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66" w:rsidRPr="009F019A" w:rsidRDefault="00C22A35" w:rsidP="00C22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9A">
        <w:rPr>
          <w:rFonts w:ascii="Times New Roman" w:hAnsi="Times New Roman" w:cs="Times New Roman"/>
          <w:b/>
          <w:sz w:val="24"/>
          <w:szCs w:val="24"/>
        </w:rPr>
        <w:t>Интегрированный урок по теме</w:t>
      </w:r>
    </w:p>
    <w:p w:rsidR="00C22A35" w:rsidRPr="009F019A" w:rsidRDefault="00221FFF" w:rsidP="00C22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9A">
        <w:rPr>
          <w:rFonts w:ascii="Times New Roman" w:hAnsi="Times New Roman" w:cs="Times New Roman"/>
          <w:b/>
          <w:sz w:val="24"/>
          <w:szCs w:val="24"/>
        </w:rPr>
        <w:t>«Внимание и д</w:t>
      </w:r>
      <w:r w:rsidR="00C22A35" w:rsidRPr="009F019A">
        <w:rPr>
          <w:rFonts w:ascii="Times New Roman" w:hAnsi="Times New Roman" w:cs="Times New Roman"/>
          <w:b/>
          <w:sz w:val="24"/>
          <w:szCs w:val="24"/>
        </w:rPr>
        <w:t>орога!»</w:t>
      </w:r>
    </w:p>
    <w:p w:rsidR="00C22A35" w:rsidRPr="009F019A" w:rsidRDefault="00C22A35" w:rsidP="00C22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(биология и ОПД).</w:t>
      </w:r>
    </w:p>
    <w:p w:rsidR="00DE724B" w:rsidRPr="009F019A" w:rsidRDefault="00DE724B" w:rsidP="00DE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b/>
          <w:sz w:val="24"/>
          <w:szCs w:val="24"/>
        </w:rPr>
        <w:t>Подготовили и провели</w:t>
      </w:r>
      <w:r w:rsidRPr="009F01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724B" w:rsidRPr="009F019A" w:rsidRDefault="00DE724B" w:rsidP="00DE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учитель биологии  высшей квалификационной категории  школы № 59 города Кирова </w:t>
      </w:r>
      <w:r w:rsidRPr="009F019A">
        <w:rPr>
          <w:rFonts w:ascii="Times New Roman" w:hAnsi="Times New Roman" w:cs="Times New Roman"/>
          <w:b/>
          <w:sz w:val="24"/>
          <w:szCs w:val="24"/>
        </w:rPr>
        <w:t xml:space="preserve">Минина </w:t>
      </w:r>
      <w:proofErr w:type="spellStart"/>
      <w:r w:rsidRPr="009F019A">
        <w:rPr>
          <w:rFonts w:ascii="Times New Roman" w:hAnsi="Times New Roman" w:cs="Times New Roman"/>
          <w:b/>
          <w:sz w:val="24"/>
          <w:szCs w:val="24"/>
        </w:rPr>
        <w:t>Эльвина</w:t>
      </w:r>
      <w:proofErr w:type="spellEnd"/>
      <w:r w:rsidRPr="009F019A">
        <w:rPr>
          <w:rFonts w:ascii="Times New Roman" w:hAnsi="Times New Roman" w:cs="Times New Roman"/>
          <w:b/>
          <w:sz w:val="24"/>
          <w:szCs w:val="24"/>
        </w:rPr>
        <w:t xml:space="preserve"> Ивановна</w:t>
      </w:r>
      <w:r w:rsidRPr="009F01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724B" w:rsidRPr="009F019A" w:rsidRDefault="00DE724B" w:rsidP="00DE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учитель истории, обществознания и ОПД высшей квалификационной категории школы № 59 города Кирова </w:t>
      </w:r>
      <w:r w:rsidRPr="009F019A">
        <w:rPr>
          <w:rFonts w:ascii="Times New Roman" w:hAnsi="Times New Roman" w:cs="Times New Roman"/>
          <w:b/>
          <w:sz w:val="24"/>
          <w:szCs w:val="24"/>
        </w:rPr>
        <w:t>Чжан-Имашева Елена Валентиновна</w:t>
      </w:r>
      <w:r w:rsidRPr="009F019A">
        <w:rPr>
          <w:rFonts w:ascii="Times New Roman" w:hAnsi="Times New Roman" w:cs="Times New Roman"/>
          <w:sz w:val="24"/>
          <w:szCs w:val="24"/>
        </w:rPr>
        <w:t>.</w:t>
      </w:r>
    </w:p>
    <w:p w:rsidR="001676C4" w:rsidRPr="009F019A" w:rsidRDefault="001676C4" w:rsidP="00DE7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Интегрированный урок по теме «Внимание и дорога» появился в рамках работы школы над проектом «Дом, который строим мы». Одно из направлений проекта - профилактика дорожно-транспортных происшествий и формирование сознательного отношения к соблюдению правил дорожного движения. В данном уроке мы попытались совместить теоретические знания ученика, полученные им на уроках биологии и ОПД с повседневной жизнью в городских условиях при максимальном присутствии транспорта на дорогах. Урок позволит детям </w:t>
      </w:r>
      <w:proofErr w:type="gramStart"/>
      <w:r w:rsidRPr="009F019A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Pr="009F019A">
        <w:rPr>
          <w:rFonts w:ascii="Times New Roman" w:hAnsi="Times New Roman" w:cs="Times New Roman"/>
          <w:sz w:val="24"/>
          <w:szCs w:val="24"/>
        </w:rPr>
        <w:t xml:space="preserve"> </w:t>
      </w:r>
      <w:r w:rsidR="00D3263B" w:rsidRPr="009F019A">
        <w:rPr>
          <w:rFonts w:ascii="Times New Roman" w:hAnsi="Times New Roman" w:cs="Times New Roman"/>
          <w:sz w:val="24"/>
          <w:szCs w:val="24"/>
        </w:rPr>
        <w:t xml:space="preserve">как теоретические знания по биологии можно использовать на практике, а знания, полученные в курсе изучения ОПД,  позволяют решать проблемы, возникающие в жизни. </w:t>
      </w:r>
    </w:p>
    <w:p w:rsidR="00C22A35" w:rsidRPr="009F019A" w:rsidRDefault="00C22A35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b/>
          <w:sz w:val="24"/>
          <w:szCs w:val="24"/>
        </w:rPr>
        <w:t>Цель:</w:t>
      </w:r>
      <w:r w:rsidRPr="009F019A">
        <w:rPr>
          <w:rFonts w:ascii="Times New Roman" w:hAnsi="Times New Roman" w:cs="Times New Roman"/>
          <w:sz w:val="24"/>
          <w:szCs w:val="24"/>
        </w:rPr>
        <w:t xml:space="preserve">  показать значение внимания для участников дорожного движения, опираясь на знания, полученные в курсе изучения биологии и ОПД.</w:t>
      </w:r>
    </w:p>
    <w:p w:rsidR="001949A3" w:rsidRPr="009F019A" w:rsidRDefault="00C22A35" w:rsidP="00C2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19A">
        <w:rPr>
          <w:rFonts w:ascii="Times New Roman" w:hAnsi="Times New Roman" w:cs="Times New Roman"/>
          <w:b/>
          <w:sz w:val="24"/>
          <w:szCs w:val="24"/>
        </w:rPr>
        <w:t>Задачи:</w:t>
      </w:r>
      <w:r w:rsidR="001949A3" w:rsidRPr="009F01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24B" w:rsidRPr="009F019A" w:rsidRDefault="001949A3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b/>
          <w:sz w:val="24"/>
          <w:szCs w:val="24"/>
        </w:rPr>
        <w:t>1.Образовательные</w:t>
      </w:r>
      <w:r w:rsidRPr="009F01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724B" w:rsidRPr="009F019A" w:rsidRDefault="00DE724B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- </w:t>
      </w:r>
      <w:r w:rsidR="00574BFA" w:rsidRPr="009F019A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1949A3" w:rsidRPr="009F019A">
        <w:rPr>
          <w:rFonts w:ascii="Times New Roman" w:hAnsi="Times New Roman" w:cs="Times New Roman"/>
          <w:sz w:val="24"/>
          <w:szCs w:val="24"/>
        </w:rPr>
        <w:t>знания о процессах внимания</w:t>
      </w:r>
      <w:r w:rsidR="00574BFA" w:rsidRPr="009F019A">
        <w:rPr>
          <w:rFonts w:ascii="Times New Roman" w:hAnsi="Times New Roman" w:cs="Times New Roman"/>
          <w:sz w:val="24"/>
          <w:szCs w:val="24"/>
        </w:rPr>
        <w:t xml:space="preserve"> происходящих</w:t>
      </w:r>
      <w:r w:rsidR="001949A3" w:rsidRPr="009F019A">
        <w:rPr>
          <w:rFonts w:ascii="Times New Roman" w:hAnsi="Times New Roman" w:cs="Times New Roman"/>
          <w:sz w:val="24"/>
          <w:szCs w:val="24"/>
        </w:rPr>
        <w:t xml:space="preserve"> в головном мозге; </w:t>
      </w:r>
    </w:p>
    <w:p w:rsidR="00DE724B" w:rsidRPr="009F019A" w:rsidRDefault="00DE724B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- </w:t>
      </w:r>
      <w:r w:rsidR="00D3263B" w:rsidRPr="009F019A">
        <w:rPr>
          <w:rFonts w:ascii="Times New Roman" w:hAnsi="Times New Roman" w:cs="Times New Roman"/>
          <w:sz w:val="24"/>
          <w:szCs w:val="24"/>
        </w:rPr>
        <w:t xml:space="preserve">углубить знания о </w:t>
      </w:r>
      <w:r w:rsidR="001949A3" w:rsidRPr="009F019A">
        <w:rPr>
          <w:rFonts w:ascii="Times New Roman" w:hAnsi="Times New Roman" w:cs="Times New Roman"/>
          <w:sz w:val="24"/>
          <w:szCs w:val="24"/>
        </w:rPr>
        <w:t>видах внимания</w:t>
      </w:r>
      <w:r w:rsidR="00574BFA" w:rsidRPr="009F019A">
        <w:rPr>
          <w:rFonts w:ascii="Times New Roman" w:hAnsi="Times New Roman" w:cs="Times New Roman"/>
          <w:sz w:val="24"/>
          <w:szCs w:val="24"/>
        </w:rPr>
        <w:t xml:space="preserve"> и их значения в жизни человека</w:t>
      </w:r>
      <w:r w:rsidR="001949A3" w:rsidRPr="009F019A">
        <w:rPr>
          <w:rFonts w:ascii="Times New Roman" w:hAnsi="Times New Roman" w:cs="Times New Roman"/>
          <w:sz w:val="24"/>
          <w:szCs w:val="24"/>
        </w:rPr>
        <w:t>;</w:t>
      </w:r>
      <w:r w:rsidRPr="009F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BFA" w:rsidRPr="009F019A" w:rsidRDefault="00DE724B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- </w:t>
      </w:r>
      <w:r w:rsidR="00574BFA" w:rsidRPr="009F019A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</w:t>
      </w:r>
      <w:r w:rsidRPr="009F019A">
        <w:rPr>
          <w:rFonts w:ascii="Times New Roman" w:hAnsi="Times New Roman" w:cs="Times New Roman"/>
          <w:sz w:val="24"/>
          <w:szCs w:val="24"/>
        </w:rPr>
        <w:t>факторах, влияющих на внимание;</w:t>
      </w:r>
    </w:p>
    <w:p w:rsidR="00C22A35" w:rsidRPr="009F019A" w:rsidRDefault="00574BFA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-</w:t>
      </w:r>
      <w:r w:rsidR="00DE724B" w:rsidRPr="009F019A">
        <w:rPr>
          <w:rFonts w:ascii="Times New Roman" w:hAnsi="Times New Roman" w:cs="Times New Roman"/>
          <w:sz w:val="24"/>
          <w:szCs w:val="24"/>
        </w:rPr>
        <w:t xml:space="preserve"> </w:t>
      </w:r>
      <w:r w:rsidRPr="009F019A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DE724B" w:rsidRPr="009F019A">
        <w:rPr>
          <w:rFonts w:ascii="Times New Roman" w:hAnsi="Times New Roman" w:cs="Times New Roman"/>
          <w:sz w:val="24"/>
          <w:szCs w:val="24"/>
        </w:rPr>
        <w:t>знания о знаках дорожного движения.</w:t>
      </w:r>
    </w:p>
    <w:p w:rsidR="00DE724B" w:rsidRPr="009F019A" w:rsidRDefault="001949A3" w:rsidP="00C2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19A">
        <w:rPr>
          <w:rFonts w:ascii="Times New Roman" w:hAnsi="Times New Roman" w:cs="Times New Roman"/>
          <w:b/>
          <w:sz w:val="24"/>
          <w:szCs w:val="24"/>
        </w:rPr>
        <w:t xml:space="preserve">2.Развивающие: </w:t>
      </w:r>
    </w:p>
    <w:p w:rsidR="00DE724B" w:rsidRPr="009F019A" w:rsidRDefault="00DE724B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- </w:t>
      </w:r>
      <w:r w:rsidR="00574BFA" w:rsidRPr="009F019A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1949A3" w:rsidRPr="009F019A">
        <w:rPr>
          <w:rFonts w:ascii="Times New Roman" w:hAnsi="Times New Roman" w:cs="Times New Roman"/>
          <w:sz w:val="24"/>
          <w:szCs w:val="24"/>
        </w:rPr>
        <w:t xml:space="preserve">развивать навыки работы в парах, группах; </w:t>
      </w:r>
    </w:p>
    <w:p w:rsidR="00DE724B" w:rsidRPr="009F019A" w:rsidRDefault="00DE724B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- </w:t>
      </w:r>
      <w:r w:rsidR="00574BFA" w:rsidRPr="009F019A">
        <w:rPr>
          <w:rFonts w:ascii="Times New Roman" w:hAnsi="Times New Roman" w:cs="Times New Roman"/>
          <w:sz w:val="24"/>
          <w:szCs w:val="24"/>
        </w:rPr>
        <w:t xml:space="preserve">продолжить формировать </w:t>
      </w:r>
      <w:r w:rsidR="001949A3" w:rsidRPr="009F019A">
        <w:rPr>
          <w:rFonts w:ascii="Times New Roman" w:hAnsi="Times New Roman" w:cs="Times New Roman"/>
          <w:sz w:val="24"/>
          <w:szCs w:val="24"/>
        </w:rPr>
        <w:t>навыки работы над пр</w:t>
      </w:r>
      <w:r w:rsidRPr="009F019A">
        <w:rPr>
          <w:rFonts w:ascii="Times New Roman" w:hAnsi="Times New Roman" w:cs="Times New Roman"/>
          <w:sz w:val="24"/>
          <w:szCs w:val="24"/>
        </w:rPr>
        <w:t xml:space="preserve">оектом; </w:t>
      </w:r>
    </w:p>
    <w:p w:rsidR="00574BFA" w:rsidRPr="009F019A" w:rsidRDefault="00574BFA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- развивать ораторские навыки;</w:t>
      </w:r>
    </w:p>
    <w:p w:rsidR="001949A3" w:rsidRPr="009F019A" w:rsidRDefault="00574BFA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- развивать творческие способности ученика через проектную деятельность.</w:t>
      </w:r>
      <w:r w:rsidR="001949A3" w:rsidRPr="009F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4B" w:rsidRPr="009F019A" w:rsidRDefault="001949A3" w:rsidP="00C2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19A">
        <w:rPr>
          <w:rFonts w:ascii="Times New Roman" w:hAnsi="Times New Roman" w:cs="Times New Roman"/>
          <w:b/>
          <w:sz w:val="24"/>
          <w:szCs w:val="24"/>
        </w:rPr>
        <w:t>3.Воспитательные:</w:t>
      </w:r>
      <w:r w:rsidR="00DE724B" w:rsidRPr="009F01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24B" w:rsidRPr="009F019A" w:rsidRDefault="00DE724B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- воспитывать толерантное отношение</w:t>
      </w:r>
      <w:r w:rsidR="00574BFA" w:rsidRPr="009F019A">
        <w:rPr>
          <w:rFonts w:ascii="Times New Roman" w:hAnsi="Times New Roman" w:cs="Times New Roman"/>
          <w:sz w:val="24"/>
          <w:szCs w:val="24"/>
        </w:rPr>
        <w:t xml:space="preserve"> учащихся друг к другу</w:t>
      </w:r>
      <w:r w:rsidRPr="009F01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4BFA" w:rsidRPr="009F019A" w:rsidRDefault="00DE724B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-</w:t>
      </w:r>
      <w:r w:rsidR="00574BFA" w:rsidRPr="009F019A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9F019A">
        <w:rPr>
          <w:rFonts w:ascii="Times New Roman" w:hAnsi="Times New Roman" w:cs="Times New Roman"/>
          <w:sz w:val="24"/>
          <w:szCs w:val="24"/>
        </w:rPr>
        <w:t xml:space="preserve">ответственное отношение к </w:t>
      </w:r>
      <w:r w:rsidR="00574BFA" w:rsidRPr="009F019A">
        <w:rPr>
          <w:rFonts w:ascii="Times New Roman" w:hAnsi="Times New Roman" w:cs="Times New Roman"/>
          <w:sz w:val="24"/>
          <w:szCs w:val="24"/>
        </w:rPr>
        <w:t xml:space="preserve">собственной жизни и здоровью; </w:t>
      </w:r>
    </w:p>
    <w:p w:rsidR="001949A3" w:rsidRPr="009F019A" w:rsidRDefault="00574BFA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- воспитывать ответственное отношение к </w:t>
      </w:r>
      <w:r w:rsidR="00DE724B" w:rsidRPr="009F019A">
        <w:rPr>
          <w:rFonts w:ascii="Times New Roman" w:hAnsi="Times New Roman" w:cs="Times New Roman"/>
          <w:sz w:val="24"/>
          <w:szCs w:val="24"/>
        </w:rPr>
        <w:t xml:space="preserve">жизни и здоровью всех участников дорожного движения. </w:t>
      </w:r>
    </w:p>
    <w:p w:rsidR="00C22A35" w:rsidRPr="009F019A" w:rsidRDefault="00C22A35" w:rsidP="00C2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658"/>
        <w:gridCol w:w="902"/>
        <w:gridCol w:w="709"/>
        <w:gridCol w:w="5670"/>
        <w:gridCol w:w="2268"/>
      </w:tblGrid>
      <w:tr w:rsidR="003F5B41" w:rsidRPr="009F019A" w:rsidTr="002C1458">
        <w:tc>
          <w:tcPr>
            <w:tcW w:w="658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2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09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3F5B41" w:rsidRPr="009F019A" w:rsidTr="002C1458">
        <w:tc>
          <w:tcPr>
            <w:tcW w:w="658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2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709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670" w:type="dxa"/>
          </w:tcPr>
          <w:p w:rsidR="009F019A" w:rsidRDefault="002C1458" w:rsidP="009F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221FFF" w:rsidRPr="009F019A">
              <w:rPr>
                <w:rFonts w:ascii="Times New Roman" w:hAnsi="Times New Roman" w:cs="Times New Roman"/>
                <w:sz w:val="24"/>
                <w:szCs w:val="24"/>
              </w:rPr>
              <w:t>дня мы проводим необычный урок - объединенный урок биологии и проектной деятельности.</w:t>
            </w:r>
          </w:p>
          <w:p w:rsidR="009F019A" w:rsidRDefault="00221FFF" w:rsidP="009F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19A" w:rsidRPr="009F019A">
              <w:rPr>
                <w:rFonts w:ascii="Times New Roman" w:hAnsi="Times New Roman" w:cs="Times New Roman"/>
                <w:sz w:val="24"/>
                <w:szCs w:val="24"/>
              </w:rPr>
              <w:t>В 2012 году  на дорогах России произошло 11720 дорожно-транспортных происшествий с участием детей, в них погибло 500 детей. Одной из главных причин считается отсутствие внимания на дорогах, как водителей, так и пешеходов.</w:t>
            </w:r>
          </w:p>
          <w:p w:rsidR="00C22A35" w:rsidRPr="009F019A" w:rsidRDefault="002C1458" w:rsidP="009F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Тему урока мы можем прочитать как привлечение внимания к дороге, а можем прочитать Внимание, как биологический термин и применить его относительно</w:t>
            </w:r>
            <w:r w:rsidR="00221FFF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своей безопасности на дороге. М</w:t>
            </w: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ы в основном будем акцентироваться на биологии данной проблемы. И </w:t>
            </w:r>
            <w:r w:rsidR="00747469" w:rsidRPr="009F019A">
              <w:rPr>
                <w:rFonts w:ascii="Times New Roman" w:hAnsi="Times New Roman" w:cs="Times New Roman"/>
                <w:sz w:val="24"/>
                <w:szCs w:val="24"/>
              </w:rPr>
              <w:t>посмотрим,</w:t>
            </w: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может ли такая биологическая и психологическая особенность как внимание  спасти нам жизнь на дороге.</w:t>
            </w:r>
            <w:r w:rsidR="00747469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2A35" w:rsidRPr="009F019A" w:rsidRDefault="00664CEC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 на уроке.</w:t>
            </w:r>
          </w:p>
        </w:tc>
      </w:tr>
      <w:tr w:rsidR="00C22A35" w:rsidRPr="009F019A" w:rsidTr="002C1458">
        <w:tc>
          <w:tcPr>
            <w:tcW w:w="658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2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709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2  мин</w:t>
            </w:r>
          </w:p>
        </w:tc>
        <w:tc>
          <w:tcPr>
            <w:tcW w:w="5670" w:type="dxa"/>
          </w:tcPr>
          <w:p w:rsidR="00C22A35" w:rsidRPr="009F019A" w:rsidRDefault="009F019A" w:rsidP="009F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вступления в урок сформулируйте цель урока. (</w:t>
            </w:r>
            <w:r w:rsidR="00664CEC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учащимися </w:t>
            </w:r>
            <w:proofErr w:type="gramStart"/>
            <w:r w:rsidR="00664CEC" w:rsidRPr="009F019A">
              <w:rPr>
                <w:rFonts w:ascii="Times New Roman" w:hAnsi="Times New Roman" w:cs="Times New Roman"/>
                <w:sz w:val="24"/>
                <w:szCs w:val="24"/>
              </w:rPr>
              <w:t>исходя из темы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664CEC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</w:t>
            </w:r>
            <w:proofErr w:type="gramEnd"/>
            <w:r w:rsidR="00664CEC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Записываем тему урока в тетрадь.</w:t>
            </w:r>
          </w:p>
        </w:tc>
        <w:tc>
          <w:tcPr>
            <w:tcW w:w="2268" w:type="dxa"/>
          </w:tcPr>
          <w:p w:rsidR="00C22A35" w:rsidRPr="009F019A" w:rsidRDefault="00664CEC" w:rsidP="009F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Формулируют цел</w:t>
            </w:r>
            <w:r w:rsidR="009F01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урока.</w:t>
            </w:r>
            <w:r w:rsidR="009F019A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тему урока в тетрадь.</w:t>
            </w:r>
          </w:p>
        </w:tc>
      </w:tr>
      <w:tr w:rsidR="00C22A35" w:rsidRPr="009F019A" w:rsidTr="002C1458">
        <w:tc>
          <w:tcPr>
            <w:tcW w:w="658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2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</w:tc>
        <w:tc>
          <w:tcPr>
            <w:tcW w:w="709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670" w:type="dxa"/>
          </w:tcPr>
          <w:p w:rsidR="00C22A35" w:rsidRPr="009F019A" w:rsidRDefault="00664CEC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вопросы:</w:t>
            </w:r>
          </w:p>
          <w:p w:rsidR="00664CEC" w:rsidRPr="009F019A" w:rsidRDefault="00664CEC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951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что такое внимание?</w:t>
            </w:r>
          </w:p>
          <w:p w:rsidR="00664CEC" w:rsidRPr="009F019A" w:rsidRDefault="00664CEC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951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какие характеристики внимания вы знаете?</w:t>
            </w:r>
          </w:p>
        </w:tc>
        <w:tc>
          <w:tcPr>
            <w:tcW w:w="2268" w:type="dxa"/>
          </w:tcPr>
          <w:p w:rsidR="00C22A35" w:rsidRPr="009F019A" w:rsidRDefault="00664CEC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C22A35" w:rsidRPr="009F019A" w:rsidTr="002C1458">
        <w:tc>
          <w:tcPr>
            <w:tcW w:w="658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2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09" w:type="dxa"/>
          </w:tcPr>
          <w:p w:rsidR="00C22A35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2A35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670" w:type="dxa"/>
          </w:tcPr>
          <w:p w:rsidR="00C22A35" w:rsidRPr="009F019A" w:rsidRDefault="00664CEC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1.Изучение внимания с биологической точки зрения.</w:t>
            </w:r>
            <w:r w:rsidR="002C1458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Ни один психический процесс не может протекать целенаправленно и продуктивно, если человек не сосредоточит своего внимания на том, что воспринимает или делает. Мы можем смотреть на какой-либо предмет и не замечать его или видеть очень плохо. Напротив, глубоко сосредоточившись на каком-либо предмете или деятельности, человек подмечает все детали этого предмета и действует очень продуктивно.</w:t>
            </w:r>
            <w:r w:rsidR="00C150E5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</w:t>
            </w:r>
          </w:p>
          <w:p w:rsidR="00C150E5" w:rsidRPr="009F019A" w:rsidRDefault="00C150E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E5" w:rsidRPr="009F019A" w:rsidRDefault="00C150E5" w:rsidP="00C1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Внимание - направленность психической деятельности в данный момент времени на какой-нибудь объект</w:t>
            </w:r>
            <w:r w:rsidRPr="009F01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50E5" w:rsidRPr="00850414" w:rsidRDefault="003B4951" w:rsidP="00C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14">
              <w:rPr>
                <w:rFonts w:ascii="Times New Roman" w:hAnsi="Times New Roman" w:cs="Times New Roman"/>
                <w:sz w:val="24"/>
                <w:szCs w:val="24"/>
              </w:rPr>
              <w:t>Рассмотрим, как возникает эта деятельность?</w:t>
            </w:r>
          </w:p>
          <w:p w:rsidR="00C150E5" w:rsidRPr="00850414" w:rsidRDefault="00C150E5" w:rsidP="00C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E5" w:rsidRPr="00850414" w:rsidRDefault="003B4951" w:rsidP="00C150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414">
              <w:rPr>
                <w:rFonts w:ascii="Times New Roman" w:hAnsi="Times New Roman" w:cs="Times New Roman"/>
                <w:sz w:val="24"/>
                <w:szCs w:val="24"/>
              </w:rPr>
              <w:t xml:space="preserve">Ученые </w:t>
            </w:r>
            <w:r w:rsidR="00C150E5" w:rsidRPr="00850414">
              <w:rPr>
                <w:rFonts w:ascii="Times New Roman" w:hAnsi="Times New Roman" w:cs="Times New Roman"/>
                <w:sz w:val="24"/>
                <w:szCs w:val="24"/>
              </w:rPr>
              <w:t>подчеркива</w:t>
            </w:r>
            <w:r w:rsidRPr="008504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150E5" w:rsidRPr="008504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0414">
              <w:rPr>
                <w:rFonts w:ascii="Times New Roman" w:hAnsi="Times New Roman" w:cs="Times New Roman"/>
                <w:sz w:val="24"/>
                <w:szCs w:val="24"/>
              </w:rPr>
              <w:t xml:space="preserve"> важную </w:t>
            </w:r>
            <w:r w:rsidR="00C150E5" w:rsidRPr="00850414">
              <w:rPr>
                <w:rFonts w:ascii="Times New Roman" w:hAnsi="Times New Roman" w:cs="Times New Roman"/>
                <w:sz w:val="24"/>
                <w:szCs w:val="24"/>
              </w:rPr>
              <w:t xml:space="preserve"> роль лобных </w:t>
            </w:r>
            <w:r w:rsidR="00C150E5" w:rsidRPr="00850414">
              <w:rPr>
                <w:rFonts w:ascii="Times New Roman" w:hAnsi="Times New Roman" w:cs="Times New Roman"/>
                <w:i/>
                <w:sz w:val="24"/>
                <w:szCs w:val="24"/>
              </w:rPr>
              <w:t>областей мозга в отборе информации. С помощью нейрофизиологических исследований в мозгу обнаружены особые нейроны, получившие названия "нейронов внимания". Это клетки-детекторы новизны, которые наблюдаются на всей поверхности коры головного мозга и даже во внутренних структурах.</w:t>
            </w:r>
          </w:p>
          <w:p w:rsidR="006B1C27" w:rsidRPr="009F019A" w:rsidRDefault="006B1C27" w:rsidP="00C15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F01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механизме внимания принимают  участи особые нервные клетки  «нейроны внимания»</w:t>
            </w:r>
          </w:p>
          <w:p w:rsidR="00C150E5" w:rsidRPr="009F019A" w:rsidRDefault="00C150E5" w:rsidP="00C1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0E5" w:rsidRPr="00850414" w:rsidRDefault="0040687E" w:rsidP="00C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0E5" w:rsidRPr="00850414">
              <w:rPr>
                <w:rFonts w:ascii="Times New Roman" w:hAnsi="Times New Roman" w:cs="Times New Roman"/>
                <w:sz w:val="24"/>
                <w:szCs w:val="24"/>
              </w:rPr>
              <w:t xml:space="preserve">копление нервных клеток </w:t>
            </w:r>
            <w:r w:rsidRPr="00850414">
              <w:rPr>
                <w:rFonts w:ascii="Times New Roman" w:hAnsi="Times New Roman" w:cs="Times New Roman"/>
                <w:sz w:val="24"/>
                <w:szCs w:val="24"/>
              </w:rPr>
              <w:t>образуют  волок</w:t>
            </w:r>
            <w:r w:rsidR="00C150E5" w:rsidRPr="008504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0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0E5" w:rsidRPr="00850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414">
              <w:rPr>
                <w:rFonts w:ascii="Times New Roman" w:hAnsi="Times New Roman" w:cs="Times New Roman"/>
                <w:sz w:val="24"/>
                <w:szCs w:val="24"/>
              </w:rPr>
              <w:t>тесно переплетающие</w:t>
            </w:r>
            <w:r w:rsidR="00C150E5" w:rsidRPr="00850414">
              <w:rPr>
                <w:rFonts w:ascii="Times New Roman" w:hAnsi="Times New Roman" w:cs="Times New Roman"/>
                <w:sz w:val="24"/>
                <w:szCs w:val="24"/>
              </w:rPr>
              <w:t xml:space="preserve">ся между собой. Это вроде сети нервных путей, соединяющих рецепторы органов чувств с участками коры мозга. </w:t>
            </w:r>
          </w:p>
          <w:p w:rsidR="00D97627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EC" w:rsidRPr="009F019A" w:rsidRDefault="00664CEC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2.Игра на внимание со </w:t>
            </w:r>
            <w:r w:rsidR="009F019A">
              <w:rPr>
                <w:rFonts w:ascii="Times New Roman" w:hAnsi="Times New Roman" w:cs="Times New Roman"/>
                <w:sz w:val="24"/>
                <w:szCs w:val="24"/>
              </w:rPr>
              <w:t xml:space="preserve">знаками ПДД </w:t>
            </w:r>
            <w:r w:rsidR="00850414">
              <w:rPr>
                <w:rFonts w:ascii="Times New Roman" w:hAnsi="Times New Roman" w:cs="Times New Roman"/>
                <w:sz w:val="24"/>
                <w:szCs w:val="24"/>
              </w:rPr>
              <w:t xml:space="preserve">  - 1 этап </w:t>
            </w:r>
            <w:r w:rsidR="009F01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F019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9F019A">
              <w:rPr>
                <w:rFonts w:ascii="Times New Roman" w:hAnsi="Times New Roman" w:cs="Times New Roman"/>
                <w:sz w:val="24"/>
                <w:szCs w:val="24"/>
              </w:rPr>
              <w:t>. Приложение 1).</w:t>
            </w:r>
          </w:p>
          <w:p w:rsidR="00D97627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627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9F019A" w:rsidP="00C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Подводятся итоги первого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делается вывод об особенностях внимания детей и подростков (</w:t>
            </w:r>
            <w:r w:rsidR="00850414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непроизвольного внимания</w:t>
            </w:r>
            <w:r w:rsidR="008504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50E5" w:rsidRPr="009F019A" w:rsidRDefault="00664CEC" w:rsidP="00C1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3.Виды внимания: произвольное и непроизвольное.</w:t>
            </w:r>
            <w:r w:rsidR="00C150E5" w:rsidRPr="009F0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50E5" w:rsidRPr="00850414" w:rsidRDefault="00C150E5" w:rsidP="00C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14">
              <w:rPr>
                <w:rFonts w:ascii="Times New Roman" w:hAnsi="Times New Roman" w:cs="Times New Roman"/>
                <w:sz w:val="24"/>
                <w:szCs w:val="24"/>
              </w:rPr>
              <w:t xml:space="preserve">Непроизвольное (пассивное) внимание, в возникновении которого наше намерение не принимает участия, и произвольное (активное), возникающее благодаря нашему намерению, вследствие приложения нами усилия воли. Таким </w:t>
            </w:r>
            <w:r w:rsidRPr="0085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образом, само запоминается то, на что направлено непроизвольное внимание; то, что надо запомнить, нуждается в произвольном внимании.</w:t>
            </w:r>
          </w:p>
          <w:p w:rsidR="006B1C27" w:rsidRPr="00850414" w:rsidRDefault="006B1C27" w:rsidP="00C22A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50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Выделяют 2 типа внимания – произвольное активное с приложение определенных усилий  и непроизвольное пассивное без намерения. </w:t>
            </w:r>
            <w:proofErr w:type="gramEnd"/>
          </w:p>
          <w:p w:rsidR="00883800" w:rsidRPr="009F019A" w:rsidRDefault="00883800" w:rsidP="008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0414">
              <w:rPr>
                <w:rFonts w:ascii="Times New Roman" w:hAnsi="Times New Roman" w:cs="Times New Roman"/>
                <w:sz w:val="24"/>
                <w:szCs w:val="24"/>
              </w:rPr>
              <w:t>Игра на внимание со знаками ПДД – 2 этап.</w:t>
            </w:r>
          </w:p>
          <w:p w:rsidR="00883800" w:rsidRPr="009F019A" w:rsidRDefault="00883800" w:rsidP="00C22A3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83800" w:rsidRPr="009F019A" w:rsidRDefault="00883800" w:rsidP="00C22A3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83800" w:rsidRPr="009F019A" w:rsidRDefault="00883800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EC" w:rsidRPr="009F019A" w:rsidRDefault="0040687E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Человек должен уметь использовать оба вида внимания в зависимости от ситуации на дороге. Не отвлекаться на посторонние сигналы, но учитывать их. А также уметь концентрировать внимание.</w:t>
            </w:r>
          </w:p>
          <w:p w:rsidR="00850414" w:rsidRDefault="00850414" w:rsidP="0074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27" w:rsidRPr="009F019A" w:rsidRDefault="00D97627" w:rsidP="007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4.Работа в</w:t>
            </w:r>
            <w:r w:rsidR="00747469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парах и четверках «Положительные  и отрицательны</w:t>
            </w: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0414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внимание» (см. Приложение 2). Разобрать карточки на две группы и дать объяснения.</w:t>
            </w:r>
          </w:p>
          <w:p w:rsidR="001949A3" w:rsidRPr="009F019A" w:rsidRDefault="001949A3" w:rsidP="0074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A3" w:rsidRPr="009F019A" w:rsidRDefault="001949A3" w:rsidP="0074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A3" w:rsidRPr="009F019A" w:rsidRDefault="001949A3" w:rsidP="0074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A3" w:rsidRPr="009F019A" w:rsidRDefault="001949A3" w:rsidP="0074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Default="00883800" w:rsidP="00747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414" w:rsidRPr="009F019A" w:rsidRDefault="00850414" w:rsidP="00747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9A3" w:rsidRPr="009F019A" w:rsidRDefault="001949A3" w:rsidP="008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: факторы, которые наиболее сильно </w:t>
            </w:r>
            <w:proofErr w:type="gramStart"/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влияют на органы чувств снижают</w:t>
            </w:r>
            <w:proofErr w:type="gramEnd"/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наше внимание на дороге и могут привести к печальным последствиям.</w:t>
            </w:r>
          </w:p>
        </w:tc>
        <w:tc>
          <w:tcPr>
            <w:tcW w:w="2268" w:type="dxa"/>
          </w:tcPr>
          <w:p w:rsidR="00C22A35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делают записи в тетради.</w:t>
            </w:r>
          </w:p>
          <w:p w:rsidR="00D97627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9A" w:rsidRDefault="009F019A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27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игре, делают вывод о внимании.</w:t>
            </w:r>
          </w:p>
          <w:p w:rsidR="00D97627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9A" w:rsidRDefault="009F019A" w:rsidP="00D9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9A" w:rsidRDefault="009F019A" w:rsidP="00D9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9A" w:rsidRDefault="009F019A" w:rsidP="00D9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14" w:rsidRDefault="00850414" w:rsidP="00D9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27" w:rsidRPr="009F019A" w:rsidRDefault="00D97627" w:rsidP="00D9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Слушают учителя, делают записи в тетради.</w:t>
            </w:r>
          </w:p>
          <w:p w:rsidR="00D97627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88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88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88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00" w:rsidRPr="009F019A" w:rsidRDefault="00883800" w:rsidP="0088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игре, делают вывод о внимании.</w:t>
            </w: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69" w:rsidRPr="009F019A" w:rsidRDefault="0074746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6E9" w:rsidRPr="009F019A" w:rsidRDefault="005F46E9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7E" w:rsidRPr="009F019A" w:rsidRDefault="0040687E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627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Работа с карточками в парах, затем в группах по четыре человека.</w:t>
            </w:r>
          </w:p>
          <w:p w:rsidR="00D97627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Аргументируют свой выбор перед классом.</w:t>
            </w:r>
          </w:p>
        </w:tc>
      </w:tr>
      <w:tr w:rsidR="00C22A35" w:rsidRPr="009F019A" w:rsidTr="002C1458">
        <w:tc>
          <w:tcPr>
            <w:tcW w:w="658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2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709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5670" w:type="dxa"/>
          </w:tcPr>
          <w:p w:rsidR="00C22A35" w:rsidRPr="009F019A" w:rsidRDefault="00D97627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Объявляет задание для работы в группах «Создать советы по развитию внимания участников дорожного движения: пешеходов и водителей</w:t>
            </w:r>
            <w:r w:rsidR="001949A3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и оформить в виде плаката, открытки</w:t>
            </w: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C22A35" w:rsidRPr="009F019A" w:rsidRDefault="00D97627" w:rsidP="003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F5B41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группах, обсуждение советов и их </w:t>
            </w: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оформление.</w:t>
            </w:r>
            <w:r w:rsidR="003F5B41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представителей групп перед классом.</w:t>
            </w:r>
          </w:p>
        </w:tc>
      </w:tr>
      <w:tr w:rsidR="00C22A35" w:rsidRPr="009F019A" w:rsidTr="002C1458">
        <w:tc>
          <w:tcPr>
            <w:tcW w:w="658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2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09" w:type="dxa"/>
          </w:tcPr>
          <w:p w:rsidR="00C22A35" w:rsidRPr="009F019A" w:rsidRDefault="003F5B41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A35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 мин</w:t>
            </w:r>
          </w:p>
        </w:tc>
        <w:tc>
          <w:tcPr>
            <w:tcW w:w="5670" w:type="dxa"/>
          </w:tcPr>
          <w:p w:rsidR="00C22A35" w:rsidRPr="009F019A" w:rsidRDefault="003F5B41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задание:</w:t>
            </w:r>
          </w:p>
          <w:p w:rsidR="003F5B41" w:rsidRPr="009F019A" w:rsidRDefault="003F5B41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1.Создать презентацию на основе предложенных советов.</w:t>
            </w:r>
          </w:p>
          <w:p w:rsidR="003F5B41" w:rsidRPr="009F019A" w:rsidRDefault="003F5B41" w:rsidP="003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2.Найти игры и упражнения для детей и подростков для развития  внимания.</w:t>
            </w:r>
          </w:p>
        </w:tc>
        <w:tc>
          <w:tcPr>
            <w:tcW w:w="2268" w:type="dxa"/>
          </w:tcPr>
          <w:p w:rsidR="00C22A35" w:rsidRPr="009F019A" w:rsidRDefault="003F5B41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  <w:tr w:rsidR="00C22A35" w:rsidRPr="009F019A" w:rsidTr="002C1458">
        <w:tc>
          <w:tcPr>
            <w:tcW w:w="658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2" w:type="dxa"/>
          </w:tcPr>
          <w:p w:rsidR="00C22A35" w:rsidRPr="009F019A" w:rsidRDefault="00C22A35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09" w:type="dxa"/>
          </w:tcPr>
          <w:p w:rsidR="00C22A35" w:rsidRPr="009F019A" w:rsidRDefault="003F5B41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22A35" w:rsidRPr="009F019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670" w:type="dxa"/>
          </w:tcPr>
          <w:p w:rsidR="00C22A35" w:rsidRPr="009F019A" w:rsidRDefault="003F5B41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2268" w:type="dxa"/>
          </w:tcPr>
          <w:p w:rsidR="00C22A35" w:rsidRPr="009F019A" w:rsidRDefault="006E575B" w:rsidP="00C2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19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</w:p>
        </w:tc>
      </w:tr>
    </w:tbl>
    <w:p w:rsidR="00BD08F0" w:rsidRPr="009F019A" w:rsidRDefault="00BD08F0" w:rsidP="006B1C2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AA01AE" w:rsidRPr="009F019A" w:rsidRDefault="00AA01AE" w:rsidP="006B1C2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AA01AE" w:rsidRPr="009F019A" w:rsidRDefault="00850414" w:rsidP="006B1C2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A01AE" w:rsidRPr="009F019A" w:rsidRDefault="00AA01AE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Игра на внимание со знаками ПДД.</w:t>
      </w:r>
    </w:p>
    <w:p w:rsidR="00AA01AE" w:rsidRPr="009F019A" w:rsidRDefault="00AA01AE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На доске в разном порядке находится несколько (не менее 6) знаков. Игра состоит из двух этапов.</w:t>
      </w:r>
    </w:p>
    <w:p w:rsidR="00AA01AE" w:rsidRPr="009F019A" w:rsidRDefault="00AA01AE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 xml:space="preserve">1 этап. Задание </w:t>
      </w:r>
      <w:r w:rsidR="00225A89" w:rsidRPr="009F019A">
        <w:rPr>
          <w:rFonts w:ascii="Times New Roman" w:hAnsi="Times New Roman" w:cs="Times New Roman"/>
          <w:sz w:val="24"/>
          <w:szCs w:val="24"/>
        </w:rPr>
        <w:t>детям: «</w:t>
      </w:r>
      <w:r w:rsidRPr="009F019A">
        <w:rPr>
          <w:rFonts w:ascii="Times New Roman" w:hAnsi="Times New Roman" w:cs="Times New Roman"/>
          <w:sz w:val="24"/>
          <w:szCs w:val="24"/>
        </w:rPr>
        <w:t>Посмотрите внимательно и вспомните название этих знаков</w:t>
      </w:r>
      <w:r w:rsidR="00225A89" w:rsidRPr="009F019A">
        <w:rPr>
          <w:rFonts w:ascii="Times New Roman" w:hAnsi="Times New Roman" w:cs="Times New Roman"/>
          <w:sz w:val="24"/>
          <w:szCs w:val="24"/>
        </w:rPr>
        <w:t>»</w:t>
      </w:r>
      <w:r w:rsidRPr="009F019A">
        <w:rPr>
          <w:rFonts w:ascii="Times New Roman" w:hAnsi="Times New Roman" w:cs="Times New Roman"/>
          <w:sz w:val="24"/>
          <w:szCs w:val="24"/>
        </w:rPr>
        <w:t xml:space="preserve">. На это дается несколько секунд. Затем дети закрывают глаза. Знаки меняют местами. Необходимо </w:t>
      </w:r>
      <w:r w:rsidR="00225A89" w:rsidRPr="009F019A">
        <w:rPr>
          <w:rFonts w:ascii="Times New Roman" w:hAnsi="Times New Roman" w:cs="Times New Roman"/>
          <w:sz w:val="24"/>
          <w:szCs w:val="24"/>
        </w:rPr>
        <w:t xml:space="preserve">определить, что поменялось. (Так как условие запомнить расположение </w:t>
      </w:r>
      <w:r w:rsidR="00225A89" w:rsidRPr="009F019A">
        <w:rPr>
          <w:rFonts w:ascii="Times New Roman" w:hAnsi="Times New Roman" w:cs="Times New Roman"/>
          <w:sz w:val="24"/>
          <w:szCs w:val="24"/>
        </w:rPr>
        <w:lastRenderedPageBreak/>
        <w:t>знаков не оговаривается, то никто не может назвать, что поменялось). Это требуется для продолжения работы над темой урока.</w:t>
      </w:r>
    </w:p>
    <w:p w:rsidR="00225A89" w:rsidRPr="009F019A" w:rsidRDefault="00225A89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2 этап. Задание детям: «Посмотрите на знаки и запомните расположение знаков». Дети закрывают глаза. Учитель меняет несколько знаков местами, при этом добавляется новый. Дети легко находят все изменения.</w:t>
      </w:r>
      <w:r w:rsidR="005F46E9" w:rsidRPr="009F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6E9" w:rsidRDefault="005F46E9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F019A">
        <w:rPr>
          <w:rFonts w:ascii="Times New Roman" w:hAnsi="Times New Roman" w:cs="Times New Roman"/>
          <w:sz w:val="24"/>
          <w:szCs w:val="24"/>
        </w:rPr>
        <w:t>Эта игра наглядно демонстрирует два вида внимания: произвольное и непроизвольное.</w:t>
      </w:r>
    </w:p>
    <w:p w:rsidR="00850414" w:rsidRDefault="00850414" w:rsidP="008504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50414" w:rsidRPr="009F019A" w:rsidRDefault="00850414" w:rsidP="008504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Карточки: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наушники с музыкой;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светлое время суток;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освещенная дорога;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темная одежда;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интересный разговор при переходе дороги;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светоотражающие элементы на одежде;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правил дорожного движения;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около дороги;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плохое настроение;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0452">
        <w:rPr>
          <w:rFonts w:ascii="Times New Roman" w:hAnsi="Times New Roman" w:cs="Times New Roman"/>
          <w:sz w:val="24"/>
          <w:szCs w:val="24"/>
        </w:rPr>
        <w:t xml:space="preserve"> разговор по телефону.</w:t>
      </w:r>
    </w:p>
    <w:p w:rsidR="00850414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850414" w:rsidRPr="009F019A" w:rsidRDefault="00850414" w:rsidP="00AA01A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850414" w:rsidRPr="009F019A" w:rsidSect="00C22A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A35"/>
    <w:rsid w:val="000C5166"/>
    <w:rsid w:val="001676C4"/>
    <w:rsid w:val="001949A3"/>
    <w:rsid w:val="001F4A6F"/>
    <w:rsid w:val="00221FFF"/>
    <w:rsid w:val="00225A89"/>
    <w:rsid w:val="002C1458"/>
    <w:rsid w:val="003B4951"/>
    <w:rsid w:val="003F5B41"/>
    <w:rsid w:val="0040687E"/>
    <w:rsid w:val="004F0452"/>
    <w:rsid w:val="00574BFA"/>
    <w:rsid w:val="005B525C"/>
    <w:rsid w:val="005F46E9"/>
    <w:rsid w:val="00664CEC"/>
    <w:rsid w:val="006B1C27"/>
    <w:rsid w:val="006E575B"/>
    <w:rsid w:val="007450B9"/>
    <w:rsid w:val="00747469"/>
    <w:rsid w:val="007F542E"/>
    <w:rsid w:val="00850414"/>
    <w:rsid w:val="00883800"/>
    <w:rsid w:val="0089115E"/>
    <w:rsid w:val="008B351F"/>
    <w:rsid w:val="0093135B"/>
    <w:rsid w:val="009F019A"/>
    <w:rsid w:val="00AA01AE"/>
    <w:rsid w:val="00B221AE"/>
    <w:rsid w:val="00BD08F0"/>
    <w:rsid w:val="00BE6A7B"/>
    <w:rsid w:val="00BF62FE"/>
    <w:rsid w:val="00C150E5"/>
    <w:rsid w:val="00C22A35"/>
    <w:rsid w:val="00CD1A6C"/>
    <w:rsid w:val="00CD1D66"/>
    <w:rsid w:val="00D3263B"/>
    <w:rsid w:val="00D97627"/>
    <w:rsid w:val="00DE724B"/>
    <w:rsid w:val="00F544C6"/>
    <w:rsid w:val="00F9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F20E8-01C5-492C-9B4E-B275DAF5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2</cp:revision>
  <dcterms:created xsi:type="dcterms:W3CDTF">2015-09-28T10:49:00Z</dcterms:created>
  <dcterms:modified xsi:type="dcterms:W3CDTF">2015-09-28T10:49:00Z</dcterms:modified>
</cp:coreProperties>
</file>