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E0" w:rsidRDefault="006458E0" w:rsidP="006366DE">
      <w:pPr>
        <w:pStyle w:val="a3"/>
        <w:ind w:firstLine="709"/>
        <w:jc w:val="both"/>
        <w:rPr>
          <w:i w:val="0"/>
          <w:sz w:val="24"/>
          <w:szCs w:val="24"/>
        </w:rPr>
      </w:pPr>
    </w:p>
    <w:p w:rsidR="00C45286" w:rsidRDefault="00C45286" w:rsidP="006458E0">
      <w:pPr>
        <w:jc w:val="center"/>
        <w:rPr>
          <w:b/>
          <w:sz w:val="32"/>
          <w:szCs w:val="32"/>
        </w:rPr>
      </w:pPr>
    </w:p>
    <w:p w:rsidR="00C45286" w:rsidRPr="00A273CE" w:rsidRDefault="006458E0" w:rsidP="006458E0">
      <w:pPr>
        <w:jc w:val="center"/>
        <w:rPr>
          <w:b/>
        </w:rPr>
      </w:pPr>
      <w:r w:rsidRPr="00A273CE">
        <w:rPr>
          <w:b/>
        </w:rPr>
        <w:t xml:space="preserve">Муниципальное бюджетное  образовательное учреждение </w:t>
      </w:r>
    </w:p>
    <w:p w:rsidR="00C45286" w:rsidRPr="00A273CE" w:rsidRDefault="006458E0" w:rsidP="006458E0">
      <w:pPr>
        <w:jc w:val="center"/>
        <w:rPr>
          <w:b/>
        </w:rPr>
      </w:pPr>
      <w:r w:rsidRPr="00A273CE">
        <w:rPr>
          <w:b/>
        </w:rPr>
        <w:t xml:space="preserve">дополнительного образования детей </w:t>
      </w:r>
    </w:p>
    <w:p w:rsidR="00C45286" w:rsidRPr="00A273CE" w:rsidRDefault="006458E0" w:rsidP="006458E0">
      <w:pPr>
        <w:jc w:val="center"/>
        <w:rPr>
          <w:b/>
        </w:rPr>
      </w:pPr>
      <w:r w:rsidRPr="00A273CE">
        <w:rPr>
          <w:b/>
        </w:rPr>
        <w:t xml:space="preserve">«Городской Дворец детского (юношеского) творчества </w:t>
      </w:r>
    </w:p>
    <w:p w:rsidR="006458E0" w:rsidRPr="00A273CE" w:rsidRDefault="006458E0" w:rsidP="006458E0">
      <w:pPr>
        <w:jc w:val="center"/>
        <w:rPr>
          <w:b/>
        </w:rPr>
      </w:pPr>
      <w:r w:rsidRPr="00A273CE">
        <w:rPr>
          <w:b/>
        </w:rPr>
        <w:t>им. Н.К. Крупской»</w:t>
      </w:r>
    </w:p>
    <w:p w:rsidR="00A273CE" w:rsidRDefault="00A273CE" w:rsidP="006458E0">
      <w:pPr>
        <w:jc w:val="center"/>
        <w:rPr>
          <w:b/>
        </w:rPr>
      </w:pPr>
    </w:p>
    <w:p w:rsidR="005521C7" w:rsidRPr="00A273CE" w:rsidRDefault="005521C7" w:rsidP="006458E0">
      <w:pPr>
        <w:jc w:val="center"/>
        <w:rPr>
          <w:b/>
        </w:rPr>
      </w:pPr>
      <w:r w:rsidRPr="00A273CE">
        <w:rPr>
          <w:b/>
        </w:rPr>
        <w:t>Информационно-методический отдел</w:t>
      </w:r>
    </w:p>
    <w:p w:rsidR="006458E0" w:rsidRPr="00A273CE" w:rsidRDefault="006458E0" w:rsidP="006458E0">
      <w:pPr>
        <w:jc w:val="center"/>
        <w:rPr>
          <w:rFonts w:ascii="Book Antiqua" w:hAnsi="Book Antiqua"/>
          <w:b/>
        </w:rPr>
      </w:pPr>
    </w:p>
    <w:p w:rsidR="006458E0" w:rsidRDefault="006458E0" w:rsidP="006366DE">
      <w:pPr>
        <w:pStyle w:val="a3"/>
        <w:ind w:firstLine="709"/>
        <w:jc w:val="both"/>
        <w:rPr>
          <w:i w:val="0"/>
          <w:sz w:val="24"/>
          <w:szCs w:val="24"/>
        </w:rPr>
      </w:pPr>
    </w:p>
    <w:p w:rsidR="006458E0" w:rsidRDefault="006458E0" w:rsidP="006366DE">
      <w:pPr>
        <w:pStyle w:val="a3"/>
        <w:ind w:firstLine="709"/>
        <w:jc w:val="both"/>
        <w:rPr>
          <w:i w:val="0"/>
          <w:sz w:val="24"/>
          <w:szCs w:val="24"/>
        </w:rPr>
      </w:pPr>
    </w:p>
    <w:p w:rsidR="00424711" w:rsidRDefault="00424711" w:rsidP="006366DE">
      <w:pPr>
        <w:pStyle w:val="a3"/>
        <w:ind w:firstLine="709"/>
        <w:jc w:val="both"/>
        <w:rPr>
          <w:i w:val="0"/>
          <w:sz w:val="24"/>
          <w:szCs w:val="24"/>
        </w:rPr>
      </w:pPr>
    </w:p>
    <w:p w:rsidR="00424711" w:rsidRDefault="00424711" w:rsidP="006366DE">
      <w:pPr>
        <w:pStyle w:val="a3"/>
        <w:ind w:firstLine="709"/>
        <w:jc w:val="both"/>
        <w:rPr>
          <w:i w:val="0"/>
          <w:sz w:val="24"/>
          <w:szCs w:val="24"/>
        </w:rPr>
      </w:pPr>
    </w:p>
    <w:p w:rsidR="005521C7" w:rsidRPr="005521C7" w:rsidRDefault="005521C7" w:rsidP="005521C7">
      <w:pPr>
        <w:pStyle w:val="a3"/>
        <w:ind w:firstLine="709"/>
        <w:jc w:val="center"/>
        <w:rPr>
          <w:i w:val="0"/>
          <w:sz w:val="36"/>
          <w:szCs w:val="36"/>
        </w:rPr>
      </w:pPr>
      <w:r w:rsidRPr="005521C7">
        <w:rPr>
          <w:i w:val="0"/>
          <w:sz w:val="36"/>
          <w:szCs w:val="36"/>
        </w:rPr>
        <w:t>Краткий словарь терминов</w:t>
      </w:r>
    </w:p>
    <w:p w:rsidR="005521C7" w:rsidRPr="005521C7" w:rsidRDefault="005521C7" w:rsidP="005521C7">
      <w:pPr>
        <w:pStyle w:val="a3"/>
        <w:ind w:firstLine="709"/>
        <w:jc w:val="center"/>
        <w:rPr>
          <w:i w:val="0"/>
          <w:sz w:val="36"/>
          <w:szCs w:val="36"/>
        </w:rPr>
      </w:pPr>
      <w:r w:rsidRPr="005521C7">
        <w:rPr>
          <w:i w:val="0"/>
          <w:sz w:val="36"/>
          <w:szCs w:val="36"/>
        </w:rPr>
        <w:t xml:space="preserve">для молодого педагога </w:t>
      </w:r>
    </w:p>
    <w:p w:rsidR="006458E0" w:rsidRPr="005521C7" w:rsidRDefault="005521C7" w:rsidP="005521C7">
      <w:pPr>
        <w:pStyle w:val="a3"/>
        <w:ind w:firstLine="709"/>
        <w:jc w:val="center"/>
        <w:rPr>
          <w:i w:val="0"/>
          <w:sz w:val="36"/>
          <w:szCs w:val="36"/>
        </w:rPr>
      </w:pPr>
      <w:r w:rsidRPr="005521C7">
        <w:rPr>
          <w:i w:val="0"/>
          <w:sz w:val="36"/>
          <w:szCs w:val="36"/>
        </w:rPr>
        <w:t>дополнительного образования.</w:t>
      </w:r>
    </w:p>
    <w:p w:rsidR="005521C7" w:rsidRDefault="005521C7" w:rsidP="006366DE">
      <w:pPr>
        <w:pStyle w:val="a3"/>
        <w:ind w:firstLine="709"/>
        <w:jc w:val="both"/>
        <w:rPr>
          <w:b w:val="0"/>
          <w:i w:val="0"/>
          <w:sz w:val="36"/>
          <w:szCs w:val="36"/>
        </w:rPr>
      </w:pPr>
    </w:p>
    <w:p w:rsidR="005521C7" w:rsidRDefault="005521C7" w:rsidP="006366DE">
      <w:pPr>
        <w:pStyle w:val="a3"/>
        <w:ind w:firstLine="709"/>
        <w:jc w:val="both"/>
        <w:rPr>
          <w:b w:val="0"/>
          <w:i w:val="0"/>
          <w:sz w:val="36"/>
          <w:szCs w:val="36"/>
        </w:rPr>
      </w:pPr>
    </w:p>
    <w:p w:rsidR="005521C7" w:rsidRDefault="005521C7" w:rsidP="006366DE">
      <w:pPr>
        <w:pStyle w:val="a3"/>
        <w:ind w:firstLine="709"/>
        <w:jc w:val="both"/>
        <w:rPr>
          <w:b w:val="0"/>
          <w:i w:val="0"/>
          <w:sz w:val="36"/>
          <w:szCs w:val="36"/>
        </w:rPr>
      </w:pPr>
    </w:p>
    <w:p w:rsidR="005521C7" w:rsidRDefault="005521C7" w:rsidP="006366DE">
      <w:pPr>
        <w:pStyle w:val="a3"/>
        <w:ind w:firstLine="709"/>
        <w:jc w:val="both"/>
        <w:rPr>
          <w:b w:val="0"/>
          <w:i w:val="0"/>
          <w:sz w:val="36"/>
          <w:szCs w:val="36"/>
        </w:rPr>
      </w:pPr>
    </w:p>
    <w:p w:rsidR="005521C7" w:rsidRDefault="005521C7" w:rsidP="006366DE">
      <w:pPr>
        <w:pStyle w:val="a3"/>
        <w:ind w:firstLine="709"/>
        <w:jc w:val="both"/>
        <w:rPr>
          <w:b w:val="0"/>
          <w:i w:val="0"/>
          <w:sz w:val="36"/>
          <w:szCs w:val="36"/>
        </w:rPr>
      </w:pPr>
    </w:p>
    <w:p w:rsidR="005521C7" w:rsidRPr="005521C7" w:rsidRDefault="005521C7" w:rsidP="00A613D3">
      <w:pPr>
        <w:pStyle w:val="a3"/>
        <w:ind w:firstLine="709"/>
        <w:rPr>
          <w:b w:val="0"/>
          <w:i w:val="0"/>
        </w:rPr>
      </w:pPr>
      <w:r w:rsidRPr="005521C7">
        <w:rPr>
          <w:b w:val="0"/>
          <w:i w:val="0"/>
        </w:rPr>
        <w:t>Составитель: Степанова Татьяна Викторовна,</w:t>
      </w:r>
    </w:p>
    <w:p w:rsidR="005521C7" w:rsidRPr="005521C7" w:rsidRDefault="005521C7" w:rsidP="00A613D3">
      <w:pPr>
        <w:pStyle w:val="a3"/>
        <w:ind w:firstLine="709"/>
        <w:rPr>
          <w:i w:val="0"/>
        </w:rPr>
      </w:pPr>
      <w:r>
        <w:rPr>
          <w:b w:val="0"/>
          <w:i w:val="0"/>
        </w:rPr>
        <w:t>м</w:t>
      </w:r>
      <w:r w:rsidRPr="005521C7">
        <w:rPr>
          <w:b w:val="0"/>
          <w:i w:val="0"/>
        </w:rPr>
        <w:t>етодист по программному обеспечению</w:t>
      </w:r>
    </w:p>
    <w:p w:rsidR="006458E0" w:rsidRDefault="006458E0" w:rsidP="00A613D3">
      <w:pPr>
        <w:pStyle w:val="a3"/>
        <w:ind w:firstLine="709"/>
        <w:rPr>
          <w:i w:val="0"/>
          <w:sz w:val="24"/>
          <w:szCs w:val="24"/>
        </w:rPr>
      </w:pPr>
    </w:p>
    <w:p w:rsidR="006458E0" w:rsidRDefault="006458E0" w:rsidP="006366DE">
      <w:pPr>
        <w:pStyle w:val="a3"/>
        <w:ind w:firstLine="709"/>
        <w:jc w:val="both"/>
        <w:rPr>
          <w:i w:val="0"/>
          <w:sz w:val="24"/>
          <w:szCs w:val="24"/>
        </w:rPr>
      </w:pPr>
    </w:p>
    <w:p w:rsidR="006458E0" w:rsidRDefault="006458E0" w:rsidP="006366DE">
      <w:pPr>
        <w:pStyle w:val="a3"/>
        <w:ind w:firstLine="709"/>
        <w:jc w:val="both"/>
        <w:rPr>
          <w:i w:val="0"/>
          <w:sz w:val="24"/>
          <w:szCs w:val="24"/>
        </w:rPr>
      </w:pPr>
    </w:p>
    <w:p w:rsidR="006458E0" w:rsidRDefault="006458E0" w:rsidP="006366DE">
      <w:pPr>
        <w:pStyle w:val="a3"/>
        <w:ind w:firstLine="709"/>
        <w:jc w:val="both"/>
        <w:rPr>
          <w:i w:val="0"/>
          <w:sz w:val="24"/>
          <w:szCs w:val="24"/>
        </w:rPr>
      </w:pPr>
    </w:p>
    <w:p w:rsidR="006458E0" w:rsidRDefault="006458E0" w:rsidP="006366DE">
      <w:pPr>
        <w:pStyle w:val="a3"/>
        <w:ind w:firstLine="709"/>
        <w:jc w:val="both"/>
        <w:rPr>
          <w:i w:val="0"/>
          <w:sz w:val="24"/>
          <w:szCs w:val="24"/>
        </w:rPr>
      </w:pPr>
    </w:p>
    <w:p w:rsidR="006458E0" w:rsidRDefault="006458E0" w:rsidP="006366DE">
      <w:pPr>
        <w:pStyle w:val="a3"/>
        <w:ind w:firstLine="709"/>
        <w:jc w:val="both"/>
        <w:rPr>
          <w:i w:val="0"/>
          <w:sz w:val="24"/>
          <w:szCs w:val="24"/>
        </w:rPr>
      </w:pPr>
    </w:p>
    <w:p w:rsidR="006458E0" w:rsidRDefault="006458E0" w:rsidP="006366DE">
      <w:pPr>
        <w:pStyle w:val="a3"/>
        <w:ind w:firstLine="709"/>
        <w:jc w:val="both"/>
        <w:rPr>
          <w:i w:val="0"/>
          <w:sz w:val="24"/>
          <w:szCs w:val="24"/>
        </w:rPr>
      </w:pPr>
    </w:p>
    <w:p w:rsidR="006458E0" w:rsidRDefault="006458E0" w:rsidP="006366DE">
      <w:pPr>
        <w:pStyle w:val="a3"/>
        <w:ind w:firstLine="709"/>
        <w:jc w:val="both"/>
        <w:rPr>
          <w:i w:val="0"/>
          <w:sz w:val="24"/>
          <w:szCs w:val="24"/>
        </w:rPr>
      </w:pPr>
    </w:p>
    <w:p w:rsidR="006458E0" w:rsidRPr="005521C7" w:rsidRDefault="005521C7" w:rsidP="005521C7">
      <w:pPr>
        <w:pStyle w:val="a3"/>
        <w:ind w:firstLine="709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г</w:t>
      </w:r>
      <w:r w:rsidRPr="005521C7">
        <w:rPr>
          <w:b w:val="0"/>
          <w:i w:val="0"/>
          <w:sz w:val="24"/>
          <w:szCs w:val="24"/>
        </w:rPr>
        <w:t>. Новокузнецк, 2015 г.</w:t>
      </w:r>
    </w:p>
    <w:p w:rsidR="006458E0" w:rsidRDefault="006458E0" w:rsidP="006366DE">
      <w:pPr>
        <w:pStyle w:val="a3"/>
        <w:ind w:firstLine="709"/>
        <w:jc w:val="both"/>
        <w:rPr>
          <w:i w:val="0"/>
          <w:sz w:val="24"/>
          <w:szCs w:val="24"/>
        </w:rPr>
      </w:pPr>
    </w:p>
    <w:p w:rsidR="006366DE" w:rsidRPr="003F7193" w:rsidRDefault="006366DE" w:rsidP="006366DE">
      <w:pPr>
        <w:pStyle w:val="a3"/>
        <w:ind w:firstLine="709"/>
        <w:jc w:val="both"/>
        <w:rPr>
          <w:b w:val="0"/>
          <w:i w:val="0"/>
          <w:sz w:val="23"/>
          <w:szCs w:val="23"/>
        </w:rPr>
      </w:pPr>
      <w:r w:rsidRPr="003F7193">
        <w:rPr>
          <w:i w:val="0"/>
          <w:sz w:val="23"/>
          <w:szCs w:val="23"/>
        </w:rPr>
        <w:lastRenderedPageBreak/>
        <w:t>Дидактический материал</w:t>
      </w:r>
      <w:r w:rsidRPr="003F7193">
        <w:rPr>
          <w:b w:val="0"/>
          <w:i w:val="0"/>
          <w:sz w:val="23"/>
          <w:szCs w:val="23"/>
        </w:rPr>
        <w:t xml:space="preserve"> может быть представлен в следующем виде:</w:t>
      </w:r>
    </w:p>
    <w:p w:rsidR="006366DE" w:rsidRPr="003F7193" w:rsidRDefault="006366DE" w:rsidP="003F7193">
      <w:pPr>
        <w:pStyle w:val="a3"/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b w:val="0"/>
          <w:i w:val="0"/>
          <w:sz w:val="23"/>
          <w:szCs w:val="23"/>
        </w:rPr>
      </w:pPr>
      <w:r w:rsidRPr="003F7193">
        <w:rPr>
          <w:b w:val="0"/>
          <w:i w:val="0"/>
          <w:sz w:val="23"/>
          <w:szCs w:val="23"/>
        </w:rPr>
        <w:t xml:space="preserve">раздаточный материал для учащихся (рабочие тетради, карточки с заданиями, краткие тексты и практикумы для самостоятельной работы по темам программы, готовые шаблоны и трафареты, объекты живой и неживой природы, фотографии, инструкционные карты и др.); </w:t>
      </w:r>
    </w:p>
    <w:p w:rsidR="006366DE" w:rsidRPr="003F7193" w:rsidRDefault="006366DE" w:rsidP="003F7193">
      <w:pPr>
        <w:pStyle w:val="a3"/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b w:val="0"/>
          <w:i w:val="0"/>
          <w:sz w:val="23"/>
          <w:szCs w:val="23"/>
        </w:rPr>
      </w:pPr>
      <w:r w:rsidRPr="003F7193">
        <w:rPr>
          <w:b w:val="0"/>
          <w:i w:val="0"/>
          <w:sz w:val="23"/>
          <w:szCs w:val="23"/>
        </w:rPr>
        <w:t>наглядные пособия  (схемы, таблицы, графики, объемные модели, муляжи и др.).</w:t>
      </w:r>
    </w:p>
    <w:p w:rsidR="006366DE" w:rsidRPr="003F7193" w:rsidRDefault="006366DE" w:rsidP="006366DE">
      <w:pPr>
        <w:pStyle w:val="a3"/>
        <w:ind w:firstLine="709"/>
        <w:jc w:val="both"/>
        <w:rPr>
          <w:b w:val="0"/>
          <w:i w:val="0"/>
          <w:sz w:val="23"/>
          <w:szCs w:val="23"/>
        </w:rPr>
      </w:pPr>
      <w:r w:rsidRPr="003F7193">
        <w:rPr>
          <w:i w:val="0"/>
          <w:sz w:val="23"/>
          <w:szCs w:val="23"/>
        </w:rPr>
        <w:t>Диагностические материалы,</w:t>
      </w:r>
      <w:r w:rsidRPr="003F7193">
        <w:rPr>
          <w:b w:val="0"/>
          <w:i w:val="0"/>
          <w:sz w:val="23"/>
          <w:szCs w:val="23"/>
        </w:rPr>
        <w:t xml:space="preserve"> предназначенные для контроля качества и результативности реализации дополнительной общеобразовательной программы:</w:t>
      </w:r>
    </w:p>
    <w:p w:rsidR="006366DE" w:rsidRPr="003F7193" w:rsidRDefault="006366DE" w:rsidP="006366D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i w:val="0"/>
          <w:sz w:val="23"/>
          <w:szCs w:val="23"/>
        </w:rPr>
      </w:pPr>
      <w:r w:rsidRPr="003F7193">
        <w:rPr>
          <w:b w:val="0"/>
          <w:i w:val="0"/>
          <w:sz w:val="23"/>
          <w:szCs w:val="23"/>
        </w:rPr>
        <w:t>контрольные задания для отслеживания результатов освоения тем, разделов для проведения промежуточной и итоговой аттестации обучающихся, которые могут включать: перечень вопросов, выносимых на итоговое занятие и ключ для проверки правильности ответов; бланки  диагностических и творческих заданий;</w:t>
      </w:r>
    </w:p>
    <w:p w:rsidR="006366DE" w:rsidRPr="003F7193" w:rsidRDefault="006366DE" w:rsidP="006366D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i w:val="0"/>
          <w:sz w:val="23"/>
          <w:szCs w:val="23"/>
        </w:rPr>
      </w:pPr>
      <w:r w:rsidRPr="003F7193">
        <w:rPr>
          <w:b w:val="0"/>
          <w:i w:val="0"/>
          <w:sz w:val="23"/>
          <w:szCs w:val="23"/>
        </w:rPr>
        <w:t>бланки тестов, анкет, опросов;</w:t>
      </w:r>
    </w:p>
    <w:p w:rsidR="006366DE" w:rsidRPr="003F7193" w:rsidRDefault="006366DE" w:rsidP="006366D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i w:val="0"/>
          <w:sz w:val="23"/>
          <w:szCs w:val="23"/>
        </w:rPr>
      </w:pPr>
      <w:r w:rsidRPr="003F7193">
        <w:rPr>
          <w:b w:val="0"/>
          <w:i w:val="0"/>
          <w:sz w:val="23"/>
          <w:szCs w:val="23"/>
        </w:rPr>
        <w:t xml:space="preserve">требования и задания к практическим, учебно-исследовательским, проектным и другим работам, выполняемым </w:t>
      </w:r>
      <w:proofErr w:type="gramStart"/>
      <w:r w:rsidRPr="003F7193">
        <w:rPr>
          <w:b w:val="0"/>
          <w:i w:val="0"/>
          <w:sz w:val="23"/>
          <w:szCs w:val="23"/>
        </w:rPr>
        <w:t>обучающимися</w:t>
      </w:r>
      <w:proofErr w:type="gramEnd"/>
      <w:r w:rsidRPr="003F7193">
        <w:rPr>
          <w:b w:val="0"/>
          <w:i w:val="0"/>
          <w:sz w:val="23"/>
          <w:szCs w:val="23"/>
        </w:rPr>
        <w:t xml:space="preserve"> по итогам освоения темы, раздела программы.</w:t>
      </w:r>
    </w:p>
    <w:p w:rsidR="001B6A05" w:rsidRPr="003F7193" w:rsidRDefault="001B6A05" w:rsidP="006366DE">
      <w:pPr>
        <w:ind w:firstLine="709"/>
        <w:jc w:val="both"/>
        <w:rPr>
          <w:sz w:val="23"/>
          <w:szCs w:val="23"/>
        </w:rPr>
      </w:pPr>
      <w:r w:rsidRPr="003F7193">
        <w:rPr>
          <w:b/>
          <w:bCs/>
          <w:sz w:val="23"/>
          <w:szCs w:val="23"/>
        </w:rPr>
        <w:t>Контрольно</w:t>
      </w:r>
      <w:r w:rsidRPr="003F7193">
        <w:rPr>
          <w:b/>
          <w:bCs/>
          <w:iCs/>
          <w:sz w:val="23"/>
          <w:szCs w:val="23"/>
        </w:rPr>
        <w:t xml:space="preserve">-измерительные материалы (КИМ) – </w:t>
      </w:r>
      <w:r w:rsidRPr="003F7193">
        <w:rPr>
          <w:bCs/>
          <w:iCs/>
          <w:sz w:val="23"/>
          <w:szCs w:val="23"/>
        </w:rPr>
        <w:t>предназначены для контроля и оценки образовательных достижений учащихся, освоивших программу учебной дисциплины.</w:t>
      </w:r>
    </w:p>
    <w:p w:rsidR="006366DE" w:rsidRPr="003F7193" w:rsidRDefault="006366DE" w:rsidP="006366DE">
      <w:pPr>
        <w:ind w:firstLine="709"/>
        <w:jc w:val="both"/>
        <w:rPr>
          <w:sz w:val="23"/>
          <w:szCs w:val="23"/>
        </w:rPr>
      </w:pPr>
      <w:r w:rsidRPr="003F7193">
        <w:rPr>
          <w:b/>
          <w:sz w:val="23"/>
          <w:szCs w:val="23"/>
        </w:rPr>
        <w:t>Методические материалы</w:t>
      </w:r>
      <w:r w:rsidRPr="003F7193">
        <w:rPr>
          <w:sz w:val="23"/>
          <w:szCs w:val="23"/>
        </w:rPr>
        <w:t xml:space="preserve"> по разделам занятий дополнительной общеобразовательной программы должны содержать:</w:t>
      </w:r>
    </w:p>
    <w:p w:rsidR="006366DE" w:rsidRPr="003F7193" w:rsidRDefault="006366DE" w:rsidP="003F7193">
      <w:pPr>
        <w:pStyle w:val="a3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 w:val="0"/>
          <w:i w:val="0"/>
          <w:sz w:val="23"/>
          <w:szCs w:val="23"/>
        </w:rPr>
      </w:pPr>
      <w:r w:rsidRPr="003F7193">
        <w:rPr>
          <w:b w:val="0"/>
          <w:i w:val="0"/>
          <w:sz w:val="23"/>
          <w:szCs w:val="23"/>
        </w:rPr>
        <w:t xml:space="preserve"> планы-конспекты занятий;</w:t>
      </w:r>
    </w:p>
    <w:p w:rsidR="006366DE" w:rsidRPr="003F7193" w:rsidRDefault="006366DE" w:rsidP="003F7193">
      <w:pPr>
        <w:pStyle w:val="a3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 w:val="0"/>
          <w:i w:val="0"/>
          <w:sz w:val="23"/>
          <w:szCs w:val="23"/>
        </w:rPr>
      </w:pPr>
      <w:r w:rsidRPr="003F7193">
        <w:rPr>
          <w:b w:val="0"/>
          <w:i w:val="0"/>
          <w:sz w:val="23"/>
          <w:szCs w:val="23"/>
        </w:rPr>
        <w:t xml:space="preserve"> разработки мастер-классов, творческих мастерских; </w:t>
      </w:r>
    </w:p>
    <w:p w:rsidR="006366DE" w:rsidRPr="003F7193" w:rsidRDefault="006366DE" w:rsidP="003F7193">
      <w:pPr>
        <w:pStyle w:val="a3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 w:val="0"/>
          <w:i w:val="0"/>
          <w:sz w:val="23"/>
          <w:szCs w:val="23"/>
        </w:rPr>
      </w:pPr>
      <w:r w:rsidRPr="003F7193">
        <w:rPr>
          <w:b w:val="0"/>
          <w:i w:val="0"/>
          <w:sz w:val="23"/>
          <w:szCs w:val="23"/>
        </w:rPr>
        <w:t xml:space="preserve"> методические рекомендации, раскрывающие одну или несколько частных методик, задача которых – рекомендовать наиболее эффективные рациональные варианты действий при решении конкретных педагогических задач.</w:t>
      </w:r>
    </w:p>
    <w:p w:rsidR="006366DE" w:rsidRPr="003F7193" w:rsidRDefault="006366DE" w:rsidP="006366D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i w:val="0"/>
          <w:sz w:val="23"/>
          <w:szCs w:val="23"/>
        </w:rPr>
      </w:pPr>
      <w:r w:rsidRPr="003F7193">
        <w:rPr>
          <w:b w:val="0"/>
          <w:i w:val="0"/>
          <w:sz w:val="23"/>
          <w:szCs w:val="23"/>
        </w:rPr>
        <w:t xml:space="preserve"> методические и творческие разработки;</w:t>
      </w:r>
    </w:p>
    <w:p w:rsidR="006366DE" w:rsidRPr="003F7193" w:rsidRDefault="006366DE" w:rsidP="006366D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i w:val="0"/>
          <w:sz w:val="23"/>
          <w:szCs w:val="23"/>
        </w:rPr>
      </w:pPr>
      <w:r w:rsidRPr="003F7193">
        <w:rPr>
          <w:b w:val="0"/>
          <w:i w:val="0"/>
          <w:sz w:val="23"/>
          <w:szCs w:val="23"/>
        </w:rPr>
        <w:t>методические и учебно-методические пособия и др.</w:t>
      </w:r>
    </w:p>
    <w:p w:rsidR="009016D8" w:rsidRPr="003F7193" w:rsidRDefault="009016D8" w:rsidP="006366DE">
      <w:pPr>
        <w:ind w:firstLine="709"/>
        <w:jc w:val="both"/>
        <w:rPr>
          <w:color w:val="000000"/>
          <w:sz w:val="23"/>
          <w:szCs w:val="23"/>
        </w:rPr>
      </w:pPr>
      <w:r w:rsidRPr="003F7193">
        <w:rPr>
          <w:rStyle w:val="a4"/>
          <w:color w:val="000000"/>
          <w:sz w:val="23"/>
          <w:szCs w:val="23"/>
          <w:bdr w:val="none" w:sz="0" w:space="0" w:color="auto" w:frame="1"/>
        </w:rPr>
        <w:lastRenderedPageBreak/>
        <w:t>Методическая разработка</w:t>
      </w:r>
      <w:r w:rsidRPr="003F7193">
        <w:rPr>
          <w:rStyle w:val="apple-converted-space"/>
          <w:color w:val="000000"/>
          <w:sz w:val="23"/>
          <w:szCs w:val="23"/>
        </w:rPr>
        <w:t> </w:t>
      </w:r>
      <w:r w:rsidRPr="003F7193">
        <w:rPr>
          <w:color w:val="000000"/>
          <w:sz w:val="23"/>
          <w:szCs w:val="23"/>
        </w:rPr>
        <w:t>– комплексная форма, включающая рекомендации по организации и проведению отдельных мероприятий, методические советы, сценарии, планы выступлений, выставок и т. д.</w:t>
      </w:r>
    </w:p>
    <w:p w:rsidR="00076CAF" w:rsidRPr="003F7193" w:rsidRDefault="00076CAF" w:rsidP="00076CAF">
      <w:pPr>
        <w:ind w:firstLine="709"/>
        <w:jc w:val="both"/>
        <w:rPr>
          <w:sz w:val="23"/>
          <w:szCs w:val="23"/>
        </w:rPr>
      </w:pPr>
      <w:r w:rsidRPr="003F7193">
        <w:rPr>
          <w:b/>
          <w:sz w:val="23"/>
          <w:szCs w:val="23"/>
        </w:rPr>
        <w:t>Методическое пособие</w:t>
      </w:r>
      <w:r w:rsidRPr="003F7193">
        <w:rPr>
          <w:color w:val="000000"/>
          <w:spacing w:val="-3"/>
          <w:sz w:val="23"/>
          <w:szCs w:val="23"/>
        </w:rPr>
        <w:t xml:space="preserve"> включает в себя теоретический, практический и </w:t>
      </w:r>
      <w:r w:rsidRPr="003F7193">
        <w:rPr>
          <w:color w:val="000000"/>
          <w:spacing w:val="-5"/>
          <w:sz w:val="23"/>
          <w:szCs w:val="23"/>
        </w:rPr>
        <w:t xml:space="preserve">наглядный материал, содержащий описание одного или нескольких занятий </w:t>
      </w:r>
      <w:r w:rsidRPr="003F7193">
        <w:rPr>
          <w:color w:val="000000"/>
          <w:spacing w:val="-4"/>
          <w:sz w:val="23"/>
          <w:szCs w:val="23"/>
        </w:rPr>
        <w:t xml:space="preserve">и методики преподавания(какого-либо курса, предмета, отдельного раздела или темы программы), либо методические рекомендации, которые </w:t>
      </w:r>
      <w:r w:rsidRPr="003F7193">
        <w:rPr>
          <w:color w:val="000000"/>
          <w:spacing w:val="-5"/>
          <w:sz w:val="23"/>
          <w:szCs w:val="23"/>
        </w:rPr>
        <w:t xml:space="preserve">посвящены отдельным аспектам совершенствования образовательного </w:t>
      </w:r>
      <w:r w:rsidRPr="003F7193">
        <w:rPr>
          <w:color w:val="000000"/>
          <w:spacing w:val="-6"/>
          <w:sz w:val="23"/>
          <w:szCs w:val="23"/>
        </w:rPr>
        <w:t xml:space="preserve">процесса или направленные на развитие каких-либо способностей и </w:t>
      </w:r>
      <w:r w:rsidRPr="003F7193">
        <w:rPr>
          <w:color w:val="000000"/>
          <w:spacing w:val="-4"/>
          <w:sz w:val="23"/>
          <w:szCs w:val="23"/>
        </w:rPr>
        <w:t xml:space="preserve">качеств личности обучающихся. Методический материал пособия, как </w:t>
      </w:r>
      <w:r w:rsidRPr="003F7193">
        <w:rPr>
          <w:color w:val="000000"/>
          <w:spacing w:val="-2"/>
          <w:sz w:val="23"/>
          <w:szCs w:val="23"/>
        </w:rPr>
        <w:t xml:space="preserve">правило, включает в себя: краткие методические рекомендации (советы), </w:t>
      </w:r>
      <w:r w:rsidRPr="003F7193">
        <w:rPr>
          <w:color w:val="000000"/>
          <w:spacing w:val="-3"/>
          <w:sz w:val="23"/>
          <w:szCs w:val="23"/>
        </w:rPr>
        <w:t xml:space="preserve">отдельные моменты методических разработок разных занятий, пояснения </w:t>
      </w:r>
      <w:r w:rsidRPr="003F7193">
        <w:rPr>
          <w:color w:val="000000"/>
          <w:spacing w:val="-1"/>
          <w:sz w:val="23"/>
          <w:szCs w:val="23"/>
        </w:rPr>
        <w:t>по наиболее сложным темам, схемы и таблицы, разъяснения по постав</w:t>
      </w:r>
      <w:r w:rsidRPr="003F7193">
        <w:rPr>
          <w:color w:val="000000"/>
          <w:spacing w:val="-1"/>
          <w:sz w:val="23"/>
          <w:szCs w:val="23"/>
        </w:rPr>
        <w:softHyphen/>
      </w:r>
      <w:r w:rsidRPr="003F7193">
        <w:rPr>
          <w:color w:val="000000"/>
          <w:spacing w:val="-5"/>
          <w:sz w:val="23"/>
          <w:szCs w:val="23"/>
        </w:rPr>
        <w:t>ленным задачам и достигнутым результатам.</w:t>
      </w:r>
    </w:p>
    <w:p w:rsidR="009016D8" w:rsidRPr="003F7193" w:rsidRDefault="009016D8" w:rsidP="006366DE">
      <w:pPr>
        <w:ind w:firstLine="709"/>
        <w:jc w:val="both"/>
        <w:rPr>
          <w:b/>
          <w:bCs/>
          <w:iCs/>
          <w:sz w:val="23"/>
          <w:szCs w:val="23"/>
        </w:rPr>
      </w:pPr>
      <w:r w:rsidRPr="003F7193">
        <w:rPr>
          <w:rStyle w:val="a4"/>
          <w:color w:val="000000"/>
          <w:sz w:val="23"/>
          <w:szCs w:val="23"/>
          <w:bdr w:val="none" w:sz="0" w:space="0" w:color="auto" w:frame="1"/>
        </w:rPr>
        <w:t>Методические рекомендации</w:t>
      </w:r>
      <w:r w:rsidRPr="003F7193">
        <w:rPr>
          <w:rStyle w:val="apple-converted-space"/>
          <w:color w:val="000000"/>
          <w:sz w:val="23"/>
          <w:szCs w:val="23"/>
        </w:rPr>
        <w:t> </w:t>
      </w:r>
      <w:r w:rsidRPr="003F7193">
        <w:rPr>
          <w:color w:val="000000"/>
          <w:sz w:val="23"/>
          <w:szCs w:val="23"/>
        </w:rPr>
        <w:t>призваны помочь коллективу, педа</w:t>
      </w:r>
      <w:r w:rsidRPr="003F7193">
        <w:rPr>
          <w:color w:val="000000"/>
          <w:sz w:val="23"/>
          <w:szCs w:val="23"/>
        </w:rPr>
        <w:softHyphen/>
        <w:t>гогу в выработке решений, основанных на достижениях науки и передового практического опыта, с учетом конкретных условий и особенностей деятельности данного коллектива, педагога. Методические рекомендации раскрывают одну или несколько частных методик; их задача – рекомендовать наиболее эффективные, рациональные варианты действий применительно к определенной группе лиц или категории мероприятий (дел, деятельности).</w:t>
      </w:r>
    </w:p>
    <w:p w:rsidR="001B6A05" w:rsidRPr="003F7193" w:rsidRDefault="001B6A05" w:rsidP="006366DE">
      <w:pPr>
        <w:ind w:firstLine="709"/>
        <w:jc w:val="both"/>
        <w:rPr>
          <w:sz w:val="23"/>
          <w:szCs w:val="23"/>
        </w:rPr>
      </w:pPr>
      <w:r w:rsidRPr="003F7193">
        <w:rPr>
          <w:b/>
          <w:bCs/>
          <w:iCs/>
          <w:sz w:val="23"/>
          <w:szCs w:val="23"/>
        </w:rPr>
        <w:t>Мультимедийный курс</w:t>
      </w:r>
      <w:r w:rsidRPr="003F7193">
        <w:rPr>
          <w:sz w:val="23"/>
          <w:szCs w:val="23"/>
        </w:rPr>
        <w:t xml:space="preserve"> - интерактивный текстовый (гипертекстовый) материал, дополненный видео- и аудиоматериалами и представленный в электронном виде;</w:t>
      </w:r>
    </w:p>
    <w:p w:rsidR="001B6A05" w:rsidRPr="003F7193" w:rsidRDefault="001B6A05" w:rsidP="006366DE">
      <w:pPr>
        <w:tabs>
          <w:tab w:val="left" w:pos="1080"/>
          <w:tab w:val="left" w:pos="1440"/>
        </w:tabs>
        <w:ind w:firstLine="709"/>
        <w:jc w:val="both"/>
        <w:rPr>
          <w:b/>
          <w:sz w:val="23"/>
          <w:szCs w:val="23"/>
        </w:rPr>
      </w:pPr>
      <w:r w:rsidRPr="003F7193">
        <w:rPr>
          <w:b/>
          <w:sz w:val="23"/>
          <w:szCs w:val="23"/>
        </w:rPr>
        <w:t>Положение</w:t>
      </w:r>
      <w:r w:rsidRPr="003F7193">
        <w:rPr>
          <w:sz w:val="23"/>
          <w:szCs w:val="23"/>
        </w:rPr>
        <w:t xml:space="preserve"> – локальный акт, устанавливающий единый порядок учебно-методического обеспечения образовательного процесса ОУ</w:t>
      </w:r>
      <w:r w:rsidRPr="003F7193">
        <w:rPr>
          <w:b/>
          <w:sz w:val="23"/>
          <w:szCs w:val="23"/>
        </w:rPr>
        <w:t>.</w:t>
      </w:r>
    </w:p>
    <w:p w:rsidR="001B6A05" w:rsidRPr="003F7193" w:rsidRDefault="001B6A05" w:rsidP="006366DE">
      <w:pPr>
        <w:ind w:firstLine="709"/>
        <w:jc w:val="both"/>
        <w:rPr>
          <w:sz w:val="23"/>
          <w:szCs w:val="23"/>
        </w:rPr>
      </w:pPr>
      <w:r w:rsidRPr="003F7193">
        <w:rPr>
          <w:b/>
          <w:bCs/>
          <w:iCs/>
          <w:sz w:val="23"/>
          <w:szCs w:val="23"/>
        </w:rPr>
        <w:t>Практическое занятие</w:t>
      </w:r>
      <w:r w:rsidRPr="003F7193">
        <w:rPr>
          <w:sz w:val="23"/>
          <w:szCs w:val="23"/>
        </w:rPr>
        <w:t xml:space="preserve"> - форма организации учебного процесса, направленная на закрепление теоретических знаний путем обсуждения первоисточников и решения конкретных задач, проходящее под руководством преподавателя.</w:t>
      </w:r>
    </w:p>
    <w:p w:rsidR="001B6A05" w:rsidRPr="003F7193" w:rsidRDefault="001B6A05" w:rsidP="006366DE">
      <w:pPr>
        <w:ind w:firstLine="709"/>
        <w:jc w:val="both"/>
        <w:rPr>
          <w:sz w:val="23"/>
          <w:szCs w:val="23"/>
        </w:rPr>
      </w:pPr>
      <w:r w:rsidRPr="003F7193">
        <w:rPr>
          <w:b/>
          <w:sz w:val="23"/>
          <w:szCs w:val="23"/>
        </w:rPr>
        <w:t>Рабочая тетрадь</w:t>
      </w:r>
      <w:r w:rsidRPr="003F7193">
        <w:rPr>
          <w:sz w:val="23"/>
          <w:szCs w:val="23"/>
        </w:rPr>
        <w:t xml:space="preserve"> - учебное пособие, имеющее особый дидактический аппарат, способствующий самостоятельной работе учащегося над освоением учебного предмета;</w:t>
      </w:r>
    </w:p>
    <w:p w:rsidR="001B6A05" w:rsidRPr="003F7193" w:rsidRDefault="001B6A05" w:rsidP="006366DE">
      <w:pPr>
        <w:ind w:firstLine="709"/>
        <w:jc w:val="both"/>
        <w:rPr>
          <w:sz w:val="23"/>
          <w:szCs w:val="23"/>
        </w:rPr>
      </w:pPr>
      <w:r w:rsidRPr="003F7193">
        <w:rPr>
          <w:rStyle w:val="a4"/>
          <w:sz w:val="23"/>
          <w:szCs w:val="23"/>
        </w:rPr>
        <w:lastRenderedPageBreak/>
        <w:t>Справочное издание</w:t>
      </w:r>
      <w:r w:rsidRPr="003F7193">
        <w:rPr>
          <w:sz w:val="23"/>
          <w:szCs w:val="23"/>
        </w:rPr>
        <w:t xml:space="preserve"> - издание, содержащее краткие сведения научного или прикладного характера, расположенные в порядке, удобном для их быстрого отыскания, не предназначенное для сплошного чтения.</w:t>
      </w:r>
    </w:p>
    <w:p w:rsidR="00014329" w:rsidRPr="003F7193" w:rsidRDefault="00014329" w:rsidP="006366DE">
      <w:pPr>
        <w:ind w:firstLine="709"/>
        <w:jc w:val="both"/>
        <w:rPr>
          <w:rStyle w:val="a4"/>
          <w:sz w:val="23"/>
          <w:szCs w:val="23"/>
        </w:rPr>
      </w:pPr>
      <w:r w:rsidRPr="003F7193">
        <w:rPr>
          <w:b/>
          <w:iCs/>
          <w:sz w:val="23"/>
          <w:szCs w:val="23"/>
        </w:rPr>
        <w:t>Творческая  разработка</w:t>
      </w:r>
      <w:r w:rsidRPr="003F7193">
        <w:rPr>
          <w:b/>
          <w:sz w:val="23"/>
          <w:szCs w:val="23"/>
        </w:rPr>
        <w:t xml:space="preserve"> -</w:t>
      </w:r>
      <w:r w:rsidRPr="003F7193">
        <w:rPr>
          <w:sz w:val="23"/>
          <w:szCs w:val="23"/>
        </w:rPr>
        <w:t xml:space="preserve"> издание, содержащее конкретные материалы в помощь проведению какого-либо мероприятия, сочетающее методические советы и рекомендации. </w:t>
      </w:r>
    </w:p>
    <w:p w:rsidR="001B6A05" w:rsidRPr="003F7193" w:rsidRDefault="001B6A05" w:rsidP="006366DE">
      <w:pPr>
        <w:ind w:firstLine="709"/>
        <w:jc w:val="both"/>
        <w:rPr>
          <w:sz w:val="23"/>
          <w:szCs w:val="23"/>
        </w:rPr>
      </w:pPr>
      <w:r w:rsidRPr="003F7193">
        <w:rPr>
          <w:b/>
          <w:bCs/>
          <w:iCs/>
          <w:sz w:val="23"/>
          <w:szCs w:val="23"/>
        </w:rPr>
        <w:t>Учебное пособие</w:t>
      </w:r>
      <w:r w:rsidRPr="003F7193">
        <w:rPr>
          <w:sz w:val="23"/>
          <w:szCs w:val="23"/>
        </w:rPr>
        <w:t xml:space="preserve"> - учебное издание, дополняющее или частично (полностью) заменяющее учебник, официально утвержденное в качестве данного вида издания.</w:t>
      </w:r>
    </w:p>
    <w:p w:rsidR="001B6A05" w:rsidRPr="003F7193" w:rsidRDefault="001B6A05" w:rsidP="006366DE">
      <w:pPr>
        <w:ind w:firstLine="709"/>
        <w:jc w:val="both"/>
        <w:rPr>
          <w:b/>
          <w:sz w:val="23"/>
          <w:szCs w:val="23"/>
        </w:rPr>
      </w:pPr>
      <w:r w:rsidRPr="003F7193">
        <w:rPr>
          <w:b/>
          <w:sz w:val="23"/>
          <w:szCs w:val="23"/>
        </w:rPr>
        <w:t>Учебно-наглядное пособие</w:t>
      </w:r>
      <w:r w:rsidRPr="003F7193">
        <w:rPr>
          <w:sz w:val="23"/>
          <w:szCs w:val="23"/>
        </w:rPr>
        <w:t xml:space="preserve"> - учебное издание, содержащее материалы в помощь изучению, пре</w:t>
      </w:r>
      <w:r w:rsidRPr="003F7193">
        <w:rPr>
          <w:sz w:val="23"/>
          <w:szCs w:val="23"/>
        </w:rPr>
        <w:softHyphen/>
        <w:t>подаванию или воспитанию (картографические пособия, атласы, альбомы и др.).</w:t>
      </w:r>
    </w:p>
    <w:p w:rsidR="001B6A05" w:rsidRPr="003F7193" w:rsidRDefault="001B6A05" w:rsidP="006366DE">
      <w:pPr>
        <w:ind w:firstLine="709"/>
        <w:jc w:val="both"/>
        <w:rPr>
          <w:sz w:val="23"/>
          <w:szCs w:val="23"/>
        </w:rPr>
      </w:pPr>
      <w:r w:rsidRPr="003F7193">
        <w:rPr>
          <w:b/>
          <w:sz w:val="23"/>
          <w:szCs w:val="23"/>
        </w:rPr>
        <w:t>Учебно-методический комплекс</w:t>
      </w:r>
      <w:r w:rsidRPr="003F7193">
        <w:rPr>
          <w:sz w:val="23"/>
          <w:szCs w:val="23"/>
        </w:rPr>
        <w:t xml:space="preserve"> (УМК) – это совокупность методических, дидактических, диагностических материалов, способствующих эффективному освоению учащимися учебного материала, входящего в образовательную программу по предмету, курсу, дисциплине.</w:t>
      </w:r>
    </w:p>
    <w:p w:rsidR="001B6A05" w:rsidRPr="003F7193" w:rsidRDefault="001B6A05" w:rsidP="006366DE">
      <w:pPr>
        <w:ind w:firstLine="709"/>
        <w:jc w:val="both"/>
        <w:rPr>
          <w:sz w:val="23"/>
          <w:szCs w:val="23"/>
        </w:rPr>
      </w:pPr>
      <w:r w:rsidRPr="003F7193">
        <w:rPr>
          <w:b/>
          <w:sz w:val="23"/>
          <w:szCs w:val="23"/>
        </w:rPr>
        <w:t>Учебно-методическое пособие</w:t>
      </w:r>
      <w:r w:rsidRPr="003F7193">
        <w:rPr>
          <w:sz w:val="23"/>
          <w:szCs w:val="23"/>
        </w:rPr>
        <w:t xml:space="preserve"> - учебное издание, содержащее материалы по методике преподава</w:t>
      </w:r>
      <w:r w:rsidRPr="003F7193">
        <w:rPr>
          <w:sz w:val="23"/>
          <w:szCs w:val="23"/>
        </w:rPr>
        <w:softHyphen/>
        <w:t>ния учебной дисциплины (ее раздела, части) или по методике воспитания.</w:t>
      </w:r>
    </w:p>
    <w:p w:rsidR="001B6A05" w:rsidRPr="003F7193" w:rsidRDefault="001B6A05" w:rsidP="006366DE">
      <w:pPr>
        <w:ind w:firstLine="709"/>
        <w:jc w:val="both"/>
        <w:rPr>
          <w:rStyle w:val="apple-converted-space"/>
          <w:sz w:val="23"/>
          <w:szCs w:val="23"/>
        </w:rPr>
      </w:pPr>
      <w:r w:rsidRPr="003F7193">
        <w:rPr>
          <w:b/>
          <w:sz w:val="23"/>
          <w:szCs w:val="23"/>
        </w:rPr>
        <w:t>Учебный сетевой проект (УСП)</w:t>
      </w:r>
      <w:r w:rsidRPr="003F7193">
        <w:rPr>
          <w:sz w:val="23"/>
          <w:szCs w:val="23"/>
        </w:rPr>
        <w:t xml:space="preserve"> – </w:t>
      </w:r>
      <w:r w:rsidRPr="003F7193">
        <w:rPr>
          <w:sz w:val="23"/>
          <w:szCs w:val="23"/>
          <w:shd w:val="clear" w:color="auto" w:fill="FFFFFF"/>
        </w:rPr>
        <w:t>понимается совместная учебно-познавательная, исследовательская, творческая или игровая деятельность учащихся-партнеров, организованная на основе компьютерной телекоммуникации, имеющая общую проблему, цель, согласованные методы, способы деятельности, направленная на достижение совместного результата деятельности.</w:t>
      </w:r>
      <w:r w:rsidRPr="003F7193">
        <w:rPr>
          <w:rStyle w:val="apple-converted-space"/>
          <w:sz w:val="23"/>
          <w:szCs w:val="23"/>
          <w:shd w:val="clear" w:color="auto" w:fill="FFFFFF"/>
        </w:rPr>
        <w:t> </w:t>
      </w:r>
    </w:p>
    <w:p w:rsidR="006366DE" w:rsidRPr="003F7193" w:rsidRDefault="006366DE" w:rsidP="004257CD">
      <w:pPr>
        <w:ind w:firstLine="709"/>
        <w:jc w:val="both"/>
        <w:rPr>
          <w:sz w:val="23"/>
          <w:szCs w:val="23"/>
        </w:rPr>
      </w:pPr>
      <w:r w:rsidRPr="003F7193">
        <w:rPr>
          <w:rFonts w:eastAsia="Times New Roman"/>
          <w:b/>
          <w:sz w:val="23"/>
          <w:szCs w:val="23"/>
          <w:lang w:eastAsia="ru-RU"/>
        </w:rPr>
        <w:t>Учебно-методические материалы</w:t>
      </w:r>
      <w:r w:rsidRPr="003F7193">
        <w:rPr>
          <w:rFonts w:eastAsia="Times New Roman"/>
          <w:sz w:val="23"/>
          <w:szCs w:val="23"/>
          <w:lang w:eastAsia="ru-RU"/>
        </w:rPr>
        <w:t xml:space="preserve"> могут включать у</w:t>
      </w:r>
      <w:r w:rsidRPr="003F7193">
        <w:rPr>
          <w:sz w:val="23"/>
          <w:szCs w:val="23"/>
        </w:rPr>
        <w:t>чебные пособия – материалы, обеспечивающие реализацию содержания дополнительной общеобразовательной программы. Учебными пособиями могут быть:</w:t>
      </w:r>
    </w:p>
    <w:p w:rsidR="006366DE" w:rsidRPr="003F7193" w:rsidRDefault="006366DE" w:rsidP="003F719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i w:val="0"/>
          <w:sz w:val="23"/>
          <w:szCs w:val="23"/>
        </w:rPr>
      </w:pPr>
      <w:r w:rsidRPr="003F7193">
        <w:rPr>
          <w:b w:val="0"/>
          <w:i w:val="0"/>
          <w:sz w:val="23"/>
          <w:szCs w:val="23"/>
        </w:rPr>
        <w:t xml:space="preserve"> справочные пособия (энциклопедии, словари, справочники, таблицы, базы данных и др.);</w:t>
      </w:r>
    </w:p>
    <w:p w:rsidR="006366DE" w:rsidRPr="003F7193" w:rsidRDefault="006366DE" w:rsidP="003F719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i w:val="0"/>
          <w:sz w:val="23"/>
          <w:szCs w:val="23"/>
        </w:rPr>
      </w:pPr>
      <w:r w:rsidRPr="003F7193">
        <w:rPr>
          <w:b w:val="0"/>
          <w:i w:val="0"/>
          <w:sz w:val="23"/>
          <w:szCs w:val="23"/>
        </w:rPr>
        <w:t xml:space="preserve"> художественная литература;</w:t>
      </w:r>
    </w:p>
    <w:p w:rsidR="006366DE" w:rsidRPr="003F7193" w:rsidRDefault="006366DE" w:rsidP="003F719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i w:val="0"/>
          <w:sz w:val="23"/>
          <w:szCs w:val="23"/>
        </w:rPr>
      </w:pPr>
      <w:r w:rsidRPr="003F7193">
        <w:rPr>
          <w:b w:val="0"/>
          <w:i w:val="0"/>
          <w:sz w:val="23"/>
          <w:szCs w:val="23"/>
        </w:rPr>
        <w:lastRenderedPageBreak/>
        <w:t>научная и научно-популярная литература (научные, научно-популярные издания и публикации, описание экспериментов и др.);</w:t>
      </w:r>
    </w:p>
    <w:p w:rsidR="006366DE" w:rsidRPr="003F7193" w:rsidRDefault="006366DE" w:rsidP="003F719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i w:val="0"/>
          <w:sz w:val="23"/>
          <w:szCs w:val="23"/>
        </w:rPr>
      </w:pPr>
      <w:r w:rsidRPr="003F7193">
        <w:rPr>
          <w:b w:val="0"/>
          <w:i w:val="0"/>
          <w:sz w:val="23"/>
          <w:szCs w:val="23"/>
        </w:rPr>
        <w:t xml:space="preserve"> периодические издания;</w:t>
      </w:r>
    </w:p>
    <w:p w:rsidR="006366DE" w:rsidRPr="003F7193" w:rsidRDefault="006366DE" w:rsidP="003F719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i w:val="0"/>
          <w:sz w:val="23"/>
          <w:szCs w:val="23"/>
        </w:rPr>
      </w:pPr>
      <w:r w:rsidRPr="003F7193">
        <w:rPr>
          <w:b w:val="0"/>
          <w:i w:val="0"/>
          <w:sz w:val="23"/>
          <w:szCs w:val="23"/>
        </w:rPr>
        <w:t xml:space="preserve"> видеоматериалы (</w:t>
      </w:r>
      <w:proofErr w:type="spellStart"/>
      <w:r w:rsidRPr="003F7193">
        <w:rPr>
          <w:b w:val="0"/>
          <w:i w:val="0"/>
          <w:sz w:val="23"/>
          <w:szCs w:val="23"/>
        </w:rPr>
        <w:t>видеолекции</w:t>
      </w:r>
      <w:proofErr w:type="spellEnd"/>
      <w:r w:rsidRPr="003F7193">
        <w:rPr>
          <w:b w:val="0"/>
          <w:i w:val="0"/>
          <w:sz w:val="23"/>
          <w:szCs w:val="23"/>
        </w:rPr>
        <w:t>, художественные и научно-популярные фильмы, видеозаписи занятий, мероприятий и др.);</w:t>
      </w:r>
    </w:p>
    <w:p w:rsidR="006366DE" w:rsidRPr="003F7193" w:rsidRDefault="006366DE" w:rsidP="003F719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i w:val="0"/>
          <w:sz w:val="23"/>
          <w:szCs w:val="23"/>
        </w:rPr>
      </w:pPr>
      <w:r w:rsidRPr="003F7193">
        <w:rPr>
          <w:b w:val="0"/>
          <w:i w:val="0"/>
          <w:sz w:val="23"/>
          <w:szCs w:val="23"/>
        </w:rPr>
        <w:t xml:space="preserve"> аудиоматериалы (фонограммы музыкальных произведений, аудиокниги, аудиозаписи, необходимые для изучения темы);</w:t>
      </w:r>
    </w:p>
    <w:p w:rsidR="006366DE" w:rsidRPr="003F7193" w:rsidRDefault="006366DE" w:rsidP="003F719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i w:val="0"/>
          <w:sz w:val="23"/>
          <w:szCs w:val="23"/>
        </w:rPr>
      </w:pPr>
      <w:r w:rsidRPr="003F7193">
        <w:rPr>
          <w:b w:val="0"/>
          <w:i w:val="0"/>
          <w:sz w:val="23"/>
          <w:szCs w:val="23"/>
        </w:rPr>
        <w:t xml:space="preserve"> электронные средства образовательного назначения  (виртуальные лекции по темам образовательной программы, демонстрационные модели, мультимедийные презентации, виртуальные экскурсии, виртуальные контрольные работы, электронные тренажеры, обучающие программы, индивидуальные задания для дистанционного обучения и др.).</w:t>
      </w:r>
    </w:p>
    <w:p w:rsidR="001B6A05" w:rsidRPr="003F7193" w:rsidRDefault="001B6A05" w:rsidP="006366DE">
      <w:pPr>
        <w:ind w:firstLine="709"/>
        <w:jc w:val="both"/>
        <w:rPr>
          <w:sz w:val="23"/>
          <w:szCs w:val="23"/>
        </w:rPr>
      </w:pPr>
      <w:r w:rsidRPr="003F7193">
        <w:rPr>
          <w:b/>
          <w:sz w:val="23"/>
          <w:szCs w:val="23"/>
        </w:rPr>
        <w:t>Электронные издания</w:t>
      </w:r>
      <w:r w:rsidRPr="003F7193">
        <w:rPr>
          <w:sz w:val="23"/>
          <w:szCs w:val="23"/>
        </w:rPr>
        <w:t xml:space="preserve"> – совокупность мультимедиа, текстовой, речевой, видео и другой информации. Структурированный электронный материал по определенной тематике. </w:t>
      </w:r>
    </w:p>
    <w:p w:rsidR="001B6A05" w:rsidRPr="003F7193" w:rsidRDefault="001B6A05" w:rsidP="006366DE">
      <w:pPr>
        <w:ind w:firstLine="709"/>
        <w:jc w:val="both"/>
        <w:rPr>
          <w:sz w:val="23"/>
          <w:szCs w:val="23"/>
        </w:rPr>
      </w:pPr>
      <w:r w:rsidRPr="003F7193">
        <w:rPr>
          <w:b/>
          <w:sz w:val="23"/>
          <w:szCs w:val="23"/>
        </w:rPr>
        <w:t>Электронный образовательный ресурс (ЭОР)</w:t>
      </w:r>
      <w:r w:rsidRPr="003F7193">
        <w:rPr>
          <w:sz w:val="23"/>
          <w:szCs w:val="23"/>
        </w:rPr>
        <w:t xml:space="preserve"> – учебные материалы, для воспроизведения которых используются электронные устройства.</w:t>
      </w:r>
    </w:p>
    <w:p w:rsidR="001B6A05" w:rsidRPr="003F7193" w:rsidRDefault="001B6A05" w:rsidP="006366DE">
      <w:pPr>
        <w:ind w:firstLine="709"/>
        <w:jc w:val="both"/>
        <w:rPr>
          <w:sz w:val="23"/>
          <w:szCs w:val="23"/>
        </w:rPr>
      </w:pPr>
      <w:r w:rsidRPr="003F7193">
        <w:rPr>
          <w:b/>
          <w:sz w:val="23"/>
          <w:szCs w:val="23"/>
        </w:rPr>
        <w:t>Электронный учебно-методический комплекс (ЭУМК</w:t>
      </w:r>
      <w:proofErr w:type="gramStart"/>
      <w:r w:rsidRPr="003F7193">
        <w:rPr>
          <w:b/>
          <w:sz w:val="23"/>
          <w:szCs w:val="23"/>
          <w:lang w:val="en-US"/>
        </w:rPr>
        <w:t>c</w:t>
      </w:r>
      <w:proofErr w:type="gramEnd"/>
      <w:r w:rsidRPr="003F7193">
        <w:rPr>
          <w:b/>
          <w:sz w:val="23"/>
          <w:szCs w:val="23"/>
        </w:rPr>
        <w:t>)</w:t>
      </w:r>
      <w:r w:rsidRPr="003F7193">
        <w:rPr>
          <w:sz w:val="23"/>
          <w:szCs w:val="23"/>
        </w:rPr>
        <w:t xml:space="preserve"> – это </w:t>
      </w:r>
      <w:r w:rsidRPr="003F7193">
        <w:rPr>
          <w:sz w:val="23"/>
          <w:szCs w:val="23"/>
          <w:shd w:val="clear" w:color="auto" w:fill="FFFFFF"/>
        </w:rPr>
        <w:t xml:space="preserve">программный мультимедиа продукт учебного назначения, обеспечивающий непрерывность и полноту дидактического цикла процесса обучения и содержащий организационные и систематизированные теоретические, практические, контролирующие материалы, построенные на принципах интерактивности, информационной открытости, </w:t>
      </w:r>
      <w:proofErr w:type="spellStart"/>
      <w:r w:rsidRPr="003F7193">
        <w:rPr>
          <w:sz w:val="23"/>
          <w:szCs w:val="23"/>
          <w:shd w:val="clear" w:color="auto" w:fill="FFFFFF"/>
        </w:rPr>
        <w:t>дистанционности</w:t>
      </w:r>
      <w:proofErr w:type="spellEnd"/>
      <w:r w:rsidRPr="003F7193">
        <w:rPr>
          <w:sz w:val="23"/>
          <w:szCs w:val="23"/>
          <w:shd w:val="clear" w:color="auto" w:fill="FFFFFF"/>
        </w:rPr>
        <w:t xml:space="preserve"> и </w:t>
      </w:r>
      <w:proofErr w:type="spellStart"/>
      <w:r w:rsidRPr="003F7193">
        <w:rPr>
          <w:sz w:val="23"/>
          <w:szCs w:val="23"/>
          <w:shd w:val="clear" w:color="auto" w:fill="FFFFFF"/>
        </w:rPr>
        <w:t>формализованности</w:t>
      </w:r>
      <w:proofErr w:type="spellEnd"/>
      <w:r w:rsidRPr="003F7193">
        <w:rPr>
          <w:sz w:val="23"/>
          <w:szCs w:val="23"/>
          <w:shd w:val="clear" w:color="auto" w:fill="FFFFFF"/>
        </w:rPr>
        <w:t xml:space="preserve"> процедур оценки знаний.</w:t>
      </w:r>
    </w:p>
    <w:p w:rsidR="00ED0F15" w:rsidRPr="003F7193" w:rsidRDefault="00DB67DA" w:rsidP="00DA0624">
      <w:pPr>
        <w:ind w:firstLine="709"/>
        <w:jc w:val="both"/>
        <w:rPr>
          <w:color w:val="252525"/>
          <w:sz w:val="23"/>
          <w:szCs w:val="23"/>
          <w:shd w:val="clear" w:color="auto" w:fill="FFFFFF"/>
        </w:rPr>
      </w:pPr>
      <w:r w:rsidRPr="003F7193">
        <w:rPr>
          <w:b/>
          <w:bCs/>
          <w:color w:val="252525"/>
          <w:sz w:val="23"/>
          <w:szCs w:val="23"/>
          <w:shd w:val="clear" w:color="auto" w:fill="FFFFFF"/>
        </w:rPr>
        <w:t>Универсальные учебные действия (УУД)</w:t>
      </w:r>
      <w:r w:rsidRPr="003F7193">
        <w:rPr>
          <w:color w:val="252525"/>
          <w:sz w:val="23"/>
          <w:szCs w:val="23"/>
          <w:shd w:val="clear" w:color="auto" w:fill="FFFFFF"/>
        </w:rPr>
        <w:t xml:space="preserve"> — это умение учиться, то есть способность человека к самосовершенствованию через усвоение нового социального опыта. </w:t>
      </w:r>
    </w:p>
    <w:p w:rsidR="00DB67DA" w:rsidRPr="003F7193" w:rsidRDefault="00DB67DA" w:rsidP="00DA0624">
      <w:pPr>
        <w:ind w:firstLine="360"/>
        <w:jc w:val="both"/>
        <w:rPr>
          <w:sz w:val="23"/>
          <w:szCs w:val="23"/>
        </w:rPr>
      </w:pPr>
      <w:r w:rsidRPr="003F7193">
        <w:rPr>
          <w:sz w:val="23"/>
          <w:szCs w:val="23"/>
        </w:rPr>
        <w:t xml:space="preserve">Выделены основные виды универсальных учебных действий: </w:t>
      </w:r>
    </w:p>
    <w:p w:rsidR="00DB67DA" w:rsidRPr="003F7193" w:rsidRDefault="00DB67DA" w:rsidP="003F7193">
      <w:pPr>
        <w:numPr>
          <w:ilvl w:val="0"/>
          <w:numId w:val="6"/>
        </w:numPr>
        <w:tabs>
          <w:tab w:val="clear" w:pos="1080"/>
          <w:tab w:val="num" w:pos="709"/>
        </w:tabs>
        <w:ind w:left="284" w:firstLine="0"/>
        <w:jc w:val="both"/>
        <w:rPr>
          <w:b/>
          <w:i/>
          <w:sz w:val="23"/>
          <w:szCs w:val="23"/>
        </w:rPr>
      </w:pPr>
      <w:r w:rsidRPr="003F7193">
        <w:rPr>
          <w:b/>
          <w:i/>
          <w:sz w:val="23"/>
          <w:szCs w:val="23"/>
        </w:rPr>
        <w:t>Личностны</w:t>
      </w:r>
      <w:proofErr w:type="gramStart"/>
      <w:r w:rsidRPr="003F7193">
        <w:rPr>
          <w:b/>
          <w:i/>
          <w:sz w:val="23"/>
          <w:szCs w:val="23"/>
        </w:rPr>
        <w:t>е</w:t>
      </w:r>
      <w:r w:rsidRPr="003F7193">
        <w:rPr>
          <w:sz w:val="23"/>
          <w:szCs w:val="23"/>
        </w:rPr>
        <w:t>(</w:t>
      </w:r>
      <w:proofErr w:type="gramEnd"/>
      <w:r w:rsidRPr="003F7193">
        <w:rPr>
          <w:sz w:val="23"/>
          <w:szCs w:val="23"/>
        </w:rPr>
        <w:t>самоопределение, смыслообразование и действие нравственно-этического оценивания);</w:t>
      </w:r>
    </w:p>
    <w:p w:rsidR="00DB67DA" w:rsidRPr="003F7193" w:rsidRDefault="00DB67DA" w:rsidP="003F7193">
      <w:pPr>
        <w:numPr>
          <w:ilvl w:val="0"/>
          <w:numId w:val="6"/>
        </w:numPr>
        <w:tabs>
          <w:tab w:val="clear" w:pos="1080"/>
          <w:tab w:val="num" w:pos="709"/>
        </w:tabs>
        <w:ind w:left="284" w:firstLine="0"/>
        <w:jc w:val="both"/>
        <w:rPr>
          <w:b/>
          <w:i/>
          <w:sz w:val="23"/>
          <w:szCs w:val="23"/>
        </w:rPr>
      </w:pPr>
      <w:r w:rsidRPr="003F7193">
        <w:rPr>
          <w:b/>
          <w:i/>
          <w:sz w:val="23"/>
          <w:szCs w:val="23"/>
        </w:rPr>
        <w:t>Регулятивны</w:t>
      </w:r>
      <w:proofErr w:type="gramStart"/>
      <w:r w:rsidRPr="003F7193">
        <w:rPr>
          <w:b/>
          <w:i/>
          <w:sz w:val="23"/>
          <w:szCs w:val="23"/>
        </w:rPr>
        <w:t>е</w:t>
      </w:r>
      <w:r w:rsidRPr="003F7193">
        <w:rPr>
          <w:sz w:val="23"/>
          <w:szCs w:val="23"/>
        </w:rPr>
        <w:t>(</w:t>
      </w:r>
      <w:proofErr w:type="spellStart"/>
      <w:proofErr w:type="gramEnd"/>
      <w:r w:rsidRPr="003F7193">
        <w:rPr>
          <w:sz w:val="23"/>
          <w:szCs w:val="23"/>
        </w:rPr>
        <w:t>целеобразование</w:t>
      </w:r>
      <w:proofErr w:type="spellEnd"/>
      <w:r w:rsidRPr="003F7193">
        <w:rPr>
          <w:sz w:val="23"/>
          <w:szCs w:val="23"/>
        </w:rPr>
        <w:t>, планирование, контроль, коррекция, оценка, прогнозирование);</w:t>
      </w:r>
    </w:p>
    <w:p w:rsidR="00DB67DA" w:rsidRPr="003F7193" w:rsidRDefault="00DB67DA" w:rsidP="003F7193">
      <w:pPr>
        <w:numPr>
          <w:ilvl w:val="0"/>
          <w:numId w:val="6"/>
        </w:numPr>
        <w:tabs>
          <w:tab w:val="clear" w:pos="1080"/>
          <w:tab w:val="num" w:pos="709"/>
        </w:tabs>
        <w:ind w:left="284" w:firstLine="0"/>
        <w:jc w:val="both"/>
        <w:rPr>
          <w:b/>
          <w:i/>
          <w:sz w:val="23"/>
          <w:szCs w:val="23"/>
        </w:rPr>
      </w:pPr>
      <w:r w:rsidRPr="003F7193">
        <w:rPr>
          <w:b/>
          <w:i/>
          <w:sz w:val="23"/>
          <w:szCs w:val="23"/>
        </w:rPr>
        <w:lastRenderedPageBreak/>
        <w:t xml:space="preserve">Познавательные </w:t>
      </w:r>
      <w:r w:rsidRPr="003F7193">
        <w:rPr>
          <w:sz w:val="23"/>
          <w:szCs w:val="23"/>
        </w:rPr>
        <w:t>(</w:t>
      </w:r>
      <w:proofErr w:type="spellStart"/>
      <w:r w:rsidRPr="003F7193">
        <w:rPr>
          <w:sz w:val="23"/>
          <w:szCs w:val="23"/>
        </w:rPr>
        <w:t>общеучебные</w:t>
      </w:r>
      <w:proofErr w:type="spellEnd"/>
      <w:r w:rsidRPr="003F7193">
        <w:rPr>
          <w:sz w:val="23"/>
          <w:szCs w:val="23"/>
        </w:rPr>
        <w:t>, логические и знаково-символические);</w:t>
      </w:r>
    </w:p>
    <w:p w:rsidR="00DB67DA" w:rsidRPr="003F7193" w:rsidRDefault="00DB67DA" w:rsidP="003F7193">
      <w:pPr>
        <w:numPr>
          <w:ilvl w:val="0"/>
          <w:numId w:val="6"/>
        </w:numPr>
        <w:tabs>
          <w:tab w:val="clear" w:pos="1080"/>
          <w:tab w:val="num" w:pos="709"/>
        </w:tabs>
        <w:ind w:left="284" w:firstLine="0"/>
        <w:jc w:val="both"/>
        <w:rPr>
          <w:b/>
          <w:i/>
          <w:sz w:val="23"/>
          <w:szCs w:val="23"/>
        </w:rPr>
      </w:pPr>
      <w:r w:rsidRPr="003F7193">
        <w:rPr>
          <w:b/>
          <w:i/>
          <w:sz w:val="23"/>
          <w:szCs w:val="23"/>
        </w:rPr>
        <w:t>Коммуникативные.</w:t>
      </w:r>
    </w:p>
    <w:p w:rsidR="00DB67DA" w:rsidRPr="003F7193" w:rsidRDefault="00DB67DA" w:rsidP="00DA0624">
      <w:pPr>
        <w:ind w:firstLine="360"/>
        <w:jc w:val="both"/>
        <w:rPr>
          <w:sz w:val="23"/>
          <w:szCs w:val="23"/>
        </w:rPr>
      </w:pPr>
      <w:r w:rsidRPr="003F7193">
        <w:rPr>
          <w:sz w:val="23"/>
          <w:szCs w:val="23"/>
        </w:rPr>
        <w:t xml:space="preserve">В </w:t>
      </w:r>
      <w:r w:rsidRPr="003F7193">
        <w:rPr>
          <w:b/>
          <w:sz w:val="23"/>
          <w:szCs w:val="23"/>
        </w:rPr>
        <w:t>личностные</w:t>
      </w:r>
      <w:r w:rsidRPr="003F7193">
        <w:rPr>
          <w:sz w:val="23"/>
          <w:szCs w:val="23"/>
        </w:rPr>
        <w:t xml:space="preserve"> универсальные учебные действия входят жизненное, личностное, профессиональное самоопределение.</w:t>
      </w:r>
    </w:p>
    <w:p w:rsidR="00DB67DA" w:rsidRPr="003F7193" w:rsidRDefault="00DB67DA" w:rsidP="00DA0624">
      <w:pPr>
        <w:ind w:firstLine="360"/>
        <w:jc w:val="both"/>
        <w:rPr>
          <w:sz w:val="23"/>
          <w:szCs w:val="23"/>
        </w:rPr>
      </w:pPr>
      <w:r w:rsidRPr="003F7193">
        <w:rPr>
          <w:sz w:val="23"/>
          <w:szCs w:val="23"/>
        </w:rPr>
        <w:t xml:space="preserve">В </w:t>
      </w:r>
      <w:r w:rsidRPr="003F7193">
        <w:rPr>
          <w:b/>
          <w:sz w:val="23"/>
          <w:szCs w:val="23"/>
        </w:rPr>
        <w:t>регулятивные</w:t>
      </w:r>
      <w:r w:rsidRPr="003F7193">
        <w:rPr>
          <w:sz w:val="23"/>
          <w:szCs w:val="23"/>
        </w:rPr>
        <w:t xml:space="preserve"> действия входят действия, обеспечивающие организацию учебной деятельности:</w:t>
      </w:r>
    </w:p>
    <w:p w:rsidR="00DB67DA" w:rsidRPr="003F7193" w:rsidRDefault="00DB67DA" w:rsidP="003F7193">
      <w:pPr>
        <w:numPr>
          <w:ilvl w:val="0"/>
          <w:numId w:val="7"/>
        </w:numPr>
        <w:tabs>
          <w:tab w:val="clear" w:pos="1080"/>
        </w:tabs>
        <w:ind w:left="284" w:firstLine="0"/>
        <w:jc w:val="both"/>
        <w:rPr>
          <w:b/>
          <w:sz w:val="23"/>
          <w:szCs w:val="23"/>
        </w:rPr>
      </w:pPr>
      <w:r w:rsidRPr="003F7193">
        <w:rPr>
          <w:b/>
          <w:i/>
          <w:sz w:val="23"/>
          <w:szCs w:val="23"/>
        </w:rPr>
        <w:t xml:space="preserve">Планирование – </w:t>
      </w:r>
      <w:r w:rsidRPr="003F7193">
        <w:rPr>
          <w:sz w:val="23"/>
          <w:szCs w:val="23"/>
        </w:rPr>
        <w:t>определение последовательности промежуточных целей с учетом конечного результата.</w:t>
      </w:r>
    </w:p>
    <w:p w:rsidR="00DB67DA" w:rsidRPr="003F7193" w:rsidRDefault="00DB67DA" w:rsidP="003F7193">
      <w:pPr>
        <w:numPr>
          <w:ilvl w:val="0"/>
          <w:numId w:val="7"/>
        </w:numPr>
        <w:tabs>
          <w:tab w:val="clear" w:pos="1080"/>
        </w:tabs>
        <w:ind w:left="284" w:firstLine="0"/>
        <w:jc w:val="both"/>
        <w:rPr>
          <w:b/>
          <w:sz w:val="23"/>
          <w:szCs w:val="23"/>
        </w:rPr>
      </w:pPr>
      <w:r w:rsidRPr="003F7193">
        <w:rPr>
          <w:b/>
          <w:i/>
          <w:sz w:val="23"/>
          <w:szCs w:val="23"/>
        </w:rPr>
        <w:t>Целеполагание –</w:t>
      </w:r>
      <w:r w:rsidRPr="003F7193">
        <w:rPr>
          <w:sz w:val="23"/>
          <w:szCs w:val="23"/>
        </w:rPr>
        <w:t xml:space="preserve"> как постановка учебной задачи на основе соотнесения того, что уже известно и усвоено учащимися, и того, что еще неизвестно.</w:t>
      </w:r>
    </w:p>
    <w:p w:rsidR="00DB67DA" w:rsidRPr="003F7193" w:rsidRDefault="00DB67DA" w:rsidP="003F7193">
      <w:pPr>
        <w:numPr>
          <w:ilvl w:val="0"/>
          <w:numId w:val="7"/>
        </w:numPr>
        <w:tabs>
          <w:tab w:val="clear" w:pos="1080"/>
        </w:tabs>
        <w:ind w:left="284" w:firstLine="0"/>
        <w:jc w:val="both"/>
        <w:rPr>
          <w:sz w:val="23"/>
          <w:szCs w:val="23"/>
        </w:rPr>
      </w:pPr>
      <w:r w:rsidRPr="003F7193">
        <w:rPr>
          <w:b/>
          <w:i/>
          <w:sz w:val="23"/>
          <w:szCs w:val="23"/>
        </w:rPr>
        <w:t xml:space="preserve">Прогнозирование – </w:t>
      </w:r>
      <w:r w:rsidRPr="003F7193">
        <w:rPr>
          <w:sz w:val="23"/>
          <w:szCs w:val="23"/>
        </w:rPr>
        <w:t>предвосхищение результата и уровня усвоения, его временных характеристик.</w:t>
      </w:r>
    </w:p>
    <w:p w:rsidR="00DB67DA" w:rsidRPr="003F7193" w:rsidRDefault="00DB67DA" w:rsidP="003F7193">
      <w:pPr>
        <w:numPr>
          <w:ilvl w:val="0"/>
          <w:numId w:val="7"/>
        </w:numPr>
        <w:tabs>
          <w:tab w:val="clear" w:pos="1080"/>
        </w:tabs>
        <w:ind w:left="284" w:firstLine="0"/>
        <w:jc w:val="both"/>
        <w:rPr>
          <w:sz w:val="23"/>
          <w:szCs w:val="23"/>
        </w:rPr>
      </w:pPr>
      <w:r w:rsidRPr="003F7193">
        <w:rPr>
          <w:b/>
          <w:i/>
          <w:sz w:val="23"/>
          <w:szCs w:val="23"/>
        </w:rPr>
        <w:t>Контроль –</w:t>
      </w:r>
      <w:r w:rsidRPr="003F7193">
        <w:rPr>
          <w:sz w:val="23"/>
          <w:szCs w:val="23"/>
        </w:rPr>
        <w:t xml:space="preserve"> в форме слияния способа действия и его результата с заданным эталоном с целью обнаружения отклонений и отличий от эталона.</w:t>
      </w:r>
    </w:p>
    <w:p w:rsidR="00DB67DA" w:rsidRPr="003F7193" w:rsidRDefault="00DB67DA" w:rsidP="003F7193">
      <w:pPr>
        <w:numPr>
          <w:ilvl w:val="0"/>
          <w:numId w:val="7"/>
        </w:numPr>
        <w:tabs>
          <w:tab w:val="clear" w:pos="1080"/>
        </w:tabs>
        <w:ind w:left="284" w:firstLine="0"/>
        <w:jc w:val="both"/>
        <w:rPr>
          <w:sz w:val="23"/>
          <w:szCs w:val="23"/>
        </w:rPr>
      </w:pPr>
      <w:r w:rsidRPr="003F7193">
        <w:rPr>
          <w:b/>
          <w:i/>
          <w:sz w:val="23"/>
          <w:szCs w:val="23"/>
        </w:rPr>
        <w:t>Коррекция –</w:t>
      </w:r>
      <w:r w:rsidRPr="003F7193">
        <w:rPr>
          <w:sz w:val="23"/>
          <w:szCs w:val="23"/>
        </w:rPr>
        <w:t xml:space="preserve"> внесение необходимых дополнений и корректив в </w:t>
      </w:r>
      <w:proofErr w:type="gramStart"/>
      <w:r w:rsidRPr="003F7193">
        <w:rPr>
          <w:sz w:val="23"/>
          <w:szCs w:val="23"/>
        </w:rPr>
        <w:t>план</w:t>
      </w:r>
      <w:proofErr w:type="gramEnd"/>
      <w:r w:rsidRPr="003F7193">
        <w:rPr>
          <w:sz w:val="23"/>
          <w:szCs w:val="23"/>
        </w:rPr>
        <w:t xml:space="preserve"> и способ действия в случае расхождения эталона с реальным действием и его продуктом.</w:t>
      </w:r>
    </w:p>
    <w:p w:rsidR="00DB67DA" w:rsidRPr="003F7193" w:rsidRDefault="00DB67DA" w:rsidP="003F7193">
      <w:pPr>
        <w:numPr>
          <w:ilvl w:val="0"/>
          <w:numId w:val="7"/>
        </w:numPr>
        <w:tabs>
          <w:tab w:val="clear" w:pos="1080"/>
        </w:tabs>
        <w:ind w:left="284" w:firstLine="0"/>
        <w:jc w:val="both"/>
        <w:rPr>
          <w:sz w:val="23"/>
          <w:szCs w:val="23"/>
        </w:rPr>
      </w:pPr>
      <w:r w:rsidRPr="003F7193">
        <w:rPr>
          <w:b/>
          <w:i/>
          <w:sz w:val="23"/>
          <w:szCs w:val="23"/>
        </w:rPr>
        <w:t>Оценка –</w:t>
      </w:r>
      <w:r w:rsidRPr="003F7193">
        <w:rPr>
          <w:sz w:val="23"/>
          <w:szCs w:val="23"/>
        </w:rPr>
        <w:t xml:space="preserve"> выделение и осознание учащимся того, что уже усвоено и что еще подлежит усвоению, осознание качества и уровня усвоения. </w:t>
      </w:r>
    </w:p>
    <w:p w:rsidR="00DB67DA" w:rsidRPr="003F7193" w:rsidRDefault="00DB67DA" w:rsidP="003F7193">
      <w:pPr>
        <w:numPr>
          <w:ilvl w:val="0"/>
          <w:numId w:val="7"/>
        </w:numPr>
        <w:tabs>
          <w:tab w:val="clear" w:pos="1080"/>
        </w:tabs>
        <w:ind w:left="284" w:firstLine="0"/>
        <w:jc w:val="both"/>
        <w:rPr>
          <w:sz w:val="23"/>
          <w:szCs w:val="23"/>
        </w:rPr>
      </w:pPr>
      <w:r w:rsidRPr="003F7193">
        <w:rPr>
          <w:b/>
          <w:i/>
          <w:sz w:val="23"/>
          <w:szCs w:val="23"/>
        </w:rPr>
        <w:t xml:space="preserve"> Элементы волевой </w:t>
      </w:r>
      <w:proofErr w:type="spellStart"/>
      <w:r w:rsidRPr="003F7193">
        <w:rPr>
          <w:b/>
          <w:i/>
          <w:sz w:val="23"/>
          <w:szCs w:val="23"/>
        </w:rPr>
        <w:t>саморегуляции</w:t>
      </w:r>
      <w:proofErr w:type="spellEnd"/>
      <w:r w:rsidRPr="003F7193">
        <w:rPr>
          <w:sz w:val="23"/>
          <w:szCs w:val="23"/>
        </w:rPr>
        <w:t xml:space="preserve"> как способности к мобилизации сил и энергии, волевому усилию – к выбору в ситуации мотивационного конфликта, к преодолению препятствий.</w:t>
      </w:r>
    </w:p>
    <w:p w:rsidR="00DB67DA" w:rsidRPr="003F7193" w:rsidRDefault="00DB67DA" w:rsidP="00DA0624">
      <w:pPr>
        <w:ind w:firstLine="360"/>
        <w:jc w:val="both"/>
        <w:rPr>
          <w:sz w:val="23"/>
          <w:szCs w:val="23"/>
        </w:rPr>
      </w:pPr>
      <w:r w:rsidRPr="003F7193">
        <w:rPr>
          <w:sz w:val="23"/>
          <w:szCs w:val="23"/>
        </w:rPr>
        <w:t xml:space="preserve">В </w:t>
      </w:r>
      <w:r w:rsidRPr="003F7193">
        <w:rPr>
          <w:b/>
          <w:sz w:val="23"/>
          <w:szCs w:val="23"/>
        </w:rPr>
        <w:t>познавательные</w:t>
      </w:r>
      <w:r w:rsidRPr="003F7193">
        <w:rPr>
          <w:sz w:val="23"/>
          <w:szCs w:val="23"/>
        </w:rPr>
        <w:t xml:space="preserve"> универсальные действия выделяют </w:t>
      </w:r>
      <w:proofErr w:type="spellStart"/>
      <w:r w:rsidRPr="003F7193">
        <w:rPr>
          <w:sz w:val="23"/>
          <w:szCs w:val="23"/>
        </w:rPr>
        <w:t>общеучебные</w:t>
      </w:r>
      <w:proofErr w:type="spellEnd"/>
      <w:r w:rsidRPr="003F7193">
        <w:rPr>
          <w:sz w:val="23"/>
          <w:szCs w:val="23"/>
        </w:rPr>
        <w:t xml:space="preserve"> действия, включая знаково-символические; логические и действия постановки и решения проблем.</w:t>
      </w:r>
    </w:p>
    <w:p w:rsidR="00DB67DA" w:rsidRPr="003F7193" w:rsidRDefault="00DB67DA" w:rsidP="00DA0624">
      <w:pPr>
        <w:ind w:firstLine="360"/>
        <w:jc w:val="both"/>
        <w:rPr>
          <w:sz w:val="23"/>
          <w:szCs w:val="23"/>
        </w:rPr>
      </w:pPr>
      <w:r w:rsidRPr="003F7193">
        <w:rPr>
          <w:b/>
          <w:sz w:val="23"/>
          <w:szCs w:val="23"/>
        </w:rPr>
        <w:t>Коммуникативные</w:t>
      </w:r>
      <w:r w:rsidRPr="003F7193">
        <w:rPr>
          <w:sz w:val="23"/>
          <w:szCs w:val="23"/>
        </w:rPr>
        <w:t xml:space="preserve"> универсальные действия 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</w:t>
      </w:r>
    </w:p>
    <w:p w:rsidR="00990708" w:rsidRPr="003F7193" w:rsidRDefault="00990708" w:rsidP="00990708">
      <w:pPr>
        <w:ind w:firstLine="709"/>
        <w:jc w:val="both"/>
        <w:rPr>
          <w:rFonts w:eastAsia="Times New Roman"/>
          <w:sz w:val="23"/>
          <w:szCs w:val="23"/>
          <w:lang w:eastAsia="ru-RU"/>
        </w:rPr>
      </w:pPr>
      <w:r w:rsidRPr="003F7193">
        <w:rPr>
          <w:rFonts w:eastAsia="Times New Roman"/>
          <w:b/>
          <w:sz w:val="23"/>
          <w:szCs w:val="23"/>
          <w:lang w:eastAsia="ru-RU"/>
        </w:rPr>
        <w:lastRenderedPageBreak/>
        <w:t>Требования к результатам учащихся</w:t>
      </w:r>
      <w:r w:rsidRPr="003F7193">
        <w:rPr>
          <w:rFonts w:eastAsia="Times New Roman"/>
          <w:sz w:val="23"/>
          <w:szCs w:val="23"/>
          <w:lang w:eastAsia="ru-RU"/>
        </w:rPr>
        <w:t>, освоивших дополнительную общеобразовательную программу:</w:t>
      </w:r>
    </w:p>
    <w:p w:rsidR="00990708" w:rsidRPr="003F7193" w:rsidRDefault="00990708" w:rsidP="00990708">
      <w:pPr>
        <w:ind w:firstLine="709"/>
        <w:jc w:val="both"/>
        <w:rPr>
          <w:rFonts w:eastAsia="Times New Roman"/>
          <w:sz w:val="23"/>
          <w:szCs w:val="23"/>
          <w:lang w:eastAsia="ru-RU"/>
        </w:rPr>
      </w:pPr>
      <w:proofErr w:type="gramStart"/>
      <w:r w:rsidRPr="003F7193">
        <w:rPr>
          <w:rFonts w:eastAsia="Times New Roman"/>
          <w:b/>
          <w:bCs/>
          <w:sz w:val="23"/>
          <w:szCs w:val="23"/>
          <w:lang w:eastAsia="ru-RU"/>
        </w:rPr>
        <w:t>личностным</w:t>
      </w:r>
      <w:proofErr w:type="gramEnd"/>
      <w:r w:rsidRPr="003F7193">
        <w:rPr>
          <w:rFonts w:eastAsia="Times New Roman"/>
          <w:sz w:val="23"/>
          <w:szCs w:val="23"/>
          <w:lang w:eastAsia="ru-RU"/>
        </w:rPr>
        <w:t>, включающим готовность и способность учащихся к саморазвитию, сформированность мотивации к обучению и познанию, ценностно-смысловые установки учащихся, отражающие их индивидуально-личностные позиции, социальные компетенции, личностные качества; сформированность основ гражданской идентичности;</w:t>
      </w:r>
    </w:p>
    <w:p w:rsidR="00990708" w:rsidRPr="003F7193" w:rsidRDefault="00990708" w:rsidP="00990708">
      <w:pPr>
        <w:ind w:firstLine="709"/>
        <w:jc w:val="both"/>
        <w:rPr>
          <w:rFonts w:eastAsia="Times New Roman"/>
          <w:sz w:val="23"/>
          <w:szCs w:val="23"/>
          <w:lang w:eastAsia="ru-RU"/>
        </w:rPr>
      </w:pPr>
      <w:proofErr w:type="spellStart"/>
      <w:r w:rsidRPr="003F7193">
        <w:rPr>
          <w:rFonts w:eastAsia="Times New Roman"/>
          <w:b/>
          <w:bCs/>
          <w:sz w:val="23"/>
          <w:szCs w:val="23"/>
          <w:lang w:eastAsia="ru-RU"/>
        </w:rPr>
        <w:t>метапредметным</w:t>
      </w:r>
      <w:proofErr w:type="spellEnd"/>
      <w:r w:rsidRPr="003F7193">
        <w:rPr>
          <w:rFonts w:eastAsia="Times New Roman"/>
          <w:sz w:val="23"/>
          <w:szCs w:val="23"/>
          <w:lang w:eastAsia="ru-RU"/>
        </w:rPr>
        <w:t xml:space="preserve">, </w:t>
      </w:r>
      <w:proofErr w:type="gramStart"/>
      <w:r w:rsidRPr="003F7193">
        <w:rPr>
          <w:rFonts w:eastAsia="Times New Roman"/>
          <w:sz w:val="23"/>
          <w:szCs w:val="23"/>
          <w:lang w:eastAsia="ru-RU"/>
        </w:rPr>
        <w:t>включающим</w:t>
      </w:r>
      <w:proofErr w:type="gramEnd"/>
      <w:r w:rsidRPr="003F7193">
        <w:rPr>
          <w:rFonts w:eastAsia="Times New Roman"/>
          <w:sz w:val="23"/>
          <w:szCs w:val="23"/>
          <w:lang w:eastAsia="ru-RU"/>
        </w:rPr>
        <w:t xml:space="preserve"> освоение учащимися универсальных учебных действий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3F7193">
        <w:rPr>
          <w:rFonts w:eastAsia="Times New Roman"/>
          <w:sz w:val="23"/>
          <w:szCs w:val="23"/>
          <w:lang w:eastAsia="ru-RU"/>
        </w:rPr>
        <w:t>межпредметными</w:t>
      </w:r>
      <w:proofErr w:type="spellEnd"/>
      <w:r w:rsidRPr="003F7193">
        <w:rPr>
          <w:rFonts w:eastAsia="Times New Roman"/>
          <w:sz w:val="23"/>
          <w:szCs w:val="23"/>
          <w:lang w:eastAsia="ru-RU"/>
        </w:rPr>
        <w:t xml:space="preserve"> понятиями.</w:t>
      </w:r>
    </w:p>
    <w:p w:rsidR="00990708" w:rsidRPr="003F7193" w:rsidRDefault="00990708" w:rsidP="00990708">
      <w:pPr>
        <w:ind w:firstLine="709"/>
        <w:jc w:val="both"/>
        <w:rPr>
          <w:rFonts w:eastAsia="Times New Roman"/>
          <w:sz w:val="23"/>
          <w:szCs w:val="23"/>
          <w:lang w:eastAsia="ru-RU"/>
        </w:rPr>
      </w:pPr>
      <w:proofErr w:type="gramStart"/>
      <w:r w:rsidRPr="003F7193">
        <w:rPr>
          <w:rFonts w:eastAsia="Times New Roman"/>
          <w:b/>
          <w:bCs/>
          <w:sz w:val="23"/>
          <w:szCs w:val="23"/>
          <w:lang w:eastAsia="ru-RU"/>
        </w:rPr>
        <w:t>предметным</w:t>
      </w:r>
      <w:r w:rsidRPr="003F7193">
        <w:rPr>
          <w:rFonts w:eastAsia="Times New Roman"/>
          <w:sz w:val="23"/>
          <w:szCs w:val="23"/>
          <w:lang w:eastAsia="ru-RU"/>
        </w:rPr>
        <w:t>, включающим освоенный учащимися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990708" w:rsidRPr="003F7193" w:rsidRDefault="00990708" w:rsidP="00990708">
      <w:pPr>
        <w:ind w:firstLine="709"/>
        <w:jc w:val="both"/>
        <w:rPr>
          <w:rFonts w:eastAsia="Times New Roman"/>
          <w:sz w:val="23"/>
          <w:szCs w:val="23"/>
          <w:lang w:eastAsia="ru-RU"/>
        </w:rPr>
      </w:pPr>
      <w:r w:rsidRPr="003F7193">
        <w:rPr>
          <w:rFonts w:eastAsia="Times New Roman"/>
          <w:sz w:val="23"/>
          <w:szCs w:val="23"/>
          <w:lang w:eastAsia="ru-RU"/>
        </w:rPr>
        <w:t>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 …», не достижение этих требований выпускником не может служить препятствием для перевода его на следующую ступень образования.</w:t>
      </w:r>
    </w:p>
    <w:p w:rsidR="00990708" w:rsidRPr="003F7193" w:rsidRDefault="00990708" w:rsidP="00990708">
      <w:pPr>
        <w:ind w:firstLine="709"/>
        <w:jc w:val="both"/>
        <w:rPr>
          <w:sz w:val="23"/>
          <w:szCs w:val="23"/>
        </w:rPr>
      </w:pPr>
    </w:p>
    <w:p w:rsidR="005521C7" w:rsidRDefault="005521C7" w:rsidP="006458E0">
      <w:pPr>
        <w:jc w:val="both"/>
        <w:rPr>
          <w:i/>
          <w:sz w:val="28"/>
          <w:szCs w:val="28"/>
        </w:rPr>
      </w:pPr>
    </w:p>
    <w:p w:rsidR="005521C7" w:rsidRDefault="005521C7" w:rsidP="006458E0">
      <w:pPr>
        <w:jc w:val="both"/>
        <w:rPr>
          <w:i/>
          <w:sz w:val="28"/>
          <w:szCs w:val="28"/>
        </w:rPr>
      </w:pPr>
    </w:p>
    <w:p w:rsidR="00F56819" w:rsidRDefault="00F56819" w:rsidP="006458E0">
      <w:pPr>
        <w:jc w:val="both"/>
        <w:rPr>
          <w:i/>
          <w:sz w:val="28"/>
          <w:szCs w:val="28"/>
        </w:rPr>
      </w:pPr>
    </w:p>
    <w:p w:rsidR="005521C7" w:rsidRDefault="005521C7" w:rsidP="006458E0">
      <w:pPr>
        <w:jc w:val="both"/>
        <w:rPr>
          <w:i/>
          <w:sz w:val="28"/>
          <w:szCs w:val="28"/>
        </w:rPr>
      </w:pPr>
    </w:p>
    <w:p w:rsidR="003F7193" w:rsidRDefault="003F7193" w:rsidP="006458E0">
      <w:pPr>
        <w:jc w:val="both"/>
        <w:rPr>
          <w:i/>
          <w:sz w:val="28"/>
          <w:szCs w:val="28"/>
        </w:rPr>
      </w:pPr>
    </w:p>
    <w:p w:rsidR="003F7193" w:rsidRDefault="003F7193" w:rsidP="006458E0">
      <w:pPr>
        <w:jc w:val="both"/>
        <w:rPr>
          <w:i/>
          <w:sz w:val="28"/>
          <w:szCs w:val="28"/>
        </w:rPr>
      </w:pPr>
    </w:p>
    <w:p w:rsidR="007F21C5" w:rsidRPr="00A64EEA" w:rsidRDefault="007F21C5" w:rsidP="00990708">
      <w:pPr>
        <w:ind w:firstLine="709"/>
        <w:jc w:val="both"/>
      </w:pPr>
      <w:bookmarkStart w:id="0" w:name="_GoBack"/>
      <w:bookmarkEnd w:id="0"/>
    </w:p>
    <w:sectPr w:rsidR="007F21C5" w:rsidRPr="00A64EEA" w:rsidSect="001831C8">
      <w:headerReference w:type="default" r:id="rId8"/>
      <w:footerReference w:type="default" r:id="rId9"/>
      <w:pgSz w:w="8419" w:h="11906" w:orient="landscape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193" w:rsidRDefault="003F7193" w:rsidP="00FD2FC6">
      <w:r>
        <w:separator/>
      </w:r>
    </w:p>
  </w:endnote>
  <w:endnote w:type="continuationSeparator" w:id="1">
    <w:p w:rsidR="003F7193" w:rsidRDefault="003F7193" w:rsidP="00FD2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2824"/>
      <w:docPartObj>
        <w:docPartGallery w:val="Page Numbers (Bottom of Page)"/>
        <w:docPartUnique/>
      </w:docPartObj>
    </w:sdtPr>
    <w:sdtContent>
      <w:p w:rsidR="003F7193" w:rsidRDefault="003F4E35">
        <w:pPr>
          <w:pStyle w:val="aa"/>
          <w:jc w:val="right"/>
        </w:pPr>
        <w:r>
          <w:fldChar w:fldCharType="begin"/>
        </w:r>
        <w:r w:rsidR="003F7193">
          <w:instrText xml:space="preserve"> PAGE   \* MERGEFORMAT </w:instrText>
        </w:r>
        <w:r>
          <w:fldChar w:fldCharType="separate"/>
        </w:r>
        <w:r w:rsidR="003F4E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193" w:rsidRDefault="003F71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193" w:rsidRDefault="003F7193" w:rsidP="00FD2FC6">
      <w:r>
        <w:separator/>
      </w:r>
    </w:p>
  </w:footnote>
  <w:footnote w:type="continuationSeparator" w:id="1">
    <w:p w:rsidR="003F7193" w:rsidRDefault="003F7193" w:rsidP="00FD2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93" w:rsidRPr="007F21C5" w:rsidRDefault="003F7193" w:rsidP="007F21C5">
    <w:pPr>
      <w:pStyle w:val="a8"/>
      <w:jc w:val="center"/>
      <w:rPr>
        <w:b/>
        <w:i/>
        <w:sz w:val="20"/>
        <w:szCs w:val="20"/>
      </w:rPr>
    </w:pPr>
    <w:r w:rsidRPr="007F21C5">
      <w:rPr>
        <w:b/>
        <w:i/>
        <w:sz w:val="20"/>
        <w:szCs w:val="20"/>
      </w:rPr>
      <w:t xml:space="preserve">Краткий словарь терминов для молодого педагога дополнительного </w:t>
    </w:r>
    <w:r>
      <w:rPr>
        <w:b/>
        <w:i/>
        <w:sz w:val="20"/>
        <w:szCs w:val="20"/>
      </w:rPr>
      <w:t>образования.            Составитель Т.В. Степанова</w:t>
    </w:r>
  </w:p>
  <w:p w:rsidR="003F7193" w:rsidRDefault="003F71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FDE"/>
    <w:multiLevelType w:val="hybridMultilevel"/>
    <w:tmpl w:val="3DE26FF8"/>
    <w:lvl w:ilvl="0" w:tplc="D5EA1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34261"/>
    <w:multiLevelType w:val="hybridMultilevel"/>
    <w:tmpl w:val="8D7E906C"/>
    <w:lvl w:ilvl="0" w:tplc="248C7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3405AD"/>
    <w:multiLevelType w:val="multilevel"/>
    <w:tmpl w:val="B690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5D4C72F2"/>
    <w:multiLevelType w:val="hybridMultilevel"/>
    <w:tmpl w:val="FF0AE138"/>
    <w:lvl w:ilvl="0" w:tplc="D5EA13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005F0"/>
    <w:multiLevelType w:val="hybridMultilevel"/>
    <w:tmpl w:val="F7D2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31658"/>
    <w:multiLevelType w:val="hybridMultilevel"/>
    <w:tmpl w:val="831C5E86"/>
    <w:lvl w:ilvl="0" w:tplc="C28C1B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E7EF5"/>
    <w:multiLevelType w:val="hybridMultilevel"/>
    <w:tmpl w:val="A58096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bookFoldPrinting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27D"/>
    <w:rsid w:val="0000123B"/>
    <w:rsid w:val="00014329"/>
    <w:rsid w:val="00076CAF"/>
    <w:rsid w:val="000C2F10"/>
    <w:rsid w:val="0017037E"/>
    <w:rsid w:val="00182C9A"/>
    <w:rsid w:val="001831C8"/>
    <w:rsid w:val="001B6A05"/>
    <w:rsid w:val="003F4E35"/>
    <w:rsid w:val="003F4EC8"/>
    <w:rsid w:val="003F7193"/>
    <w:rsid w:val="00424711"/>
    <w:rsid w:val="004257CD"/>
    <w:rsid w:val="0048044E"/>
    <w:rsid w:val="005521C7"/>
    <w:rsid w:val="00577DBD"/>
    <w:rsid w:val="005F488B"/>
    <w:rsid w:val="006366DE"/>
    <w:rsid w:val="006458E0"/>
    <w:rsid w:val="006A2E5D"/>
    <w:rsid w:val="007A0218"/>
    <w:rsid w:val="007F21C5"/>
    <w:rsid w:val="008B627D"/>
    <w:rsid w:val="009016D8"/>
    <w:rsid w:val="00990708"/>
    <w:rsid w:val="009939BD"/>
    <w:rsid w:val="00A273CE"/>
    <w:rsid w:val="00A613D3"/>
    <w:rsid w:val="00A64EEA"/>
    <w:rsid w:val="00A86EB5"/>
    <w:rsid w:val="00AA2DAA"/>
    <w:rsid w:val="00C24579"/>
    <w:rsid w:val="00C45286"/>
    <w:rsid w:val="00DA0624"/>
    <w:rsid w:val="00DB67DA"/>
    <w:rsid w:val="00E70824"/>
    <w:rsid w:val="00ED0F15"/>
    <w:rsid w:val="00ED0FE6"/>
    <w:rsid w:val="00F2764C"/>
    <w:rsid w:val="00F56819"/>
    <w:rsid w:val="00FD2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0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6A05"/>
    <w:pPr>
      <w:jc w:val="right"/>
    </w:pPr>
    <w:rPr>
      <w:rFonts w:eastAsia="Times New Roman"/>
      <w:b/>
      <w:i/>
      <w:sz w:val="28"/>
      <w:szCs w:val="28"/>
      <w:lang w:eastAsia="ru-RU"/>
    </w:rPr>
  </w:style>
  <w:style w:type="character" w:styleId="a4">
    <w:name w:val="Strong"/>
    <w:uiPriority w:val="22"/>
    <w:qFormat/>
    <w:rsid w:val="001B6A05"/>
    <w:rPr>
      <w:b/>
      <w:bCs/>
    </w:rPr>
  </w:style>
  <w:style w:type="character" w:customStyle="1" w:styleId="apple-converted-space">
    <w:name w:val="apple-converted-space"/>
    <w:rsid w:val="001B6A05"/>
  </w:style>
  <w:style w:type="paragraph" w:styleId="a5">
    <w:name w:val="List Paragraph"/>
    <w:basedOn w:val="a"/>
    <w:uiPriority w:val="34"/>
    <w:qFormat/>
    <w:rsid w:val="001B6A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67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7DA"/>
    <w:rPr>
      <w:rFonts w:ascii="Tahoma" w:eastAsia="Batang" w:hAnsi="Tahoma" w:cs="Tahoma"/>
      <w:sz w:val="16"/>
      <w:szCs w:val="16"/>
      <w:lang w:eastAsia="ko-KR"/>
    </w:rPr>
  </w:style>
  <w:style w:type="paragraph" w:styleId="a8">
    <w:name w:val="header"/>
    <w:basedOn w:val="a"/>
    <w:link w:val="a9"/>
    <w:uiPriority w:val="99"/>
    <w:unhideWhenUsed/>
    <w:rsid w:val="00FD2F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2FC6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footer"/>
    <w:basedOn w:val="a"/>
    <w:link w:val="ab"/>
    <w:uiPriority w:val="99"/>
    <w:unhideWhenUsed/>
    <w:rsid w:val="00FD2F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2FC6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880D-851A-4273-B0F3-D9375128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78</cp:revision>
  <dcterms:created xsi:type="dcterms:W3CDTF">2015-03-30T06:37:00Z</dcterms:created>
  <dcterms:modified xsi:type="dcterms:W3CDTF">2015-09-24T17:39:00Z</dcterms:modified>
</cp:coreProperties>
</file>