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32" w:rsidRPr="004D7837" w:rsidRDefault="001B3AC6" w:rsidP="001B3AC6">
      <w:pPr>
        <w:jc w:val="center"/>
        <w:rPr>
          <w:b/>
          <w:sz w:val="24"/>
          <w:szCs w:val="24"/>
        </w:rPr>
      </w:pPr>
      <w:r w:rsidRPr="001B3AC6">
        <w:rPr>
          <w:b/>
          <w:sz w:val="24"/>
          <w:szCs w:val="24"/>
        </w:rPr>
        <w:t>Создание условий для внеурочной деятельности обучающихся и организации дополнительного образования в ГБОУ гимназии № 114</w:t>
      </w:r>
    </w:p>
    <w:p w:rsidR="004D7837" w:rsidRPr="004D7837" w:rsidRDefault="004D7837" w:rsidP="004D78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Значительной составляющей образовательного процесса современной школы в рамках нового Стандарта является эффективная организация второй половины дня – это внеурочная деятельность и дополнительное образование детей. Это обозначает, что в школе общее и дополнительное образование детей станут равноправными, взаимодополняющими друг друга компонентами, которые создадут единое образовательное пространство, необходимое для полноценного личностного развития каждого ребенка.</w:t>
      </w:r>
    </w:p>
    <w:p w:rsidR="001B3AC6" w:rsidRDefault="001B3AC6" w:rsidP="004D783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создать  условия для организации и работы внеурочной деятельности и дополнительного образования необходимо более точное разъяснение этих понятий. </w:t>
      </w:r>
      <w:proofErr w:type="gramStart"/>
      <w:r>
        <w:rPr>
          <w:sz w:val="24"/>
          <w:szCs w:val="24"/>
        </w:rPr>
        <w:t>Дополнительное образование имеет свою образовательную программу, а внеурочная деятельность входит в составной частью в основные образовательные программы ступеней школьного образования.</w:t>
      </w:r>
      <w:proofErr w:type="gramEnd"/>
      <w:r>
        <w:rPr>
          <w:sz w:val="24"/>
          <w:szCs w:val="24"/>
        </w:rPr>
        <w:t xml:space="preserve"> Отсюда педагогические цели и задачи этих двух вид</w:t>
      </w:r>
      <w:r w:rsidR="008D547E">
        <w:rPr>
          <w:sz w:val="24"/>
          <w:szCs w:val="24"/>
        </w:rPr>
        <w:t>ов программы должны</w:t>
      </w:r>
      <w:r w:rsidR="002230CF">
        <w:rPr>
          <w:sz w:val="24"/>
          <w:szCs w:val="24"/>
        </w:rPr>
        <w:t xml:space="preserve"> быть разные, а, </w:t>
      </w:r>
      <w:r w:rsidR="008D547E">
        <w:rPr>
          <w:sz w:val="24"/>
          <w:szCs w:val="24"/>
        </w:rPr>
        <w:t>следовательно,</w:t>
      </w:r>
      <w:r w:rsidR="002230CF">
        <w:rPr>
          <w:sz w:val="24"/>
          <w:szCs w:val="24"/>
        </w:rPr>
        <w:t xml:space="preserve"> </w:t>
      </w:r>
      <w:r w:rsidR="008D547E">
        <w:rPr>
          <w:sz w:val="24"/>
          <w:szCs w:val="24"/>
        </w:rPr>
        <w:t>и пути их достижения не могут быть одни и те же (Из доклада «О реализации национальной образовательной инициативы «Наша новая школа»)</w:t>
      </w:r>
      <w:r w:rsidR="008604D7">
        <w:rPr>
          <w:sz w:val="24"/>
          <w:szCs w:val="24"/>
        </w:rPr>
        <w:t>. Они обладают как общими, так и значительными различиями.</w:t>
      </w:r>
    </w:p>
    <w:p w:rsidR="008604D7" w:rsidRDefault="008604D7" w:rsidP="008604D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Общими характеристиками внеурочной деятельности и дополнительного образования являются:</w:t>
      </w:r>
    </w:p>
    <w:p w:rsidR="008604D7" w:rsidRDefault="008604D7" w:rsidP="008604D7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Время реализации – вне или после обязательных учебных занятий и основных образовательных программ.</w:t>
      </w:r>
    </w:p>
    <w:p w:rsidR="008604D7" w:rsidRDefault="008604D7" w:rsidP="008604D7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Формы организации (кружки, секции, клубы) и виды направления деятельности.</w:t>
      </w:r>
    </w:p>
    <w:p w:rsidR="008604D7" w:rsidRDefault="008604D7" w:rsidP="008604D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Связь с учебным процессом и социально-культурной деятельностью</w:t>
      </w:r>
      <w:r w:rsidR="009C2887">
        <w:rPr>
          <w:sz w:val="24"/>
          <w:szCs w:val="24"/>
        </w:rPr>
        <w:t xml:space="preserve"> школы.</w:t>
      </w:r>
    </w:p>
    <w:p w:rsidR="009C2887" w:rsidRPr="008604D7" w:rsidRDefault="009C2887" w:rsidP="008604D7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Направленность на сотрудничество с родителями школы.</w:t>
      </w:r>
    </w:p>
    <w:p w:rsidR="008604D7" w:rsidRDefault="008604D7" w:rsidP="004D7837">
      <w:pPr>
        <w:spacing w:after="0"/>
        <w:rPr>
          <w:sz w:val="24"/>
          <w:szCs w:val="24"/>
        </w:rPr>
      </w:pPr>
    </w:p>
    <w:p w:rsidR="008D547E" w:rsidRDefault="008D547E" w:rsidP="00034E72">
      <w:pPr>
        <w:jc w:val="center"/>
        <w:rPr>
          <w:b/>
          <w:i/>
          <w:sz w:val="24"/>
          <w:szCs w:val="24"/>
        </w:rPr>
      </w:pPr>
      <w:r w:rsidRPr="00034E72">
        <w:rPr>
          <w:b/>
          <w:i/>
          <w:sz w:val="24"/>
          <w:szCs w:val="24"/>
        </w:rPr>
        <w:t>Специфика дополнительных образовательных программ и программ внеурочной деятельности в современном нормативно-методическом поле.</w:t>
      </w:r>
    </w:p>
    <w:tbl>
      <w:tblPr>
        <w:tblStyle w:val="a3"/>
        <w:tblW w:w="0" w:type="auto"/>
        <w:tblLook w:val="04A0"/>
      </w:tblPr>
      <w:tblGrid>
        <w:gridCol w:w="1619"/>
        <w:gridCol w:w="3734"/>
        <w:gridCol w:w="4218"/>
      </w:tblGrid>
      <w:tr w:rsidR="00034E72" w:rsidTr="00472B82">
        <w:tc>
          <w:tcPr>
            <w:tcW w:w="1619" w:type="dxa"/>
          </w:tcPr>
          <w:p w:rsidR="00034E72" w:rsidRDefault="00034E72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для сравнения</w:t>
            </w:r>
          </w:p>
        </w:tc>
        <w:tc>
          <w:tcPr>
            <w:tcW w:w="3734" w:type="dxa"/>
          </w:tcPr>
          <w:p w:rsidR="00034E72" w:rsidRDefault="00034E72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4218" w:type="dxa"/>
          </w:tcPr>
          <w:p w:rsidR="00034E72" w:rsidRDefault="00034E72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внеурочной деятельности</w:t>
            </w:r>
          </w:p>
        </w:tc>
      </w:tr>
      <w:tr w:rsidR="00034E72" w:rsidTr="00472B82">
        <w:tc>
          <w:tcPr>
            <w:tcW w:w="1619" w:type="dxa"/>
          </w:tcPr>
          <w:p w:rsidR="00034E72" w:rsidRDefault="00034E72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основных понятий</w:t>
            </w:r>
          </w:p>
        </w:tc>
        <w:tc>
          <w:tcPr>
            <w:tcW w:w="3734" w:type="dxa"/>
          </w:tcPr>
          <w:p w:rsidR="00034E72" w:rsidRPr="00817337" w:rsidRDefault="00034E72" w:rsidP="00034E72">
            <w:pPr>
              <w:rPr>
                <w:i/>
                <w:sz w:val="24"/>
                <w:szCs w:val="24"/>
              </w:rPr>
            </w:pPr>
            <w:r w:rsidRPr="00053DDA">
              <w:rPr>
                <w:b/>
                <w:i/>
                <w:sz w:val="24"/>
                <w:szCs w:val="24"/>
              </w:rPr>
              <w:t>Дополнительное образование-</w:t>
            </w:r>
            <w:r>
              <w:rPr>
                <w:sz w:val="24"/>
                <w:szCs w:val="24"/>
              </w:rPr>
              <w:t>это вид образования, который направлен на всестороннее удовлетворение образовательных потребностей человека в интеллек</w:t>
            </w:r>
            <w:r w:rsidR="00053DD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уальном</w:t>
            </w:r>
            <w:r w:rsidR="00053DDA">
              <w:rPr>
                <w:sz w:val="24"/>
                <w:szCs w:val="24"/>
              </w:rPr>
              <w:t xml:space="preserve">, духовно-нравственном, физическом и профессиональном совершенствовании и </w:t>
            </w:r>
            <w:r w:rsidR="00053DDA" w:rsidRPr="00053DDA">
              <w:rPr>
                <w:b/>
                <w:i/>
                <w:sz w:val="24"/>
                <w:szCs w:val="24"/>
              </w:rPr>
              <w:t>не сопровождается повышением</w:t>
            </w:r>
            <w:r w:rsidR="00053DDA">
              <w:rPr>
                <w:sz w:val="24"/>
                <w:szCs w:val="24"/>
              </w:rPr>
              <w:t xml:space="preserve"> </w:t>
            </w:r>
            <w:r w:rsidR="00053DDA" w:rsidRPr="00053DDA">
              <w:rPr>
                <w:b/>
                <w:i/>
                <w:sz w:val="24"/>
                <w:szCs w:val="24"/>
              </w:rPr>
              <w:t>уровня образования</w:t>
            </w:r>
            <w:r w:rsidR="00053DDA">
              <w:rPr>
                <w:sz w:val="24"/>
                <w:szCs w:val="24"/>
              </w:rPr>
              <w:t xml:space="preserve"> </w:t>
            </w:r>
            <w:r w:rsidR="00053DDA" w:rsidRPr="00817337">
              <w:rPr>
                <w:i/>
                <w:sz w:val="24"/>
                <w:szCs w:val="24"/>
              </w:rPr>
              <w:t>(273-ФЗ, гл.1,ст.2,п.14)</w:t>
            </w:r>
          </w:p>
          <w:p w:rsidR="003D6C57" w:rsidRPr="00817337" w:rsidRDefault="003D6C57" w:rsidP="003D6C57">
            <w:pPr>
              <w:rPr>
                <w:i/>
                <w:sz w:val="24"/>
                <w:szCs w:val="24"/>
              </w:rPr>
            </w:pPr>
            <w:r w:rsidRPr="003D6C57">
              <w:rPr>
                <w:b/>
                <w:sz w:val="24"/>
                <w:szCs w:val="24"/>
              </w:rPr>
              <w:t>Дополнительная образовательная программа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lastRenderedPageBreak/>
              <w:t>дополнительная общеобразовательная (</w:t>
            </w:r>
            <w:proofErr w:type="spellStart"/>
            <w:r>
              <w:rPr>
                <w:sz w:val="24"/>
                <w:szCs w:val="24"/>
              </w:rPr>
              <w:t>общеразвивающая</w:t>
            </w:r>
            <w:proofErr w:type="spellEnd"/>
            <w:r>
              <w:rPr>
                <w:sz w:val="24"/>
                <w:szCs w:val="24"/>
              </w:rPr>
              <w:t xml:space="preserve">) программа. </w:t>
            </w:r>
            <w:r w:rsidRPr="00817337">
              <w:rPr>
                <w:i/>
                <w:sz w:val="24"/>
                <w:szCs w:val="24"/>
              </w:rPr>
              <w:t>(273-ФЗ, гл.2,ст.12,п.4)</w:t>
            </w:r>
          </w:p>
          <w:p w:rsidR="003D6C57" w:rsidRDefault="003D6C57" w:rsidP="00034E72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034E72" w:rsidRDefault="003D6C57" w:rsidP="00034E72">
            <w:pPr>
              <w:rPr>
                <w:b/>
                <w:i/>
                <w:sz w:val="24"/>
                <w:szCs w:val="24"/>
              </w:rPr>
            </w:pPr>
            <w:r w:rsidRPr="003D6C57">
              <w:rPr>
                <w:b/>
                <w:i/>
                <w:sz w:val="24"/>
                <w:szCs w:val="24"/>
              </w:rPr>
              <w:lastRenderedPageBreak/>
              <w:t>Внеурочная деятельность</w:t>
            </w:r>
            <w:r>
              <w:rPr>
                <w:sz w:val="24"/>
                <w:szCs w:val="24"/>
              </w:rPr>
              <w:t xml:space="preserve"> – образовательная деятельность на основе вариативной составляющей базисного учебного плана, отличная от урочной системы обучения, позволяющая в полной мере </w:t>
            </w:r>
            <w:r w:rsidRPr="003D6C57">
              <w:rPr>
                <w:b/>
                <w:i/>
                <w:sz w:val="24"/>
                <w:szCs w:val="24"/>
              </w:rPr>
              <w:t>реализовать требования ФГОС общего образования.</w:t>
            </w:r>
          </w:p>
          <w:p w:rsidR="003D6C57" w:rsidRPr="00817337" w:rsidRDefault="003D6C57" w:rsidP="00034E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внеурочной деятельности</w:t>
            </w:r>
            <w:r w:rsidR="00817337">
              <w:rPr>
                <w:b/>
                <w:sz w:val="24"/>
                <w:szCs w:val="24"/>
              </w:rPr>
              <w:t xml:space="preserve"> -</w:t>
            </w:r>
            <w:r w:rsidR="00BE3761">
              <w:rPr>
                <w:b/>
                <w:sz w:val="24"/>
                <w:szCs w:val="24"/>
              </w:rPr>
              <w:t xml:space="preserve"> </w:t>
            </w:r>
            <w:r w:rsidR="00817337">
              <w:rPr>
                <w:sz w:val="24"/>
                <w:szCs w:val="24"/>
              </w:rPr>
              <w:t xml:space="preserve">перечень требований и организационных мероприятий, направленных на развитие личности обучающихся за рамками урока; является основной структурной </w:t>
            </w:r>
            <w:r w:rsidR="00817337">
              <w:rPr>
                <w:sz w:val="24"/>
                <w:szCs w:val="24"/>
              </w:rPr>
              <w:lastRenderedPageBreak/>
              <w:t xml:space="preserve">единицей программно – методического сопровождения определенной модели организации внеурочной деятельности </w:t>
            </w:r>
            <w:r w:rsidR="00817337" w:rsidRPr="00817337">
              <w:rPr>
                <w:i/>
                <w:sz w:val="24"/>
                <w:szCs w:val="24"/>
              </w:rPr>
              <w:t xml:space="preserve">(Письмо </w:t>
            </w:r>
            <w:proofErr w:type="spellStart"/>
            <w:r w:rsidR="00817337" w:rsidRPr="00817337">
              <w:rPr>
                <w:i/>
                <w:sz w:val="24"/>
                <w:szCs w:val="24"/>
              </w:rPr>
              <w:t>Минобрнауки</w:t>
            </w:r>
            <w:proofErr w:type="spellEnd"/>
            <w:r w:rsidR="00817337" w:rsidRPr="00817337">
              <w:rPr>
                <w:i/>
                <w:sz w:val="24"/>
                <w:szCs w:val="24"/>
              </w:rPr>
              <w:t xml:space="preserve"> РФ от 12.05.2011 №03-296 «Об организации внеурочной деятельности при введении ФГОС)</w:t>
            </w:r>
          </w:p>
        </w:tc>
      </w:tr>
      <w:tr w:rsidR="00034E72" w:rsidTr="00472B82">
        <w:tc>
          <w:tcPr>
            <w:tcW w:w="1619" w:type="dxa"/>
          </w:tcPr>
          <w:p w:rsidR="00034E72" w:rsidRDefault="00472B82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Описание целевых ориентиров</w:t>
            </w:r>
          </w:p>
        </w:tc>
        <w:tc>
          <w:tcPr>
            <w:tcW w:w="3734" w:type="dxa"/>
          </w:tcPr>
          <w:p w:rsidR="00034E72" w:rsidRDefault="00472B82" w:rsidP="00034E72">
            <w:pPr>
              <w:rPr>
                <w:i/>
                <w:sz w:val="24"/>
                <w:szCs w:val="24"/>
              </w:rPr>
            </w:pPr>
            <w:r w:rsidRPr="00472B82">
              <w:rPr>
                <w:i/>
                <w:sz w:val="24"/>
                <w:szCs w:val="24"/>
              </w:rPr>
              <w:t xml:space="preserve">Образовательная деятельность по дополнительным общеобразовательным программам должна быть направлена </w:t>
            </w:r>
            <w:proofErr w:type="gramStart"/>
            <w:r w:rsidRPr="00472B82">
              <w:rPr>
                <w:i/>
                <w:sz w:val="24"/>
                <w:szCs w:val="24"/>
              </w:rPr>
              <w:t>на</w:t>
            </w:r>
            <w:proofErr w:type="gramEnd"/>
            <w:r w:rsidRPr="00472B82">
              <w:rPr>
                <w:i/>
                <w:sz w:val="24"/>
                <w:szCs w:val="24"/>
              </w:rPr>
              <w:t>:</w:t>
            </w:r>
          </w:p>
          <w:p w:rsidR="00472B82" w:rsidRDefault="00472B82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и развитие творческих способностей учащихся;</w:t>
            </w:r>
          </w:p>
          <w:p w:rsidR="00472B82" w:rsidRDefault="00472B82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удовлетворение </w:t>
            </w: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72B82" w:rsidRDefault="00472B82" w:rsidP="00034E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потребностей обучающихся в интеллектуальном, художественно-эстетическом, нравственном</w:t>
            </w:r>
            <w:r w:rsidR="002B3FFB">
              <w:rPr>
                <w:sz w:val="24"/>
                <w:szCs w:val="24"/>
              </w:rPr>
              <w:t xml:space="preserve"> развитии, а также в занятиях физической культурой и спортом;</w:t>
            </w:r>
          </w:p>
          <w:p w:rsidR="002B3FFB" w:rsidRDefault="002B3FFB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92C3F">
              <w:rPr>
                <w:sz w:val="24"/>
                <w:szCs w:val="24"/>
              </w:rPr>
              <w:t xml:space="preserve">формирование культуры здорового и безопасного образа жизни, укрепление здоровья </w:t>
            </w:r>
            <w:proofErr w:type="gramStart"/>
            <w:r w:rsidR="00A92C3F">
              <w:rPr>
                <w:sz w:val="24"/>
                <w:szCs w:val="24"/>
              </w:rPr>
              <w:t>обучающихся</w:t>
            </w:r>
            <w:proofErr w:type="gramEnd"/>
            <w:r w:rsidR="00A92C3F">
              <w:rPr>
                <w:sz w:val="24"/>
                <w:szCs w:val="24"/>
              </w:rPr>
              <w:t>;</w:t>
            </w:r>
          </w:p>
          <w:p w:rsidR="00A92C3F" w:rsidRDefault="00A92C3F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духовно-нравственного, </w:t>
            </w:r>
            <w:proofErr w:type="spellStart"/>
            <w:r>
              <w:rPr>
                <w:sz w:val="24"/>
                <w:szCs w:val="24"/>
              </w:rPr>
              <w:t>гражданско</w:t>
            </w:r>
            <w:proofErr w:type="spellEnd"/>
            <w:r>
              <w:rPr>
                <w:sz w:val="24"/>
                <w:szCs w:val="24"/>
              </w:rPr>
              <w:t xml:space="preserve"> – патриотического, </w:t>
            </w:r>
            <w:proofErr w:type="spellStart"/>
            <w:r>
              <w:rPr>
                <w:sz w:val="24"/>
                <w:szCs w:val="24"/>
              </w:rPr>
              <w:t>военно</w:t>
            </w:r>
            <w:proofErr w:type="spellEnd"/>
            <w:r>
              <w:rPr>
                <w:sz w:val="24"/>
                <w:szCs w:val="24"/>
              </w:rPr>
              <w:t xml:space="preserve"> – патриотического, трудового воспитания учащихся;</w:t>
            </w:r>
          </w:p>
          <w:p w:rsidR="00A92C3F" w:rsidRDefault="00A92C3F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выявление,  развитие и поддержку талантливых учащихся, а также лиц, проявляющих выдающиеся способности;</w:t>
            </w:r>
          </w:p>
          <w:p w:rsidR="00A92C3F" w:rsidRDefault="00A92C3F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профессиональную ориентацию учащихся;</w:t>
            </w:r>
          </w:p>
          <w:p w:rsidR="00A92C3F" w:rsidRDefault="00A92C3F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18D3">
              <w:rPr>
                <w:sz w:val="24"/>
                <w:szCs w:val="24"/>
              </w:rPr>
      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учащихся;</w:t>
            </w:r>
          </w:p>
          <w:p w:rsidR="008318D3" w:rsidRDefault="008318D3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подготовку спортивного резерва и спортсменов высокого класса в соответствии с федеральными стандартами спортивной </w:t>
            </w:r>
            <w:r>
              <w:rPr>
                <w:sz w:val="24"/>
                <w:szCs w:val="24"/>
              </w:rPr>
              <w:lastRenderedPageBreak/>
              <w:t>подготовки, в том числе из числа учащихся с ОВЗ;</w:t>
            </w:r>
          </w:p>
          <w:p w:rsidR="00CC6CEF" w:rsidRDefault="00CC6CEF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социализацию и адаптацию учащихся к жизни в обществе;</w:t>
            </w:r>
          </w:p>
          <w:p w:rsidR="00CC6CEF" w:rsidRDefault="00CC6CEF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общей культуры учащихся;</w:t>
            </w:r>
          </w:p>
          <w:p w:rsidR="008318D3" w:rsidRPr="00472B82" w:rsidRDefault="00CC6CEF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удовлетворение иных образовательных потребностей и интересов учащихся, </w:t>
            </w:r>
            <w:proofErr w:type="spellStart"/>
            <w:r>
              <w:rPr>
                <w:sz w:val="24"/>
                <w:szCs w:val="24"/>
              </w:rPr>
              <w:t>непротиворечащих</w:t>
            </w:r>
            <w:proofErr w:type="spellEnd"/>
            <w:r>
              <w:rPr>
                <w:sz w:val="24"/>
                <w:szCs w:val="24"/>
              </w:rPr>
              <w:t xml:space="preserve"> законодательству РФ, </w:t>
            </w:r>
            <w:r w:rsidRPr="00CC6CEF">
              <w:rPr>
                <w:b/>
                <w:sz w:val="24"/>
                <w:szCs w:val="24"/>
              </w:rPr>
              <w:t>осуществляемых за пределами ФГОС и ФГТ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(приказ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РФ от 29 августа 2013г. № 1008)</w:t>
            </w:r>
          </w:p>
        </w:tc>
        <w:tc>
          <w:tcPr>
            <w:tcW w:w="4218" w:type="dxa"/>
          </w:tcPr>
          <w:p w:rsidR="00034E72" w:rsidRDefault="00BE3761" w:rsidP="00034E72">
            <w:pPr>
              <w:rPr>
                <w:i/>
                <w:sz w:val="24"/>
                <w:szCs w:val="24"/>
              </w:rPr>
            </w:pPr>
            <w:r w:rsidRPr="00BE3761">
              <w:rPr>
                <w:i/>
                <w:sz w:val="24"/>
                <w:szCs w:val="24"/>
              </w:rPr>
              <w:lastRenderedPageBreak/>
              <w:t>Образовательная деятельность по программам внеурочной деятельности должна быть</w:t>
            </w:r>
            <w:r>
              <w:rPr>
                <w:sz w:val="24"/>
                <w:szCs w:val="24"/>
              </w:rPr>
              <w:t xml:space="preserve"> </w:t>
            </w:r>
            <w:r w:rsidRPr="00BE3761">
              <w:rPr>
                <w:i/>
                <w:sz w:val="24"/>
                <w:szCs w:val="24"/>
              </w:rPr>
              <w:t>направлена на достижения результатов освоения основной образовательной программы (ООП) общего образования.</w:t>
            </w:r>
          </w:p>
          <w:p w:rsidR="00BE3761" w:rsidRDefault="00BE3761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того, внеурочная деятельность позволяет:</w:t>
            </w:r>
          </w:p>
          <w:p w:rsidR="00BE3761" w:rsidRDefault="00BE3761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благоприятную адаптацию ребенка в школе;</w:t>
            </w:r>
          </w:p>
          <w:p w:rsidR="00BE3761" w:rsidRDefault="00BE3761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оптимизировать учебную нагрузку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547A7C" w:rsidRDefault="00547A7C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улучшить условия для развития ребенка;</w:t>
            </w:r>
          </w:p>
          <w:p w:rsidR="00547A7C" w:rsidRDefault="00547A7C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учесть возрастные и индивидуальные особенности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547A7C" w:rsidRPr="00BE3761" w:rsidRDefault="00547A7C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позитивное восприятие</w:t>
            </w:r>
            <w:r w:rsidR="00DE50BA">
              <w:rPr>
                <w:sz w:val="24"/>
                <w:szCs w:val="24"/>
              </w:rPr>
              <w:t xml:space="preserve"> ценностей общего образования и </w:t>
            </w:r>
            <w:r>
              <w:rPr>
                <w:sz w:val="24"/>
                <w:szCs w:val="24"/>
              </w:rPr>
              <w:t xml:space="preserve">более </w:t>
            </w:r>
            <w:r w:rsidR="00DE50BA">
              <w:rPr>
                <w:sz w:val="24"/>
                <w:szCs w:val="24"/>
              </w:rPr>
              <w:t>успешного освоения его содержания.</w:t>
            </w:r>
            <w:r w:rsidR="008318D3" w:rsidRPr="00817337">
              <w:rPr>
                <w:i/>
                <w:sz w:val="24"/>
                <w:szCs w:val="24"/>
              </w:rPr>
              <w:t xml:space="preserve"> (Письмо </w:t>
            </w:r>
            <w:proofErr w:type="spellStart"/>
            <w:r w:rsidR="008318D3" w:rsidRPr="00817337">
              <w:rPr>
                <w:i/>
                <w:sz w:val="24"/>
                <w:szCs w:val="24"/>
              </w:rPr>
              <w:t>Минобрнауки</w:t>
            </w:r>
            <w:proofErr w:type="spellEnd"/>
            <w:r w:rsidR="008318D3" w:rsidRPr="00817337">
              <w:rPr>
                <w:i/>
                <w:sz w:val="24"/>
                <w:szCs w:val="24"/>
              </w:rPr>
              <w:t xml:space="preserve"> РФ от 12.05.2011 №03-296 «Об организации внеурочной деятельности при введении ФГОС)</w:t>
            </w:r>
          </w:p>
        </w:tc>
      </w:tr>
      <w:tr w:rsidR="00034E72" w:rsidTr="00472B82">
        <w:tc>
          <w:tcPr>
            <w:tcW w:w="1619" w:type="dxa"/>
          </w:tcPr>
          <w:p w:rsidR="00034E72" w:rsidRDefault="00372803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Описание результатов реализации программ</w:t>
            </w:r>
          </w:p>
        </w:tc>
        <w:tc>
          <w:tcPr>
            <w:tcW w:w="3734" w:type="dxa"/>
          </w:tcPr>
          <w:p w:rsidR="00034E72" w:rsidRDefault="00372803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реализации дополнительной общеобразовательной (</w:t>
            </w:r>
            <w:proofErr w:type="spellStart"/>
            <w:r>
              <w:rPr>
                <w:sz w:val="24"/>
                <w:szCs w:val="24"/>
              </w:rPr>
              <w:t>общеразвивающей</w:t>
            </w:r>
            <w:proofErr w:type="spellEnd"/>
            <w:r>
              <w:rPr>
                <w:sz w:val="24"/>
                <w:szCs w:val="24"/>
              </w:rPr>
              <w:t>) программы могут быть представлены как:</w:t>
            </w:r>
          </w:p>
          <w:p w:rsidR="00372803" w:rsidRPr="00372803" w:rsidRDefault="00372803" w:rsidP="00034E72">
            <w:pPr>
              <w:rPr>
                <w:b/>
                <w:sz w:val="24"/>
                <w:szCs w:val="24"/>
              </w:rPr>
            </w:pPr>
            <w:r w:rsidRPr="00372803">
              <w:rPr>
                <w:b/>
                <w:sz w:val="24"/>
                <w:szCs w:val="24"/>
              </w:rPr>
              <w:t xml:space="preserve">- результаты </w:t>
            </w:r>
            <w:r w:rsidRPr="00372803">
              <w:rPr>
                <w:b/>
                <w:i/>
                <w:sz w:val="24"/>
                <w:szCs w:val="24"/>
              </w:rPr>
              <w:t>обучения;</w:t>
            </w:r>
          </w:p>
          <w:p w:rsidR="00372803" w:rsidRPr="00372803" w:rsidRDefault="00372803" w:rsidP="00034E72">
            <w:pPr>
              <w:rPr>
                <w:b/>
                <w:sz w:val="24"/>
                <w:szCs w:val="24"/>
              </w:rPr>
            </w:pPr>
            <w:r w:rsidRPr="00372803">
              <w:rPr>
                <w:b/>
                <w:sz w:val="24"/>
                <w:szCs w:val="24"/>
              </w:rPr>
              <w:t xml:space="preserve">- результаты </w:t>
            </w:r>
            <w:r w:rsidRPr="00372803">
              <w:rPr>
                <w:b/>
                <w:i/>
                <w:sz w:val="24"/>
                <w:szCs w:val="24"/>
              </w:rPr>
              <w:t>развития;</w:t>
            </w:r>
          </w:p>
          <w:p w:rsidR="00372803" w:rsidRDefault="00372803" w:rsidP="00034E72">
            <w:pPr>
              <w:rPr>
                <w:i/>
                <w:sz w:val="24"/>
                <w:szCs w:val="24"/>
              </w:rPr>
            </w:pPr>
            <w:r w:rsidRPr="00372803">
              <w:rPr>
                <w:b/>
                <w:sz w:val="24"/>
                <w:szCs w:val="24"/>
              </w:rPr>
              <w:t xml:space="preserve">-результаты </w:t>
            </w:r>
            <w:r w:rsidRPr="00372803">
              <w:rPr>
                <w:b/>
                <w:i/>
                <w:sz w:val="24"/>
                <w:szCs w:val="24"/>
              </w:rPr>
              <w:t>воспитания</w:t>
            </w:r>
            <w:r w:rsidRPr="00372803">
              <w:rPr>
                <w:i/>
                <w:sz w:val="24"/>
                <w:szCs w:val="24"/>
              </w:rPr>
              <w:t>.</w:t>
            </w:r>
          </w:p>
          <w:p w:rsidR="00372803" w:rsidRPr="00372803" w:rsidRDefault="00372803" w:rsidP="00034E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(Письмо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РФ от 11 декабря 2006 г. № 06-1844 « О примерных требованиях к программам дополнительного образования детей»</w:t>
            </w:r>
            <w:proofErr w:type="gramEnd"/>
          </w:p>
        </w:tc>
        <w:tc>
          <w:tcPr>
            <w:tcW w:w="4218" w:type="dxa"/>
          </w:tcPr>
          <w:p w:rsidR="00372803" w:rsidRDefault="00372803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внеурочной деятельности отражает приобретение:</w:t>
            </w:r>
          </w:p>
          <w:p w:rsidR="00372803" w:rsidRDefault="00372803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предметных результатов;</w:t>
            </w:r>
          </w:p>
          <w:p w:rsidR="00034E72" w:rsidRDefault="00372803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метапредметны</w:t>
            </w:r>
            <w:proofErr w:type="spellEnd"/>
            <w:r>
              <w:rPr>
                <w:sz w:val="24"/>
                <w:szCs w:val="24"/>
              </w:rPr>
              <w:t xml:space="preserve"> результатов;</w:t>
            </w:r>
          </w:p>
          <w:p w:rsidR="00372803" w:rsidRDefault="00372803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личностных результатов.</w:t>
            </w:r>
          </w:p>
          <w:p w:rsidR="00372803" w:rsidRDefault="00372803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Они могут быть представлены как:</w:t>
            </w:r>
          </w:p>
          <w:p w:rsidR="00372803" w:rsidRDefault="00372803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72803">
              <w:rPr>
                <w:i/>
                <w:sz w:val="24"/>
                <w:szCs w:val="24"/>
              </w:rPr>
              <w:t>результаты первого уровня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приобретение школьником социальных знаний, представлений;</w:t>
            </w:r>
          </w:p>
          <w:p w:rsidR="00372803" w:rsidRDefault="00372803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447C0">
              <w:rPr>
                <w:i/>
                <w:sz w:val="24"/>
                <w:szCs w:val="24"/>
              </w:rPr>
              <w:t>результаты второго уровня</w:t>
            </w:r>
            <w:r>
              <w:rPr>
                <w:sz w:val="24"/>
                <w:szCs w:val="24"/>
              </w:rPr>
              <w:t xml:space="preserve"> – формирование опыта переживаний, позитивных отношений школьника к базовым ценностям общества;</w:t>
            </w:r>
          </w:p>
          <w:p w:rsidR="00372803" w:rsidRDefault="00372803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447C0" w:rsidRPr="00EB7216">
              <w:rPr>
                <w:i/>
                <w:sz w:val="24"/>
                <w:szCs w:val="24"/>
              </w:rPr>
              <w:t>результаты третьего уровня –</w:t>
            </w:r>
            <w:r w:rsidR="00E447C0">
              <w:rPr>
                <w:sz w:val="24"/>
                <w:szCs w:val="24"/>
              </w:rPr>
              <w:t xml:space="preserve"> получение школьниками опыта самостоятельного социального действия</w:t>
            </w:r>
            <w:r w:rsidR="000E5839">
              <w:rPr>
                <w:sz w:val="24"/>
                <w:szCs w:val="24"/>
              </w:rPr>
              <w:t xml:space="preserve"> </w:t>
            </w:r>
          </w:p>
          <w:p w:rsidR="00EB7216" w:rsidRDefault="00EB7216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(ФГОС общего образования)</w:t>
            </w:r>
          </w:p>
        </w:tc>
      </w:tr>
      <w:tr w:rsidR="00034E72" w:rsidTr="00472B82">
        <w:tc>
          <w:tcPr>
            <w:tcW w:w="1619" w:type="dxa"/>
          </w:tcPr>
          <w:p w:rsidR="00034E72" w:rsidRDefault="00544FA9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Типология программ</w:t>
            </w:r>
          </w:p>
        </w:tc>
        <w:tc>
          <w:tcPr>
            <w:tcW w:w="3734" w:type="dxa"/>
          </w:tcPr>
          <w:p w:rsidR="00544FA9" w:rsidRPr="00CC6CEF" w:rsidRDefault="00544FA9" w:rsidP="00544FA9">
            <w:pPr>
              <w:rPr>
                <w:sz w:val="24"/>
                <w:szCs w:val="24"/>
              </w:rPr>
            </w:pPr>
            <w:r w:rsidRPr="00E76CE6">
              <w:rPr>
                <w:b/>
                <w:sz w:val="24"/>
                <w:szCs w:val="24"/>
              </w:rPr>
              <w:t>Типология дополнительных общеобразовательных (</w:t>
            </w:r>
            <w:proofErr w:type="spellStart"/>
            <w:r w:rsidRPr="00E76CE6">
              <w:rPr>
                <w:b/>
                <w:sz w:val="24"/>
                <w:szCs w:val="24"/>
              </w:rPr>
              <w:t>общеразвивающих</w:t>
            </w:r>
            <w:proofErr w:type="spellEnd"/>
            <w:r w:rsidRPr="00E76CE6">
              <w:rPr>
                <w:b/>
                <w:sz w:val="24"/>
                <w:szCs w:val="24"/>
              </w:rPr>
              <w:t>) программ</w:t>
            </w:r>
            <w:r>
              <w:rPr>
                <w:sz w:val="24"/>
                <w:szCs w:val="24"/>
              </w:rPr>
              <w:t xml:space="preserve">   (в соответствии с 273-ФЗ и Приказом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РФ от 29 августа 2013г. № 1008)</w:t>
            </w:r>
          </w:p>
          <w:p w:rsidR="00034E72" w:rsidRDefault="00E76CE6" w:rsidP="00034E72">
            <w:pPr>
              <w:rPr>
                <w:sz w:val="24"/>
                <w:szCs w:val="24"/>
              </w:rPr>
            </w:pPr>
            <w:r w:rsidRPr="00E76CE6">
              <w:rPr>
                <w:b/>
                <w:sz w:val="24"/>
                <w:szCs w:val="24"/>
                <w:u w:val="single"/>
              </w:rPr>
              <w:t>По виду:</w:t>
            </w:r>
            <w:r>
              <w:rPr>
                <w:sz w:val="24"/>
                <w:szCs w:val="24"/>
              </w:rPr>
              <w:t xml:space="preserve"> дополнительные общеобразовательные программы делятся на дополнительные </w:t>
            </w:r>
            <w:proofErr w:type="spellStart"/>
            <w:r w:rsidRPr="00E76CE6">
              <w:rPr>
                <w:i/>
                <w:sz w:val="24"/>
                <w:szCs w:val="24"/>
              </w:rPr>
              <w:t>общеразвивающие</w:t>
            </w:r>
            <w:proofErr w:type="spellEnd"/>
            <w:r>
              <w:rPr>
                <w:sz w:val="24"/>
                <w:szCs w:val="24"/>
              </w:rPr>
              <w:t xml:space="preserve"> программы;</w:t>
            </w:r>
          </w:p>
          <w:p w:rsidR="00E76CE6" w:rsidRDefault="00E76CE6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</w:t>
            </w:r>
            <w:proofErr w:type="spellStart"/>
            <w:r w:rsidRPr="00E76CE6">
              <w:rPr>
                <w:i/>
                <w:sz w:val="24"/>
                <w:szCs w:val="24"/>
              </w:rPr>
              <w:t>предпрофессиональные</w:t>
            </w:r>
            <w:proofErr w:type="spellEnd"/>
            <w:r w:rsidRPr="00E76CE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программы.</w:t>
            </w:r>
          </w:p>
          <w:p w:rsidR="00E76CE6" w:rsidRPr="004E050F" w:rsidRDefault="00E76CE6" w:rsidP="00034E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6CE6">
              <w:rPr>
                <w:b/>
                <w:sz w:val="24"/>
                <w:szCs w:val="24"/>
                <w:u w:val="single"/>
              </w:rPr>
              <w:t>По содержанию:</w:t>
            </w:r>
            <w:r w:rsidR="004E050F">
              <w:rPr>
                <w:b/>
                <w:sz w:val="24"/>
                <w:szCs w:val="24"/>
                <w:u w:val="single"/>
              </w:rPr>
              <w:t xml:space="preserve"> </w:t>
            </w:r>
            <w:r w:rsidR="004E050F">
              <w:rPr>
                <w:sz w:val="24"/>
                <w:szCs w:val="24"/>
              </w:rPr>
              <w:t xml:space="preserve">дополнительные </w:t>
            </w:r>
            <w:r w:rsidR="004E050F">
              <w:rPr>
                <w:sz w:val="24"/>
                <w:szCs w:val="24"/>
              </w:rPr>
              <w:lastRenderedPageBreak/>
              <w:t xml:space="preserve">общеобразовательные программы делятся по </w:t>
            </w:r>
            <w:r w:rsidR="004E050F" w:rsidRPr="004E050F">
              <w:rPr>
                <w:b/>
                <w:sz w:val="24"/>
                <w:szCs w:val="24"/>
              </w:rPr>
              <w:t>направленностям:</w:t>
            </w:r>
          </w:p>
          <w:p w:rsidR="004E050F" w:rsidRPr="004E050F" w:rsidRDefault="004E050F" w:rsidP="00034E72">
            <w:pPr>
              <w:rPr>
                <w:i/>
                <w:sz w:val="24"/>
                <w:szCs w:val="24"/>
              </w:rPr>
            </w:pPr>
            <w:r w:rsidRPr="004E050F">
              <w:rPr>
                <w:i/>
                <w:sz w:val="24"/>
                <w:szCs w:val="24"/>
              </w:rPr>
              <w:t>- технической;</w:t>
            </w:r>
          </w:p>
          <w:p w:rsidR="004E050F" w:rsidRPr="004E050F" w:rsidRDefault="004E050F" w:rsidP="00034E72">
            <w:pPr>
              <w:rPr>
                <w:i/>
                <w:sz w:val="24"/>
                <w:szCs w:val="24"/>
              </w:rPr>
            </w:pPr>
            <w:r w:rsidRPr="004E050F">
              <w:rPr>
                <w:i/>
                <w:sz w:val="24"/>
                <w:szCs w:val="24"/>
              </w:rPr>
              <w:t>- естественнонаучной;</w:t>
            </w:r>
          </w:p>
          <w:p w:rsidR="004E050F" w:rsidRPr="004E050F" w:rsidRDefault="004E050F" w:rsidP="00034E72">
            <w:pPr>
              <w:rPr>
                <w:i/>
                <w:sz w:val="24"/>
                <w:szCs w:val="24"/>
              </w:rPr>
            </w:pPr>
            <w:r w:rsidRPr="004E050F">
              <w:rPr>
                <w:i/>
                <w:sz w:val="24"/>
                <w:szCs w:val="24"/>
              </w:rPr>
              <w:t>-физкультурно-спортивной;</w:t>
            </w:r>
          </w:p>
          <w:p w:rsidR="004E050F" w:rsidRPr="004E050F" w:rsidRDefault="004E050F" w:rsidP="00034E72">
            <w:pPr>
              <w:rPr>
                <w:i/>
                <w:sz w:val="24"/>
                <w:szCs w:val="24"/>
              </w:rPr>
            </w:pPr>
            <w:r w:rsidRPr="004E050F">
              <w:rPr>
                <w:i/>
                <w:sz w:val="24"/>
                <w:szCs w:val="24"/>
              </w:rPr>
              <w:t>- художественной;</w:t>
            </w:r>
          </w:p>
          <w:p w:rsidR="004E050F" w:rsidRPr="004E050F" w:rsidRDefault="004E050F" w:rsidP="00034E72">
            <w:pPr>
              <w:rPr>
                <w:i/>
                <w:sz w:val="24"/>
                <w:szCs w:val="24"/>
              </w:rPr>
            </w:pPr>
            <w:r w:rsidRPr="004E050F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4E050F">
              <w:rPr>
                <w:i/>
                <w:sz w:val="24"/>
                <w:szCs w:val="24"/>
              </w:rPr>
              <w:t>туристко-краеведческой</w:t>
            </w:r>
            <w:proofErr w:type="spellEnd"/>
            <w:r w:rsidRPr="004E050F">
              <w:rPr>
                <w:i/>
                <w:sz w:val="24"/>
                <w:szCs w:val="24"/>
              </w:rPr>
              <w:t>;</w:t>
            </w:r>
          </w:p>
          <w:p w:rsidR="004E050F" w:rsidRPr="004E050F" w:rsidRDefault="004E050F" w:rsidP="00034E72">
            <w:pPr>
              <w:rPr>
                <w:i/>
                <w:sz w:val="24"/>
                <w:szCs w:val="24"/>
              </w:rPr>
            </w:pPr>
            <w:r w:rsidRPr="004E050F">
              <w:rPr>
                <w:i/>
                <w:sz w:val="24"/>
                <w:szCs w:val="24"/>
              </w:rPr>
              <w:t>социально-педагогической.</w:t>
            </w:r>
          </w:p>
          <w:p w:rsidR="004E050F" w:rsidRDefault="004E050F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</w:t>
            </w:r>
            <w:proofErr w:type="spellStart"/>
            <w:r>
              <w:rPr>
                <w:sz w:val="24"/>
                <w:szCs w:val="24"/>
              </w:rPr>
              <w:t>предпрофессиональные</w:t>
            </w:r>
            <w:proofErr w:type="spellEnd"/>
            <w:r>
              <w:rPr>
                <w:sz w:val="24"/>
                <w:szCs w:val="24"/>
              </w:rPr>
              <w:t xml:space="preserve"> программы делятся на программы:</w:t>
            </w:r>
          </w:p>
          <w:p w:rsidR="004E050F" w:rsidRPr="004E050F" w:rsidRDefault="004E050F" w:rsidP="00034E72">
            <w:pPr>
              <w:rPr>
                <w:i/>
                <w:sz w:val="24"/>
                <w:szCs w:val="24"/>
              </w:rPr>
            </w:pPr>
            <w:r w:rsidRPr="004E050F">
              <w:rPr>
                <w:i/>
                <w:sz w:val="24"/>
                <w:szCs w:val="24"/>
              </w:rPr>
              <w:t>- области искусства;</w:t>
            </w:r>
          </w:p>
          <w:p w:rsidR="004E050F" w:rsidRPr="004E050F" w:rsidRDefault="004E050F" w:rsidP="00034E72">
            <w:pPr>
              <w:rPr>
                <w:sz w:val="24"/>
                <w:szCs w:val="24"/>
              </w:rPr>
            </w:pPr>
            <w:r w:rsidRPr="004E050F">
              <w:rPr>
                <w:i/>
                <w:sz w:val="24"/>
                <w:szCs w:val="24"/>
              </w:rPr>
              <w:t>- в области физической культуры и спорта.</w:t>
            </w:r>
          </w:p>
        </w:tc>
        <w:tc>
          <w:tcPr>
            <w:tcW w:w="4218" w:type="dxa"/>
          </w:tcPr>
          <w:p w:rsidR="00034E72" w:rsidRDefault="004E050F" w:rsidP="00034E72">
            <w:pPr>
              <w:rPr>
                <w:sz w:val="24"/>
                <w:szCs w:val="24"/>
              </w:rPr>
            </w:pPr>
            <w:r w:rsidRPr="004E050F">
              <w:rPr>
                <w:b/>
                <w:sz w:val="24"/>
                <w:szCs w:val="24"/>
              </w:rPr>
              <w:lastRenderedPageBreak/>
              <w:t xml:space="preserve">Типология программы внеурочной деятельности </w:t>
            </w:r>
            <w:r w:rsidR="00DA0DC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соответствии с ФГОС общего образования)</w:t>
            </w:r>
          </w:p>
          <w:p w:rsidR="00DA0DC0" w:rsidRDefault="00DA0DC0" w:rsidP="00034E72">
            <w:pPr>
              <w:rPr>
                <w:b/>
                <w:sz w:val="24"/>
                <w:szCs w:val="24"/>
              </w:rPr>
            </w:pPr>
            <w:r w:rsidRPr="00DA0DC0">
              <w:rPr>
                <w:b/>
                <w:sz w:val="24"/>
                <w:szCs w:val="24"/>
              </w:rPr>
              <w:t>По содержанию:</w:t>
            </w:r>
            <w:r>
              <w:rPr>
                <w:sz w:val="24"/>
                <w:szCs w:val="24"/>
              </w:rPr>
              <w:t xml:space="preserve"> программы внеурочной деятельности делятся по </w:t>
            </w:r>
            <w:r w:rsidRPr="00DA0DC0">
              <w:rPr>
                <w:b/>
                <w:sz w:val="24"/>
                <w:szCs w:val="24"/>
              </w:rPr>
              <w:t>направлениям развития личности:</w:t>
            </w:r>
          </w:p>
          <w:p w:rsidR="00DA0DC0" w:rsidRPr="00D86F07" w:rsidRDefault="00DA0DC0" w:rsidP="00034E72">
            <w:pPr>
              <w:rPr>
                <w:b/>
                <w:i/>
                <w:sz w:val="24"/>
                <w:szCs w:val="24"/>
              </w:rPr>
            </w:pPr>
            <w:r w:rsidRPr="00D86F07">
              <w:rPr>
                <w:b/>
                <w:i/>
                <w:sz w:val="24"/>
                <w:szCs w:val="24"/>
              </w:rPr>
              <w:t>- общекультурному;</w:t>
            </w:r>
          </w:p>
          <w:p w:rsidR="00DA0DC0" w:rsidRPr="00D86F07" w:rsidRDefault="00DA0DC0" w:rsidP="00034E72">
            <w:pPr>
              <w:rPr>
                <w:b/>
                <w:i/>
                <w:sz w:val="24"/>
                <w:szCs w:val="24"/>
              </w:rPr>
            </w:pPr>
            <w:r w:rsidRPr="00D86F07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D86F07">
              <w:rPr>
                <w:b/>
                <w:i/>
                <w:sz w:val="24"/>
                <w:szCs w:val="24"/>
              </w:rPr>
              <w:t>общеинтеллектуальному</w:t>
            </w:r>
            <w:proofErr w:type="spellEnd"/>
            <w:r w:rsidRPr="00D86F07">
              <w:rPr>
                <w:b/>
                <w:i/>
                <w:sz w:val="24"/>
                <w:szCs w:val="24"/>
              </w:rPr>
              <w:t>;</w:t>
            </w:r>
          </w:p>
          <w:p w:rsidR="00DA0DC0" w:rsidRPr="00D86F07" w:rsidRDefault="00DA0DC0" w:rsidP="00034E72">
            <w:pPr>
              <w:rPr>
                <w:b/>
                <w:i/>
                <w:sz w:val="24"/>
                <w:szCs w:val="24"/>
              </w:rPr>
            </w:pPr>
            <w:r w:rsidRPr="00D86F07">
              <w:rPr>
                <w:b/>
                <w:i/>
                <w:sz w:val="24"/>
                <w:szCs w:val="24"/>
              </w:rPr>
              <w:t>- социальному;</w:t>
            </w:r>
          </w:p>
          <w:p w:rsidR="00DA0DC0" w:rsidRPr="00D86F07" w:rsidRDefault="00DA0DC0" w:rsidP="00034E72">
            <w:pPr>
              <w:rPr>
                <w:b/>
                <w:i/>
                <w:sz w:val="24"/>
                <w:szCs w:val="24"/>
              </w:rPr>
            </w:pPr>
            <w:r w:rsidRPr="00D86F07">
              <w:rPr>
                <w:b/>
                <w:i/>
                <w:sz w:val="24"/>
                <w:szCs w:val="24"/>
              </w:rPr>
              <w:t xml:space="preserve">- духовно </w:t>
            </w:r>
            <w:r w:rsidR="00D86F07" w:rsidRPr="00D86F07">
              <w:rPr>
                <w:b/>
                <w:i/>
                <w:sz w:val="24"/>
                <w:szCs w:val="24"/>
              </w:rPr>
              <w:t>–</w:t>
            </w:r>
            <w:r w:rsidRPr="00D86F07">
              <w:rPr>
                <w:b/>
                <w:i/>
                <w:sz w:val="24"/>
                <w:szCs w:val="24"/>
              </w:rPr>
              <w:t xml:space="preserve"> </w:t>
            </w:r>
            <w:r w:rsidR="00D86F07" w:rsidRPr="00D86F07">
              <w:rPr>
                <w:b/>
                <w:i/>
                <w:sz w:val="24"/>
                <w:szCs w:val="24"/>
              </w:rPr>
              <w:t>нравственному;</w:t>
            </w:r>
          </w:p>
          <w:p w:rsidR="00D86F07" w:rsidRPr="00D86F07" w:rsidRDefault="00D86F07" w:rsidP="00034E72">
            <w:pPr>
              <w:rPr>
                <w:b/>
                <w:i/>
                <w:sz w:val="24"/>
                <w:szCs w:val="24"/>
              </w:rPr>
            </w:pPr>
            <w:r w:rsidRPr="00D86F07">
              <w:rPr>
                <w:b/>
                <w:i/>
                <w:sz w:val="24"/>
                <w:szCs w:val="24"/>
              </w:rPr>
              <w:t>- спортивно-оздоровительному.</w:t>
            </w:r>
          </w:p>
          <w:p w:rsidR="00D86F07" w:rsidRDefault="00D86F07" w:rsidP="00034E72">
            <w:pPr>
              <w:rPr>
                <w:sz w:val="24"/>
                <w:szCs w:val="24"/>
              </w:rPr>
            </w:pPr>
            <w:r w:rsidRPr="00D86F07">
              <w:rPr>
                <w:b/>
                <w:sz w:val="24"/>
                <w:szCs w:val="24"/>
              </w:rPr>
              <w:t>По планируемым результатам</w:t>
            </w:r>
            <w:r>
              <w:rPr>
                <w:sz w:val="24"/>
                <w:szCs w:val="24"/>
              </w:rPr>
              <w:t xml:space="preserve"> программы внеурочной деятельности могут быть (по П.В.Степанову и Д.В. Григорьеву):</w:t>
            </w:r>
          </w:p>
          <w:p w:rsidR="007D7AB0" w:rsidRDefault="007D7AB0" w:rsidP="00034E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3F604E">
              <w:rPr>
                <w:b/>
                <w:i/>
                <w:sz w:val="24"/>
                <w:szCs w:val="24"/>
              </w:rPr>
              <w:t>комплексными,</w:t>
            </w:r>
            <w:r>
              <w:rPr>
                <w:sz w:val="24"/>
                <w:szCs w:val="24"/>
              </w:rPr>
              <w:t xml:space="preserve"> предполагающими </w:t>
            </w:r>
            <w:r>
              <w:rPr>
                <w:sz w:val="24"/>
                <w:szCs w:val="24"/>
              </w:rPr>
              <w:lastRenderedPageBreak/>
              <w:t>последовательный переход от результатов первого уровня к результатам третьего уровня в различных видах внеурочной деятельности;</w:t>
            </w:r>
            <w:proofErr w:type="gramEnd"/>
          </w:p>
          <w:p w:rsidR="003F604E" w:rsidRDefault="003F604E" w:rsidP="00034E72">
            <w:pPr>
              <w:rPr>
                <w:sz w:val="24"/>
                <w:szCs w:val="24"/>
              </w:rPr>
            </w:pPr>
            <w:r w:rsidRPr="000B0BFB">
              <w:rPr>
                <w:b/>
                <w:i/>
                <w:sz w:val="24"/>
                <w:szCs w:val="24"/>
              </w:rPr>
              <w:t xml:space="preserve">- </w:t>
            </w:r>
            <w:proofErr w:type="gramStart"/>
            <w:r w:rsidRPr="000B0BFB">
              <w:rPr>
                <w:b/>
                <w:i/>
                <w:sz w:val="24"/>
                <w:szCs w:val="24"/>
              </w:rPr>
              <w:t>тематическими</w:t>
            </w:r>
            <w:proofErr w:type="gramEnd"/>
            <w:r>
              <w:rPr>
                <w:sz w:val="24"/>
                <w:szCs w:val="24"/>
              </w:rPr>
              <w:t>, направленными на получение результатов в  определенном проблемном поле и использующ</w:t>
            </w:r>
            <w:r w:rsidR="000B0BFB">
              <w:rPr>
                <w:sz w:val="24"/>
                <w:szCs w:val="24"/>
              </w:rPr>
              <w:t>ие при этом возможности различных видов внеурочной деятельности (например, программа патриотического воспитания)</w:t>
            </w:r>
            <w:r w:rsidR="00971048">
              <w:rPr>
                <w:sz w:val="24"/>
                <w:szCs w:val="24"/>
              </w:rPr>
              <w:t>;</w:t>
            </w:r>
          </w:p>
          <w:p w:rsidR="00971048" w:rsidRDefault="00971048" w:rsidP="00034E7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1048">
              <w:rPr>
                <w:b/>
                <w:i/>
                <w:sz w:val="24"/>
                <w:szCs w:val="24"/>
              </w:rPr>
              <w:t>программами, ориентированными на достижение результатов определенного уровня;</w:t>
            </w:r>
          </w:p>
          <w:p w:rsidR="00971048" w:rsidRDefault="00971048" w:rsidP="00034E7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программами по конкретным видам внеурочной деятельности</w:t>
            </w:r>
            <w:r>
              <w:rPr>
                <w:sz w:val="24"/>
                <w:szCs w:val="24"/>
              </w:rPr>
              <w:t xml:space="preserve"> (игровой, трудовой, туристско-краеведческой и пр.)</w:t>
            </w:r>
          </w:p>
          <w:p w:rsidR="00DA0DC0" w:rsidRPr="00AE24E4" w:rsidRDefault="00971048" w:rsidP="00034E72">
            <w:pPr>
              <w:rPr>
                <w:b/>
                <w:i/>
                <w:sz w:val="24"/>
                <w:szCs w:val="24"/>
              </w:rPr>
            </w:pPr>
            <w:r w:rsidRPr="00971048">
              <w:rPr>
                <w:b/>
                <w:i/>
                <w:sz w:val="24"/>
                <w:szCs w:val="24"/>
              </w:rPr>
              <w:t>- индивидуальными.</w:t>
            </w:r>
          </w:p>
        </w:tc>
      </w:tr>
      <w:tr w:rsidR="00034E72" w:rsidTr="00472B82">
        <w:tc>
          <w:tcPr>
            <w:tcW w:w="1619" w:type="dxa"/>
          </w:tcPr>
          <w:p w:rsidR="00034E72" w:rsidRDefault="009255D5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программ</w:t>
            </w:r>
          </w:p>
        </w:tc>
        <w:tc>
          <w:tcPr>
            <w:tcW w:w="3734" w:type="dxa"/>
          </w:tcPr>
          <w:p w:rsidR="00034E72" w:rsidRDefault="00DA4AB9" w:rsidP="00DA4AB9">
            <w:pPr>
              <w:jc w:val="center"/>
              <w:rPr>
                <w:b/>
                <w:sz w:val="24"/>
                <w:szCs w:val="24"/>
              </w:rPr>
            </w:pPr>
            <w:r w:rsidRPr="00DA4AB9">
              <w:rPr>
                <w:b/>
                <w:sz w:val="24"/>
                <w:szCs w:val="24"/>
              </w:rPr>
              <w:t>Структура дополнительной общеобразовательной программы</w:t>
            </w:r>
          </w:p>
          <w:p w:rsidR="00EA3A5A" w:rsidRDefault="00EA3A5A" w:rsidP="00EA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Титульный лист</w:t>
            </w:r>
          </w:p>
          <w:p w:rsidR="00EA3A5A" w:rsidRDefault="00EA3A5A" w:rsidP="00EA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Пояснительная записка</w:t>
            </w:r>
          </w:p>
          <w:p w:rsidR="00EA3A5A" w:rsidRDefault="00EA3A5A" w:rsidP="00EA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Учебно-тематический план</w:t>
            </w:r>
          </w:p>
          <w:p w:rsidR="00EA3A5A" w:rsidRDefault="00EA3A5A" w:rsidP="00EA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курса</w:t>
            </w:r>
          </w:p>
          <w:p w:rsidR="00EA3A5A" w:rsidRDefault="00EA3A5A" w:rsidP="00EA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Методическое обеспечение</w:t>
            </w:r>
          </w:p>
          <w:p w:rsidR="00EA3A5A" w:rsidRDefault="00EA3A5A" w:rsidP="00EA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Список литературы</w:t>
            </w:r>
          </w:p>
          <w:p w:rsidR="00EA3A5A" w:rsidRPr="00EA3A5A" w:rsidRDefault="00CB1AA1" w:rsidP="00EA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(Письмо МО и Н РФ </w:t>
            </w:r>
            <w:r w:rsidR="00EA3A5A">
              <w:rPr>
                <w:sz w:val="24"/>
                <w:szCs w:val="24"/>
              </w:rPr>
              <w:t>от 11 декабря 2006 г. № 06-1844 «О примерных требованиях к программам дополнительного образования детей»)</w:t>
            </w:r>
          </w:p>
        </w:tc>
        <w:tc>
          <w:tcPr>
            <w:tcW w:w="4218" w:type="dxa"/>
          </w:tcPr>
          <w:p w:rsidR="00034E72" w:rsidRDefault="008B1DE7" w:rsidP="008B1DE7">
            <w:pPr>
              <w:jc w:val="center"/>
              <w:rPr>
                <w:i/>
                <w:sz w:val="24"/>
                <w:szCs w:val="24"/>
              </w:rPr>
            </w:pPr>
            <w:r w:rsidRPr="008B1DE7">
              <w:rPr>
                <w:b/>
                <w:sz w:val="24"/>
                <w:szCs w:val="24"/>
              </w:rPr>
              <w:t>Структура программы внеурочной деятельности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8B1DE7">
              <w:rPr>
                <w:i/>
                <w:sz w:val="24"/>
                <w:szCs w:val="24"/>
              </w:rPr>
              <w:t>(нормативно не закреплена)</w:t>
            </w:r>
          </w:p>
          <w:p w:rsidR="008B1DE7" w:rsidRDefault="008B1DE7" w:rsidP="008B1DE7">
            <w:pPr>
              <w:rPr>
                <w:b/>
                <w:i/>
                <w:sz w:val="24"/>
                <w:szCs w:val="24"/>
              </w:rPr>
            </w:pPr>
            <w:r w:rsidRPr="008B1DE7">
              <w:rPr>
                <w:b/>
                <w:sz w:val="24"/>
                <w:szCs w:val="24"/>
                <w:u w:val="single"/>
              </w:rPr>
              <w:t>1  вариант</w:t>
            </w:r>
            <w:r>
              <w:rPr>
                <w:sz w:val="24"/>
                <w:szCs w:val="24"/>
              </w:rPr>
              <w:t xml:space="preserve"> </w:t>
            </w:r>
            <w:r w:rsidRPr="008B1DE7">
              <w:rPr>
                <w:b/>
                <w:i/>
                <w:sz w:val="24"/>
                <w:szCs w:val="24"/>
              </w:rPr>
              <w:t>(основа – структура программ внеурочной деятельности изд-ва «Пр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8B1DE7">
              <w:rPr>
                <w:b/>
                <w:i/>
                <w:sz w:val="24"/>
                <w:szCs w:val="24"/>
              </w:rPr>
              <w:t>свещение»)</w:t>
            </w:r>
          </w:p>
          <w:p w:rsidR="008B1DE7" w:rsidRDefault="008B1DE7" w:rsidP="008B1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Введение</w:t>
            </w:r>
          </w:p>
          <w:p w:rsidR="008B1DE7" w:rsidRDefault="008B1DE7" w:rsidP="008B1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Перечень основных разделов с указанием часов</w:t>
            </w:r>
          </w:p>
          <w:p w:rsidR="008B1DE7" w:rsidRDefault="008B1DE7" w:rsidP="008B1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содержания занятий</w:t>
            </w:r>
          </w:p>
          <w:p w:rsidR="008B1DE7" w:rsidRDefault="008B1DE7" w:rsidP="008B1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Характеристика</w:t>
            </w:r>
            <w:r w:rsidR="00CB1AA1">
              <w:rPr>
                <w:sz w:val="24"/>
                <w:szCs w:val="24"/>
              </w:rPr>
              <w:t xml:space="preserve"> результатов (3-х уровней)</w:t>
            </w:r>
          </w:p>
          <w:p w:rsidR="002C459E" w:rsidRPr="002C459E" w:rsidRDefault="002C459E" w:rsidP="008B1DE7">
            <w:pPr>
              <w:rPr>
                <w:b/>
                <w:i/>
                <w:sz w:val="24"/>
                <w:szCs w:val="24"/>
              </w:rPr>
            </w:pPr>
            <w:r w:rsidRPr="002C459E">
              <w:rPr>
                <w:b/>
                <w:sz w:val="24"/>
                <w:szCs w:val="24"/>
                <w:u w:val="single"/>
              </w:rPr>
              <w:t>2 вариант</w:t>
            </w:r>
            <w:r>
              <w:rPr>
                <w:sz w:val="24"/>
                <w:szCs w:val="24"/>
              </w:rPr>
              <w:t xml:space="preserve"> </w:t>
            </w:r>
            <w:r w:rsidRPr="002C459E">
              <w:rPr>
                <w:b/>
                <w:i/>
                <w:sz w:val="24"/>
                <w:szCs w:val="24"/>
              </w:rPr>
              <w:t>(основа  - структура программ учебных предметов ООП ФГОС ОО)</w:t>
            </w:r>
          </w:p>
          <w:p w:rsidR="002C459E" w:rsidRDefault="002C459E" w:rsidP="008B1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Пояснительная записка</w:t>
            </w:r>
          </w:p>
          <w:p w:rsidR="002C459E" w:rsidRDefault="002C459E" w:rsidP="008B1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-Особенности форм работы</w:t>
            </w:r>
          </w:p>
          <w:p w:rsidR="002C459E" w:rsidRDefault="002C459E" w:rsidP="008B1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Тематическое планирование</w:t>
            </w:r>
          </w:p>
          <w:p w:rsidR="002C459E" w:rsidRDefault="002C459E" w:rsidP="008B1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программы</w:t>
            </w:r>
          </w:p>
          <w:p w:rsidR="002C459E" w:rsidRDefault="002C459E" w:rsidP="008B1D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Формируемые универсальные учебные действия)</w:t>
            </w:r>
            <w:proofErr w:type="gramEnd"/>
          </w:p>
          <w:p w:rsidR="002C459E" w:rsidRPr="008B1DE7" w:rsidRDefault="002C459E" w:rsidP="008B1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Планируемые результаты (3-х уровней)</w:t>
            </w:r>
          </w:p>
        </w:tc>
      </w:tr>
      <w:tr w:rsidR="00034E72" w:rsidTr="00472B82">
        <w:tc>
          <w:tcPr>
            <w:tcW w:w="1619" w:type="dxa"/>
          </w:tcPr>
          <w:p w:rsidR="00034E72" w:rsidRDefault="00E5701A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</w:t>
            </w:r>
          </w:p>
        </w:tc>
        <w:tc>
          <w:tcPr>
            <w:tcW w:w="3734" w:type="dxa"/>
          </w:tcPr>
          <w:p w:rsidR="00034E72" w:rsidRDefault="005521BB" w:rsidP="00034E72">
            <w:pPr>
              <w:rPr>
                <w:sz w:val="24"/>
                <w:szCs w:val="24"/>
              </w:rPr>
            </w:pPr>
            <w:r w:rsidRPr="005521BB">
              <w:rPr>
                <w:b/>
                <w:sz w:val="24"/>
                <w:szCs w:val="24"/>
              </w:rPr>
              <w:t>Дополнительные общеобразовательные программы реализуются, прежде всего</w:t>
            </w:r>
            <w:r w:rsidRPr="005D6703">
              <w:rPr>
                <w:b/>
                <w:i/>
                <w:sz w:val="24"/>
                <w:szCs w:val="24"/>
              </w:rPr>
              <w:t>,</w:t>
            </w:r>
            <w:r w:rsidRPr="005D6703">
              <w:rPr>
                <w:i/>
                <w:sz w:val="24"/>
                <w:szCs w:val="24"/>
              </w:rPr>
              <w:t xml:space="preserve"> </w:t>
            </w:r>
            <w:r w:rsidRPr="002E5C56">
              <w:rPr>
                <w:b/>
                <w:i/>
                <w:sz w:val="24"/>
                <w:szCs w:val="24"/>
                <w:u w:val="single"/>
              </w:rPr>
              <w:t xml:space="preserve">в образовательных организациях </w:t>
            </w:r>
            <w:r w:rsidRPr="002E5C56">
              <w:rPr>
                <w:b/>
                <w:i/>
                <w:sz w:val="24"/>
                <w:szCs w:val="24"/>
                <w:u w:val="single"/>
              </w:rPr>
              <w:lastRenderedPageBreak/>
              <w:t>дополнительного образования</w:t>
            </w:r>
            <w:r w:rsidRPr="002E5C56">
              <w:rPr>
                <w:i/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</w:rPr>
              <w:t xml:space="preserve"> осуществляющих в качестве основной цели образовательную деятельность по дополнительным общеобразовательным программам (273 –ФЗ, гл. 3, ст.23, п.3.1), а также в иных образовательных организациях, имеющих соответствующие лицензии.</w:t>
            </w:r>
          </w:p>
          <w:p w:rsidR="005521BB" w:rsidRDefault="003A4D01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</w:t>
            </w:r>
            <w:proofErr w:type="gramStart"/>
            <w:r>
              <w:rPr>
                <w:sz w:val="24"/>
                <w:szCs w:val="24"/>
              </w:rPr>
              <w:t>обучения по</w:t>
            </w:r>
            <w:proofErr w:type="gramEnd"/>
            <w:r>
              <w:rPr>
                <w:sz w:val="24"/>
                <w:szCs w:val="24"/>
              </w:rPr>
              <w:t xml:space="preserve"> дополнительным </w:t>
            </w:r>
            <w:r w:rsidR="006E6C12">
              <w:rPr>
                <w:sz w:val="24"/>
                <w:szCs w:val="24"/>
              </w:rPr>
              <w:t>программам определяются организацией, осуществляющей образовательную деятельность, самостоятельно.</w:t>
            </w:r>
          </w:p>
          <w:p w:rsidR="005521BB" w:rsidRDefault="006E6C12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(Приказ МО РФ от 29 августа 2013 г. № 1008)</w:t>
            </w:r>
          </w:p>
        </w:tc>
        <w:tc>
          <w:tcPr>
            <w:tcW w:w="4218" w:type="dxa"/>
          </w:tcPr>
          <w:p w:rsidR="00034E72" w:rsidRDefault="005D6703" w:rsidP="00034E72">
            <w:pPr>
              <w:rPr>
                <w:sz w:val="24"/>
                <w:szCs w:val="24"/>
              </w:rPr>
            </w:pPr>
            <w:r w:rsidRPr="005D6703">
              <w:rPr>
                <w:b/>
                <w:sz w:val="24"/>
                <w:szCs w:val="24"/>
              </w:rPr>
              <w:lastRenderedPageBreak/>
              <w:t xml:space="preserve">Программа внеурочной деятельности реализуются только </w:t>
            </w:r>
            <w:r w:rsidRPr="00DB2C72">
              <w:rPr>
                <w:b/>
                <w:i/>
                <w:sz w:val="24"/>
                <w:szCs w:val="24"/>
                <w:u w:val="single"/>
              </w:rPr>
              <w:t>в образовательных организациях общего образования</w:t>
            </w:r>
            <w:r w:rsidRPr="005D670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через: часть учебного плана, деятельность </w:t>
            </w:r>
            <w:r>
              <w:rPr>
                <w:sz w:val="24"/>
                <w:szCs w:val="24"/>
              </w:rPr>
              <w:lastRenderedPageBreak/>
              <w:t xml:space="preserve">специалистов сферы воспитания в рамках функциональных обязанностей, дополнительное образование детей, инновационную (экспериментальную) деятельность по разработке и внедрению новых образовательных программ. </w:t>
            </w:r>
          </w:p>
          <w:p w:rsidR="00C4263F" w:rsidRDefault="00C4263F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реализации внеурочной деятельности определяются организацией, осуществляющей образовательную деятельность</w:t>
            </w:r>
            <w:r w:rsidR="00C0579F">
              <w:rPr>
                <w:sz w:val="24"/>
                <w:szCs w:val="24"/>
              </w:rPr>
              <w:t>, самостоятельно.</w:t>
            </w:r>
          </w:p>
          <w:p w:rsidR="00C0579F" w:rsidRDefault="00C0579F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(Письмо МО РФ от 12.05.2011 № 03-96 «ОБ организации внеурочной деятельности при введении ФГОС общего образовании)</w:t>
            </w:r>
          </w:p>
        </w:tc>
      </w:tr>
      <w:tr w:rsidR="00034E72" w:rsidTr="00472B82">
        <w:tc>
          <w:tcPr>
            <w:tcW w:w="1619" w:type="dxa"/>
          </w:tcPr>
          <w:p w:rsidR="00034E72" w:rsidRDefault="0055309B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Период реализации программ</w:t>
            </w:r>
          </w:p>
        </w:tc>
        <w:tc>
          <w:tcPr>
            <w:tcW w:w="3734" w:type="dxa"/>
          </w:tcPr>
          <w:p w:rsidR="00034E72" w:rsidRDefault="007C2E08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осуществляющие образовательную деятельность, реализуют дополнительные общеобразовательные программы в течение всего календарного года</w:t>
            </w:r>
            <w:r w:rsidRPr="00EC694E">
              <w:rPr>
                <w:b/>
                <w:sz w:val="24"/>
                <w:szCs w:val="24"/>
              </w:rPr>
              <w:t xml:space="preserve">, включая каникулярное время </w:t>
            </w:r>
            <w:r>
              <w:rPr>
                <w:sz w:val="24"/>
                <w:szCs w:val="24"/>
              </w:rPr>
              <w:t>(Приказ МО РФ от 29 августа 2013г. № 1008)</w:t>
            </w:r>
          </w:p>
        </w:tc>
        <w:tc>
          <w:tcPr>
            <w:tcW w:w="4218" w:type="dxa"/>
          </w:tcPr>
          <w:p w:rsidR="00034E72" w:rsidRPr="006073CD" w:rsidRDefault="006073CD" w:rsidP="0060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Организации, осуществляющие образовательную деятельность, реализуют </w:t>
            </w:r>
            <w:r w:rsidRPr="006073CD">
              <w:rPr>
                <w:i/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6073CD">
              <w:rPr>
                <w:i/>
                <w:sz w:val="24"/>
                <w:szCs w:val="24"/>
              </w:rPr>
              <w:t>внеурочной</w:t>
            </w:r>
            <w:r>
              <w:rPr>
                <w:sz w:val="24"/>
                <w:szCs w:val="24"/>
              </w:rPr>
              <w:t xml:space="preserve"> </w:t>
            </w:r>
            <w:r w:rsidRPr="006073CD">
              <w:rPr>
                <w:i/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в рамках вариативной составляющей учебного плана; в период каникул для продолжения внеурочной деятельности </w:t>
            </w:r>
            <w:r w:rsidRPr="006073CD">
              <w:rPr>
                <w:i/>
                <w:sz w:val="24"/>
                <w:szCs w:val="24"/>
              </w:rPr>
              <w:t>могут</w:t>
            </w:r>
            <w:r>
              <w:rPr>
                <w:sz w:val="24"/>
                <w:szCs w:val="24"/>
              </w:rPr>
              <w:t xml:space="preserve"> </w:t>
            </w:r>
            <w:r w:rsidRPr="006073CD">
              <w:rPr>
                <w:i/>
                <w:sz w:val="24"/>
                <w:szCs w:val="24"/>
              </w:rPr>
              <w:t>использоваться</w:t>
            </w:r>
            <w:r>
              <w:rPr>
                <w:sz w:val="24"/>
                <w:szCs w:val="24"/>
              </w:rPr>
              <w:t xml:space="preserve"> возможности специализированных лагерей, тематических лагерных смен, летних школ (ООП ФГОС общего образования)</w:t>
            </w:r>
          </w:p>
        </w:tc>
      </w:tr>
      <w:tr w:rsidR="00034E72" w:rsidTr="00472B82">
        <w:tc>
          <w:tcPr>
            <w:tcW w:w="1619" w:type="dxa"/>
          </w:tcPr>
          <w:p w:rsidR="00034E72" w:rsidRDefault="00D9328E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утверждение программ</w:t>
            </w:r>
          </w:p>
        </w:tc>
        <w:tc>
          <w:tcPr>
            <w:tcW w:w="3734" w:type="dxa"/>
          </w:tcPr>
          <w:p w:rsidR="00034E72" w:rsidRDefault="00D9328E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 программа может быть представлена к экспертизе различного уровня. Дополнительная общеобразовательная программа принимается педагогическим (научно-методическим) советом и утверждается руководителем (что фиксируется на титульном листе) (273-ФЗ, Письмо МО и Н РФ от 11 декабря 2006 г. № 06-1844 «О примерных требованиях к программам дополнительного образования детей»)</w:t>
            </w:r>
          </w:p>
        </w:tc>
        <w:tc>
          <w:tcPr>
            <w:tcW w:w="4218" w:type="dxa"/>
          </w:tcPr>
          <w:p w:rsidR="00034E72" w:rsidRDefault="007C32B1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внеурочной деятельности может быть представлена к экспертизе различного уровня. </w:t>
            </w:r>
          </w:p>
          <w:p w:rsidR="007C32B1" w:rsidRDefault="007C32B1" w:rsidP="0003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внеурочной деятельности принимается педагогическим (научно-методическим) советом и утверждается руководителем образовательной организации (273-ФЗ; требование к наличию и оформлению титульного листа в программе внеурочной деятельности нормативно не закреплено)</w:t>
            </w:r>
          </w:p>
        </w:tc>
      </w:tr>
    </w:tbl>
    <w:p w:rsidR="00034E72" w:rsidRPr="00034E72" w:rsidRDefault="00034E72" w:rsidP="00034E72">
      <w:pPr>
        <w:rPr>
          <w:sz w:val="24"/>
          <w:szCs w:val="24"/>
        </w:rPr>
      </w:pPr>
    </w:p>
    <w:sectPr w:rsidR="00034E72" w:rsidRPr="00034E72" w:rsidSect="00D4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AC6"/>
    <w:rsid w:val="00034E72"/>
    <w:rsid w:val="00053DDA"/>
    <w:rsid w:val="000B0BFB"/>
    <w:rsid w:val="000E5839"/>
    <w:rsid w:val="001915E0"/>
    <w:rsid w:val="001B3AC6"/>
    <w:rsid w:val="002230CF"/>
    <w:rsid w:val="002B3FFB"/>
    <w:rsid w:val="002C459E"/>
    <w:rsid w:val="002E5C56"/>
    <w:rsid w:val="00372803"/>
    <w:rsid w:val="003A4D01"/>
    <w:rsid w:val="003D6C57"/>
    <w:rsid w:val="003F604E"/>
    <w:rsid w:val="00472B82"/>
    <w:rsid w:val="004D7837"/>
    <w:rsid w:val="004E050F"/>
    <w:rsid w:val="00544FA9"/>
    <w:rsid w:val="00547A7C"/>
    <w:rsid w:val="005521BB"/>
    <w:rsid w:val="0055309B"/>
    <w:rsid w:val="005D6703"/>
    <w:rsid w:val="006073CD"/>
    <w:rsid w:val="006B10E9"/>
    <w:rsid w:val="006E6C12"/>
    <w:rsid w:val="007C2E08"/>
    <w:rsid w:val="007C32B1"/>
    <w:rsid w:val="007D7AB0"/>
    <w:rsid w:val="007E7625"/>
    <w:rsid w:val="00817337"/>
    <w:rsid w:val="008318D3"/>
    <w:rsid w:val="008604D7"/>
    <w:rsid w:val="008B1DE7"/>
    <w:rsid w:val="008D547E"/>
    <w:rsid w:val="009255D5"/>
    <w:rsid w:val="00971048"/>
    <w:rsid w:val="009C2887"/>
    <w:rsid w:val="00A92C3F"/>
    <w:rsid w:val="00AE24E4"/>
    <w:rsid w:val="00BB5D64"/>
    <w:rsid w:val="00BE3761"/>
    <w:rsid w:val="00C0579F"/>
    <w:rsid w:val="00C4263F"/>
    <w:rsid w:val="00CB1AA1"/>
    <w:rsid w:val="00CC6CEF"/>
    <w:rsid w:val="00D46232"/>
    <w:rsid w:val="00D86F07"/>
    <w:rsid w:val="00D9328E"/>
    <w:rsid w:val="00DA0DC0"/>
    <w:rsid w:val="00DA4AB9"/>
    <w:rsid w:val="00DB2C72"/>
    <w:rsid w:val="00DB335F"/>
    <w:rsid w:val="00DE50BA"/>
    <w:rsid w:val="00E447C0"/>
    <w:rsid w:val="00E5701A"/>
    <w:rsid w:val="00E76CE6"/>
    <w:rsid w:val="00EA3A5A"/>
    <w:rsid w:val="00EB7216"/>
    <w:rsid w:val="00EC694E"/>
    <w:rsid w:val="00F404E6"/>
    <w:rsid w:val="00F8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9F71-B683-4905-AA93-86157C53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2015-05-06T18:15:00Z</cp:lastPrinted>
  <dcterms:created xsi:type="dcterms:W3CDTF">2015-05-02T13:47:00Z</dcterms:created>
  <dcterms:modified xsi:type="dcterms:W3CDTF">2015-09-10T09:33:00Z</dcterms:modified>
</cp:coreProperties>
</file>