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EC" w:rsidRDefault="00345DEC" w:rsidP="00345DEC">
      <w:pPr>
        <w:rPr>
          <w:lang w:val="en-US"/>
        </w:rPr>
      </w:pPr>
    </w:p>
    <w:p w:rsidR="00345DEC" w:rsidRDefault="00345DEC" w:rsidP="00345DEC">
      <w:pPr>
        <w:rPr>
          <w:lang w:val="en-US"/>
        </w:rPr>
      </w:pPr>
    </w:p>
    <w:p w:rsidR="00345DEC" w:rsidRPr="00E65094" w:rsidRDefault="00345DEC" w:rsidP="00345DEC">
      <w:pPr>
        <w:jc w:val="center"/>
      </w:pPr>
      <w:r w:rsidRPr="00E65094">
        <w:t>Муниципальное бюджетное общеобразовательное учреждение</w:t>
      </w:r>
    </w:p>
    <w:p w:rsidR="00345DEC" w:rsidRPr="00615801" w:rsidRDefault="00615801" w:rsidP="00615801">
      <w:pPr>
        <w:jc w:val="center"/>
      </w:pPr>
      <w:r>
        <w:t>с</w:t>
      </w:r>
      <w:r w:rsidR="00345DEC" w:rsidRPr="00E65094">
        <w:t xml:space="preserve">редняя общеобразовательная школа с. </w:t>
      </w:r>
      <w:proofErr w:type="spellStart"/>
      <w:r w:rsidR="00345DEC" w:rsidRPr="00E65094">
        <w:t>Могилёвка</w:t>
      </w:r>
      <w:proofErr w:type="spellEnd"/>
    </w:p>
    <w:p w:rsidR="00345DEC" w:rsidRPr="00831C97" w:rsidRDefault="00345DEC" w:rsidP="00345DEC">
      <w:pPr>
        <w:jc w:val="center"/>
        <w:rPr>
          <w:sz w:val="28"/>
          <w:szCs w:val="28"/>
        </w:rPr>
      </w:pPr>
    </w:p>
    <w:p w:rsidR="00345DEC" w:rsidRPr="00831C97" w:rsidRDefault="00345DEC" w:rsidP="00615801">
      <w:r w:rsidRPr="00831C97">
        <w:rPr>
          <w:sz w:val="28"/>
          <w:szCs w:val="28"/>
        </w:rPr>
        <w:t xml:space="preserve">  </w:t>
      </w:r>
      <w:r w:rsidRPr="00831C97">
        <w:t xml:space="preserve">Утверждаю                                       </w:t>
      </w:r>
      <w:r w:rsidR="00615801">
        <w:t xml:space="preserve">                                             </w:t>
      </w:r>
      <w:r w:rsidRPr="00831C97">
        <w:t xml:space="preserve">  </w:t>
      </w:r>
      <w:proofErr w:type="gramStart"/>
      <w:r w:rsidRPr="00831C97">
        <w:t>Согласовано</w:t>
      </w:r>
      <w:proofErr w:type="gramEnd"/>
      <w:r w:rsidRPr="00831C97">
        <w:t xml:space="preserve">                        </w:t>
      </w:r>
      <w:r w:rsidR="00615801">
        <w:t xml:space="preserve">              </w:t>
      </w:r>
      <w:r w:rsidRPr="00831C97">
        <w:t>Рассмотрено на заседании</w:t>
      </w:r>
    </w:p>
    <w:p w:rsidR="00345DEC" w:rsidRPr="00831C97" w:rsidRDefault="00345DEC" w:rsidP="00345DEC">
      <w:r w:rsidRPr="00831C97">
        <w:t xml:space="preserve">  Директор школы                        </w:t>
      </w:r>
      <w:r w:rsidR="00615801">
        <w:t xml:space="preserve">                                             </w:t>
      </w:r>
      <w:r w:rsidRPr="00831C97">
        <w:t xml:space="preserve">  Замдиректора по УВР                        </w:t>
      </w:r>
      <w:r w:rsidR="00615801">
        <w:t xml:space="preserve">           </w:t>
      </w:r>
      <w:r w:rsidRPr="00831C97">
        <w:t xml:space="preserve"> МО учителей</w:t>
      </w:r>
    </w:p>
    <w:p w:rsidR="00345DEC" w:rsidRPr="00831C97" w:rsidRDefault="00345DEC" w:rsidP="00615801">
      <w:r w:rsidRPr="00831C97">
        <w:t xml:space="preserve"> </w:t>
      </w:r>
      <w:proofErr w:type="spellStart"/>
      <w:r w:rsidRPr="00831C97">
        <w:t>Ревоненко</w:t>
      </w:r>
      <w:proofErr w:type="spellEnd"/>
      <w:r w:rsidRPr="00831C97">
        <w:t xml:space="preserve"> О.В.                                 </w:t>
      </w:r>
      <w:r w:rsidR="00615801">
        <w:t xml:space="preserve">                                           </w:t>
      </w:r>
      <w:r w:rsidRPr="00831C97">
        <w:t xml:space="preserve">Виноградова А.Г.                 </w:t>
      </w:r>
      <w:r w:rsidR="00615801">
        <w:t xml:space="preserve">                      </w:t>
      </w:r>
      <w:r w:rsidRPr="00831C97">
        <w:t>протокол №1</w:t>
      </w:r>
    </w:p>
    <w:p w:rsidR="00345DEC" w:rsidRPr="00831C97" w:rsidRDefault="00345DEC" w:rsidP="00615801">
      <w:r w:rsidRPr="00831C97">
        <w:t xml:space="preserve">«    »сентября 2014г.                     </w:t>
      </w:r>
      <w:r w:rsidR="00615801">
        <w:t xml:space="preserve">                                         </w:t>
      </w:r>
      <w:r w:rsidRPr="00831C97">
        <w:t xml:space="preserve">«    »сентября 2014 г.                      </w:t>
      </w:r>
      <w:r w:rsidR="00615801">
        <w:t xml:space="preserve">               </w:t>
      </w:r>
      <w:r w:rsidRPr="00831C97">
        <w:t xml:space="preserve"> от «    »сентября 2014г.</w:t>
      </w:r>
    </w:p>
    <w:p w:rsidR="00345DEC" w:rsidRPr="00831C97" w:rsidRDefault="00345DEC" w:rsidP="00345DEC">
      <w:pPr>
        <w:jc w:val="center"/>
      </w:pPr>
    </w:p>
    <w:p w:rsidR="00345DEC" w:rsidRPr="00831C97" w:rsidRDefault="00345DEC" w:rsidP="00615801">
      <w:pPr>
        <w:rPr>
          <w:sz w:val="28"/>
          <w:szCs w:val="28"/>
        </w:rPr>
      </w:pPr>
    </w:p>
    <w:p w:rsidR="00345DEC" w:rsidRPr="00831C97" w:rsidRDefault="00345DEC" w:rsidP="00345DEC">
      <w:pPr>
        <w:jc w:val="center"/>
        <w:rPr>
          <w:sz w:val="28"/>
          <w:szCs w:val="28"/>
        </w:rPr>
      </w:pPr>
    </w:p>
    <w:p w:rsidR="00345DEC" w:rsidRPr="00831C97" w:rsidRDefault="00345DEC" w:rsidP="00345DEC">
      <w:pPr>
        <w:jc w:val="center"/>
        <w:rPr>
          <w:sz w:val="28"/>
          <w:szCs w:val="28"/>
        </w:rPr>
      </w:pPr>
      <w:r w:rsidRPr="00831C97">
        <w:rPr>
          <w:sz w:val="28"/>
          <w:szCs w:val="28"/>
        </w:rPr>
        <w:t>РАБОЧАЯ ПРОГРАММА</w:t>
      </w:r>
    </w:p>
    <w:p w:rsidR="00345DEC" w:rsidRPr="00831C97" w:rsidRDefault="00345DEC" w:rsidP="00345DEC">
      <w:pPr>
        <w:jc w:val="center"/>
        <w:rPr>
          <w:sz w:val="28"/>
          <w:szCs w:val="28"/>
        </w:rPr>
      </w:pPr>
      <w:r w:rsidRPr="00831C97">
        <w:rPr>
          <w:sz w:val="28"/>
          <w:szCs w:val="28"/>
        </w:rPr>
        <w:t>по биологии</w:t>
      </w:r>
    </w:p>
    <w:p w:rsidR="00345DEC" w:rsidRPr="00831C97" w:rsidRDefault="00345DEC" w:rsidP="00345DEC">
      <w:pPr>
        <w:jc w:val="center"/>
        <w:rPr>
          <w:sz w:val="28"/>
          <w:szCs w:val="28"/>
        </w:rPr>
      </w:pPr>
    </w:p>
    <w:p w:rsidR="00345DEC" w:rsidRPr="00345DEC" w:rsidRDefault="00345DEC" w:rsidP="00345DEC">
      <w:pPr>
        <w:jc w:val="center"/>
        <w:rPr>
          <w:sz w:val="28"/>
          <w:szCs w:val="28"/>
        </w:rPr>
      </w:pPr>
      <w:r w:rsidRPr="000B6509">
        <w:rPr>
          <w:sz w:val="28"/>
          <w:szCs w:val="28"/>
        </w:rPr>
        <w:t>8</w:t>
      </w:r>
      <w:r w:rsidRPr="00345DEC">
        <w:rPr>
          <w:sz w:val="28"/>
          <w:szCs w:val="28"/>
        </w:rPr>
        <w:t xml:space="preserve"> КЛАСС </w:t>
      </w:r>
    </w:p>
    <w:p w:rsidR="00345DEC" w:rsidRPr="00345DEC" w:rsidRDefault="00345DEC" w:rsidP="00615801">
      <w:pPr>
        <w:jc w:val="center"/>
        <w:rPr>
          <w:sz w:val="28"/>
          <w:szCs w:val="28"/>
        </w:rPr>
      </w:pPr>
      <w:r w:rsidRPr="00345DEC">
        <w:rPr>
          <w:sz w:val="28"/>
          <w:szCs w:val="28"/>
        </w:rPr>
        <w:t>(уровень – базовый)</w:t>
      </w:r>
    </w:p>
    <w:p w:rsidR="00345DEC" w:rsidRPr="00831C97" w:rsidRDefault="00345DEC" w:rsidP="00615801">
      <w:pPr>
        <w:jc w:val="center"/>
        <w:rPr>
          <w:sz w:val="28"/>
          <w:szCs w:val="28"/>
        </w:rPr>
      </w:pPr>
      <w:r w:rsidRPr="00831C97">
        <w:rPr>
          <w:sz w:val="28"/>
          <w:szCs w:val="28"/>
        </w:rPr>
        <w:t>Программа</w:t>
      </w:r>
      <w:r w:rsidRPr="00831C97">
        <w:rPr>
          <w:sz w:val="28"/>
          <w:szCs w:val="28"/>
        </w:rPr>
        <w:tab/>
      </w:r>
    </w:p>
    <w:p w:rsidR="00345DEC" w:rsidRDefault="00345DEC" w:rsidP="00345DEC">
      <w:pPr>
        <w:rPr>
          <w:sz w:val="28"/>
          <w:szCs w:val="28"/>
        </w:rPr>
      </w:pPr>
      <w:r w:rsidRPr="00831C97">
        <w:rPr>
          <w:sz w:val="28"/>
          <w:szCs w:val="28"/>
        </w:rPr>
        <w:t>Авторы:</w:t>
      </w:r>
      <w:r w:rsidRPr="00831C97">
        <w:rPr>
          <w:sz w:val="28"/>
          <w:szCs w:val="28"/>
        </w:rPr>
        <w:tab/>
      </w:r>
    </w:p>
    <w:p w:rsidR="00345DEC" w:rsidRPr="00831C97" w:rsidRDefault="00345DEC" w:rsidP="00345D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1C97">
        <w:rPr>
          <w:sz w:val="28"/>
          <w:szCs w:val="28"/>
        </w:rPr>
        <w:t>Пасечник В.В.</w:t>
      </w:r>
    </w:p>
    <w:p w:rsidR="00345DEC" w:rsidRPr="00831C97" w:rsidRDefault="00345DEC" w:rsidP="00345DEC">
      <w:pPr>
        <w:rPr>
          <w:sz w:val="28"/>
          <w:szCs w:val="28"/>
        </w:rPr>
      </w:pPr>
      <w:r w:rsidRPr="00831C97">
        <w:rPr>
          <w:sz w:val="28"/>
          <w:szCs w:val="28"/>
        </w:rPr>
        <w:tab/>
      </w:r>
      <w:proofErr w:type="spellStart"/>
      <w:r w:rsidRPr="00831C97">
        <w:rPr>
          <w:sz w:val="28"/>
          <w:szCs w:val="28"/>
        </w:rPr>
        <w:t>Латюшин</w:t>
      </w:r>
      <w:proofErr w:type="spellEnd"/>
      <w:r w:rsidRPr="00831C97">
        <w:rPr>
          <w:sz w:val="28"/>
          <w:szCs w:val="28"/>
        </w:rPr>
        <w:t xml:space="preserve"> В.В.</w:t>
      </w:r>
    </w:p>
    <w:p w:rsidR="00345DEC" w:rsidRDefault="00345DEC" w:rsidP="00345DEC">
      <w:pPr>
        <w:rPr>
          <w:sz w:val="28"/>
          <w:szCs w:val="28"/>
        </w:rPr>
      </w:pPr>
      <w:r w:rsidRPr="00831C97">
        <w:rPr>
          <w:sz w:val="28"/>
          <w:szCs w:val="28"/>
        </w:rPr>
        <w:tab/>
      </w:r>
      <w:proofErr w:type="spellStart"/>
      <w:r w:rsidRPr="00831C97">
        <w:rPr>
          <w:sz w:val="28"/>
          <w:szCs w:val="28"/>
        </w:rPr>
        <w:t>Пакулова</w:t>
      </w:r>
      <w:proofErr w:type="spellEnd"/>
      <w:r w:rsidRPr="00831C97">
        <w:rPr>
          <w:sz w:val="28"/>
          <w:szCs w:val="28"/>
        </w:rPr>
        <w:t xml:space="preserve"> В.М.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345DEC" w:rsidTr="00345DEC">
        <w:tc>
          <w:tcPr>
            <w:tcW w:w="9781" w:type="dxa"/>
          </w:tcPr>
          <w:p w:rsidR="00345DEC" w:rsidRPr="000B6509" w:rsidRDefault="00345DEC" w:rsidP="00345DEC">
            <w:pPr>
              <w:rPr>
                <w:sz w:val="28"/>
                <w:szCs w:val="28"/>
              </w:rPr>
            </w:pPr>
          </w:p>
          <w:p w:rsidR="00345DEC" w:rsidRDefault="00345DEC" w:rsidP="00615801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«Биология. Человек» //</w:t>
            </w:r>
          </w:p>
          <w:p w:rsidR="00345DEC" w:rsidRDefault="00345DEC" w:rsidP="006158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Д.В.Колесов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45DEC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Р.Д.Маш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45D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И.Н.Беляев</w:t>
            </w:r>
            <w:proofErr w:type="spellEnd"/>
            <w:r>
              <w:rPr>
                <w:sz w:val="28"/>
                <w:szCs w:val="28"/>
              </w:rPr>
              <w:t>. М. – Дрофа, 200</w:t>
            </w:r>
            <w:r w:rsidRPr="00345DE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45DEC" w:rsidTr="00345DEC">
        <w:tc>
          <w:tcPr>
            <w:tcW w:w="9781" w:type="dxa"/>
          </w:tcPr>
          <w:p w:rsidR="00345DEC" w:rsidRDefault="00345DEC" w:rsidP="00345DEC">
            <w:pPr>
              <w:rPr>
                <w:sz w:val="28"/>
                <w:szCs w:val="28"/>
              </w:rPr>
            </w:pPr>
          </w:p>
        </w:tc>
      </w:tr>
    </w:tbl>
    <w:p w:rsidR="00345DEC" w:rsidRPr="00831C97" w:rsidRDefault="00345DEC" w:rsidP="00615801">
      <w:pPr>
        <w:rPr>
          <w:sz w:val="28"/>
          <w:szCs w:val="28"/>
        </w:rPr>
      </w:pPr>
      <w:r w:rsidRPr="00831C97">
        <w:rPr>
          <w:sz w:val="28"/>
          <w:szCs w:val="28"/>
        </w:rPr>
        <w:t>Количество часов:</w:t>
      </w:r>
      <w:r w:rsidRPr="00831C97">
        <w:rPr>
          <w:sz w:val="28"/>
          <w:szCs w:val="28"/>
        </w:rPr>
        <w:tab/>
        <w:t>68</w:t>
      </w:r>
    </w:p>
    <w:p w:rsidR="00345DEC" w:rsidRPr="00831C97" w:rsidRDefault="00345DEC" w:rsidP="00345DEC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биологии: </w:t>
      </w:r>
      <w:r w:rsidRPr="00345DEC">
        <w:rPr>
          <w:sz w:val="28"/>
          <w:szCs w:val="28"/>
        </w:rPr>
        <w:t xml:space="preserve"> </w:t>
      </w:r>
      <w:r>
        <w:rPr>
          <w:sz w:val="28"/>
          <w:szCs w:val="28"/>
        </w:rPr>
        <w:t>Горбунова Татьяна Владимировна</w:t>
      </w:r>
    </w:p>
    <w:p w:rsidR="00345DEC" w:rsidRPr="00831C97" w:rsidRDefault="00345DEC" w:rsidP="00345DEC">
      <w:pPr>
        <w:rPr>
          <w:sz w:val="28"/>
          <w:szCs w:val="28"/>
        </w:rPr>
      </w:pPr>
      <w:r>
        <w:rPr>
          <w:sz w:val="28"/>
          <w:szCs w:val="28"/>
        </w:rPr>
        <w:t>Учебный год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345DEC">
        <w:rPr>
          <w:sz w:val="28"/>
          <w:szCs w:val="28"/>
        </w:rPr>
        <w:t xml:space="preserve"> 2014-2015 гг.</w:t>
      </w:r>
    </w:p>
    <w:p w:rsidR="00345DEC" w:rsidRPr="00345DEC" w:rsidRDefault="00345DEC" w:rsidP="00345DEC">
      <w:pPr>
        <w:jc w:val="center"/>
        <w:rPr>
          <w:sz w:val="28"/>
          <w:szCs w:val="28"/>
        </w:rPr>
      </w:pPr>
    </w:p>
    <w:p w:rsidR="00345DEC" w:rsidRPr="00345DEC" w:rsidRDefault="00345DEC" w:rsidP="00345DEC"/>
    <w:p w:rsidR="00345DEC" w:rsidRPr="00345DEC" w:rsidRDefault="00345DEC" w:rsidP="00345DEC"/>
    <w:p w:rsidR="00345DEC" w:rsidRPr="00345DEC" w:rsidRDefault="00345DEC" w:rsidP="00345DEC"/>
    <w:p w:rsidR="00345DEC" w:rsidRPr="00345DEC" w:rsidRDefault="00345DEC" w:rsidP="00345DEC"/>
    <w:p w:rsidR="00345DEC" w:rsidRPr="00345DEC" w:rsidRDefault="00345DEC" w:rsidP="00345DEC"/>
    <w:p w:rsidR="00345DEC" w:rsidRPr="000B6509" w:rsidRDefault="00345DEC" w:rsidP="00345DEC"/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1. Пояснительная записка……………………………………………………</w:t>
      </w:r>
      <w:r w:rsidR="00615801">
        <w:rPr>
          <w:bCs/>
          <w:sz w:val="28"/>
          <w:szCs w:val="32"/>
        </w:rPr>
        <w:t>…………………………………………………….</w:t>
      </w:r>
      <w:r>
        <w:rPr>
          <w:bCs/>
          <w:sz w:val="28"/>
          <w:szCs w:val="32"/>
        </w:rPr>
        <w:t>3</w:t>
      </w:r>
    </w:p>
    <w:p w:rsidR="00345DEC" w:rsidRDefault="00345DEC" w:rsidP="00615801">
      <w:pPr>
        <w:jc w:val="both"/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2. Содержание учебного предмета………………………………………..…</w:t>
      </w:r>
      <w:r w:rsidR="00615801">
        <w:rPr>
          <w:bCs/>
          <w:sz w:val="28"/>
          <w:szCs w:val="32"/>
        </w:rPr>
        <w:t>……………………………………………………</w:t>
      </w:r>
      <w:r>
        <w:rPr>
          <w:bCs/>
          <w:sz w:val="28"/>
          <w:szCs w:val="32"/>
        </w:rPr>
        <w:t>4</w:t>
      </w:r>
    </w:p>
    <w:p w:rsidR="00345DEC" w:rsidRDefault="00345DEC" w:rsidP="00615801">
      <w:pPr>
        <w:jc w:val="both"/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3. Требования к уровню подготовки………………………………………...</w:t>
      </w:r>
      <w:r w:rsidR="00615801">
        <w:rPr>
          <w:bCs/>
          <w:sz w:val="28"/>
          <w:szCs w:val="32"/>
        </w:rPr>
        <w:t>.........................................................................</w:t>
      </w:r>
      <w:r>
        <w:rPr>
          <w:bCs/>
          <w:sz w:val="28"/>
          <w:szCs w:val="32"/>
        </w:rPr>
        <w:t>5</w:t>
      </w:r>
    </w:p>
    <w:p w:rsidR="00345DEC" w:rsidRDefault="00345DEC" w:rsidP="00615801">
      <w:pPr>
        <w:jc w:val="both"/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4. Контроль уровня </w:t>
      </w:r>
      <w:proofErr w:type="spellStart"/>
      <w:r>
        <w:rPr>
          <w:bCs/>
          <w:sz w:val="28"/>
          <w:szCs w:val="32"/>
        </w:rPr>
        <w:t>обученности</w:t>
      </w:r>
      <w:proofErr w:type="spellEnd"/>
      <w:r>
        <w:rPr>
          <w:bCs/>
          <w:sz w:val="28"/>
          <w:szCs w:val="32"/>
        </w:rPr>
        <w:t>………………………………………….…</w:t>
      </w:r>
      <w:r w:rsidR="00615801">
        <w:rPr>
          <w:bCs/>
          <w:sz w:val="28"/>
          <w:szCs w:val="32"/>
        </w:rPr>
        <w:t>……………………………………………………</w:t>
      </w:r>
      <w:r>
        <w:rPr>
          <w:bCs/>
          <w:sz w:val="28"/>
          <w:szCs w:val="32"/>
        </w:rPr>
        <w:t>6</w:t>
      </w:r>
    </w:p>
    <w:p w:rsidR="00345DEC" w:rsidRDefault="00345DEC" w:rsidP="00615801">
      <w:pPr>
        <w:jc w:val="both"/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5. Календарно-тематическое планирование………………………………</w:t>
      </w:r>
      <w:r w:rsidR="00615801">
        <w:rPr>
          <w:bCs/>
          <w:sz w:val="28"/>
          <w:szCs w:val="32"/>
        </w:rPr>
        <w:t>…………………………………………………….</w:t>
      </w:r>
      <w:r>
        <w:rPr>
          <w:bCs/>
          <w:sz w:val="28"/>
          <w:szCs w:val="32"/>
        </w:rPr>
        <w:t>..7</w:t>
      </w:r>
    </w:p>
    <w:p w:rsidR="00345DEC" w:rsidRDefault="00345DEC" w:rsidP="00615801">
      <w:pPr>
        <w:jc w:val="both"/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6. Литература…………………………………………………………………</w:t>
      </w:r>
      <w:r w:rsidR="00615801">
        <w:rPr>
          <w:bCs/>
          <w:sz w:val="28"/>
          <w:szCs w:val="32"/>
        </w:rPr>
        <w:t>……………………………………………………</w:t>
      </w:r>
      <w:r>
        <w:rPr>
          <w:bCs/>
          <w:sz w:val="28"/>
          <w:szCs w:val="32"/>
        </w:rPr>
        <w:t>15</w:t>
      </w:r>
    </w:p>
    <w:p w:rsidR="00345DEC" w:rsidRDefault="00345DEC" w:rsidP="00615801">
      <w:pPr>
        <w:jc w:val="both"/>
        <w:rPr>
          <w:bCs/>
          <w:sz w:val="28"/>
          <w:szCs w:val="32"/>
        </w:rPr>
      </w:pPr>
    </w:p>
    <w:p w:rsidR="00345DEC" w:rsidRDefault="00345DEC" w:rsidP="00615801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7. Средства обучения……………………………………………………</w:t>
      </w:r>
      <w:r w:rsidR="00615801">
        <w:rPr>
          <w:bCs/>
          <w:sz w:val="28"/>
          <w:szCs w:val="32"/>
        </w:rPr>
        <w:t>……………………………………………………</w:t>
      </w:r>
      <w:r>
        <w:rPr>
          <w:bCs/>
          <w:sz w:val="28"/>
          <w:szCs w:val="32"/>
        </w:rPr>
        <w:t>...…16</w:t>
      </w: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615801">
      <w:pPr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</w:p>
    <w:p w:rsidR="00345DEC" w:rsidRPr="00615801" w:rsidRDefault="00345DEC" w:rsidP="00345DEC">
      <w:pPr>
        <w:jc w:val="center"/>
        <w:rPr>
          <w:b/>
          <w:sz w:val="32"/>
          <w:szCs w:val="32"/>
        </w:rPr>
      </w:pPr>
    </w:p>
    <w:p w:rsidR="00345DEC" w:rsidRDefault="00345DEC" w:rsidP="00345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ПОЯСНИТЕЛЬНАЯ ЗАПИСКА</w:t>
      </w:r>
    </w:p>
    <w:p w:rsidR="00345DEC" w:rsidRDefault="00345DEC" w:rsidP="00345DEC">
      <w:pPr>
        <w:jc w:val="center"/>
        <w:rPr>
          <w:b/>
          <w:i/>
        </w:rPr>
      </w:pPr>
    </w:p>
    <w:p w:rsidR="00345DEC" w:rsidRPr="00345DEC" w:rsidRDefault="00345DEC" w:rsidP="00345DEC">
      <w:pPr>
        <w:pStyle w:val="a5"/>
        <w:jc w:val="left"/>
        <w:rPr>
          <w:b w:val="0"/>
          <w:i w:val="0"/>
        </w:rPr>
      </w:pPr>
      <w:r w:rsidRPr="00345DEC">
        <w:rPr>
          <w:b w:val="0"/>
          <w:i w:val="0"/>
        </w:rPr>
        <w:t xml:space="preserve">Данная программа </w:t>
      </w:r>
      <w:proofErr w:type="gramStart"/>
      <w:r w:rsidRPr="00345DEC">
        <w:rPr>
          <w:b w:val="0"/>
          <w:i w:val="0"/>
        </w:rPr>
        <w:t xml:space="preserve">по биологии составлена в соответствии с федеральным базисным учебным планом в рамках основного общего образования </w:t>
      </w:r>
      <w:r>
        <w:rPr>
          <w:b w:val="0"/>
          <w:i w:val="0"/>
        </w:rPr>
        <w:t>из расчета</w:t>
      </w:r>
      <w:proofErr w:type="gramEnd"/>
      <w:r>
        <w:rPr>
          <w:b w:val="0"/>
          <w:i w:val="0"/>
        </w:rPr>
        <w:t xml:space="preserve">  2-х часов в неделю, итого – 68 часов. Плановых лабораторных работ -15.</w:t>
      </w:r>
    </w:p>
    <w:p w:rsidR="00345DEC" w:rsidRPr="00345DEC" w:rsidRDefault="00345DEC" w:rsidP="00345DEC"/>
    <w:tbl>
      <w:tblPr>
        <w:tblW w:w="14922" w:type="dxa"/>
        <w:tblInd w:w="-72" w:type="dxa"/>
        <w:tblLook w:val="01E0" w:firstRow="1" w:lastRow="1" w:firstColumn="1" w:lastColumn="1" w:noHBand="0" w:noVBand="0"/>
      </w:tblPr>
      <w:tblGrid>
        <w:gridCol w:w="2500"/>
        <w:gridCol w:w="12422"/>
      </w:tblGrid>
      <w:tr w:rsidR="00345DEC" w:rsidTr="00615801">
        <w:tc>
          <w:tcPr>
            <w:tcW w:w="2500" w:type="dxa"/>
            <w:hideMark/>
          </w:tcPr>
          <w:p w:rsidR="00345DEC" w:rsidRDefault="00345DEC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Цель:</w:t>
            </w:r>
          </w:p>
        </w:tc>
        <w:tc>
          <w:tcPr>
            <w:tcW w:w="12422" w:type="dxa"/>
          </w:tcPr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615801">
              <w:rPr>
                <w:sz w:val="30"/>
                <w:szCs w:val="30"/>
              </w:rPr>
              <w:t xml:space="preserve">ормирование у учащихся научного </w:t>
            </w:r>
            <w:r>
              <w:rPr>
                <w:sz w:val="30"/>
                <w:szCs w:val="30"/>
              </w:rPr>
              <w:t>мировоззрения о строении и функциях человеческого организма, его месте в биосоциальной среде.</w:t>
            </w:r>
          </w:p>
          <w:p w:rsidR="00345DEC" w:rsidRDefault="00345DEC">
            <w:pPr>
              <w:jc w:val="both"/>
              <w:rPr>
                <w:sz w:val="30"/>
                <w:szCs w:val="30"/>
              </w:rPr>
            </w:pPr>
          </w:p>
        </w:tc>
      </w:tr>
      <w:tr w:rsidR="00345DEC" w:rsidTr="00615801">
        <w:tc>
          <w:tcPr>
            <w:tcW w:w="2500" w:type="dxa"/>
            <w:hideMark/>
          </w:tcPr>
          <w:p w:rsidR="00345DEC" w:rsidRDefault="00345DEC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Задачи:</w:t>
            </w:r>
          </w:p>
        </w:tc>
        <w:tc>
          <w:tcPr>
            <w:tcW w:w="12422" w:type="dxa"/>
          </w:tcPr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показать человека как </w:t>
            </w:r>
            <w:proofErr w:type="spellStart"/>
            <w:r>
              <w:rPr>
                <w:sz w:val="30"/>
                <w:szCs w:val="30"/>
              </w:rPr>
              <w:t>биоциальное</w:t>
            </w:r>
            <w:proofErr w:type="spellEnd"/>
            <w:r>
              <w:rPr>
                <w:sz w:val="30"/>
                <w:szCs w:val="30"/>
              </w:rPr>
              <w:t xml:space="preserve"> существо,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сформировать понятия об уровнях организации организма человека, структуре тела, органах, системах органов,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воспитание положительного эмоционально-ценностного отношения к природе, стремление действовать в окружающей среде в соответствии с экологическими нормами поведения, соблюдать здоровый образ жизни,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      </w:r>
          </w:p>
          <w:p w:rsidR="00345DEC" w:rsidRDefault="00345DEC">
            <w:pPr>
              <w:jc w:val="both"/>
              <w:rPr>
                <w:sz w:val="30"/>
                <w:szCs w:val="30"/>
              </w:rPr>
            </w:pPr>
          </w:p>
        </w:tc>
      </w:tr>
      <w:tr w:rsidR="00345DEC" w:rsidTr="00615801">
        <w:tc>
          <w:tcPr>
            <w:tcW w:w="2500" w:type="dxa"/>
            <w:hideMark/>
          </w:tcPr>
          <w:p w:rsidR="00345DEC" w:rsidRDefault="00345DEC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Межпредметные</w:t>
            </w:r>
            <w:proofErr w:type="spellEnd"/>
            <w:r>
              <w:rPr>
                <w:b/>
                <w:sz w:val="30"/>
                <w:szCs w:val="30"/>
              </w:rPr>
              <w:t xml:space="preserve"> связи:</w:t>
            </w:r>
          </w:p>
        </w:tc>
        <w:tc>
          <w:tcPr>
            <w:tcW w:w="12422" w:type="dxa"/>
          </w:tcPr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химия,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география,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изобразительное искусство,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основы безопасности жизнедеятельности (ОБЖ),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информационно-коммуникативные технологии.</w:t>
            </w:r>
          </w:p>
          <w:p w:rsidR="00345DEC" w:rsidRDefault="00345DEC">
            <w:pPr>
              <w:jc w:val="both"/>
              <w:rPr>
                <w:sz w:val="30"/>
                <w:szCs w:val="30"/>
              </w:rPr>
            </w:pPr>
          </w:p>
        </w:tc>
      </w:tr>
      <w:tr w:rsidR="00345DEC" w:rsidTr="00615801">
        <w:tc>
          <w:tcPr>
            <w:tcW w:w="2500" w:type="dxa"/>
            <w:hideMark/>
          </w:tcPr>
          <w:p w:rsidR="00345DEC" w:rsidRDefault="00345DEC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Формы промежуточной </w:t>
            </w:r>
            <w:r>
              <w:rPr>
                <w:b/>
                <w:sz w:val="30"/>
                <w:szCs w:val="30"/>
              </w:rPr>
              <w:lastRenderedPageBreak/>
              <w:t>и итоговой аттестации:</w:t>
            </w:r>
          </w:p>
        </w:tc>
        <w:tc>
          <w:tcPr>
            <w:tcW w:w="12422" w:type="dxa"/>
          </w:tcPr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устные ответы,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тематические сообщения,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самостоятельные работы,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контрольные работы,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тесты,</w:t>
            </w:r>
          </w:p>
          <w:p w:rsidR="00345DEC" w:rsidRDefault="00345DEC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432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зачётно</w:t>
            </w:r>
            <w:proofErr w:type="spellEnd"/>
            <w:r>
              <w:rPr>
                <w:sz w:val="30"/>
                <w:szCs w:val="30"/>
              </w:rPr>
              <w:t>-обобщающие уроки.</w:t>
            </w:r>
          </w:p>
          <w:p w:rsidR="00345DEC" w:rsidRDefault="00345DEC">
            <w:pPr>
              <w:jc w:val="both"/>
              <w:rPr>
                <w:sz w:val="30"/>
                <w:szCs w:val="30"/>
              </w:rPr>
            </w:pPr>
          </w:p>
        </w:tc>
      </w:tr>
    </w:tbl>
    <w:p w:rsidR="00345DEC" w:rsidRDefault="00345DEC" w:rsidP="00345DEC"/>
    <w:p w:rsidR="00345DEC" w:rsidRDefault="00345DEC" w:rsidP="00345DEC"/>
    <w:p w:rsidR="00345DEC" w:rsidRDefault="00345DEC" w:rsidP="00345DEC">
      <w:pPr>
        <w:pStyle w:val="3"/>
      </w:pPr>
    </w:p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Default="00615801" w:rsidP="00615801"/>
    <w:p w:rsidR="00615801" w:rsidRPr="00615801" w:rsidRDefault="00615801" w:rsidP="00615801"/>
    <w:p w:rsidR="00615801" w:rsidRDefault="00615801" w:rsidP="00345DEC">
      <w:pPr>
        <w:pStyle w:val="3"/>
        <w:rPr>
          <w:sz w:val="28"/>
          <w:szCs w:val="28"/>
        </w:rPr>
      </w:pPr>
    </w:p>
    <w:p w:rsidR="00345DEC" w:rsidRPr="00811AF1" w:rsidRDefault="00345DEC" w:rsidP="00345DEC">
      <w:pPr>
        <w:pStyle w:val="3"/>
        <w:rPr>
          <w:sz w:val="28"/>
          <w:szCs w:val="28"/>
        </w:rPr>
      </w:pPr>
      <w:r w:rsidRPr="00811AF1">
        <w:rPr>
          <w:sz w:val="28"/>
          <w:szCs w:val="28"/>
        </w:rPr>
        <w:t>2. СОДЕРЖАНИЕ УЧЕБНОГО ПРЕДМЕТА</w:t>
      </w:r>
    </w:p>
    <w:p w:rsidR="00345DEC" w:rsidRPr="00811AF1" w:rsidRDefault="00345DEC" w:rsidP="00345DEC">
      <w:pPr>
        <w:rPr>
          <w:sz w:val="28"/>
          <w:szCs w:val="28"/>
        </w:rPr>
      </w:pPr>
    </w:p>
    <w:p w:rsidR="00345DEC" w:rsidRDefault="00345DEC" w:rsidP="00345DEC">
      <w:pPr>
        <w:rPr>
          <w:sz w:val="28"/>
        </w:rPr>
      </w:pP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1. Науки, изучающие организм человека (2 часа)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2. Происхождение человека (3 часа)</w:t>
      </w:r>
    </w:p>
    <w:p w:rsidR="00345DEC" w:rsidRDefault="001F163D" w:rsidP="00345DEC">
      <w:pPr>
        <w:spacing w:line="360" w:lineRule="auto"/>
        <w:rPr>
          <w:sz w:val="28"/>
        </w:rPr>
      </w:pPr>
      <w:r>
        <w:rPr>
          <w:sz w:val="28"/>
        </w:rPr>
        <w:t>Тема 3. Строение организма (5 часов</w:t>
      </w:r>
      <w:r w:rsidR="00345DEC">
        <w:rPr>
          <w:sz w:val="28"/>
        </w:rPr>
        <w:t>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4. Опорно-двигательная система (8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5. Внутренняя среда организма (3 часа)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6. Кровеносная и лимфатическая система (6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7. Дыхание (5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8. Пищеварение (6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</w:t>
      </w:r>
      <w:r w:rsidR="00D46616">
        <w:rPr>
          <w:sz w:val="28"/>
        </w:rPr>
        <w:t>ма 9. Обмен веществ и энергии (3</w:t>
      </w:r>
      <w:r>
        <w:rPr>
          <w:sz w:val="28"/>
        </w:rPr>
        <w:t xml:space="preserve"> часа)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10. Покровные органы. Терморегуляция. Выделение (5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11. Нервная система (4 часа)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12. Анализаторы. Органы чувств (5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13. Высшая нервная деятельность. Поведение. Психика (6 часов)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14. Эндокринная система (2 часа)</w:t>
      </w:r>
    </w:p>
    <w:p w:rsidR="00345DEC" w:rsidRDefault="00345DEC" w:rsidP="00345DEC">
      <w:pPr>
        <w:spacing w:line="360" w:lineRule="auto"/>
        <w:rPr>
          <w:sz w:val="28"/>
        </w:rPr>
      </w:pPr>
      <w:r>
        <w:rPr>
          <w:sz w:val="28"/>
        </w:rPr>
        <w:t>Тема 15. Индивидуальное развитие организма (5 часов)</w:t>
      </w:r>
    </w:p>
    <w:p w:rsidR="00345DEC" w:rsidRDefault="00345DEC" w:rsidP="00345DEC">
      <w:pPr>
        <w:pStyle w:val="5"/>
      </w:pPr>
      <w:r>
        <w:t>Лабор</w:t>
      </w:r>
      <w:r w:rsidR="00811AF1">
        <w:t>аторных, практических работ – 15</w:t>
      </w:r>
    </w:p>
    <w:p w:rsidR="00345DEC" w:rsidRDefault="00345DEC" w:rsidP="00345DEC">
      <w:pPr>
        <w:rPr>
          <w:sz w:val="28"/>
        </w:rPr>
      </w:pPr>
    </w:p>
    <w:p w:rsidR="00345DEC" w:rsidRDefault="00345DEC" w:rsidP="00345DEC">
      <w:pPr>
        <w:pStyle w:val="5"/>
      </w:pPr>
      <w:r>
        <w:t xml:space="preserve">Количество учебных часов – </w:t>
      </w:r>
      <w:r>
        <w:rPr>
          <w:b/>
          <w:bCs/>
        </w:rPr>
        <w:t xml:space="preserve">68 </w:t>
      </w:r>
    </w:p>
    <w:p w:rsidR="00345DEC" w:rsidRDefault="00345DEC" w:rsidP="00345DEC"/>
    <w:p w:rsidR="00345DEC" w:rsidRDefault="00345DEC" w:rsidP="00345DEC"/>
    <w:p w:rsidR="00345DEC" w:rsidRDefault="00345DEC" w:rsidP="00345DEC"/>
    <w:p w:rsidR="00345DEC" w:rsidRPr="00811AF1" w:rsidRDefault="00345DEC" w:rsidP="00345DEC">
      <w:pPr>
        <w:pStyle w:val="3"/>
        <w:rPr>
          <w:sz w:val="28"/>
          <w:szCs w:val="28"/>
        </w:rPr>
      </w:pPr>
      <w:r w:rsidRPr="00811AF1">
        <w:rPr>
          <w:sz w:val="28"/>
          <w:szCs w:val="28"/>
        </w:rPr>
        <w:t>3. ТРЕБОВАНИЯ К УРОВНЮ ПОДГОТОВКИ</w:t>
      </w:r>
    </w:p>
    <w:p w:rsidR="00345DEC" w:rsidRPr="00811AF1" w:rsidRDefault="00345DEC" w:rsidP="00811AF1">
      <w:pPr>
        <w:jc w:val="center"/>
        <w:rPr>
          <w:b/>
          <w:bCs/>
          <w:iCs/>
          <w:sz w:val="28"/>
        </w:rPr>
      </w:pPr>
      <w:r w:rsidRPr="00811AF1">
        <w:rPr>
          <w:b/>
          <w:bCs/>
          <w:iCs/>
          <w:sz w:val="28"/>
        </w:rPr>
        <w:t>В результате изу</w:t>
      </w:r>
      <w:r w:rsidR="00811AF1" w:rsidRPr="00811AF1">
        <w:rPr>
          <w:b/>
          <w:bCs/>
          <w:iCs/>
          <w:sz w:val="28"/>
        </w:rPr>
        <w:t>чения предмета учащиеся должны:</w:t>
      </w:r>
    </w:p>
    <w:p w:rsidR="00345DEC" w:rsidRDefault="00345DEC" w:rsidP="00345DEC">
      <w:pPr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Знать/понимать: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систематическое положение человека и его происхождение, 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особенности строения и функции основных тканей, органов, систем органов, их нервную и гуморальную регуляцию,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о значении внутренней среды организма, иммунитете, теплорегуляции, обмене веществ,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особенности индивидуального развития организма человека,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об отрицательном воздействии на организм вредных привычек,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приёмы оказания доврачебной помощи при несчастных случаях,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правила гигиены, сохраняющие здоровье человека,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факторы, разрушающие здоровье человека,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этические нормы межличностных отношений </w:t>
      </w:r>
    </w:p>
    <w:p w:rsidR="00345DEC" w:rsidRDefault="00345DEC" w:rsidP="00345DEC">
      <w:pPr>
        <w:jc w:val="both"/>
        <w:rPr>
          <w:sz w:val="28"/>
          <w:szCs w:val="30"/>
          <w:highlight w:val="yellow"/>
        </w:rPr>
      </w:pPr>
    </w:p>
    <w:p w:rsidR="00345DEC" w:rsidRDefault="00345DEC" w:rsidP="00345DEC">
      <w:pPr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Уметь: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выявлять причины нарушения осанки и развития плоскостопия,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объяснять отрицательное воздействие вредных привычек на организм человека,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оказывать первую помощь при несчастных случаях,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соблюдать правила личной и общественной гигиены,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пользоваться микроскопом, проводить самонаблюдения, ставить простейшие опыты,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8"/>
          <w:szCs w:val="30"/>
        </w:rPr>
      </w:pPr>
      <w:r>
        <w:rPr>
          <w:sz w:val="28"/>
          <w:szCs w:val="30"/>
        </w:rPr>
        <w:t>работать с учебником: с текстом, рисунками, аппаратом ориентировки, аппаратом организации усвоения материала.</w:t>
      </w:r>
    </w:p>
    <w:p w:rsidR="00345DEC" w:rsidRDefault="00345DEC" w:rsidP="00345DEC">
      <w:pPr>
        <w:jc w:val="both"/>
        <w:rPr>
          <w:sz w:val="30"/>
          <w:szCs w:val="30"/>
        </w:rPr>
      </w:pPr>
    </w:p>
    <w:p w:rsidR="00345DEC" w:rsidRDefault="00345DEC" w:rsidP="00345DEC">
      <w:pPr>
        <w:jc w:val="both"/>
        <w:rPr>
          <w:sz w:val="30"/>
          <w:szCs w:val="30"/>
        </w:rPr>
      </w:pPr>
    </w:p>
    <w:p w:rsidR="00345DEC" w:rsidRDefault="00345DEC" w:rsidP="00345DEC">
      <w:pPr>
        <w:jc w:val="both"/>
      </w:pPr>
    </w:p>
    <w:p w:rsidR="00345DEC" w:rsidRDefault="00345DEC" w:rsidP="00345DEC">
      <w:pPr>
        <w:jc w:val="both"/>
        <w:rPr>
          <w:sz w:val="30"/>
          <w:szCs w:val="30"/>
        </w:rPr>
      </w:pPr>
    </w:p>
    <w:p w:rsidR="00811AF1" w:rsidRDefault="00811AF1" w:rsidP="00345DEC">
      <w:pPr>
        <w:pStyle w:val="1"/>
        <w:rPr>
          <w:sz w:val="32"/>
        </w:rPr>
      </w:pPr>
    </w:p>
    <w:p w:rsidR="00811AF1" w:rsidRDefault="00811AF1" w:rsidP="00345DEC">
      <w:pPr>
        <w:pStyle w:val="1"/>
        <w:rPr>
          <w:sz w:val="32"/>
        </w:rPr>
      </w:pPr>
    </w:p>
    <w:p w:rsidR="00345DEC" w:rsidRPr="00811AF1" w:rsidRDefault="00345DEC" w:rsidP="00345DEC">
      <w:pPr>
        <w:pStyle w:val="1"/>
        <w:rPr>
          <w:sz w:val="28"/>
          <w:szCs w:val="28"/>
        </w:rPr>
      </w:pPr>
      <w:r w:rsidRPr="00811AF1">
        <w:rPr>
          <w:sz w:val="28"/>
          <w:szCs w:val="28"/>
        </w:rPr>
        <w:t>4. КОНТРОЛЬ УРОВНЯ ОБУЧЕННОСТИ</w:t>
      </w:r>
    </w:p>
    <w:p w:rsidR="00345DEC" w:rsidRDefault="00345DEC" w:rsidP="00345DEC">
      <w:pPr>
        <w:jc w:val="both"/>
      </w:pPr>
    </w:p>
    <w:p w:rsidR="00345DEC" w:rsidRDefault="00345DEC" w:rsidP="00811AF1">
      <w:pPr>
        <w:jc w:val="both"/>
      </w:pPr>
      <w:r>
        <w:t xml:space="preserve">Для контроля уровня </w:t>
      </w:r>
      <w:proofErr w:type="spellStart"/>
      <w:r>
        <w:t>обученности</w:t>
      </w:r>
      <w:proofErr w:type="spellEnd"/>
      <w:r>
        <w:t xml:space="preserve"> используются две основные системы:</w:t>
      </w:r>
    </w:p>
    <w:p w:rsidR="00345DEC" w:rsidRDefault="00811AF1" w:rsidP="00811AF1">
      <w:pPr>
        <w:jc w:val="both"/>
      </w:pPr>
      <w:r>
        <w:rPr>
          <w:i/>
          <w:iCs/>
        </w:rPr>
        <w:t>1.</w:t>
      </w:r>
      <w:r w:rsidR="00345DEC">
        <w:rPr>
          <w:i/>
          <w:iCs/>
        </w:rPr>
        <w:t>Традиционная система</w:t>
      </w:r>
      <w:r w:rsidR="00345DEC">
        <w:t>. В этом случае учащийся должен иметь по теме оценки:</w:t>
      </w:r>
    </w:p>
    <w:p w:rsidR="00345DEC" w:rsidRDefault="00811AF1" w:rsidP="00811AF1">
      <w:pPr>
        <w:jc w:val="both"/>
      </w:pPr>
      <w:r>
        <w:t xml:space="preserve">- </w:t>
      </w:r>
      <w:r w:rsidR="00345DEC">
        <w:t>за устный ответ или другую форму контроля тематического материала;</w:t>
      </w:r>
    </w:p>
    <w:p w:rsidR="00345DEC" w:rsidRDefault="00811AF1" w:rsidP="00811AF1">
      <w:pPr>
        <w:jc w:val="both"/>
      </w:pPr>
      <w:r>
        <w:t xml:space="preserve">- </w:t>
      </w:r>
      <w:r w:rsidR="00345DEC">
        <w:t>за лабораторные работы (если они предусмотрены программными требованиями).</w:t>
      </w:r>
    </w:p>
    <w:p w:rsidR="00345DEC" w:rsidRDefault="00345DEC" w:rsidP="00811AF1">
      <w:pPr>
        <w:jc w:val="both"/>
      </w:pPr>
      <w:r>
        <w:t>Итоговая оценка (за четверть, полугодие) выставляется как среднеарифметическая всех перечисленных оценок</w:t>
      </w:r>
      <w:r w:rsidR="00811AF1">
        <w:t>.</w:t>
      </w:r>
    </w:p>
    <w:p w:rsidR="00345DEC" w:rsidRDefault="00345DEC" w:rsidP="00345DEC">
      <w:pPr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i/>
          <w:iCs/>
        </w:rPr>
        <w:t xml:space="preserve">Зачетная система </w:t>
      </w:r>
      <w:r>
        <w:t>(10-11 классы). В этом случае контроль знаний по теме осуществляется при помощи зачета. Причем сдача всех зачетов в течение года является обязательной для каждого учащегося, и по каждой теме может быть выставлена только одна оценка за зачёт.</w:t>
      </w:r>
    </w:p>
    <w:p w:rsidR="00345DEC" w:rsidRDefault="00345DEC" w:rsidP="00345DEC">
      <w:pPr>
        <w:ind w:firstLine="709"/>
        <w:jc w:val="both"/>
      </w:pPr>
      <w:r>
        <w:t>Однако зачетная система не отменяет использования и текущих оценок за различные виды контроля знаний. В зачетный материал должны быть включены все три элемента контроля: вопросы для проверки теоретических знаний, типовые задачи и экспериментальные задания.</w:t>
      </w:r>
    </w:p>
    <w:p w:rsidR="00345DEC" w:rsidRDefault="00345DEC" w:rsidP="00345DEC">
      <w:pPr>
        <w:ind w:firstLine="709"/>
        <w:jc w:val="both"/>
      </w:pPr>
      <w:r>
        <w:t>Итоговая оценка (за четверть, полугодие) выставляется как среднеарифметическая оценок за все зачеты. Текущие оценки могут использоваться только для повышения итоговой оценки.</w:t>
      </w:r>
    </w:p>
    <w:p w:rsidR="00345DEC" w:rsidRDefault="00345DEC" w:rsidP="00345DEC">
      <w:pPr>
        <w:ind w:firstLine="709"/>
        <w:jc w:val="both"/>
      </w:pPr>
    </w:p>
    <w:p w:rsidR="00345DEC" w:rsidRDefault="00345DEC" w:rsidP="00345DEC">
      <w:pPr>
        <w:ind w:firstLine="709"/>
        <w:jc w:val="both"/>
      </w:pPr>
    </w:p>
    <w:p w:rsidR="00345DEC" w:rsidRDefault="00345DEC" w:rsidP="00345DEC">
      <w:pPr>
        <w:pStyle w:val="4"/>
      </w:pPr>
      <w:r>
        <w:t>Оценка устных ответов учащихся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5</w:t>
      </w:r>
      <w: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4</w:t>
      </w:r>
      <w: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3</w:t>
      </w:r>
      <w: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2</w:t>
      </w:r>
      <w: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345DEC" w:rsidRDefault="00345DEC" w:rsidP="00811AF1">
      <w:pPr>
        <w:pStyle w:val="4"/>
        <w:ind w:firstLine="0"/>
      </w:pPr>
      <w:r>
        <w:t>Оценка лабораторных и практических работ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5</w:t>
      </w:r>
      <w:r>
        <w:t>» ставится за работу, выполненную полностью без ошибок и недочетов.</w:t>
      </w:r>
    </w:p>
    <w:p w:rsidR="00345DEC" w:rsidRDefault="00345DEC" w:rsidP="00345DEC">
      <w:pPr>
        <w:ind w:firstLine="709"/>
        <w:jc w:val="both"/>
      </w:pPr>
      <w:r>
        <w:lastRenderedPageBreak/>
        <w:t>Оценка «</w:t>
      </w:r>
      <w:r>
        <w:rPr>
          <w:b/>
          <w:bCs/>
          <w:color w:val="FF0000"/>
        </w:rPr>
        <w:t>4</w:t>
      </w:r>
      <w: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3</w:t>
      </w:r>
      <w: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345DEC" w:rsidRDefault="00345DEC" w:rsidP="00345DEC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2</w:t>
      </w:r>
      <w: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345DEC" w:rsidRDefault="00345DEC" w:rsidP="00345DEC">
      <w:pPr>
        <w:sectPr w:rsidR="00345DEC" w:rsidSect="00615801">
          <w:pgSz w:w="16838" w:h="11906" w:orient="landscape"/>
          <w:pgMar w:top="1134" w:right="1134" w:bottom="991" w:left="1134" w:header="708" w:footer="708" w:gutter="0"/>
          <w:cols w:space="720"/>
          <w:docGrid w:linePitch="326"/>
        </w:sectPr>
      </w:pPr>
    </w:p>
    <w:p w:rsidR="00345DEC" w:rsidRPr="000B6509" w:rsidRDefault="00345DEC" w:rsidP="00345DEC">
      <w:pPr>
        <w:jc w:val="center"/>
        <w:rPr>
          <w:b/>
          <w:sz w:val="28"/>
          <w:szCs w:val="28"/>
        </w:rPr>
      </w:pPr>
      <w:r w:rsidRPr="00811AF1">
        <w:rPr>
          <w:b/>
          <w:sz w:val="28"/>
          <w:szCs w:val="28"/>
        </w:rPr>
        <w:lastRenderedPageBreak/>
        <w:t>КАЛЕНДАРНО-ТЕМАТИЧЕСКОЕ ПЛАНИРОВАНИЕ</w:t>
      </w:r>
      <w:r w:rsidR="000B6509">
        <w:rPr>
          <w:b/>
          <w:sz w:val="28"/>
          <w:szCs w:val="28"/>
          <w:lang w:val="en-US"/>
        </w:rPr>
        <w:t xml:space="preserve">  8 </w:t>
      </w:r>
      <w:r w:rsidR="000B6509">
        <w:rPr>
          <w:b/>
          <w:sz w:val="28"/>
          <w:szCs w:val="28"/>
        </w:rPr>
        <w:t>класс</w:t>
      </w:r>
    </w:p>
    <w:p w:rsidR="00345DEC" w:rsidRDefault="00345DEC" w:rsidP="00345DEC">
      <w:pPr>
        <w:jc w:val="center"/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68"/>
        <w:gridCol w:w="709"/>
        <w:gridCol w:w="2693"/>
        <w:gridCol w:w="1822"/>
        <w:gridCol w:w="1842"/>
        <w:gridCol w:w="1620"/>
        <w:gridCol w:w="1073"/>
        <w:gridCol w:w="730"/>
      </w:tblGrid>
      <w:tr w:rsidR="000B6509" w:rsidTr="000B650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b/>
              </w:rPr>
            </w:pPr>
          </w:p>
          <w:p w:rsidR="000B6509" w:rsidRDefault="000B6509">
            <w:pPr>
              <w:jc w:val="center"/>
              <w:rPr>
                <w:b/>
              </w:rPr>
            </w:pPr>
          </w:p>
          <w:p w:rsidR="000B6509" w:rsidRDefault="000B6509" w:rsidP="000B6509">
            <w:pPr>
              <w:jc w:val="center"/>
              <w:rPr>
                <w:b/>
              </w:rPr>
            </w:pPr>
            <w:r>
              <w:rPr>
                <w:b/>
              </w:rPr>
              <w:t>ЗУН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</w:rPr>
            </w:pPr>
            <w:r>
              <w:rPr>
                <w:b/>
              </w:rPr>
              <w:t>Новые понятия, термины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Демонстацион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пыт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лабор</w:t>
            </w:r>
            <w:proofErr w:type="spellEnd"/>
            <w:r>
              <w:rPr>
                <w:b/>
              </w:rPr>
              <w:t xml:space="preserve">. и </w:t>
            </w:r>
            <w:proofErr w:type="spellStart"/>
            <w:r>
              <w:rPr>
                <w:b/>
              </w:rPr>
              <w:t>практич.работы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Науки, изучающие организм человека </w:t>
            </w:r>
          </w:p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</w:p>
          <w:p w:rsidR="000B6509" w:rsidRDefault="000B6509" w:rsidP="00811AF1">
            <w:r>
              <w:t xml:space="preserve"> 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  <w:p w:rsidR="000B6509" w:rsidRDefault="000B6509" w:rsidP="000B6509"/>
          <w:p w:rsidR="000B6509" w:rsidRDefault="000B6509" w:rsidP="000B6509">
            <w:r>
              <w:t>Знать: методы изучения человека.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Анатомия, физиология, психология и гигиена человека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Анатомия, физиология, психология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Становление наук о человеке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научные открытия.</w:t>
            </w:r>
          </w:p>
          <w:p w:rsidR="000B6509" w:rsidRDefault="000B6509" w:rsidP="000B6509">
            <w:r>
              <w:t>Уметь: приводить примеры открытий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Гераклит, Аристотель, Гиппократ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 Происхождение человека (3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 xml:space="preserve">Знать: рудименты и атавизмы человека </w:t>
            </w:r>
          </w:p>
          <w:p w:rsidR="000B6509" w:rsidRDefault="000B6509" w:rsidP="000B650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3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Систематическое положение человека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Уметь: приводить примеры.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Таксоны, рудименты, атавизмы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Историческое прошлое людей</w:t>
            </w:r>
          </w:p>
          <w:p w:rsidR="000B6509" w:rsidRDefault="000B650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характерные особенности предшественников человека.</w:t>
            </w:r>
          </w:p>
          <w:p w:rsidR="000B6509" w:rsidRDefault="000B6509" w:rsidP="000B6509">
            <w:r>
              <w:t>Уметь: приводить примеры.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Австралопитеки, кроманьонцы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Расы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расы человека.</w:t>
            </w:r>
          </w:p>
          <w:p w:rsidR="000B6509" w:rsidRDefault="000B6509" w:rsidP="000B6509">
            <w:r>
              <w:t>Уметь: узнавать по рисункам представителей рас.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Негроидная, австралоидная, европеоидная расы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 Строение </w:t>
            </w:r>
            <w:r>
              <w:rPr>
                <w:b/>
                <w:bCs/>
              </w:rPr>
              <w:lastRenderedPageBreak/>
              <w:t>организма (5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lastRenderedPageBreak/>
              <w:t>6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Общий обзор организма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органы человека.</w:t>
            </w:r>
          </w:p>
          <w:p w:rsidR="000B6509" w:rsidRDefault="000B6509" w:rsidP="000B6509">
            <w:r>
              <w:t>Уметь:  находить грудную и брюшную полости.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Уровни 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Клеточное строение организма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органоиды клетки.</w:t>
            </w:r>
          </w:p>
          <w:p w:rsidR="000B6509" w:rsidRDefault="000B6509" w:rsidP="000B6509">
            <w:r>
              <w:t>Уметь: показывать органоиды.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Хромосомы, гены, органоиды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Демонстрация опыта: разложение пероксида водорода ферментом каталазой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8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Ткани. Покровная и соединительная.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основные группы тканей.</w:t>
            </w:r>
          </w:p>
          <w:p w:rsidR="000B6509" w:rsidRDefault="000B6509" w:rsidP="000B6509">
            <w:r>
              <w:t>Уметь: определять ткань.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Эпителиальная, соединительная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811AF1" w:rsidRDefault="000B6509">
            <w:pPr>
              <w:jc w:val="center"/>
              <w:rPr>
                <w:i/>
              </w:rPr>
            </w:pPr>
            <w:proofErr w:type="spellStart"/>
            <w:r w:rsidRPr="00811AF1">
              <w:rPr>
                <w:i/>
              </w:rPr>
              <w:t>Лабор</w:t>
            </w:r>
            <w:proofErr w:type="gramStart"/>
            <w:r w:rsidRPr="00811AF1">
              <w:rPr>
                <w:i/>
              </w:rPr>
              <w:t>.р</w:t>
            </w:r>
            <w:proofErr w:type="gramEnd"/>
            <w:r w:rsidRPr="00811AF1">
              <w:rPr>
                <w:i/>
              </w:rPr>
              <w:t>абота</w:t>
            </w:r>
            <w:proofErr w:type="spellEnd"/>
            <w:r w:rsidRPr="00811AF1">
              <w:rPr>
                <w:i/>
              </w:rPr>
              <w:t xml:space="preserve"> №1 «Изучение особенностей строения животных тканей»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9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Ткани: мышечная и нервная.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основные группы тканей.</w:t>
            </w:r>
          </w:p>
          <w:p w:rsidR="000B6509" w:rsidRDefault="000B6509" w:rsidP="000B6509">
            <w:r>
              <w:t>Уметь: определять ткань.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Особенности нервной ткани.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  <w:rPr>
                <w:i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rPr>
          <w:trHeight w:val="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Рефлекторная регуляция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r>
              <w:t>Знать: виды нейронов.</w:t>
            </w:r>
          </w:p>
          <w:p w:rsidR="000B6509" w:rsidRDefault="000B6509" w:rsidP="000B6509">
            <w:r>
              <w:t>Уметь: приводить примеры.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Рефлекторная дуга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811AF1" w:rsidRDefault="000B6509">
            <w:pPr>
              <w:jc w:val="center"/>
              <w:rPr>
                <w:i/>
              </w:rPr>
            </w:pPr>
            <w:proofErr w:type="spellStart"/>
            <w:r w:rsidRPr="00811AF1">
              <w:rPr>
                <w:i/>
              </w:rPr>
              <w:t>Лабор</w:t>
            </w:r>
            <w:proofErr w:type="gramStart"/>
            <w:r w:rsidRPr="00811AF1">
              <w:rPr>
                <w:i/>
              </w:rPr>
              <w:t>.р</w:t>
            </w:r>
            <w:proofErr w:type="gramEnd"/>
            <w:r w:rsidRPr="00811AF1">
              <w:rPr>
                <w:i/>
              </w:rPr>
              <w:t>абота</w:t>
            </w:r>
            <w:proofErr w:type="spellEnd"/>
            <w:r w:rsidRPr="00811AF1">
              <w:rPr>
                <w:i/>
              </w:rPr>
              <w:t xml:space="preserve"> №2 «Самонаблюдение мигательного рефлекса»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 Опорно-двигательная система (8 </w:t>
            </w:r>
            <w:r>
              <w:rPr>
                <w:b/>
                <w:bCs/>
              </w:rPr>
              <w:lastRenderedPageBreak/>
              <w:t>часов)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</w:tc>
        <w:tc>
          <w:tcPr>
            <w:tcW w:w="1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lastRenderedPageBreak/>
              <w:t>11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Значение опорно-двигательной системы, её состав. Строение костей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строение и состав костей.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Надкостница, компактное и губчатое вещество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№3 «Микроскопическое строение кости»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Скелет человека. Осевой скелет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 xml:space="preserve">Знать: компоненты скелета. </w:t>
            </w:r>
          </w:p>
          <w:p w:rsidR="002B3BD0" w:rsidRDefault="002B3BD0" w:rsidP="000B6509">
            <w:r>
              <w:t>Уметь: показывать компоненты скелета.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Мозговой и лицевой отдел черепа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Демонстрация скелета человека, черепа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Добавочный скелет: скелет поясов и свободных конечностей. Соединение 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BD0" w:rsidRDefault="002B3BD0" w:rsidP="002B3BD0">
            <w:r>
              <w:t xml:space="preserve">Знать: компоненты скелета. </w:t>
            </w:r>
          </w:p>
          <w:p w:rsidR="000B6509" w:rsidRDefault="002B3BD0" w:rsidP="002B3BD0">
            <w:r>
              <w:t>Уметь: показывать компоненты скелета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Плечевой пояс, тазовый пояс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Демонстрация костей конечностей, распилов костей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Строение мышц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>Знать: строение мышечной ткани.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Брюшко мышцы, сухожилие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№4 «Мышцы человеческого тела»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Работа скелетных мышц и их регуляция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 xml:space="preserve">Знать: структуру </w:t>
            </w:r>
            <w:proofErr w:type="spellStart"/>
            <w:r>
              <w:t>мотонейрона</w:t>
            </w:r>
            <w:proofErr w:type="spellEnd"/>
            <w:r>
              <w:t>.</w:t>
            </w:r>
          </w:p>
          <w:p w:rsidR="002B3BD0" w:rsidRDefault="002B3BD0" w:rsidP="000B6509">
            <w:r>
              <w:t>Уметь: называть последствия гиподинамии.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 xml:space="preserve">Двигательная </w:t>
            </w:r>
            <w:proofErr w:type="spellStart"/>
            <w:r>
              <w:t>еденица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№5 «Утомление при статической работе»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Осанка. Предупреждение плоскостопия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2B3BD0" w:rsidP="000B6509">
            <w:r>
              <w:t>Знать: нарушение осанки, меры профилактики.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Остеохондроз, сколиоз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№6</w:t>
            </w:r>
          </w:p>
          <w:p w:rsidR="000B6509" w:rsidRDefault="000B6509">
            <w:pPr>
              <w:jc w:val="center"/>
            </w:pPr>
            <w:r w:rsidRPr="001F163D">
              <w:rPr>
                <w:i/>
              </w:rPr>
              <w:t>«Осанка и плоскостопие»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 xml:space="preserve">Первая помощь при ушибах, </w:t>
            </w:r>
            <w:r>
              <w:lastRenderedPageBreak/>
              <w:t>переломах костей и вывихах суставов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2B3BD0" w:rsidP="000B6509">
            <w:r>
              <w:t xml:space="preserve">Знать: правила первой </w:t>
            </w:r>
            <w:r>
              <w:lastRenderedPageBreak/>
              <w:t>помощи при переломах.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lastRenderedPageBreak/>
              <w:t xml:space="preserve">Синяк, шина, </w:t>
            </w:r>
            <w:r>
              <w:lastRenderedPageBreak/>
              <w:t>растяжение связок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lastRenderedPageBreak/>
              <w:t>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Обобщающий урок по темам «Строение организма» и «Опорно-двигательная система»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2B3BD0" w:rsidP="000B6509">
            <w:r>
              <w:t>Уметь: анализировать.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 Внутренняя среда организма (3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19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Кровь и остальные компоненты внутренней среды организма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>Знать: компоненты крови.</w:t>
            </w:r>
          </w:p>
          <w:p w:rsidR="002B3BD0" w:rsidRDefault="002B3BD0" w:rsidP="000B6509">
            <w:r>
              <w:t>Уметь: читать анализ крови.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Лимфа, эритроцит, лейкоцит, тромбоцит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№7 «Рассматривание крови человека и лягушки под микроскопом»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20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Борьба организма с инфекцией. Иммунитет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>Знать: виды иммунитета.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Антигены, антитела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21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Иммунология на службе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2B3BD0" w:rsidP="000B6509">
            <w:r>
              <w:t>Знать: механизм действия вакцин.</w:t>
            </w:r>
          </w:p>
          <w:p w:rsidR="002B3BD0" w:rsidRDefault="002B3BD0" w:rsidP="000B6509">
            <w:r>
              <w:t xml:space="preserve"> Уметь: характеризовать периоды болезни.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Лечебные сыворотки, резус-фактор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 Кровеносная и лимфатическая система 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22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Транспортные системы организма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3067B7" w:rsidP="000B6509">
            <w:r>
              <w:t>Знать: транспортные системы организма</w:t>
            </w:r>
          </w:p>
          <w:p w:rsidR="003067B7" w:rsidRDefault="003067B7" w:rsidP="000B6509">
            <w:r>
              <w:t>Уметь: сравнивать строение сосудов.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Артерии, вены, капилляры, аорта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23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Круги кровообращения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 xml:space="preserve">Предсердия и </w:t>
            </w:r>
            <w:r>
              <w:lastRenderedPageBreak/>
              <w:t>желудочки сердца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lastRenderedPageBreak/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</w:t>
            </w:r>
            <w:r w:rsidRPr="001F163D">
              <w:rPr>
                <w:i/>
              </w:rPr>
              <w:lastRenderedPageBreak/>
              <w:t>№8 «Функции венозных клапанов»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lastRenderedPageBreak/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lastRenderedPageBreak/>
              <w:t>24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Строение и работа сердца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3067B7" w:rsidP="000B6509">
            <w:r>
              <w:t>Знать: строение и работа сердца</w:t>
            </w:r>
          </w:p>
          <w:p w:rsidR="003067B7" w:rsidRDefault="003067B7" w:rsidP="000B6509">
            <w:r>
              <w:t>Уметь: называть гормоны, влияющие на работу сердца.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Створчатые и полулунные клапаны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Демонстрация модели сердца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25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Движение крови по сосудам. Регуляция Кровообращения и кровоснабжения организма.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3067B7" w:rsidP="000B6509">
            <w:r>
              <w:t>Знать: движение крови по сосудам, регуляция Кровообращения и кровоснабжения организма.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Артериальное давление, гипертония, инсульт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 w:rsidRPr="001F163D">
              <w:rPr>
                <w:i/>
              </w:rPr>
              <w:t>Лабор</w:t>
            </w:r>
            <w:proofErr w:type="gramStart"/>
            <w:r w:rsidRPr="001F163D">
              <w:rPr>
                <w:i/>
              </w:rPr>
              <w:t>.р</w:t>
            </w:r>
            <w:proofErr w:type="gramEnd"/>
            <w:r w:rsidRPr="001F163D">
              <w:rPr>
                <w:i/>
              </w:rPr>
              <w:t>абота</w:t>
            </w:r>
            <w:proofErr w:type="spellEnd"/>
            <w:r w:rsidRPr="001F163D">
              <w:rPr>
                <w:i/>
              </w:rPr>
              <w:t xml:space="preserve"> №9 «Измерение скорости кровотока в сосудах ногтевого ложа»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26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 xml:space="preserve">Гигиена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 Первая помощь при заболеваниях сердца и сосудов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3067B7" w:rsidP="000B6509">
            <w:r>
              <w:t>Знать: правила гигиены ССС.</w:t>
            </w:r>
          </w:p>
          <w:p w:rsidR="003067B7" w:rsidRDefault="003067B7" w:rsidP="000B6509">
            <w:r>
              <w:t>Уметь: называть меры профилактики.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Стенокардия, электрокардиограмма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27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Первая помощь при кровотечениях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3067B7" w:rsidP="000B6509">
            <w:r>
              <w:t>Знать: правила первой помощи при кровотечениях.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Внутреннее и внешнее кровотечение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3067B7">
        <w:trPr>
          <w:trHeight w:val="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 Дыхание (5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rPr>
                <w:color w:val="FF99CC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  <w:rPr>
                <w:color w:val="FF99CC"/>
              </w:rPr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28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Значение дыхания. Органы дыхательной системы: дыхательные пути, голосообразование. Заболевания дыхательных путей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3067B7" w:rsidP="000B6509">
            <w:r>
              <w:t>Знать: органы дыхательной системы.</w:t>
            </w:r>
          </w:p>
          <w:p w:rsidR="003067B7" w:rsidRDefault="003067B7" w:rsidP="000B6509">
            <w:r>
              <w:t>Уметь: называть этапы дыхания.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Миндалины, гайморит, фронтит, тонзиллит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 xml:space="preserve">Демонстрация модели гортани, приемов определения проходимости носовых ходов </w:t>
            </w:r>
            <w:r>
              <w:lastRenderedPageBreak/>
              <w:t>у маленьких детей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lastRenderedPageBreak/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lastRenderedPageBreak/>
              <w:t>29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Лёгкие. Легочное и тканевое дыхание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7B7" w:rsidRDefault="003067B7" w:rsidP="003067B7">
            <w:r>
              <w:t>Знать: органы дыхательной системы.</w:t>
            </w:r>
          </w:p>
          <w:p w:rsidR="000B6509" w:rsidRDefault="003067B7" w:rsidP="003067B7">
            <w:r>
              <w:t>Уметь: называть этапы дыхания.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«Ворота лёгких», диффузия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Механизм вдоха и выдоха. Регуляция дыхания. Охрана воздушной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7B7" w:rsidRDefault="003067B7" w:rsidP="003067B7">
            <w:r>
              <w:t>Знать: органы дыхательной системы.</w:t>
            </w:r>
          </w:p>
          <w:p w:rsidR="000B6509" w:rsidRDefault="003067B7" w:rsidP="003067B7">
            <w:r>
              <w:t>Уметь: называть этапы дыхания.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>
            <w:pPr>
              <w:jc w:val="center"/>
            </w:pPr>
            <w:r>
              <w:t>Плевральная полость, диафрагма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>
            <w:pPr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31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Функциональные возможности дыхательной системы как показатель здоровья. Болезни и травмы органов дыхания: профилактика, первая помощь. Приёмы реанимации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7" w:rsidRDefault="003067B7" w:rsidP="003067B7">
            <w:r>
              <w:t>Знать: органы дыхательной системы.</w:t>
            </w:r>
          </w:p>
          <w:p w:rsidR="000B6509" w:rsidRDefault="003067B7" w:rsidP="003067B7">
            <w:r>
              <w:t>Уметь: называть этапы дыхания.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Флюорография, туберкулез, рак, биологическая смерть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Pr="001F163D" w:rsidRDefault="000B650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Лабор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абота</w:t>
            </w:r>
            <w:proofErr w:type="spellEnd"/>
            <w:r>
              <w:rPr>
                <w:i/>
              </w:rPr>
              <w:t xml:space="preserve"> №10</w:t>
            </w:r>
            <w:r w:rsidRPr="001F163D">
              <w:rPr>
                <w:i/>
              </w:rPr>
              <w:t xml:space="preserve"> «Измерение обхвата грудной клетки в состоянии вдоха и выдоха»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32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>
            <w:pPr>
              <w:jc w:val="center"/>
            </w:pPr>
            <w:r>
              <w:t>Обобщающий урок по темам «Внутренняя среда организма», «Кровеносная и лимфатическая система», «Дыхание»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3067B7" w:rsidP="000B6509">
            <w:r>
              <w:t xml:space="preserve">Уметь: делать выводы. 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>
            <w:pPr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 Пищеварение </w:t>
            </w:r>
          </w:p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67B7" w:rsidRDefault="003067B7" w:rsidP="003067B7">
            <w:r>
              <w:t>Знать: органы пищеварительной системы.</w:t>
            </w:r>
          </w:p>
          <w:p w:rsidR="000B6509" w:rsidRDefault="003067B7" w:rsidP="003067B7">
            <w:pPr>
              <w:shd w:val="clear" w:color="auto" w:fill="FFFFFF" w:themeFill="background1"/>
            </w:pPr>
            <w:r>
              <w:t>Уметь: называть этапы пищеварения.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33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Питание и пищеварение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 xml:space="preserve">Пластический и </w:t>
            </w:r>
            <w:r>
              <w:lastRenderedPageBreak/>
              <w:t>энергетический обмен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34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Пищеварение в ротовой полости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7" w:rsidRDefault="003067B7" w:rsidP="003067B7">
            <w:r>
              <w:t>Знать: органы пищеварительной системы.</w:t>
            </w:r>
          </w:p>
          <w:p w:rsidR="000B6509" w:rsidRDefault="003067B7" w:rsidP="003067B7">
            <w:pPr>
              <w:shd w:val="clear" w:color="auto" w:fill="FFFFFF" w:themeFill="background1"/>
            </w:pPr>
            <w:r>
              <w:t>Уметь: называть этапы пищеварения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Слюнные железы, кариес, пульпит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35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Пищеварение в желудке и двенадцатиперстной кишке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7" w:rsidRDefault="003067B7" w:rsidP="003067B7">
            <w:r>
              <w:t>Знать: органы пищеварительной системы.</w:t>
            </w:r>
          </w:p>
          <w:p w:rsidR="000B6509" w:rsidRDefault="003067B7" w:rsidP="003067B7">
            <w:pPr>
              <w:shd w:val="clear" w:color="auto" w:fill="FFFFFF" w:themeFill="background1"/>
            </w:pPr>
            <w:r>
              <w:t>Уметь: называть этапы пищеварения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Желчь, фермент, дисбактериоз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Pr="00E7031C" w:rsidRDefault="000B6509" w:rsidP="00811AF1">
            <w:pPr>
              <w:shd w:val="clear" w:color="auto" w:fill="FFFFFF" w:themeFill="background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Лабор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абота</w:t>
            </w:r>
            <w:proofErr w:type="spellEnd"/>
            <w:r>
              <w:rPr>
                <w:i/>
              </w:rPr>
              <w:t xml:space="preserve"> №11</w:t>
            </w:r>
            <w:r w:rsidRPr="00E7031C">
              <w:rPr>
                <w:i/>
              </w:rPr>
              <w:t xml:space="preserve"> «Действие слюны на крахмал»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36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Функции толстого и тонкого кишечника. Всасывание. Барьерная роль печени. Аппендицит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7" w:rsidRDefault="003067B7" w:rsidP="003067B7">
            <w:r>
              <w:t>Знать: органы пищеварительной системы.</w:t>
            </w:r>
          </w:p>
          <w:p w:rsidR="000B6509" w:rsidRDefault="003067B7" w:rsidP="003067B7">
            <w:pPr>
              <w:shd w:val="clear" w:color="auto" w:fill="FFFFFF" w:themeFill="background1"/>
            </w:pPr>
            <w:r>
              <w:t>Уметь: называть этапы пищеварения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Воротная вена, слепая кишка, перитонит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37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Регуляция пищеварения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3067B7" w:rsidP="000B6509">
            <w:pPr>
              <w:shd w:val="clear" w:color="auto" w:fill="FFFFFF" w:themeFill="background1"/>
            </w:pPr>
            <w:r>
              <w:t>Знать: механизм регуляции пищеварения.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Фистула, мнимое кормление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rPr>
          <w:trHeight w:val="8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38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Гигиена органов пищеварения. Предупреждение желудочно-кишечных инфекций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7" w:rsidRDefault="003067B7" w:rsidP="003067B7">
            <w:r>
              <w:t>Знать: правила гигиены ПС.</w:t>
            </w:r>
          </w:p>
          <w:p w:rsidR="000B6509" w:rsidRDefault="003067B7" w:rsidP="003067B7">
            <w:pPr>
              <w:shd w:val="clear" w:color="auto" w:fill="FFFFFF" w:themeFill="background1"/>
            </w:pPr>
            <w:r>
              <w:t>Уметь: называть меры профилактики кишечных заболеваний.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Ботулизм, холера, дизентерия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 Обмен веществ и энергии (4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E7031C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39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Обмен веществ и энергии – основное свойство всех живых существ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этапы обмена веществ и энергии.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Микро- и макроэлементы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40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Витамины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причины авитаминоза.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 xml:space="preserve">Авитаминоз, </w:t>
            </w:r>
            <w:proofErr w:type="spellStart"/>
            <w:r>
              <w:t>гипоавитаминоз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proofErr w:type="spellStart"/>
            <w:r>
              <w:t>Энергозатраты</w:t>
            </w:r>
            <w:proofErr w:type="spellEnd"/>
            <w:r>
              <w:t xml:space="preserve"> человека и пищевой рацион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 xml:space="preserve">Знать: расчет калорий и </w:t>
            </w:r>
            <w:proofErr w:type="spellStart"/>
            <w:r>
              <w:t>энергозатрат</w:t>
            </w:r>
            <w:proofErr w:type="spellEnd"/>
            <w:r>
              <w:t>.</w:t>
            </w:r>
          </w:p>
          <w:p w:rsidR="00C912D3" w:rsidRDefault="00C912D3" w:rsidP="000B6509">
            <w:pPr>
              <w:shd w:val="clear" w:color="auto" w:fill="FFFFFF" w:themeFill="background1"/>
            </w:pPr>
            <w:r>
              <w:t xml:space="preserve">Уметь: составлять меню.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Основной и общий обмен, нормы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Pr="00E7031C" w:rsidRDefault="000B6509" w:rsidP="00811AF1">
            <w:pPr>
              <w:shd w:val="clear" w:color="auto" w:fill="FFFFFF" w:themeFill="background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Лабор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абота</w:t>
            </w:r>
            <w:proofErr w:type="spellEnd"/>
            <w:r>
              <w:rPr>
                <w:i/>
              </w:rPr>
              <w:t xml:space="preserve"> №12 </w:t>
            </w:r>
            <w:r w:rsidRPr="00E7031C">
              <w:rPr>
                <w:i/>
              </w:rPr>
              <w:t>«Установление зависимости между нагрузкой и уровнем энергетического обмена»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Тема 10. Покровные органы. Терморегуляция. Выделение (5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Кожа – наружный покровный орган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строение кожи, ее функции.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Эпидермис, дерма, гиподерма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Уход за кожей. Гигиена одежда и обуви. Болезни кожи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 : правила личной гигиены</w:t>
            </w:r>
            <w:proofErr w:type="gramStart"/>
            <w:r>
              <w:t xml:space="preserve">., </w:t>
            </w:r>
            <w:proofErr w:type="gramEnd"/>
          </w:p>
          <w:p w:rsidR="00C912D3" w:rsidRDefault="00C912D3" w:rsidP="000B6509">
            <w:pPr>
              <w:shd w:val="clear" w:color="auto" w:fill="FFFFFF" w:themeFill="background1"/>
            </w:pPr>
            <w:r>
              <w:t>Уметь: анализировать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Угревая сыпь, чесотка, лишай, ожоги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Терморегуляция организма. Закаливание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механизм терморегуляции.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Тепловой и солнечный удар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Выделение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7" w:rsidRDefault="003067B7" w:rsidP="003067B7">
            <w:r>
              <w:t>Знать: органы выделительной  системы.</w:t>
            </w:r>
          </w:p>
          <w:p w:rsidR="000B6509" w:rsidRDefault="003067B7" w:rsidP="003067B7">
            <w:pPr>
              <w:shd w:val="clear" w:color="auto" w:fill="FFFFFF" w:themeFill="background1"/>
            </w:pPr>
            <w:r>
              <w:t>Уметь: называть этапы выделения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Почки, мочеточники, мочевой пузырь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Демонстрация модели почки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 xml:space="preserve">Обобщающий урок по темам </w:t>
            </w:r>
            <w:r>
              <w:lastRenderedPageBreak/>
              <w:t>«Пищеварение», «Обмен веществ и энергии», «Покровные органы. Терморегуляция. Выделение»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 Нервная система </w:t>
            </w:r>
          </w:p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47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Значение нервной системы. Строение нервной системы. Спинной мозг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3" w:rsidRDefault="00C912D3" w:rsidP="00C912D3">
            <w:r>
              <w:t>Знать: органы  нервной   системы.</w:t>
            </w:r>
          </w:p>
          <w:p w:rsidR="000B6509" w:rsidRDefault="00C912D3" w:rsidP="00C912D3">
            <w:pPr>
              <w:shd w:val="clear" w:color="auto" w:fill="FFFFFF" w:themeFill="background1"/>
            </w:pPr>
            <w:r>
              <w:t xml:space="preserve">Уметь: называть этапы рефлекторной дуги. 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Потребности, активность, субъективное отражение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48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Строение головного мозга. Функции продолговатого и среднего мозга, моста и мозжечка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 xml:space="preserve"> Знать: строение головного мозга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Большие полушария головного мозга, желудочки мозга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Демонстрация модели головного мозга человека</w:t>
            </w:r>
          </w:p>
          <w:p w:rsidR="000B6509" w:rsidRPr="00E7031C" w:rsidRDefault="000B6509" w:rsidP="00811AF1">
            <w:pPr>
              <w:shd w:val="clear" w:color="auto" w:fill="FFFFFF" w:themeFill="background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Лабор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абота</w:t>
            </w:r>
            <w:proofErr w:type="spellEnd"/>
            <w:r>
              <w:rPr>
                <w:i/>
              </w:rPr>
              <w:t xml:space="preserve"> №13</w:t>
            </w:r>
            <w:r w:rsidRPr="00E7031C">
              <w:rPr>
                <w:i/>
              </w:rPr>
              <w:t xml:space="preserve"> «Пальценосовая проба и особенности движения, связанные с функцией мозжечка»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49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Функции переднего мозга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Функции переднего мозга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Старая и новая кора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50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Соматический и автономный (вегетативный) отделы нервной системы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различия в отделах НС.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Блуждающий нерв, гипоталамус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12. Анализаторы. </w:t>
            </w:r>
            <w:r>
              <w:rPr>
                <w:b/>
                <w:bCs/>
              </w:rPr>
              <w:lastRenderedPageBreak/>
              <w:t xml:space="preserve">Органы чувств </w:t>
            </w:r>
          </w:p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51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Анализаторы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структурные компоненты анализатора.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Модальность, рецепторы, иллюзии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Зрительный анализатор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структурные компоненты зрительного анализатора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Глазное яблоко, палочки, колбочки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Демонстрация модели глаза</w:t>
            </w:r>
          </w:p>
          <w:p w:rsidR="000B6509" w:rsidRPr="00E7031C" w:rsidRDefault="000B6509" w:rsidP="00811AF1">
            <w:pPr>
              <w:shd w:val="clear" w:color="auto" w:fill="FFFFFF" w:themeFill="background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Лабор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абота</w:t>
            </w:r>
            <w:proofErr w:type="spellEnd"/>
            <w:r>
              <w:rPr>
                <w:i/>
              </w:rPr>
              <w:t xml:space="preserve"> №14</w:t>
            </w:r>
            <w:r w:rsidRPr="00E7031C">
              <w:rPr>
                <w:i/>
              </w:rPr>
              <w:t xml:space="preserve"> «Иллюзия, связанная с бинокулярным зрением»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Гигиена зрения. Предупреждение глазных болезней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 xml:space="preserve">Знать </w:t>
            </w:r>
            <w:proofErr w:type="gramStart"/>
            <w:r>
              <w:t>:п</w:t>
            </w:r>
            <w:proofErr w:type="gramEnd"/>
            <w:r>
              <w:t>ричины глазных болезней.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Конъюнктивит, близорукость, дальнозоркость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Слуховой анализатор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структурные компоненты слухового анализатора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Воспаление среднего уха, тугоухость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Демонстрация модели 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Органы равновесия, кожно-мышечной чувствительности, обоняния, вкуса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органы равновесия.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Вестибулярный аппарат, вибрационное чувство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13. Высшая нервная деятельность. Поведение. Психика </w:t>
            </w:r>
          </w:p>
          <w:p w:rsidR="000B6509" w:rsidRDefault="000B6509" w:rsidP="00811AF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C912D3" w:rsidP="000B6509">
            <w:pPr>
              <w:shd w:val="clear" w:color="auto" w:fill="FFFFFF" w:themeFill="background1"/>
            </w:pPr>
            <w:r>
              <w:t>Знать: вклад отечественных учёных в разработку учения о высшей нервной деятельности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56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 xml:space="preserve">Вклад отечественных учёных в разработку учения о высшей нервной </w:t>
            </w:r>
            <w: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Внутреннее торможение, доминанта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57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Врождённые и приобретённые программы поведения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врожденные и приобретенные рефлексы.</w:t>
            </w:r>
          </w:p>
          <w:p w:rsidR="00411A81" w:rsidRDefault="00411A81" w:rsidP="000B6509">
            <w:pPr>
              <w:shd w:val="clear" w:color="auto" w:fill="FFFFFF" w:themeFill="background1"/>
            </w:pPr>
            <w:r>
              <w:t>Уметь: их различать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Инстинкты, эмоции, навыки, привычки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Pr="00201E49" w:rsidRDefault="000B6509" w:rsidP="00811AF1">
            <w:pPr>
              <w:shd w:val="clear" w:color="auto" w:fill="FFFFFF" w:themeFill="background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Лабор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абота</w:t>
            </w:r>
            <w:proofErr w:type="spellEnd"/>
            <w:r>
              <w:rPr>
                <w:i/>
              </w:rPr>
              <w:t xml:space="preserve"> №15 </w:t>
            </w:r>
            <w:r w:rsidRPr="00201E49">
              <w:rPr>
                <w:i/>
              </w:rPr>
              <w:t>«Выработка навыка зеркального письма как пример разрушения старого и образование нового динамического стереотипа»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Сон и сновидения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фазы сна.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Биологические ритмы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59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Базовые и вторичные потребности, сознание, интуиция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60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Воля, эмоции, внимание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</w:p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физиологические основы  внимания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Аффект, стресс, рассеянность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>61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t xml:space="preserve">Обобщающий урок по темам «Нервная система», «Анализаторы. Органы чувств», «Высшая нервная деятельность. Поведение. </w:t>
            </w:r>
            <w:r>
              <w:lastRenderedPageBreak/>
              <w:t>Психика»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811AF1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14. Эндокринная система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62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Роль эндокринной регуляции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строение эндокринной системы</w:t>
            </w:r>
          </w:p>
          <w:p w:rsidR="00411A81" w:rsidRDefault="00411A81" w:rsidP="000B6509">
            <w:pPr>
              <w:shd w:val="clear" w:color="auto" w:fill="FFFFFF" w:themeFill="background1"/>
            </w:pPr>
            <w:r>
              <w:t>Уметь: приводить примеры.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Железы внутренней, внешней и смешанной секреции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 xml:space="preserve">Демонстрация модели гортани </w:t>
            </w:r>
            <w:proofErr w:type="gramStart"/>
            <w:r>
              <w:t>с</w:t>
            </w:r>
            <w:proofErr w:type="gramEnd"/>
            <w:r>
              <w:t xml:space="preserve"> щитовидной железой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63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Функции желёз внутренней секреции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причины сахарного диабета.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Акромегалия, сахарный диабет, микседема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15. Индивидуальное развитие организма (5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0B6509">
            <w:pPr>
              <w:shd w:val="clear" w:color="auto" w:fill="FFFFFF" w:themeFill="background1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64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Жизненные циклы. Размножение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Жизненные циклы. Размножение.</w:t>
            </w:r>
          </w:p>
          <w:p w:rsidR="00411A81" w:rsidRDefault="00411A81" w:rsidP="000B6509">
            <w:pPr>
              <w:shd w:val="clear" w:color="auto" w:fill="FFFFFF" w:themeFill="background1"/>
            </w:pPr>
            <w:r>
              <w:t>Уметь: сравнивать виды размножения.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Менструация, поллюции, половые хромосомы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65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Развитие зародыша и плода. Беременность и роды. Наследственные и врождённые заболевания. Болезни, передающиеся половым путём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Развитие зародыша и плода. Беременность и роды. Наследственные и врождённые заболевания. Болезни, передающиеся половым путём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Онтогенез, филогенез, гемофилия, СПИД, гепатит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66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Развитие ребёнка после рождения. Становление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 xml:space="preserve">Знать: типы </w:t>
            </w:r>
            <w:proofErr w:type="spellStart"/>
            <w:r>
              <w:t>темпераменов</w:t>
            </w:r>
            <w:proofErr w:type="spellEnd"/>
            <w: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Темперамент, характер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 xml:space="preserve">Демонстрация тестов, определяющих </w:t>
            </w:r>
            <w:r>
              <w:lastRenderedPageBreak/>
              <w:t>типы темпераментов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lastRenderedPageBreak/>
              <w:t>67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Интересы, склонности, 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особенности темперамента.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Наследственные задатки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Презент.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  <w:tr w:rsidR="000B6509" w:rsidTr="000B65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68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Здоровье – величайшая ценность для личности 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411A81" w:rsidP="000B6509">
            <w:pPr>
              <w:shd w:val="clear" w:color="auto" w:fill="FFFFFF" w:themeFill="background1"/>
            </w:pPr>
            <w:r>
              <w:t>Знать: что Здоровье – величайшая ценность для личности и общества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9" w:rsidRDefault="000B6509" w:rsidP="00201E49">
            <w:pPr>
              <w:shd w:val="clear" w:color="auto" w:fill="FFFFFF" w:themeFill="background1"/>
              <w:jc w:val="center"/>
            </w:pPr>
          </w:p>
        </w:tc>
      </w:tr>
    </w:tbl>
    <w:p w:rsidR="00D46616" w:rsidRDefault="00D46616" w:rsidP="00201E49">
      <w:pPr>
        <w:shd w:val="clear" w:color="auto" w:fill="FFFFFF" w:themeFill="background1"/>
        <w:sectPr w:rsidR="00D46616" w:rsidSect="000B6509">
          <w:pgSz w:w="16838" w:h="11906" w:orient="landscape"/>
          <w:pgMar w:top="1418" w:right="1387" w:bottom="680" w:left="1134" w:header="709" w:footer="709" w:gutter="0"/>
          <w:cols w:space="720"/>
        </w:sectPr>
      </w:pPr>
    </w:p>
    <w:p w:rsidR="00D46616" w:rsidRDefault="00D46616" w:rsidP="00201E49">
      <w:pPr>
        <w:pStyle w:val="1"/>
        <w:shd w:val="clear" w:color="auto" w:fill="FFFFFF" w:themeFill="background1"/>
        <w:rPr>
          <w:sz w:val="28"/>
          <w:szCs w:val="28"/>
        </w:rPr>
      </w:pPr>
    </w:p>
    <w:p w:rsidR="00D46616" w:rsidRDefault="00D46616" w:rsidP="00201E49">
      <w:pPr>
        <w:pStyle w:val="1"/>
        <w:shd w:val="clear" w:color="auto" w:fill="FFFFFF" w:themeFill="background1"/>
        <w:rPr>
          <w:sz w:val="28"/>
          <w:szCs w:val="28"/>
        </w:rPr>
      </w:pPr>
    </w:p>
    <w:p w:rsidR="00345DEC" w:rsidRPr="00201E49" w:rsidRDefault="00345DEC" w:rsidP="00201E49">
      <w:pPr>
        <w:pStyle w:val="1"/>
        <w:shd w:val="clear" w:color="auto" w:fill="FFFFFF" w:themeFill="background1"/>
        <w:rPr>
          <w:sz w:val="28"/>
          <w:szCs w:val="28"/>
        </w:rPr>
      </w:pPr>
      <w:r w:rsidRPr="00201E49">
        <w:rPr>
          <w:sz w:val="28"/>
          <w:szCs w:val="28"/>
        </w:rPr>
        <w:t>6. ЛИТЕРАТУРА</w:t>
      </w:r>
    </w:p>
    <w:p w:rsidR="00345DEC" w:rsidRDefault="00345DEC" w:rsidP="00201E49">
      <w:pPr>
        <w:pStyle w:val="1"/>
        <w:shd w:val="clear" w:color="auto" w:fill="FFFFFF" w:themeFill="background1"/>
        <w:spacing w:line="360" w:lineRule="auto"/>
        <w:rPr>
          <w:sz w:val="28"/>
        </w:rPr>
      </w:pPr>
      <w:r>
        <w:rPr>
          <w:sz w:val="28"/>
        </w:rPr>
        <w:t>Основная литература</w:t>
      </w:r>
    </w:p>
    <w:p w:rsidR="00345DEC" w:rsidRDefault="00345DEC" w:rsidP="00201E49">
      <w:pPr>
        <w:shd w:val="clear" w:color="auto" w:fill="FFFFFF" w:themeFill="background1"/>
        <w:spacing w:line="360" w:lineRule="auto"/>
        <w:jc w:val="both"/>
        <w:rPr>
          <w:sz w:val="28"/>
        </w:rPr>
      </w:pPr>
      <w:r>
        <w:rPr>
          <w:i/>
          <w:iCs/>
          <w:sz w:val="28"/>
          <w:szCs w:val="28"/>
        </w:rPr>
        <w:t>Колесов Д.В., Маш Р.Д., Беляев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szCs w:val="28"/>
        </w:rPr>
        <w:t xml:space="preserve">И.Н. </w:t>
      </w:r>
      <w:r>
        <w:rPr>
          <w:sz w:val="28"/>
          <w:szCs w:val="28"/>
        </w:rPr>
        <w:t>Биология. Человек</w:t>
      </w:r>
      <w:r w:rsidR="00201E49">
        <w:rPr>
          <w:sz w:val="28"/>
        </w:rPr>
        <w:t>. М.: Дрофа, 2010.</w:t>
      </w:r>
    </w:p>
    <w:p w:rsidR="00345DEC" w:rsidRDefault="00345DEC" w:rsidP="00201E49">
      <w:pPr>
        <w:pStyle w:val="6"/>
        <w:shd w:val="clear" w:color="auto" w:fill="FFFFFF" w:themeFill="background1"/>
        <w:spacing w:line="360" w:lineRule="auto"/>
      </w:pPr>
      <w:r>
        <w:t>Дополнительная и научно-популярная литература</w:t>
      </w:r>
    </w:p>
    <w:p w:rsidR="00345DEC" w:rsidRDefault="00345DEC" w:rsidP="00201E49">
      <w:pPr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Аверчикова</w:t>
      </w:r>
      <w:proofErr w:type="spellEnd"/>
      <w:r>
        <w:rPr>
          <w:sz w:val="28"/>
        </w:rPr>
        <w:t xml:space="preserve"> О.Е. Биология. Элективные курсы. Лечебное дело. Основы гигиены. М.: Айрис-пресс, 2007. </w:t>
      </w:r>
    </w:p>
    <w:p w:rsidR="00345DEC" w:rsidRDefault="00345DEC" w:rsidP="00201E49">
      <w:pPr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sz w:val="28"/>
        </w:rPr>
      </w:pPr>
      <w:r>
        <w:rPr>
          <w:sz w:val="28"/>
        </w:rPr>
        <w:t>Биология: Школьная энциклопедия. М.: Большая Российская энциклопедия, 2004.</w:t>
      </w:r>
    </w:p>
    <w:p w:rsidR="00345DEC" w:rsidRDefault="00345DEC" w:rsidP="00345DE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Сапин</w:t>
      </w:r>
      <w:proofErr w:type="spellEnd"/>
      <w:r>
        <w:rPr>
          <w:sz w:val="28"/>
        </w:rPr>
        <w:t xml:space="preserve"> М.Р.,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 xml:space="preserve"> В.И. Анатомия и физиология человека. М.: Академия, 1998.</w:t>
      </w:r>
    </w:p>
    <w:p w:rsidR="00345DEC" w:rsidRDefault="00345DEC" w:rsidP="00345DE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Я иду на урок биологии: Человек и его здоровье: Книга для учителя. М.: Издательство «Первое сентября», 2000.</w:t>
      </w:r>
    </w:p>
    <w:p w:rsidR="00345DEC" w:rsidRDefault="00345DEC" w:rsidP="00345DE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Якушкина Е.А., Попова Т.Г., </w:t>
      </w:r>
      <w:proofErr w:type="spellStart"/>
      <w:r>
        <w:rPr>
          <w:sz w:val="28"/>
        </w:rPr>
        <w:t>Трахина</w:t>
      </w:r>
      <w:proofErr w:type="spellEnd"/>
      <w:r>
        <w:rPr>
          <w:sz w:val="28"/>
        </w:rPr>
        <w:t xml:space="preserve"> Е.В., </w:t>
      </w:r>
      <w:proofErr w:type="spellStart"/>
      <w:r>
        <w:rPr>
          <w:sz w:val="28"/>
        </w:rPr>
        <w:t>Типикина</w:t>
      </w:r>
      <w:proofErr w:type="spellEnd"/>
      <w:r>
        <w:rPr>
          <w:sz w:val="28"/>
        </w:rPr>
        <w:t xml:space="preserve"> Т.И. Биология. 5-9 классы: проектная деятельность учащихся. Волгоград: Учитель, 2009.</w:t>
      </w:r>
    </w:p>
    <w:p w:rsidR="00345DEC" w:rsidRDefault="00345DEC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201E49" w:rsidRDefault="00201E49" w:rsidP="00345DEC">
      <w:pPr>
        <w:spacing w:line="360" w:lineRule="auto"/>
        <w:jc w:val="both"/>
        <w:rPr>
          <w:sz w:val="28"/>
        </w:rPr>
      </w:pPr>
    </w:p>
    <w:p w:rsidR="00345DEC" w:rsidRPr="00615801" w:rsidRDefault="00345DEC" w:rsidP="00345DEC"/>
    <w:p w:rsidR="00345DEC" w:rsidRDefault="00345DEC" w:rsidP="00345DEC"/>
    <w:p w:rsidR="00345DEC" w:rsidRPr="00201E49" w:rsidRDefault="00345DEC" w:rsidP="00201E49">
      <w:pPr>
        <w:pStyle w:val="1"/>
        <w:rPr>
          <w:sz w:val="28"/>
          <w:szCs w:val="28"/>
        </w:rPr>
      </w:pPr>
      <w:r w:rsidRPr="00201E49">
        <w:rPr>
          <w:sz w:val="28"/>
          <w:szCs w:val="28"/>
        </w:rPr>
        <w:lastRenderedPageBreak/>
        <w:t>7. СРЕДСТВА ОБУЧЕНИЯ</w:t>
      </w:r>
    </w:p>
    <w:p w:rsidR="00345DEC" w:rsidRDefault="00345DEC" w:rsidP="00345DEC"/>
    <w:p w:rsidR="00345DEC" w:rsidRDefault="00345DEC" w:rsidP="00345DEC">
      <w:pPr>
        <w:pStyle w:val="1"/>
        <w:rPr>
          <w:sz w:val="28"/>
        </w:rPr>
      </w:pPr>
      <w:r>
        <w:rPr>
          <w:sz w:val="28"/>
        </w:rPr>
        <w:t>Объекты натуральные</w:t>
      </w:r>
    </w:p>
    <w:p w:rsidR="00345DEC" w:rsidRDefault="00345DEC" w:rsidP="00345DEC"/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6"/>
          <w:szCs w:val="30"/>
        </w:rPr>
      </w:pPr>
      <w:r>
        <w:rPr>
          <w:sz w:val="26"/>
          <w:szCs w:val="30"/>
        </w:rPr>
        <w:t>набор микропрепаратов по разделу «Человек и его здоровье»,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6"/>
          <w:szCs w:val="30"/>
        </w:rPr>
      </w:pPr>
      <w:r>
        <w:rPr>
          <w:sz w:val="26"/>
          <w:szCs w:val="30"/>
        </w:rPr>
        <w:t>скелет человека (</w:t>
      </w:r>
      <w:proofErr w:type="spellStart"/>
      <w:r>
        <w:rPr>
          <w:sz w:val="26"/>
          <w:szCs w:val="30"/>
        </w:rPr>
        <w:t>пластм</w:t>
      </w:r>
      <w:proofErr w:type="spellEnd"/>
      <w:r>
        <w:rPr>
          <w:sz w:val="26"/>
          <w:szCs w:val="30"/>
        </w:rPr>
        <w:t>.),</w:t>
      </w:r>
    </w:p>
    <w:p w:rsidR="00345DEC" w:rsidRDefault="00345DEC" w:rsidP="00345DEC">
      <w:pPr>
        <w:numPr>
          <w:ilvl w:val="0"/>
          <w:numId w:val="2"/>
        </w:numPr>
        <w:tabs>
          <w:tab w:val="num" w:pos="432"/>
        </w:tabs>
        <w:ind w:left="432" w:hanging="432"/>
        <w:jc w:val="both"/>
        <w:rPr>
          <w:sz w:val="26"/>
          <w:szCs w:val="30"/>
        </w:rPr>
      </w:pPr>
      <w:r>
        <w:rPr>
          <w:sz w:val="26"/>
          <w:szCs w:val="30"/>
        </w:rPr>
        <w:t>таблицы п</w:t>
      </w:r>
      <w:r w:rsidR="00201E49">
        <w:rPr>
          <w:sz w:val="26"/>
          <w:szCs w:val="30"/>
        </w:rPr>
        <w:t>о анатомии, физиологии человека.</w:t>
      </w:r>
    </w:p>
    <w:p w:rsidR="00345DEC" w:rsidRDefault="00345DEC" w:rsidP="00345DEC">
      <w:pPr>
        <w:pStyle w:val="1"/>
        <w:rPr>
          <w:sz w:val="28"/>
        </w:rPr>
      </w:pPr>
    </w:p>
    <w:p w:rsidR="00345DEC" w:rsidRDefault="00345DEC" w:rsidP="00345DEC">
      <w:pPr>
        <w:pStyle w:val="1"/>
        <w:rPr>
          <w:sz w:val="28"/>
        </w:rPr>
      </w:pPr>
      <w:r>
        <w:rPr>
          <w:sz w:val="28"/>
        </w:rPr>
        <w:t>Оборудование лабораторное</w:t>
      </w:r>
    </w:p>
    <w:p w:rsidR="00345DEC" w:rsidRDefault="00345DEC" w:rsidP="00345DEC">
      <w:pPr>
        <w:rPr>
          <w:i/>
          <w:iCs/>
          <w:sz w:val="26"/>
          <w:u w:val="single"/>
        </w:rPr>
      </w:pPr>
      <w:r>
        <w:rPr>
          <w:i/>
          <w:iCs/>
          <w:sz w:val="26"/>
          <w:u w:val="single"/>
        </w:rPr>
        <w:t>Приборы (демонстрационные)</w:t>
      </w:r>
    </w:p>
    <w:p w:rsidR="00345DEC" w:rsidRPr="00345DEC" w:rsidRDefault="00345DEC" w:rsidP="00345DEC">
      <w:pPr>
        <w:numPr>
          <w:ilvl w:val="0"/>
          <w:numId w:val="10"/>
        </w:numPr>
        <w:rPr>
          <w:sz w:val="26"/>
        </w:rPr>
      </w:pPr>
      <w:r>
        <w:rPr>
          <w:sz w:val="26"/>
        </w:rPr>
        <w:t>Микроскоп учебный УМ-301</w:t>
      </w:r>
    </w:p>
    <w:p w:rsidR="00345DEC" w:rsidRDefault="00345DEC" w:rsidP="00345DEC">
      <w:pPr>
        <w:pStyle w:val="2"/>
        <w:rPr>
          <w:b w:val="0"/>
          <w:bCs w:val="0"/>
          <w:i/>
          <w:iCs/>
          <w:sz w:val="26"/>
          <w:u w:val="single"/>
        </w:rPr>
      </w:pPr>
      <w:r>
        <w:rPr>
          <w:b w:val="0"/>
          <w:bCs w:val="0"/>
          <w:i/>
          <w:iCs/>
          <w:sz w:val="26"/>
          <w:u w:val="single"/>
        </w:rPr>
        <w:t>Оборудование для опытов</w:t>
      </w:r>
    </w:p>
    <w:p w:rsidR="00345DEC" w:rsidRPr="00345DEC" w:rsidRDefault="00345DEC" w:rsidP="00345DEC">
      <w:pPr>
        <w:numPr>
          <w:ilvl w:val="0"/>
          <w:numId w:val="10"/>
        </w:numPr>
        <w:rPr>
          <w:sz w:val="26"/>
        </w:rPr>
      </w:pPr>
      <w:r w:rsidRPr="00345DEC">
        <w:rPr>
          <w:sz w:val="26"/>
        </w:rPr>
        <w:t>Набор посуды и принадлежностей дл</w:t>
      </w:r>
      <w:r>
        <w:rPr>
          <w:sz w:val="26"/>
        </w:rPr>
        <w:t>я проведения лабораторных работ</w:t>
      </w:r>
    </w:p>
    <w:p w:rsidR="00345DEC" w:rsidRDefault="00345DEC" w:rsidP="00345DEC">
      <w:pPr>
        <w:numPr>
          <w:ilvl w:val="0"/>
          <w:numId w:val="10"/>
        </w:numPr>
        <w:rPr>
          <w:sz w:val="26"/>
        </w:rPr>
      </w:pPr>
      <w:r>
        <w:rPr>
          <w:sz w:val="26"/>
        </w:rPr>
        <w:t>Лоток для раздаточного материала</w:t>
      </w:r>
    </w:p>
    <w:p w:rsidR="00345DEC" w:rsidRDefault="00345DEC" w:rsidP="00345DEC">
      <w:pPr>
        <w:numPr>
          <w:ilvl w:val="0"/>
          <w:numId w:val="10"/>
        </w:numPr>
        <w:rPr>
          <w:sz w:val="26"/>
        </w:rPr>
      </w:pPr>
      <w:proofErr w:type="spellStart"/>
      <w:r>
        <w:rPr>
          <w:sz w:val="26"/>
        </w:rPr>
        <w:t>Препаровальные</w:t>
      </w:r>
      <w:proofErr w:type="spellEnd"/>
      <w:r>
        <w:rPr>
          <w:sz w:val="26"/>
        </w:rPr>
        <w:t xml:space="preserve"> инструменты</w:t>
      </w:r>
    </w:p>
    <w:p w:rsidR="00345DEC" w:rsidRDefault="00345DEC" w:rsidP="00345DEC">
      <w:pPr>
        <w:numPr>
          <w:ilvl w:val="0"/>
          <w:numId w:val="10"/>
        </w:numPr>
        <w:rPr>
          <w:sz w:val="26"/>
        </w:rPr>
      </w:pPr>
      <w:r>
        <w:rPr>
          <w:sz w:val="26"/>
        </w:rPr>
        <w:t xml:space="preserve">Иглы </w:t>
      </w:r>
      <w:proofErr w:type="spellStart"/>
      <w:r>
        <w:rPr>
          <w:sz w:val="26"/>
        </w:rPr>
        <w:t>препаровальные</w:t>
      </w:r>
      <w:proofErr w:type="spellEnd"/>
    </w:p>
    <w:p w:rsidR="00345DEC" w:rsidRDefault="00345DEC" w:rsidP="00345DEC">
      <w:pPr>
        <w:numPr>
          <w:ilvl w:val="0"/>
          <w:numId w:val="10"/>
        </w:numPr>
        <w:rPr>
          <w:sz w:val="26"/>
        </w:rPr>
      </w:pPr>
      <w:r>
        <w:rPr>
          <w:sz w:val="26"/>
        </w:rPr>
        <w:t>Пинцет анатомический с насечкой</w:t>
      </w:r>
    </w:p>
    <w:p w:rsidR="00201E49" w:rsidRPr="00615801" w:rsidRDefault="00615801" w:rsidP="00201E49">
      <w:pPr>
        <w:numPr>
          <w:ilvl w:val="0"/>
          <w:numId w:val="10"/>
        </w:numPr>
        <w:rPr>
          <w:sz w:val="26"/>
        </w:rPr>
        <w:sectPr w:rsidR="00201E49" w:rsidRPr="00615801" w:rsidSect="00615801">
          <w:type w:val="oddPage"/>
          <w:pgSz w:w="16838" w:h="11906" w:orient="landscape"/>
          <w:pgMar w:top="1418" w:right="851" w:bottom="680" w:left="851" w:header="709" w:footer="709" w:gutter="0"/>
          <w:cols w:space="720"/>
          <w:docGrid w:linePitch="326"/>
        </w:sectPr>
      </w:pPr>
      <w:r>
        <w:rPr>
          <w:sz w:val="26"/>
        </w:rPr>
        <w:t>Ножницы с одним острым концом</w:t>
      </w:r>
      <w:bookmarkStart w:id="0" w:name="_GoBack"/>
      <w:bookmarkEnd w:id="0"/>
    </w:p>
    <w:p w:rsidR="00F57A3F" w:rsidRPr="00201E49" w:rsidRDefault="00F57A3F"/>
    <w:sectPr w:rsidR="00F57A3F" w:rsidRPr="00201E49" w:rsidSect="00615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03127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2FEB8D0">
      <w:start w:val="1"/>
      <w:numFmt w:val="bullet"/>
      <w:lvlText w:val="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6475D49"/>
    <w:multiLevelType w:val="hybridMultilevel"/>
    <w:tmpl w:val="25C43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C3574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E9605AC">
      <w:start w:val="1"/>
      <w:numFmt w:val="bullet"/>
      <w:lvlText w:val="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5562471"/>
    <w:multiLevelType w:val="hybridMultilevel"/>
    <w:tmpl w:val="93C80CE2"/>
    <w:lvl w:ilvl="0" w:tplc="C0003EA4">
      <w:start w:val="1"/>
      <w:numFmt w:val="bullet"/>
      <w:lvlText w:val=""/>
      <w:lvlJc w:val="left"/>
      <w:pPr>
        <w:tabs>
          <w:tab w:val="num" w:pos="1353"/>
        </w:tabs>
        <w:ind w:left="313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EC"/>
    <w:rsid w:val="000B6509"/>
    <w:rsid w:val="001F163D"/>
    <w:rsid w:val="00201E49"/>
    <w:rsid w:val="002B3BD0"/>
    <w:rsid w:val="003067B7"/>
    <w:rsid w:val="00345DEC"/>
    <w:rsid w:val="00411A81"/>
    <w:rsid w:val="00615801"/>
    <w:rsid w:val="00811AF1"/>
    <w:rsid w:val="008B1E71"/>
    <w:rsid w:val="00C912D3"/>
    <w:rsid w:val="00D46616"/>
    <w:rsid w:val="00E7031C"/>
    <w:rsid w:val="00F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DE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45DE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45DEC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5DEC"/>
    <w:pPr>
      <w:keepNext/>
      <w:ind w:firstLine="709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5DE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45DEC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45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5DE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345D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45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45D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345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45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5DEC"/>
    <w:pPr>
      <w:jc w:val="center"/>
    </w:pPr>
    <w:rPr>
      <w:b/>
      <w:i/>
      <w:sz w:val="28"/>
    </w:rPr>
  </w:style>
  <w:style w:type="character" w:customStyle="1" w:styleId="a6">
    <w:name w:val="Основной текст Знак"/>
    <w:basedOn w:val="a0"/>
    <w:link w:val="a5"/>
    <w:semiHidden/>
    <w:rsid w:val="00345DEC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6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DE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45DE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45DEC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5DEC"/>
    <w:pPr>
      <w:keepNext/>
      <w:ind w:firstLine="709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5DE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45DEC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45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5DE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345D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45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45D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345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45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5DEC"/>
    <w:pPr>
      <w:jc w:val="center"/>
    </w:pPr>
    <w:rPr>
      <w:b/>
      <w:i/>
      <w:sz w:val="28"/>
    </w:rPr>
  </w:style>
  <w:style w:type="character" w:customStyle="1" w:styleId="a6">
    <w:name w:val="Основной текст Знак"/>
    <w:basedOn w:val="a0"/>
    <w:link w:val="a5"/>
    <w:semiHidden/>
    <w:rsid w:val="00345DEC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6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2014-11-18T15:09:00Z</cp:lastPrinted>
  <dcterms:created xsi:type="dcterms:W3CDTF">2015-09-28T13:00:00Z</dcterms:created>
  <dcterms:modified xsi:type="dcterms:W3CDTF">2015-09-28T13:00:00Z</dcterms:modified>
</cp:coreProperties>
</file>