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29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1"/>
        <w:gridCol w:w="1383"/>
        <w:gridCol w:w="1695"/>
        <w:gridCol w:w="2028"/>
        <w:gridCol w:w="1675"/>
        <w:gridCol w:w="876"/>
        <w:gridCol w:w="1862"/>
        <w:gridCol w:w="1862"/>
        <w:gridCol w:w="1946"/>
        <w:gridCol w:w="1778"/>
        <w:gridCol w:w="1778"/>
        <w:gridCol w:w="1778"/>
        <w:gridCol w:w="1778"/>
        <w:gridCol w:w="1778"/>
        <w:gridCol w:w="1778"/>
        <w:gridCol w:w="1778"/>
        <w:gridCol w:w="1778"/>
        <w:gridCol w:w="1778"/>
      </w:tblGrid>
      <w:tr w:rsidR="006774ED" w:rsidRPr="00290931" w:rsidTr="004903EF">
        <w:trPr>
          <w:gridAfter w:val="8"/>
          <w:wAfter w:w="14224" w:type="dxa"/>
        </w:trPr>
        <w:tc>
          <w:tcPr>
            <w:tcW w:w="531" w:type="dxa"/>
            <w:vMerge w:val="restart"/>
            <w:tcBorders>
              <w:top w:val="single" w:sz="4" w:space="0" w:color="auto"/>
              <w:left w:val="single" w:sz="4" w:space="0" w:color="auto"/>
              <w:bottom w:val="single" w:sz="4" w:space="0" w:color="auto"/>
              <w:right w:val="single" w:sz="4" w:space="0" w:color="auto"/>
            </w:tcBorders>
            <w:hideMark/>
          </w:tcPr>
          <w:p w:rsidR="006774ED" w:rsidRPr="00290931" w:rsidRDefault="006774ED" w:rsidP="00290931">
            <w:pPr>
              <w:rPr>
                <w:szCs w:val="24"/>
              </w:rPr>
            </w:pPr>
            <w:r w:rsidRPr="00290931">
              <w:rPr>
                <w:szCs w:val="24"/>
              </w:rPr>
              <w:t>№</w:t>
            </w:r>
          </w:p>
          <w:p w:rsidR="006774ED" w:rsidRPr="00290931" w:rsidRDefault="006774ED" w:rsidP="00290931">
            <w:pPr>
              <w:rPr>
                <w:szCs w:val="24"/>
              </w:rPr>
            </w:pPr>
            <w:proofErr w:type="spellStart"/>
            <w:proofErr w:type="gramStart"/>
            <w:r w:rsidRPr="00290931">
              <w:rPr>
                <w:szCs w:val="24"/>
              </w:rPr>
              <w:t>п</w:t>
            </w:r>
            <w:proofErr w:type="spellEnd"/>
            <w:proofErr w:type="gramEnd"/>
            <w:r w:rsidRPr="00290931">
              <w:rPr>
                <w:szCs w:val="24"/>
              </w:rPr>
              <w:t>/</w:t>
            </w:r>
            <w:proofErr w:type="spellStart"/>
            <w:r w:rsidRPr="00290931">
              <w:rPr>
                <w:szCs w:val="24"/>
              </w:rPr>
              <w:t>п</w:t>
            </w:r>
            <w:proofErr w:type="spellEnd"/>
          </w:p>
        </w:tc>
        <w:tc>
          <w:tcPr>
            <w:tcW w:w="1383" w:type="dxa"/>
            <w:vMerge w:val="restart"/>
            <w:tcBorders>
              <w:top w:val="single" w:sz="4" w:space="0" w:color="auto"/>
              <w:left w:val="single" w:sz="4" w:space="0" w:color="auto"/>
              <w:bottom w:val="single" w:sz="4" w:space="0" w:color="auto"/>
              <w:right w:val="single" w:sz="4" w:space="0" w:color="auto"/>
            </w:tcBorders>
            <w:hideMark/>
          </w:tcPr>
          <w:p w:rsidR="006774ED" w:rsidRPr="00290931" w:rsidRDefault="006774ED" w:rsidP="00290931">
            <w:pPr>
              <w:rPr>
                <w:szCs w:val="24"/>
              </w:rPr>
            </w:pPr>
            <w:r w:rsidRPr="00290931">
              <w:rPr>
                <w:szCs w:val="24"/>
              </w:rPr>
              <w:t>Этап урока</w:t>
            </w:r>
          </w:p>
        </w:tc>
        <w:tc>
          <w:tcPr>
            <w:tcW w:w="1695" w:type="dxa"/>
            <w:vMerge w:val="restart"/>
            <w:tcBorders>
              <w:top w:val="single" w:sz="4" w:space="0" w:color="auto"/>
              <w:left w:val="single" w:sz="4" w:space="0" w:color="auto"/>
              <w:bottom w:val="single" w:sz="4" w:space="0" w:color="auto"/>
              <w:right w:val="single" w:sz="4" w:space="0" w:color="auto"/>
            </w:tcBorders>
            <w:hideMark/>
          </w:tcPr>
          <w:p w:rsidR="006774ED" w:rsidRPr="00290931" w:rsidRDefault="006774ED" w:rsidP="00290931">
            <w:pPr>
              <w:rPr>
                <w:szCs w:val="24"/>
              </w:rPr>
            </w:pPr>
            <w:r w:rsidRPr="00290931">
              <w:rPr>
                <w:szCs w:val="24"/>
              </w:rPr>
              <w:t>Задачи этапа урока</w:t>
            </w:r>
          </w:p>
        </w:tc>
        <w:tc>
          <w:tcPr>
            <w:tcW w:w="2028" w:type="dxa"/>
            <w:vMerge w:val="restart"/>
            <w:tcBorders>
              <w:top w:val="single" w:sz="4" w:space="0" w:color="auto"/>
              <w:left w:val="single" w:sz="4" w:space="0" w:color="auto"/>
              <w:bottom w:val="single" w:sz="4" w:space="0" w:color="auto"/>
              <w:right w:val="single" w:sz="4" w:space="0" w:color="auto"/>
            </w:tcBorders>
            <w:hideMark/>
          </w:tcPr>
          <w:p w:rsidR="006774ED" w:rsidRPr="00290931" w:rsidRDefault="006774ED" w:rsidP="00290931">
            <w:pPr>
              <w:rPr>
                <w:szCs w:val="24"/>
              </w:rPr>
            </w:pPr>
            <w:r w:rsidRPr="00290931">
              <w:rPr>
                <w:szCs w:val="24"/>
              </w:rPr>
              <w:t>Деятельность учителя</w:t>
            </w:r>
          </w:p>
        </w:tc>
        <w:tc>
          <w:tcPr>
            <w:tcW w:w="1675" w:type="dxa"/>
            <w:vMerge w:val="restart"/>
            <w:tcBorders>
              <w:top w:val="single" w:sz="4" w:space="0" w:color="auto"/>
              <w:left w:val="single" w:sz="4" w:space="0" w:color="auto"/>
              <w:bottom w:val="single" w:sz="4" w:space="0" w:color="auto"/>
              <w:right w:val="single" w:sz="4" w:space="0" w:color="auto"/>
            </w:tcBorders>
            <w:hideMark/>
          </w:tcPr>
          <w:p w:rsidR="006774ED" w:rsidRPr="00290931" w:rsidRDefault="006774ED" w:rsidP="00290931">
            <w:pPr>
              <w:rPr>
                <w:szCs w:val="24"/>
              </w:rPr>
            </w:pPr>
            <w:r w:rsidRPr="00290931">
              <w:rPr>
                <w:szCs w:val="24"/>
              </w:rPr>
              <w:t>Деятельность учащихся</w:t>
            </w:r>
          </w:p>
        </w:tc>
        <w:tc>
          <w:tcPr>
            <w:tcW w:w="876" w:type="dxa"/>
            <w:vMerge w:val="restart"/>
            <w:tcBorders>
              <w:top w:val="single" w:sz="4" w:space="0" w:color="auto"/>
              <w:left w:val="single" w:sz="4" w:space="0" w:color="auto"/>
              <w:bottom w:val="single" w:sz="4" w:space="0" w:color="auto"/>
              <w:right w:val="single" w:sz="4" w:space="0" w:color="auto"/>
            </w:tcBorders>
            <w:hideMark/>
          </w:tcPr>
          <w:p w:rsidR="006774ED" w:rsidRPr="00290931" w:rsidRDefault="006774ED" w:rsidP="00290931">
            <w:pPr>
              <w:rPr>
                <w:szCs w:val="24"/>
              </w:rPr>
            </w:pPr>
            <w:r w:rsidRPr="00290931">
              <w:rPr>
                <w:szCs w:val="24"/>
              </w:rPr>
              <w:t>Время</w:t>
            </w:r>
          </w:p>
          <w:p w:rsidR="006774ED" w:rsidRPr="00290931" w:rsidRDefault="006774ED" w:rsidP="00290931">
            <w:pPr>
              <w:rPr>
                <w:szCs w:val="24"/>
              </w:rPr>
            </w:pPr>
            <w:proofErr w:type="gramStart"/>
            <w:r w:rsidRPr="00290931">
              <w:rPr>
                <w:szCs w:val="24"/>
              </w:rPr>
              <w:t>в</w:t>
            </w:r>
            <w:proofErr w:type="gramEnd"/>
            <w:r w:rsidRPr="00290931">
              <w:rPr>
                <w:szCs w:val="24"/>
              </w:rPr>
              <w:t xml:space="preserve"> мин.</w:t>
            </w:r>
          </w:p>
        </w:tc>
        <w:tc>
          <w:tcPr>
            <w:tcW w:w="7448" w:type="dxa"/>
            <w:gridSpan w:val="4"/>
            <w:tcBorders>
              <w:top w:val="single" w:sz="4" w:space="0" w:color="auto"/>
              <w:left w:val="single" w:sz="4" w:space="0" w:color="auto"/>
              <w:bottom w:val="single" w:sz="4" w:space="0" w:color="auto"/>
              <w:right w:val="single" w:sz="4" w:space="0" w:color="auto"/>
            </w:tcBorders>
            <w:hideMark/>
          </w:tcPr>
          <w:p w:rsidR="006774ED" w:rsidRPr="00290931" w:rsidRDefault="006774ED" w:rsidP="00290931">
            <w:pPr>
              <w:rPr>
                <w:szCs w:val="24"/>
              </w:rPr>
            </w:pPr>
            <w:r w:rsidRPr="00290931">
              <w:rPr>
                <w:szCs w:val="24"/>
              </w:rPr>
              <w:t xml:space="preserve">Формирование УУД </w:t>
            </w:r>
          </w:p>
        </w:tc>
      </w:tr>
      <w:tr w:rsidR="006774ED" w:rsidRPr="00290931" w:rsidTr="004903EF">
        <w:trPr>
          <w:gridAfter w:val="8"/>
          <w:wAfter w:w="14224" w:type="dxa"/>
        </w:trPr>
        <w:tc>
          <w:tcPr>
            <w:tcW w:w="531" w:type="dxa"/>
            <w:vMerge/>
            <w:tcBorders>
              <w:top w:val="single" w:sz="4" w:space="0" w:color="auto"/>
              <w:left w:val="single" w:sz="4" w:space="0" w:color="auto"/>
              <w:bottom w:val="single" w:sz="4" w:space="0" w:color="auto"/>
              <w:right w:val="single" w:sz="4" w:space="0" w:color="auto"/>
            </w:tcBorders>
            <w:vAlign w:val="center"/>
            <w:hideMark/>
          </w:tcPr>
          <w:p w:rsidR="006774ED" w:rsidRPr="00290931" w:rsidRDefault="006774ED" w:rsidP="00290931">
            <w:pPr>
              <w:rPr>
                <w:szCs w:val="24"/>
              </w:rPr>
            </w:pPr>
          </w:p>
        </w:tc>
        <w:tc>
          <w:tcPr>
            <w:tcW w:w="1383" w:type="dxa"/>
            <w:vMerge/>
            <w:tcBorders>
              <w:top w:val="single" w:sz="4" w:space="0" w:color="auto"/>
              <w:left w:val="single" w:sz="4" w:space="0" w:color="auto"/>
              <w:bottom w:val="single" w:sz="4" w:space="0" w:color="auto"/>
              <w:right w:val="single" w:sz="4" w:space="0" w:color="auto"/>
            </w:tcBorders>
            <w:vAlign w:val="center"/>
            <w:hideMark/>
          </w:tcPr>
          <w:p w:rsidR="006774ED" w:rsidRPr="00290931" w:rsidRDefault="006774ED" w:rsidP="00290931">
            <w:pPr>
              <w:rPr>
                <w:szCs w:val="24"/>
              </w:rPr>
            </w:pPr>
          </w:p>
        </w:tc>
        <w:tc>
          <w:tcPr>
            <w:tcW w:w="1695" w:type="dxa"/>
            <w:vMerge/>
            <w:tcBorders>
              <w:top w:val="single" w:sz="4" w:space="0" w:color="auto"/>
              <w:left w:val="single" w:sz="4" w:space="0" w:color="auto"/>
              <w:bottom w:val="single" w:sz="4" w:space="0" w:color="auto"/>
              <w:right w:val="single" w:sz="4" w:space="0" w:color="auto"/>
            </w:tcBorders>
            <w:vAlign w:val="center"/>
            <w:hideMark/>
          </w:tcPr>
          <w:p w:rsidR="006774ED" w:rsidRPr="00290931" w:rsidRDefault="006774ED" w:rsidP="00290931">
            <w:pPr>
              <w:rPr>
                <w:szCs w:val="24"/>
              </w:rPr>
            </w:pPr>
          </w:p>
        </w:tc>
        <w:tc>
          <w:tcPr>
            <w:tcW w:w="2028" w:type="dxa"/>
            <w:vMerge/>
            <w:tcBorders>
              <w:top w:val="single" w:sz="4" w:space="0" w:color="auto"/>
              <w:left w:val="single" w:sz="4" w:space="0" w:color="auto"/>
              <w:bottom w:val="single" w:sz="4" w:space="0" w:color="auto"/>
              <w:right w:val="single" w:sz="4" w:space="0" w:color="auto"/>
            </w:tcBorders>
            <w:vAlign w:val="center"/>
            <w:hideMark/>
          </w:tcPr>
          <w:p w:rsidR="006774ED" w:rsidRPr="00290931" w:rsidRDefault="006774ED" w:rsidP="00290931">
            <w:pPr>
              <w:rPr>
                <w:szCs w:val="24"/>
              </w:rPr>
            </w:pPr>
          </w:p>
        </w:tc>
        <w:tc>
          <w:tcPr>
            <w:tcW w:w="1675" w:type="dxa"/>
            <w:vMerge/>
            <w:tcBorders>
              <w:top w:val="single" w:sz="4" w:space="0" w:color="auto"/>
              <w:left w:val="single" w:sz="4" w:space="0" w:color="auto"/>
              <w:bottom w:val="single" w:sz="4" w:space="0" w:color="auto"/>
              <w:right w:val="single" w:sz="4" w:space="0" w:color="auto"/>
            </w:tcBorders>
            <w:vAlign w:val="center"/>
            <w:hideMark/>
          </w:tcPr>
          <w:p w:rsidR="006774ED" w:rsidRPr="00290931" w:rsidRDefault="006774ED" w:rsidP="00290931">
            <w:pPr>
              <w:rPr>
                <w:szCs w:val="24"/>
              </w:rPr>
            </w:pPr>
          </w:p>
        </w:tc>
        <w:tc>
          <w:tcPr>
            <w:tcW w:w="876" w:type="dxa"/>
            <w:vMerge/>
            <w:tcBorders>
              <w:top w:val="single" w:sz="4" w:space="0" w:color="auto"/>
              <w:left w:val="single" w:sz="4" w:space="0" w:color="auto"/>
              <w:bottom w:val="single" w:sz="4" w:space="0" w:color="auto"/>
              <w:right w:val="single" w:sz="4" w:space="0" w:color="auto"/>
            </w:tcBorders>
            <w:vAlign w:val="center"/>
            <w:hideMark/>
          </w:tcPr>
          <w:p w:rsidR="006774ED" w:rsidRPr="00290931" w:rsidRDefault="006774ED" w:rsidP="00290931">
            <w:pPr>
              <w:rPr>
                <w:szCs w:val="24"/>
              </w:rPr>
            </w:pPr>
          </w:p>
        </w:tc>
        <w:tc>
          <w:tcPr>
            <w:tcW w:w="1862" w:type="dxa"/>
            <w:tcBorders>
              <w:top w:val="single" w:sz="4" w:space="0" w:color="auto"/>
              <w:left w:val="single" w:sz="4" w:space="0" w:color="auto"/>
              <w:bottom w:val="single" w:sz="4" w:space="0" w:color="auto"/>
              <w:right w:val="single" w:sz="4" w:space="0" w:color="auto"/>
            </w:tcBorders>
            <w:hideMark/>
          </w:tcPr>
          <w:p w:rsidR="006774ED" w:rsidRPr="00290931" w:rsidRDefault="006774ED" w:rsidP="00290931">
            <w:pPr>
              <w:rPr>
                <w:szCs w:val="24"/>
              </w:rPr>
            </w:pPr>
            <w:r w:rsidRPr="00290931">
              <w:rPr>
                <w:szCs w:val="24"/>
              </w:rPr>
              <w:t>познавательные</w:t>
            </w:r>
          </w:p>
        </w:tc>
        <w:tc>
          <w:tcPr>
            <w:tcW w:w="1862" w:type="dxa"/>
            <w:tcBorders>
              <w:top w:val="single" w:sz="4" w:space="0" w:color="auto"/>
              <w:left w:val="single" w:sz="4" w:space="0" w:color="auto"/>
              <w:bottom w:val="single" w:sz="4" w:space="0" w:color="auto"/>
              <w:right w:val="single" w:sz="4" w:space="0" w:color="auto"/>
            </w:tcBorders>
            <w:hideMark/>
          </w:tcPr>
          <w:p w:rsidR="006774ED" w:rsidRPr="00290931" w:rsidRDefault="006774ED" w:rsidP="00290931">
            <w:pPr>
              <w:rPr>
                <w:szCs w:val="24"/>
              </w:rPr>
            </w:pPr>
            <w:r w:rsidRPr="00290931">
              <w:rPr>
                <w:szCs w:val="24"/>
              </w:rPr>
              <w:t>регулятивные</w:t>
            </w:r>
          </w:p>
        </w:tc>
        <w:tc>
          <w:tcPr>
            <w:tcW w:w="1946" w:type="dxa"/>
            <w:tcBorders>
              <w:top w:val="single" w:sz="4" w:space="0" w:color="auto"/>
              <w:left w:val="single" w:sz="4" w:space="0" w:color="auto"/>
              <w:bottom w:val="single" w:sz="4" w:space="0" w:color="auto"/>
              <w:right w:val="single" w:sz="4" w:space="0" w:color="auto"/>
            </w:tcBorders>
            <w:hideMark/>
          </w:tcPr>
          <w:p w:rsidR="006774ED" w:rsidRPr="00290931" w:rsidRDefault="006774ED" w:rsidP="00290931">
            <w:pPr>
              <w:rPr>
                <w:szCs w:val="24"/>
              </w:rPr>
            </w:pPr>
            <w:r w:rsidRPr="00290931">
              <w:rPr>
                <w:szCs w:val="24"/>
              </w:rPr>
              <w:t>коммуникативные</w:t>
            </w:r>
          </w:p>
        </w:tc>
        <w:tc>
          <w:tcPr>
            <w:tcW w:w="1778" w:type="dxa"/>
            <w:tcBorders>
              <w:top w:val="single" w:sz="4" w:space="0" w:color="auto"/>
              <w:left w:val="single" w:sz="4" w:space="0" w:color="auto"/>
              <w:bottom w:val="single" w:sz="4" w:space="0" w:color="auto"/>
              <w:right w:val="single" w:sz="4" w:space="0" w:color="auto"/>
            </w:tcBorders>
            <w:hideMark/>
          </w:tcPr>
          <w:p w:rsidR="006774ED" w:rsidRPr="00290931" w:rsidRDefault="006774ED" w:rsidP="00290931">
            <w:pPr>
              <w:rPr>
                <w:szCs w:val="24"/>
              </w:rPr>
            </w:pPr>
            <w:r w:rsidRPr="00290931">
              <w:rPr>
                <w:szCs w:val="24"/>
              </w:rPr>
              <w:t>личностные</w:t>
            </w:r>
          </w:p>
        </w:tc>
      </w:tr>
      <w:tr w:rsidR="006774ED" w:rsidRPr="00290931" w:rsidTr="004903EF">
        <w:trPr>
          <w:gridAfter w:val="8"/>
          <w:wAfter w:w="14224" w:type="dxa"/>
          <w:trHeight w:val="1740"/>
        </w:trPr>
        <w:tc>
          <w:tcPr>
            <w:tcW w:w="531" w:type="dxa"/>
            <w:tcBorders>
              <w:top w:val="single" w:sz="4" w:space="0" w:color="auto"/>
              <w:left w:val="single" w:sz="4" w:space="0" w:color="auto"/>
              <w:bottom w:val="single" w:sz="4" w:space="0" w:color="auto"/>
              <w:right w:val="single" w:sz="4" w:space="0" w:color="auto"/>
            </w:tcBorders>
            <w:hideMark/>
          </w:tcPr>
          <w:p w:rsidR="006774ED" w:rsidRPr="00290931" w:rsidRDefault="006774ED" w:rsidP="00290931">
            <w:pPr>
              <w:rPr>
                <w:szCs w:val="24"/>
              </w:rPr>
            </w:pPr>
            <w:r w:rsidRPr="00290931">
              <w:rPr>
                <w:szCs w:val="24"/>
              </w:rPr>
              <w:t>1</w:t>
            </w:r>
          </w:p>
          <w:p w:rsidR="006774ED" w:rsidRPr="00290931" w:rsidRDefault="006774ED" w:rsidP="00290931">
            <w:pPr>
              <w:rPr>
                <w:szCs w:val="24"/>
              </w:rPr>
            </w:pPr>
          </w:p>
          <w:p w:rsidR="006774ED" w:rsidRPr="00290931" w:rsidRDefault="006774ED" w:rsidP="00290931">
            <w:pPr>
              <w:rPr>
                <w:szCs w:val="24"/>
              </w:rPr>
            </w:pPr>
          </w:p>
          <w:p w:rsidR="006774ED" w:rsidRPr="00290931" w:rsidRDefault="006774ED" w:rsidP="00290931">
            <w:pPr>
              <w:rPr>
                <w:szCs w:val="24"/>
              </w:rPr>
            </w:pPr>
          </w:p>
          <w:p w:rsidR="006774ED" w:rsidRPr="00290931" w:rsidRDefault="006774ED" w:rsidP="00290931">
            <w:pPr>
              <w:rPr>
                <w:szCs w:val="24"/>
              </w:rPr>
            </w:pPr>
          </w:p>
          <w:p w:rsidR="006774ED" w:rsidRPr="00290931" w:rsidRDefault="006774ED" w:rsidP="00290931">
            <w:pPr>
              <w:rPr>
                <w:szCs w:val="24"/>
              </w:rPr>
            </w:pPr>
          </w:p>
          <w:p w:rsidR="006774ED" w:rsidRPr="00290931" w:rsidRDefault="006774ED" w:rsidP="00290931">
            <w:pPr>
              <w:rPr>
                <w:szCs w:val="24"/>
              </w:rPr>
            </w:pPr>
          </w:p>
          <w:p w:rsidR="006774ED" w:rsidRPr="00290931" w:rsidRDefault="006774ED" w:rsidP="00290931">
            <w:pPr>
              <w:rPr>
                <w:szCs w:val="24"/>
              </w:rPr>
            </w:pPr>
          </w:p>
        </w:tc>
        <w:tc>
          <w:tcPr>
            <w:tcW w:w="1383" w:type="dxa"/>
            <w:tcBorders>
              <w:top w:val="single" w:sz="4" w:space="0" w:color="auto"/>
              <w:left w:val="single" w:sz="4" w:space="0" w:color="auto"/>
              <w:bottom w:val="single" w:sz="4" w:space="0" w:color="auto"/>
              <w:right w:val="single" w:sz="4" w:space="0" w:color="auto"/>
            </w:tcBorders>
            <w:hideMark/>
          </w:tcPr>
          <w:p w:rsidR="006774ED" w:rsidRPr="00290931" w:rsidRDefault="006774ED" w:rsidP="00290931">
            <w:pPr>
              <w:rPr>
                <w:szCs w:val="24"/>
              </w:rPr>
            </w:pPr>
            <w:r w:rsidRPr="00290931">
              <w:rPr>
                <w:szCs w:val="24"/>
              </w:rPr>
              <w:t xml:space="preserve"> </w:t>
            </w:r>
            <w:r w:rsidRPr="00290931">
              <w:rPr>
                <w:b/>
                <w:i/>
                <w:szCs w:val="24"/>
              </w:rPr>
              <w:t>Мотивация к учебной деятельности</w:t>
            </w:r>
          </w:p>
          <w:p w:rsidR="006774ED" w:rsidRPr="00290931" w:rsidRDefault="006774ED" w:rsidP="00290931">
            <w:pPr>
              <w:rPr>
                <w:szCs w:val="24"/>
              </w:rPr>
            </w:pPr>
          </w:p>
          <w:p w:rsidR="006774ED" w:rsidRPr="00290931" w:rsidRDefault="006774ED" w:rsidP="00290931">
            <w:pPr>
              <w:rPr>
                <w:szCs w:val="24"/>
              </w:rPr>
            </w:pPr>
          </w:p>
          <w:p w:rsidR="006774ED" w:rsidRPr="00290931" w:rsidRDefault="006774ED" w:rsidP="00290931">
            <w:pPr>
              <w:rPr>
                <w:szCs w:val="24"/>
              </w:rPr>
            </w:pPr>
          </w:p>
          <w:p w:rsidR="006774ED" w:rsidRPr="00290931" w:rsidRDefault="006774ED" w:rsidP="00290931">
            <w:pPr>
              <w:rPr>
                <w:szCs w:val="24"/>
              </w:rPr>
            </w:pPr>
          </w:p>
          <w:p w:rsidR="006774ED" w:rsidRPr="00290931" w:rsidRDefault="006774ED" w:rsidP="00290931">
            <w:pPr>
              <w:rPr>
                <w:szCs w:val="24"/>
              </w:rPr>
            </w:pPr>
          </w:p>
          <w:p w:rsidR="006774ED" w:rsidRPr="00290931" w:rsidRDefault="006774ED" w:rsidP="00290931">
            <w:pPr>
              <w:rPr>
                <w:szCs w:val="24"/>
              </w:rPr>
            </w:pPr>
          </w:p>
        </w:tc>
        <w:tc>
          <w:tcPr>
            <w:tcW w:w="1695" w:type="dxa"/>
            <w:tcBorders>
              <w:top w:val="single" w:sz="4" w:space="0" w:color="auto"/>
              <w:left w:val="single" w:sz="4" w:space="0" w:color="auto"/>
              <w:bottom w:val="single" w:sz="4" w:space="0" w:color="auto"/>
              <w:right w:val="single" w:sz="4" w:space="0" w:color="auto"/>
            </w:tcBorders>
            <w:hideMark/>
          </w:tcPr>
          <w:p w:rsidR="006774ED" w:rsidRPr="00290931" w:rsidRDefault="006774ED" w:rsidP="00290931">
            <w:pPr>
              <w:rPr>
                <w:szCs w:val="24"/>
              </w:rPr>
            </w:pPr>
            <w:r w:rsidRPr="00290931">
              <w:rPr>
                <w:szCs w:val="24"/>
              </w:rPr>
              <w:t>Создать  благоприятный психологический настрой на работу</w:t>
            </w:r>
          </w:p>
        </w:tc>
        <w:tc>
          <w:tcPr>
            <w:tcW w:w="2028" w:type="dxa"/>
            <w:tcBorders>
              <w:top w:val="single" w:sz="4" w:space="0" w:color="auto"/>
              <w:left w:val="single" w:sz="4" w:space="0" w:color="auto"/>
              <w:bottom w:val="single" w:sz="4" w:space="0" w:color="auto"/>
              <w:right w:val="single" w:sz="4" w:space="0" w:color="auto"/>
            </w:tcBorders>
            <w:hideMark/>
          </w:tcPr>
          <w:p w:rsidR="006774ED" w:rsidRPr="00290931" w:rsidRDefault="006774ED" w:rsidP="00290931">
            <w:pPr>
              <w:rPr>
                <w:szCs w:val="24"/>
              </w:rPr>
            </w:pPr>
            <w:r w:rsidRPr="00290931">
              <w:rPr>
                <w:szCs w:val="24"/>
              </w:rPr>
              <w:t>Приветствие уч-ся; проверка готовности класса к уроку; организация внимания; объявляет группы на одном из этапов урока.</w:t>
            </w:r>
          </w:p>
          <w:p w:rsidR="006774ED" w:rsidRPr="00290931" w:rsidRDefault="006774ED" w:rsidP="00290931">
            <w:pPr>
              <w:rPr>
                <w:szCs w:val="24"/>
              </w:rPr>
            </w:pPr>
          </w:p>
          <w:p w:rsidR="006774ED" w:rsidRPr="00290931" w:rsidRDefault="006774ED" w:rsidP="00290931">
            <w:pPr>
              <w:rPr>
                <w:szCs w:val="24"/>
              </w:rPr>
            </w:pPr>
          </w:p>
        </w:tc>
        <w:tc>
          <w:tcPr>
            <w:tcW w:w="1675" w:type="dxa"/>
            <w:tcBorders>
              <w:top w:val="single" w:sz="4" w:space="0" w:color="auto"/>
              <w:left w:val="single" w:sz="4" w:space="0" w:color="auto"/>
              <w:bottom w:val="single" w:sz="4" w:space="0" w:color="auto"/>
              <w:right w:val="single" w:sz="4" w:space="0" w:color="auto"/>
            </w:tcBorders>
            <w:hideMark/>
          </w:tcPr>
          <w:p w:rsidR="006774ED" w:rsidRPr="00290931" w:rsidRDefault="006774ED" w:rsidP="00290931">
            <w:pPr>
              <w:rPr>
                <w:szCs w:val="24"/>
              </w:rPr>
            </w:pPr>
            <w:r w:rsidRPr="00290931">
              <w:rPr>
                <w:szCs w:val="24"/>
              </w:rPr>
              <w:t>Включаются в деловой ритм урока. Отвечают на вопросы</w:t>
            </w:r>
          </w:p>
          <w:p w:rsidR="006774ED" w:rsidRPr="00290931" w:rsidRDefault="006774ED" w:rsidP="00290931">
            <w:pPr>
              <w:rPr>
                <w:szCs w:val="24"/>
              </w:rPr>
            </w:pPr>
          </w:p>
        </w:tc>
        <w:tc>
          <w:tcPr>
            <w:tcW w:w="876" w:type="dxa"/>
            <w:tcBorders>
              <w:top w:val="single" w:sz="4" w:space="0" w:color="auto"/>
              <w:left w:val="single" w:sz="4" w:space="0" w:color="auto"/>
              <w:bottom w:val="single" w:sz="4" w:space="0" w:color="auto"/>
              <w:right w:val="single" w:sz="4" w:space="0" w:color="auto"/>
            </w:tcBorders>
            <w:hideMark/>
          </w:tcPr>
          <w:p w:rsidR="006774ED" w:rsidRPr="00290931" w:rsidRDefault="006774ED" w:rsidP="00290931">
            <w:pPr>
              <w:rPr>
                <w:szCs w:val="24"/>
              </w:rPr>
            </w:pPr>
            <w:r w:rsidRPr="00290931">
              <w:rPr>
                <w:szCs w:val="24"/>
              </w:rPr>
              <w:t xml:space="preserve">2 </w:t>
            </w:r>
          </w:p>
        </w:tc>
        <w:tc>
          <w:tcPr>
            <w:tcW w:w="1862" w:type="dxa"/>
            <w:tcBorders>
              <w:top w:val="single" w:sz="4" w:space="0" w:color="auto"/>
              <w:left w:val="single" w:sz="4" w:space="0" w:color="auto"/>
              <w:bottom w:val="single" w:sz="4" w:space="0" w:color="auto"/>
              <w:right w:val="single" w:sz="4" w:space="0" w:color="auto"/>
            </w:tcBorders>
            <w:hideMark/>
          </w:tcPr>
          <w:p w:rsidR="006774ED" w:rsidRPr="00290931" w:rsidRDefault="006774ED" w:rsidP="00290931">
            <w:pPr>
              <w:rPr>
                <w:szCs w:val="24"/>
              </w:rPr>
            </w:pPr>
            <w:r w:rsidRPr="00290931">
              <w:rPr>
                <w:szCs w:val="24"/>
              </w:rPr>
              <w:t>Восприятие информации и,  осознанное и произвольное построение речевого высказывания</w:t>
            </w:r>
          </w:p>
          <w:p w:rsidR="006774ED" w:rsidRPr="00290931" w:rsidRDefault="006774ED" w:rsidP="00290931">
            <w:pPr>
              <w:rPr>
                <w:szCs w:val="24"/>
              </w:rPr>
            </w:pPr>
          </w:p>
        </w:tc>
        <w:tc>
          <w:tcPr>
            <w:tcW w:w="1862" w:type="dxa"/>
            <w:tcBorders>
              <w:top w:val="single" w:sz="4" w:space="0" w:color="auto"/>
              <w:left w:val="single" w:sz="4" w:space="0" w:color="auto"/>
              <w:bottom w:val="single" w:sz="4" w:space="0" w:color="auto"/>
              <w:right w:val="single" w:sz="4" w:space="0" w:color="auto"/>
            </w:tcBorders>
            <w:hideMark/>
          </w:tcPr>
          <w:p w:rsidR="006774ED" w:rsidRPr="00290931" w:rsidRDefault="006774ED" w:rsidP="004903EF">
            <w:pPr>
              <w:rPr>
                <w:szCs w:val="24"/>
              </w:rPr>
            </w:pPr>
            <w:r w:rsidRPr="00290931">
              <w:rPr>
                <w:szCs w:val="24"/>
              </w:rPr>
              <w:t xml:space="preserve">Организация своей учебной деятельности </w:t>
            </w:r>
            <w:r w:rsidR="004903EF">
              <w:rPr>
                <w:szCs w:val="24"/>
              </w:rPr>
              <w:t xml:space="preserve"> </w:t>
            </w:r>
          </w:p>
        </w:tc>
        <w:tc>
          <w:tcPr>
            <w:tcW w:w="1946" w:type="dxa"/>
            <w:tcBorders>
              <w:top w:val="single" w:sz="4" w:space="0" w:color="auto"/>
              <w:left w:val="single" w:sz="4" w:space="0" w:color="auto"/>
              <w:bottom w:val="single" w:sz="4" w:space="0" w:color="auto"/>
              <w:right w:val="single" w:sz="4" w:space="0" w:color="auto"/>
            </w:tcBorders>
            <w:hideMark/>
          </w:tcPr>
          <w:p w:rsidR="006774ED" w:rsidRPr="00290931" w:rsidRDefault="006774ED" w:rsidP="00290931">
            <w:pPr>
              <w:rPr>
                <w:szCs w:val="24"/>
              </w:rPr>
            </w:pPr>
            <w:r w:rsidRPr="00290931">
              <w:rPr>
                <w:szCs w:val="24"/>
              </w:rPr>
              <w:t>Умение слушать и вступать в диалог</w:t>
            </w:r>
          </w:p>
        </w:tc>
        <w:tc>
          <w:tcPr>
            <w:tcW w:w="1778" w:type="dxa"/>
            <w:tcBorders>
              <w:top w:val="single" w:sz="4" w:space="0" w:color="auto"/>
              <w:left w:val="single" w:sz="4" w:space="0" w:color="auto"/>
              <w:bottom w:val="single" w:sz="4" w:space="0" w:color="auto"/>
              <w:right w:val="single" w:sz="4" w:space="0" w:color="auto"/>
            </w:tcBorders>
            <w:hideMark/>
          </w:tcPr>
          <w:p w:rsidR="006774ED" w:rsidRPr="00290931" w:rsidRDefault="006774ED" w:rsidP="00290931">
            <w:pPr>
              <w:rPr>
                <w:szCs w:val="24"/>
              </w:rPr>
            </w:pPr>
            <w:r w:rsidRPr="00290931">
              <w:rPr>
                <w:szCs w:val="24"/>
              </w:rPr>
              <w:t>Мотивация учения</w:t>
            </w:r>
          </w:p>
        </w:tc>
      </w:tr>
      <w:tr w:rsidR="006774ED" w:rsidRPr="00290931" w:rsidTr="004903EF">
        <w:trPr>
          <w:gridAfter w:val="8"/>
          <w:wAfter w:w="14224" w:type="dxa"/>
          <w:trHeight w:val="1935"/>
        </w:trPr>
        <w:tc>
          <w:tcPr>
            <w:tcW w:w="531" w:type="dxa"/>
            <w:tcBorders>
              <w:top w:val="single" w:sz="4" w:space="0" w:color="auto"/>
              <w:left w:val="single" w:sz="4" w:space="0" w:color="auto"/>
              <w:bottom w:val="single" w:sz="4" w:space="0" w:color="auto"/>
              <w:right w:val="single" w:sz="4" w:space="0" w:color="auto"/>
            </w:tcBorders>
            <w:hideMark/>
          </w:tcPr>
          <w:p w:rsidR="006774ED" w:rsidRPr="00290931" w:rsidRDefault="006774ED" w:rsidP="00290931">
            <w:pPr>
              <w:rPr>
                <w:szCs w:val="24"/>
              </w:rPr>
            </w:pPr>
            <w:r w:rsidRPr="00290931">
              <w:rPr>
                <w:szCs w:val="24"/>
              </w:rPr>
              <w:t>2.</w:t>
            </w:r>
          </w:p>
          <w:p w:rsidR="006774ED" w:rsidRPr="00290931" w:rsidRDefault="006774ED" w:rsidP="00290931">
            <w:pPr>
              <w:rPr>
                <w:szCs w:val="24"/>
              </w:rPr>
            </w:pPr>
          </w:p>
        </w:tc>
        <w:tc>
          <w:tcPr>
            <w:tcW w:w="1383" w:type="dxa"/>
            <w:tcBorders>
              <w:top w:val="single" w:sz="4" w:space="0" w:color="auto"/>
              <w:left w:val="single" w:sz="4" w:space="0" w:color="auto"/>
              <w:bottom w:val="single" w:sz="4" w:space="0" w:color="auto"/>
              <w:right w:val="single" w:sz="4" w:space="0" w:color="auto"/>
            </w:tcBorders>
            <w:hideMark/>
          </w:tcPr>
          <w:p w:rsidR="006774ED" w:rsidRPr="00290931" w:rsidRDefault="006774ED" w:rsidP="00290931">
            <w:pPr>
              <w:pStyle w:val="a6"/>
              <w:spacing w:before="120" w:line="240" w:lineRule="auto"/>
              <w:jc w:val="left"/>
              <w:rPr>
                <w:rFonts w:cs="Times New Roman"/>
                <w:b/>
                <w:i/>
                <w:szCs w:val="24"/>
              </w:rPr>
            </w:pPr>
            <w:r w:rsidRPr="00290931">
              <w:rPr>
                <w:rFonts w:cs="Times New Roman"/>
                <w:b/>
                <w:i/>
                <w:szCs w:val="24"/>
              </w:rPr>
              <w:t>Актуализация знаний и фиксирование индивидуального затруднения в пробном действии.</w:t>
            </w:r>
          </w:p>
          <w:p w:rsidR="006774ED" w:rsidRPr="00290931" w:rsidRDefault="006774ED" w:rsidP="00290931">
            <w:pPr>
              <w:rPr>
                <w:szCs w:val="24"/>
              </w:rPr>
            </w:pPr>
          </w:p>
          <w:p w:rsidR="006774ED" w:rsidRPr="00290931" w:rsidRDefault="006774ED" w:rsidP="00290931">
            <w:pPr>
              <w:rPr>
                <w:szCs w:val="24"/>
              </w:rPr>
            </w:pPr>
          </w:p>
        </w:tc>
        <w:tc>
          <w:tcPr>
            <w:tcW w:w="1695" w:type="dxa"/>
            <w:tcBorders>
              <w:top w:val="single" w:sz="4" w:space="0" w:color="auto"/>
              <w:left w:val="single" w:sz="4" w:space="0" w:color="auto"/>
              <w:bottom w:val="single" w:sz="4" w:space="0" w:color="auto"/>
              <w:right w:val="single" w:sz="4" w:space="0" w:color="auto"/>
            </w:tcBorders>
            <w:hideMark/>
          </w:tcPr>
          <w:p w:rsidR="006774ED" w:rsidRPr="00290931" w:rsidRDefault="006774ED" w:rsidP="00290931">
            <w:pPr>
              <w:rPr>
                <w:szCs w:val="24"/>
              </w:rPr>
            </w:pPr>
            <w:r w:rsidRPr="00290931">
              <w:rPr>
                <w:szCs w:val="24"/>
                <w:lang w:eastAsia="en-US"/>
              </w:rPr>
              <w:t>Актуализация опорных знаний и способов действий</w:t>
            </w:r>
          </w:p>
        </w:tc>
        <w:tc>
          <w:tcPr>
            <w:tcW w:w="2028" w:type="dxa"/>
            <w:tcBorders>
              <w:top w:val="single" w:sz="4" w:space="0" w:color="auto"/>
              <w:left w:val="single" w:sz="4" w:space="0" w:color="auto"/>
              <w:bottom w:val="single" w:sz="4" w:space="0" w:color="auto"/>
              <w:right w:val="single" w:sz="4" w:space="0" w:color="auto"/>
            </w:tcBorders>
            <w:hideMark/>
          </w:tcPr>
          <w:p w:rsidR="006774ED" w:rsidRPr="00290931" w:rsidRDefault="006774ED" w:rsidP="00290931">
            <w:pPr>
              <w:rPr>
                <w:szCs w:val="24"/>
              </w:rPr>
            </w:pPr>
          </w:p>
          <w:p w:rsidR="006774ED" w:rsidRPr="00290931" w:rsidRDefault="006774ED" w:rsidP="00290931">
            <w:pPr>
              <w:rPr>
                <w:szCs w:val="24"/>
              </w:rPr>
            </w:pPr>
            <w:r w:rsidRPr="00290931">
              <w:rPr>
                <w:szCs w:val="24"/>
              </w:rPr>
              <w:t>Минутка тишины.</w:t>
            </w:r>
          </w:p>
          <w:p w:rsidR="006774ED" w:rsidRPr="00290931" w:rsidRDefault="006774ED" w:rsidP="00290931">
            <w:pPr>
              <w:rPr>
                <w:szCs w:val="24"/>
              </w:rPr>
            </w:pPr>
            <w:r w:rsidRPr="00290931">
              <w:rPr>
                <w:szCs w:val="24"/>
              </w:rPr>
              <w:t>Математический диктант</w:t>
            </w:r>
          </w:p>
          <w:p w:rsidR="006774ED" w:rsidRPr="00290931" w:rsidRDefault="006774ED" w:rsidP="00290931">
            <w:pPr>
              <w:rPr>
                <w:szCs w:val="24"/>
              </w:rPr>
            </w:pPr>
          </w:p>
          <w:p w:rsidR="006774ED" w:rsidRPr="00290931" w:rsidRDefault="006774ED" w:rsidP="00290931">
            <w:pPr>
              <w:rPr>
                <w:szCs w:val="24"/>
              </w:rPr>
            </w:pPr>
          </w:p>
        </w:tc>
        <w:tc>
          <w:tcPr>
            <w:tcW w:w="1675" w:type="dxa"/>
            <w:tcBorders>
              <w:top w:val="single" w:sz="4" w:space="0" w:color="auto"/>
              <w:left w:val="single" w:sz="4" w:space="0" w:color="auto"/>
              <w:bottom w:val="single" w:sz="4" w:space="0" w:color="auto"/>
              <w:right w:val="single" w:sz="4" w:space="0" w:color="auto"/>
            </w:tcBorders>
            <w:hideMark/>
          </w:tcPr>
          <w:p w:rsidR="001440ED" w:rsidRPr="00290931" w:rsidRDefault="006774ED" w:rsidP="00290931">
            <w:pPr>
              <w:rPr>
                <w:szCs w:val="24"/>
              </w:rPr>
            </w:pPr>
            <w:r w:rsidRPr="00290931">
              <w:rPr>
                <w:szCs w:val="24"/>
              </w:rPr>
              <w:t xml:space="preserve">Выполняют умножение и деление натуральных чисел. </w:t>
            </w:r>
          </w:p>
          <w:p w:rsidR="006774ED" w:rsidRPr="00290931" w:rsidRDefault="006774ED" w:rsidP="00290931">
            <w:pPr>
              <w:rPr>
                <w:szCs w:val="24"/>
              </w:rPr>
            </w:pPr>
            <w:r w:rsidRPr="00290931">
              <w:rPr>
                <w:szCs w:val="24"/>
              </w:rPr>
              <w:t xml:space="preserve">Записывают в порядке убывания. </w:t>
            </w:r>
            <w:r w:rsidR="001440ED" w:rsidRPr="00290931">
              <w:rPr>
                <w:szCs w:val="24"/>
              </w:rPr>
              <w:t>Записывают дату в тетрадь, определяют тему</w:t>
            </w:r>
            <w:r w:rsidR="00E80B5F" w:rsidRPr="00290931">
              <w:rPr>
                <w:szCs w:val="24"/>
              </w:rPr>
              <w:t xml:space="preserve"> урока.</w:t>
            </w:r>
            <w:r w:rsidR="001440ED" w:rsidRPr="00290931">
              <w:rPr>
                <w:szCs w:val="24"/>
              </w:rPr>
              <w:t xml:space="preserve">  </w:t>
            </w:r>
            <w:r w:rsidRPr="00290931">
              <w:rPr>
                <w:szCs w:val="24"/>
              </w:rPr>
              <w:t>Выполняют математический диктант.</w:t>
            </w:r>
          </w:p>
        </w:tc>
        <w:tc>
          <w:tcPr>
            <w:tcW w:w="876" w:type="dxa"/>
            <w:tcBorders>
              <w:top w:val="single" w:sz="4" w:space="0" w:color="auto"/>
              <w:left w:val="single" w:sz="4" w:space="0" w:color="auto"/>
              <w:bottom w:val="single" w:sz="4" w:space="0" w:color="auto"/>
              <w:right w:val="single" w:sz="4" w:space="0" w:color="auto"/>
            </w:tcBorders>
            <w:hideMark/>
          </w:tcPr>
          <w:p w:rsidR="006774ED" w:rsidRPr="00290931" w:rsidRDefault="00290931" w:rsidP="00290931">
            <w:pPr>
              <w:rPr>
                <w:szCs w:val="24"/>
              </w:rPr>
            </w:pPr>
            <w:r>
              <w:rPr>
                <w:szCs w:val="24"/>
              </w:rPr>
              <w:t>7</w:t>
            </w:r>
          </w:p>
        </w:tc>
        <w:tc>
          <w:tcPr>
            <w:tcW w:w="1862" w:type="dxa"/>
            <w:tcBorders>
              <w:top w:val="single" w:sz="4" w:space="0" w:color="auto"/>
              <w:left w:val="single" w:sz="4" w:space="0" w:color="auto"/>
              <w:bottom w:val="single" w:sz="4" w:space="0" w:color="auto"/>
              <w:right w:val="single" w:sz="4" w:space="0" w:color="auto"/>
            </w:tcBorders>
            <w:hideMark/>
          </w:tcPr>
          <w:p w:rsidR="006774ED" w:rsidRPr="00290931" w:rsidRDefault="006774ED" w:rsidP="00290931">
            <w:pPr>
              <w:rPr>
                <w:szCs w:val="24"/>
              </w:rPr>
            </w:pPr>
            <w:r w:rsidRPr="00290931">
              <w:rPr>
                <w:szCs w:val="24"/>
              </w:rPr>
              <w:t>Структурирование собственных знаний</w:t>
            </w:r>
          </w:p>
          <w:p w:rsidR="006774ED" w:rsidRPr="00290931" w:rsidRDefault="006774ED" w:rsidP="00290931">
            <w:pPr>
              <w:rPr>
                <w:szCs w:val="24"/>
              </w:rPr>
            </w:pPr>
          </w:p>
          <w:p w:rsidR="006774ED" w:rsidRPr="00290931" w:rsidRDefault="006774ED" w:rsidP="00290931">
            <w:pPr>
              <w:rPr>
                <w:szCs w:val="24"/>
              </w:rPr>
            </w:pPr>
          </w:p>
        </w:tc>
        <w:tc>
          <w:tcPr>
            <w:tcW w:w="1862" w:type="dxa"/>
            <w:tcBorders>
              <w:top w:val="single" w:sz="4" w:space="0" w:color="auto"/>
              <w:left w:val="single" w:sz="4" w:space="0" w:color="auto"/>
              <w:bottom w:val="single" w:sz="4" w:space="0" w:color="auto"/>
              <w:right w:val="single" w:sz="4" w:space="0" w:color="auto"/>
            </w:tcBorders>
            <w:hideMark/>
          </w:tcPr>
          <w:p w:rsidR="006774ED" w:rsidRPr="00290931" w:rsidRDefault="006774ED" w:rsidP="00290931">
            <w:pPr>
              <w:rPr>
                <w:szCs w:val="24"/>
              </w:rPr>
            </w:pPr>
            <w:r w:rsidRPr="00290931">
              <w:rPr>
                <w:rFonts w:eastAsia="SimSun"/>
                <w:szCs w:val="24"/>
              </w:rPr>
              <w:t>Участие во взаимоконтроле, внесение корректив</w:t>
            </w:r>
            <w:r w:rsidRPr="00290931">
              <w:rPr>
                <w:szCs w:val="24"/>
              </w:rPr>
              <w:t xml:space="preserve"> </w:t>
            </w:r>
          </w:p>
        </w:tc>
        <w:tc>
          <w:tcPr>
            <w:tcW w:w="1946" w:type="dxa"/>
            <w:tcBorders>
              <w:top w:val="single" w:sz="4" w:space="0" w:color="auto"/>
              <w:left w:val="single" w:sz="4" w:space="0" w:color="auto"/>
              <w:bottom w:val="single" w:sz="4" w:space="0" w:color="auto"/>
              <w:right w:val="single" w:sz="4" w:space="0" w:color="auto"/>
            </w:tcBorders>
            <w:hideMark/>
          </w:tcPr>
          <w:p w:rsidR="006774ED" w:rsidRPr="00290931" w:rsidRDefault="006774ED" w:rsidP="00290931">
            <w:pPr>
              <w:rPr>
                <w:szCs w:val="24"/>
              </w:rPr>
            </w:pPr>
            <w:r w:rsidRPr="00290931">
              <w:rPr>
                <w:szCs w:val="24"/>
              </w:rPr>
              <w:t>Организация и планирование своей деятельности и деятельности сотрудничества с учителем и сверстником</w:t>
            </w:r>
          </w:p>
          <w:p w:rsidR="006774ED" w:rsidRPr="00290931" w:rsidRDefault="006774ED" w:rsidP="00290931">
            <w:pPr>
              <w:rPr>
                <w:szCs w:val="24"/>
              </w:rPr>
            </w:pPr>
          </w:p>
        </w:tc>
        <w:tc>
          <w:tcPr>
            <w:tcW w:w="1778" w:type="dxa"/>
            <w:tcBorders>
              <w:top w:val="single" w:sz="4" w:space="0" w:color="auto"/>
              <w:left w:val="single" w:sz="4" w:space="0" w:color="auto"/>
              <w:bottom w:val="single" w:sz="4" w:space="0" w:color="auto"/>
              <w:right w:val="single" w:sz="4" w:space="0" w:color="auto"/>
            </w:tcBorders>
            <w:hideMark/>
          </w:tcPr>
          <w:p w:rsidR="006774ED" w:rsidRPr="00290931" w:rsidRDefault="006774ED" w:rsidP="00290931">
            <w:pPr>
              <w:rPr>
                <w:szCs w:val="24"/>
              </w:rPr>
            </w:pPr>
            <w:r w:rsidRPr="00290931">
              <w:rPr>
                <w:szCs w:val="24"/>
              </w:rPr>
              <w:t>Осознание ответственности за результаты своей деятельности и деятельности сверстника</w:t>
            </w:r>
          </w:p>
        </w:tc>
      </w:tr>
      <w:tr w:rsidR="00E80B5F" w:rsidRPr="00290931" w:rsidTr="004903EF">
        <w:trPr>
          <w:gridAfter w:val="8"/>
          <w:wAfter w:w="14224" w:type="dxa"/>
          <w:trHeight w:val="1935"/>
        </w:trPr>
        <w:tc>
          <w:tcPr>
            <w:tcW w:w="531" w:type="dxa"/>
            <w:tcBorders>
              <w:top w:val="single" w:sz="4" w:space="0" w:color="auto"/>
              <w:left w:val="single" w:sz="4" w:space="0" w:color="auto"/>
              <w:bottom w:val="single" w:sz="4" w:space="0" w:color="auto"/>
              <w:right w:val="single" w:sz="4" w:space="0" w:color="auto"/>
            </w:tcBorders>
            <w:hideMark/>
          </w:tcPr>
          <w:p w:rsidR="00E80B5F" w:rsidRPr="00290931" w:rsidRDefault="00E80B5F" w:rsidP="00290931">
            <w:pPr>
              <w:rPr>
                <w:szCs w:val="24"/>
              </w:rPr>
            </w:pPr>
            <w:r w:rsidRPr="00290931">
              <w:rPr>
                <w:szCs w:val="24"/>
              </w:rPr>
              <w:lastRenderedPageBreak/>
              <w:t>3</w:t>
            </w:r>
          </w:p>
        </w:tc>
        <w:tc>
          <w:tcPr>
            <w:tcW w:w="1383" w:type="dxa"/>
            <w:tcBorders>
              <w:top w:val="single" w:sz="4" w:space="0" w:color="auto"/>
              <w:left w:val="single" w:sz="4" w:space="0" w:color="auto"/>
              <w:bottom w:val="single" w:sz="4" w:space="0" w:color="auto"/>
              <w:right w:val="single" w:sz="4" w:space="0" w:color="auto"/>
            </w:tcBorders>
            <w:hideMark/>
          </w:tcPr>
          <w:p w:rsidR="00E80B5F" w:rsidRPr="00290931" w:rsidRDefault="00E80B5F" w:rsidP="00290931">
            <w:pPr>
              <w:pStyle w:val="a6"/>
              <w:spacing w:before="120" w:line="240" w:lineRule="auto"/>
              <w:jc w:val="left"/>
              <w:rPr>
                <w:rFonts w:cs="Times New Roman"/>
                <w:b/>
                <w:i/>
                <w:szCs w:val="24"/>
              </w:rPr>
            </w:pPr>
            <w:r w:rsidRPr="00290931">
              <w:rPr>
                <w:rFonts w:cs="Times New Roman"/>
                <w:b/>
                <w:i/>
                <w:szCs w:val="24"/>
              </w:rPr>
              <w:t>Выявление причины затруднения.</w:t>
            </w:r>
          </w:p>
          <w:p w:rsidR="00E80B5F" w:rsidRPr="00290931" w:rsidRDefault="00E80B5F" w:rsidP="00290931">
            <w:pPr>
              <w:rPr>
                <w:szCs w:val="24"/>
              </w:rPr>
            </w:pPr>
          </w:p>
        </w:tc>
        <w:tc>
          <w:tcPr>
            <w:tcW w:w="1695" w:type="dxa"/>
            <w:tcBorders>
              <w:top w:val="single" w:sz="4" w:space="0" w:color="auto"/>
              <w:left w:val="single" w:sz="4" w:space="0" w:color="auto"/>
              <w:bottom w:val="single" w:sz="4" w:space="0" w:color="auto"/>
              <w:right w:val="single" w:sz="4" w:space="0" w:color="auto"/>
            </w:tcBorders>
            <w:hideMark/>
          </w:tcPr>
          <w:p w:rsidR="00E80B5F" w:rsidRPr="00290931" w:rsidRDefault="00E80B5F" w:rsidP="00290931">
            <w:pPr>
              <w:rPr>
                <w:szCs w:val="24"/>
                <w:lang w:eastAsia="en-US"/>
              </w:rPr>
            </w:pPr>
            <w:r w:rsidRPr="00290931">
              <w:rPr>
                <w:bCs/>
                <w:szCs w:val="24"/>
                <w:lang w:eastAsia="en-US"/>
              </w:rPr>
              <w:t xml:space="preserve">Перевод педагогически организованной проблемной ситуации в </w:t>
            </w:r>
            <w:proofErr w:type="gramStart"/>
            <w:r w:rsidRPr="00290931">
              <w:rPr>
                <w:bCs/>
                <w:szCs w:val="24"/>
                <w:lang w:eastAsia="en-US"/>
              </w:rPr>
              <w:t>психологическую</w:t>
            </w:r>
            <w:proofErr w:type="gramEnd"/>
            <w:r w:rsidRPr="00290931">
              <w:rPr>
                <w:szCs w:val="24"/>
                <w:lang w:eastAsia="en-US"/>
              </w:rPr>
              <w:t xml:space="preserve">: состояние вопроса - начало активного поиска ответа на него, осознание сущности противоречия, формулировка неизвестного. </w:t>
            </w:r>
          </w:p>
        </w:tc>
        <w:tc>
          <w:tcPr>
            <w:tcW w:w="2028" w:type="dxa"/>
            <w:tcBorders>
              <w:top w:val="single" w:sz="4" w:space="0" w:color="auto"/>
              <w:left w:val="single" w:sz="4" w:space="0" w:color="auto"/>
              <w:bottom w:val="single" w:sz="4" w:space="0" w:color="auto"/>
              <w:right w:val="single" w:sz="4" w:space="0" w:color="auto"/>
            </w:tcBorders>
            <w:hideMark/>
          </w:tcPr>
          <w:p w:rsidR="00E80B5F" w:rsidRPr="00290931" w:rsidRDefault="00E80B5F" w:rsidP="00290931">
            <w:pPr>
              <w:rPr>
                <w:szCs w:val="24"/>
                <w:lang w:eastAsia="en-US"/>
              </w:rPr>
            </w:pPr>
            <w:r w:rsidRPr="00290931">
              <w:rPr>
                <w:szCs w:val="24"/>
                <w:lang w:eastAsia="en-US"/>
              </w:rPr>
              <w:t xml:space="preserve"> Учитель оказывает дозированную помощь, задает наводящие вопросы и т.д.</w:t>
            </w:r>
          </w:p>
          <w:p w:rsidR="00E80B5F" w:rsidRPr="00290931" w:rsidRDefault="00E80B5F" w:rsidP="00290931">
            <w:pPr>
              <w:rPr>
                <w:szCs w:val="24"/>
                <w:lang w:eastAsia="en-US"/>
              </w:rPr>
            </w:pPr>
          </w:p>
          <w:p w:rsidR="00E80B5F" w:rsidRPr="00290931" w:rsidRDefault="00E80B5F" w:rsidP="00290931">
            <w:pPr>
              <w:rPr>
                <w:szCs w:val="24"/>
              </w:rPr>
            </w:pPr>
            <w:r w:rsidRPr="00290931">
              <w:rPr>
                <w:szCs w:val="24"/>
                <w:lang w:eastAsia="en-US"/>
              </w:rPr>
              <w:t>Информация из истории математики</w:t>
            </w:r>
          </w:p>
        </w:tc>
        <w:tc>
          <w:tcPr>
            <w:tcW w:w="1675" w:type="dxa"/>
            <w:tcBorders>
              <w:top w:val="single" w:sz="4" w:space="0" w:color="auto"/>
              <w:left w:val="single" w:sz="4" w:space="0" w:color="auto"/>
              <w:bottom w:val="single" w:sz="4" w:space="0" w:color="auto"/>
              <w:right w:val="single" w:sz="4" w:space="0" w:color="auto"/>
            </w:tcBorders>
            <w:hideMark/>
          </w:tcPr>
          <w:p w:rsidR="00E80B5F" w:rsidRPr="00290931" w:rsidRDefault="00E80B5F" w:rsidP="00290931">
            <w:pPr>
              <w:rPr>
                <w:szCs w:val="24"/>
              </w:rPr>
            </w:pPr>
          </w:p>
        </w:tc>
        <w:tc>
          <w:tcPr>
            <w:tcW w:w="876" w:type="dxa"/>
            <w:tcBorders>
              <w:top w:val="single" w:sz="4" w:space="0" w:color="auto"/>
              <w:left w:val="single" w:sz="4" w:space="0" w:color="auto"/>
              <w:bottom w:val="single" w:sz="4" w:space="0" w:color="auto"/>
              <w:right w:val="single" w:sz="4" w:space="0" w:color="auto"/>
            </w:tcBorders>
            <w:hideMark/>
          </w:tcPr>
          <w:p w:rsidR="00E80B5F" w:rsidRPr="00290931" w:rsidRDefault="00290931" w:rsidP="00290931">
            <w:pPr>
              <w:rPr>
                <w:szCs w:val="24"/>
              </w:rPr>
            </w:pPr>
            <w:r>
              <w:rPr>
                <w:szCs w:val="24"/>
              </w:rPr>
              <w:t>1</w:t>
            </w:r>
          </w:p>
        </w:tc>
        <w:tc>
          <w:tcPr>
            <w:tcW w:w="1862" w:type="dxa"/>
            <w:tcBorders>
              <w:top w:val="single" w:sz="4" w:space="0" w:color="auto"/>
              <w:left w:val="single" w:sz="4" w:space="0" w:color="auto"/>
              <w:bottom w:val="single" w:sz="4" w:space="0" w:color="auto"/>
              <w:right w:val="single" w:sz="4" w:space="0" w:color="auto"/>
            </w:tcBorders>
            <w:hideMark/>
          </w:tcPr>
          <w:p w:rsidR="00E80B5F" w:rsidRPr="00290931" w:rsidRDefault="00E80B5F" w:rsidP="00290931">
            <w:pPr>
              <w:spacing w:before="90" w:after="90"/>
              <w:rPr>
                <w:szCs w:val="24"/>
              </w:rPr>
            </w:pPr>
            <w:r w:rsidRPr="00290931">
              <w:rPr>
                <w:szCs w:val="24"/>
              </w:rPr>
              <w:t xml:space="preserve">Анализ, сопоставление, отбор информации, построение речевого высказывания </w:t>
            </w:r>
          </w:p>
        </w:tc>
        <w:tc>
          <w:tcPr>
            <w:tcW w:w="1862" w:type="dxa"/>
            <w:tcBorders>
              <w:top w:val="single" w:sz="4" w:space="0" w:color="auto"/>
              <w:left w:val="single" w:sz="4" w:space="0" w:color="auto"/>
              <w:bottom w:val="single" w:sz="4" w:space="0" w:color="auto"/>
              <w:right w:val="single" w:sz="4" w:space="0" w:color="auto"/>
            </w:tcBorders>
            <w:hideMark/>
          </w:tcPr>
          <w:p w:rsidR="00E80B5F" w:rsidRPr="00290931" w:rsidRDefault="00E80B5F" w:rsidP="00290931">
            <w:pPr>
              <w:rPr>
                <w:rFonts w:eastAsia="SimSun"/>
                <w:szCs w:val="24"/>
              </w:rPr>
            </w:pPr>
            <w:r w:rsidRPr="00290931">
              <w:rPr>
                <w:szCs w:val="24"/>
              </w:rPr>
              <w:t>Выделение и осознание того, что уже пройдено и что предстоит. Постановка цели учебной задачи</w:t>
            </w:r>
          </w:p>
        </w:tc>
        <w:tc>
          <w:tcPr>
            <w:tcW w:w="1946" w:type="dxa"/>
            <w:tcBorders>
              <w:top w:val="single" w:sz="4" w:space="0" w:color="auto"/>
              <w:left w:val="single" w:sz="4" w:space="0" w:color="auto"/>
              <w:bottom w:val="single" w:sz="4" w:space="0" w:color="auto"/>
              <w:right w:val="single" w:sz="4" w:space="0" w:color="auto"/>
            </w:tcBorders>
            <w:hideMark/>
          </w:tcPr>
          <w:p w:rsidR="00E80B5F" w:rsidRPr="00290931" w:rsidRDefault="00E80B5F" w:rsidP="00290931">
            <w:pPr>
              <w:rPr>
                <w:szCs w:val="24"/>
              </w:rPr>
            </w:pPr>
            <w:r w:rsidRPr="00290931">
              <w:rPr>
                <w:szCs w:val="24"/>
              </w:rPr>
              <w:t>Умение выражать свои мысли, слушать и вступать в диалог по поводу формирования  темы, цели</w:t>
            </w:r>
          </w:p>
        </w:tc>
        <w:tc>
          <w:tcPr>
            <w:tcW w:w="1778" w:type="dxa"/>
            <w:tcBorders>
              <w:top w:val="single" w:sz="4" w:space="0" w:color="auto"/>
              <w:left w:val="single" w:sz="4" w:space="0" w:color="auto"/>
              <w:bottom w:val="single" w:sz="4" w:space="0" w:color="auto"/>
              <w:right w:val="single" w:sz="4" w:space="0" w:color="auto"/>
            </w:tcBorders>
            <w:hideMark/>
          </w:tcPr>
          <w:p w:rsidR="00E80B5F" w:rsidRPr="00290931" w:rsidRDefault="00E80B5F" w:rsidP="00290931">
            <w:pPr>
              <w:rPr>
                <w:szCs w:val="24"/>
              </w:rPr>
            </w:pPr>
            <w:r w:rsidRPr="00290931">
              <w:rPr>
                <w:szCs w:val="24"/>
              </w:rPr>
              <w:t>Формирование интереса к изучению математики</w:t>
            </w:r>
          </w:p>
        </w:tc>
      </w:tr>
      <w:tr w:rsidR="00E73CB3" w:rsidRPr="00290931" w:rsidTr="004903EF">
        <w:trPr>
          <w:gridAfter w:val="8"/>
          <w:wAfter w:w="14224" w:type="dxa"/>
          <w:trHeight w:val="1935"/>
        </w:trPr>
        <w:tc>
          <w:tcPr>
            <w:tcW w:w="531" w:type="dxa"/>
            <w:tcBorders>
              <w:top w:val="single" w:sz="4" w:space="0" w:color="auto"/>
              <w:left w:val="single" w:sz="4" w:space="0" w:color="auto"/>
              <w:bottom w:val="single" w:sz="4" w:space="0" w:color="auto"/>
              <w:right w:val="single" w:sz="4" w:space="0" w:color="auto"/>
            </w:tcBorders>
            <w:hideMark/>
          </w:tcPr>
          <w:p w:rsidR="00E73CB3" w:rsidRPr="00290931" w:rsidRDefault="00E73CB3" w:rsidP="00290931">
            <w:pPr>
              <w:rPr>
                <w:szCs w:val="24"/>
              </w:rPr>
            </w:pPr>
            <w:r w:rsidRPr="00290931">
              <w:rPr>
                <w:szCs w:val="24"/>
              </w:rPr>
              <w:t>4</w:t>
            </w:r>
          </w:p>
        </w:tc>
        <w:tc>
          <w:tcPr>
            <w:tcW w:w="1383" w:type="dxa"/>
            <w:tcBorders>
              <w:top w:val="single" w:sz="4" w:space="0" w:color="auto"/>
              <w:left w:val="single" w:sz="4" w:space="0" w:color="auto"/>
              <w:bottom w:val="single" w:sz="4" w:space="0" w:color="auto"/>
              <w:right w:val="single" w:sz="4" w:space="0" w:color="auto"/>
            </w:tcBorders>
            <w:hideMark/>
          </w:tcPr>
          <w:p w:rsidR="00E73CB3" w:rsidRPr="00290931" w:rsidRDefault="00E73CB3" w:rsidP="00290931">
            <w:pPr>
              <w:pStyle w:val="a6"/>
              <w:spacing w:before="120" w:line="240" w:lineRule="auto"/>
              <w:jc w:val="left"/>
              <w:rPr>
                <w:rFonts w:cs="Times New Roman"/>
                <w:b/>
                <w:i/>
                <w:szCs w:val="24"/>
              </w:rPr>
            </w:pPr>
            <w:r w:rsidRPr="00290931">
              <w:rPr>
                <w:rFonts w:cs="Times New Roman"/>
                <w:b/>
                <w:i/>
                <w:szCs w:val="24"/>
              </w:rPr>
              <w:t>Построение проекта выхода из затруднения.</w:t>
            </w:r>
          </w:p>
        </w:tc>
        <w:tc>
          <w:tcPr>
            <w:tcW w:w="1695" w:type="dxa"/>
            <w:tcBorders>
              <w:top w:val="single" w:sz="4" w:space="0" w:color="auto"/>
              <w:left w:val="single" w:sz="4" w:space="0" w:color="auto"/>
              <w:bottom w:val="single" w:sz="4" w:space="0" w:color="auto"/>
              <w:right w:val="single" w:sz="4" w:space="0" w:color="auto"/>
            </w:tcBorders>
            <w:hideMark/>
          </w:tcPr>
          <w:p w:rsidR="00E73CB3" w:rsidRPr="00290931" w:rsidRDefault="00E73CB3" w:rsidP="00290931">
            <w:pPr>
              <w:rPr>
                <w:szCs w:val="24"/>
                <w:lang w:eastAsia="en-US"/>
              </w:rPr>
            </w:pPr>
            <w:r w:rsidRPr="004903EF">
              <w:rPr>
                <w:sz w:val="22"/>
                <w:szCs w:val="22"/>
                <w:lang w:eastAsia="en-US"/>
              </w:rPr>
              <w:t>Совместно с учителем или самостоятельно учащиеся выдвигают и проверяют различные гипотезы, привлекают дополнительную информацию</w:t>
            </w:r>
            <w:r w:rsidRPr="00290931">
              <w:rPr>
                <w:szCs w:val="24"/>
                <w:lang w:eastAsia="en-US"/>
              </w:rPr>
              <w:t xml:space="preserve">. </w:t>
            </w:r>
          </w:p>
        </w:tc>
        <w:tc>
          <w:tcPr>
            <w:tcW w:w="2028" w:type="dxa"/>
            <w:tcBorders>
              <w:top w:val="single" w:sz="4" w:space="0" w:color="auto"/>
              <w:left w:val="single" w:sz="4" w:space="0" w:color="auto"/>
              <w:bottom w:val="single" w:sz="4" w:space="0" w:color="auto"/>
              <w:right w:val="single" w:sz="4" w:space="0" w:color="auto"/>
            </w:tcBorders>
            <w:hideMark/>
          </w:tcPr>
          <w:p w:rsidR="00E73CB3" w:rsidRPr="00290931" w:rsidRDefault="00E73CB3" w:rsidP="00290931">
            <w:pPr>
              <w:rPr>
                <w:szCs w:val="24"/>
              </w:rPr>
            </w:pPr>
            <w:r w:rsidRPr="00290931">
              <w:rPr>
                <w:szCs w:val="24"/>
                <w:lang w:eastAsia="en-US"/>
              </w:rPr>
              <w:t>Учитель оказывает необходимую помощь</w:t>
            </w:r>
            <w:r w:rsidR="004903EF">
              <w:rPr>
                <w:szCs w:val="24"/>
                <w:lang w:eastAsia="en-US"/>
              </w:rPr>
              <w:t>.</w:t>
            </w:r>
          </w:p>
        </w:tc>
        <w:tc>
          <w:tcPr>
            <w:tcW w:w="1675" w:type="dxa"/>
            <w:tcBorders>
              <w:top w:val="single" w:sz="4" w:space="0" w:color="auto"/>
              <w:left w:val="single" w:sz="4" w:space="0" w:color="auto"/>
              <w:bottom w:val="single" w:sz="4" w:space="0" w:color="auto"/>
              <w:right w:val="single" w:sz="4" w:space="0" w:color="auto"/>
            </w:tcBorders>
            <w:hideMark/>
          </w:tcPr>
          <w:p w:rsidR="00E73CB3" w:rsidRPr="00290931" w:rsidRDefault="00E73CB3" w:rsidP="00290931">
            <w:pPr>
              <w:rPr>
                <w:szCs w:val="24"/>
              </w:rPr>
            </w:pPr>
            <w:r w:rsidRPr="00290931">
              <w:rPr>
                <w:szCs w:val="24"/>
              </w:rPr>
              <w:t>Определяют   цель урока.</w:t>
            </w:r>
          </w:p>
        </w:tc>
        <w:tc>
          <w:tcPr>
            <w:tcW w:w="876" w:type="dxa"/>
            <w:tcBorders>
              <w:top w:val="single" w:sz="4" w:space="0" w:color="auto"/>
              <w:left w:val="single" w:sz="4" w:space="0" w:color="auto"/>
              <w:bottom w:val="single" w:sz="4" w:space="0" w:color="auto"/>
              <w:right w:val="single" w:sz="4" w:space="0" w:color="auto"/>
            </w:tcBorders>
            <w:hideMark/>
          </w:tcPr>
          <w:p w:rsidR="00E73CB3" w:rsidRPr="00290931" w:rsidRDefault="00290931" w:rsidP="00290931">
            <w:pPr>
              <w:rPr>
                <w:szCs w:val="24"/>
              </w:rPr>
            </w:pPr>
            <w:r>
              <w:rPr>
                <w:szCs w:val="24"/>
              </w:rPr>
              <w:t>2</w:t>
            </w:r>
          </w:p>
        </w:tc>
        <w:tc>
          <w:tcPr>
            <w:tcW w:w="1862" w:type="dxa"/>
            <w:tcBorders>
              <w:top w:val="single" w:sz="4" w:space="0" w:color="auto"/>
              <w:left w:val="single" w:sz="4" w:space="0" w:color="auto"/>
              <w:bottom w:val="single" w:sz="4" w:space="0" w:color="auto"/>
              <w:right w:val="single" w:sz="4" w:space="0" w:color="auto"/>
            </w:tcBorders>
            <w:hideMark/>
          </w:tcPr>
          <w:p w:rsidR="00E73CB3" w:rsidRPr="00290931" w:rsidRDefault="00E73CB3" w:rsidP="00290931">
            <w:pPr>
              <w:spacing w:before="90" w:after="90"/>
              <w:rPr>
                <w:szCs w:val="24"/>
              </w:rPr>
            </w:pPr>
            <w:r w:rsidRPr="00290931">
              <w:rPr>
                <w:szCs w:val="24"/>
              </w:rPr>
              <w:t xml:space="preserve">Анализ, сопоставление, отбор информации, построение речевого высказывания </w:t>
            </w:r>
          </w:p>
        </w:tc>
        <w:tc>
          <w:tcPr>
            <w:tcW w:w="1862" w:type="dxa"/>
            <w:tcBorders>
              <w:top w:val="single" w:sz="4" w:space="0" w:color="auto"/>
              <w:left w:val="single" w:sz="4" w:space="0" w:color="auto"/>
              <w:bottom w:val="single" w:sz="4" w:space="0" w:color="auto"/>
              <w:right w:val="single" w:sz="4" w:space="0" w:color="auto"/>
            </w:tcBorders>
            <w:hideMark/>
          </w:tcPr>
          <w:p w:rsidR="00E73CB3" w:rsidRPr="00290931" w:rsidRDefault="00E73CB3" w:rsidP="00290931">
            <w:pPr>
              <w:rPr>
                <w:rFonts w:eastAsia="SimSun"/>
                <w:szCs w:val="24"/>
              </w:rPr>
            </w:pPr>
            <w:r w:rsidRPr="00290931">
              <w:rPr>
                <w:szCs w:val="24"/>
              </w:rPr>
              <w:t>Выделение и осознание того, что уже пройдено и что предстоит. Постановка цели учебной задачи</w:t>
            </w:r>
          </w:p>
        </w:tc>
        <w:tc>
          <w:tcPr>
            <w:tcW w:w="1946" w:type="dxa"/>
            <w:tcBorders>
              <w:top w:val="single" w:sz="4" w:space="0" w:color="auto"/>
              <w:left w:val="single" w:sz="4" w:space="0" w:color="auto"/>
              <w:bottom w:val="single" w:sz="4" w:space="0" w:color="auto"/>
              <w:right w:val="single" w:sz="4" w:space="0" w:color="auto"/>
            </w:tcBorders>
            <w:hideMark/>
          </w:tcPr>
          <w:p w:rsidR="00E73CB3" w:rsidRPr="00290931" w:rsidRDefault="00E73CB3" w:rsidP="00290931">
            <w:pPr>
              <w:rPr>
                <w:szCs w:val="24"/>
              </w:rPr>
            </w:pPr>
            <w:r w:rsidRPr="00290931">
              <w:rPr>
                <w:szCs w:val="24"/>
              </w:rPr>
              <w:t>Умение выражать свои мысли, слушать и вступать в диалог по поводу формирования  темы, цели</w:t>
            </w:r>
          </w:p>
        </w:tc>
        <w:tc>
          <w:tcPr>
            <w:tcW w:w="1778" w:type="dxa"/>
            <w:tcBorders>
              <w:top w:val="single" w:sz="4" w:space="0" w:color="auto"/>
              <w:left w:val="single" w:sz="4" w:space="0" w:color="auto"/>
              <w:bottom w:val="single" w:sz="4" w:space="0" w:color="auto"/>
              <w:right w:val="single" w:sz="4" w:space="0" w:color="auto"/>
            </w:tcBorders>
            <w:hideMark/>
          </w:tcPr>
          <w:p w:rsidR="00E73CB3" w:rsidRPr="00290931" w:rsidRDefault="00E73CB3" w:rsidP="00290931">
            <w:pPr>
              <w:rPr>
                <w:szCs w:val="24"/>
              </w:rPr>
            </w:pPr>
            <w:r w:rsidRPr="00290931">
              <w:rPr>
                <w:szCs w:val="24"/>
              </w:rPr>
              <w:t>Формирование интереса к изучению математики</w:t>
            </w:r>
          </w:p>
        </w:tc>
      </w:tr>
      <w:tr w:rsidR="00E73CB3" w:rsidRPr="00290931" w:rsidTr="004903EF">
        <w:trPr>
          <w:gridAfter w:val="8"/>
          <w:wAfter w:w="14224" w:type="dxa"/>
          <w:trHeight w:val="2415"/>
        </w:trPr>
        <w:tc>
          <w:tcPr>
            <w:tcW w:w="531" w:type="dxa"/>
            <w:tcBorders>
              <w:top w:val="single" w:sz="4" w:space="0" w:color="auto"/>
              <w:left w:val="single" w:sz="4" w:space="0" w:color="auto"/>
              <w:bottom w:val="single" w:sz="4" w:space="0" w:color="auto"/>
              <w:right w:val="single" w:sz="4" w:space="0" w:color="auto"/>
            </w:tcBorders>
            <w:hideMark/>
          </w:tcPr>
          <w:p w:rsidR="00E73CB3" w:rsidRPr="00290931" w:rsidRDefault="00E73CB3" w:rsidP="00290931">
            <w:pPr>
              <w:rPr>
                <w:szCs w:val="24"/>
              </w:rPr>
            </w:pPr>
            <w:r w:rsidRPr="00290931">
              <w:rPr>
                <w:szCs w:val="24"/>
              </w:rPr>
              <w:lastRenderedPageBreak/>
              <w:t>5</w:t>
            </w:r>
          </w:p>
        </w:tc>
        <w:tc>
          <w:tcPr>
            <w:tcW w:w="1383" w:type="dxa"/>
            <w:tcBorders>
              <w:top w:val="single" w:sz="4" w:space="0" w:color="auto"/>
              <w:left w:val="single" w:sz="4" w:space="0" w:color="auto"/>
              <w:bottom w:val="single" w:sz="4" w:space="0" w:color="auto"/>
              <w:right w:val="single" w:sz="4" w:space="0" w:color="auto"/>
            </w:tcBorders>
            <w:hideMark/>
          </w:tcPr>
          <w:p w:rsidR="00E73CB3" w:rsidRPr="00290931" w:rsidRDefault="00E73CB3" w:rsidP="00290931">
            <w:pPr>
              <w:rPr>
                <w:szCs w:val="24"/>
              </w:rPr>
            </w:pPr>
            <w:r w:rsidRPr="00290931">
              <w:rPr>
                <w:b/>
                <w:i/>
                <w:szCs w:val="24"/>
              </w:rPr>
              <w:t>Реализация проекта выхода из затруднения.</w:t>
            </w:r>
          </w:p>
        </w:tc>
        <w:tc>
          <w:tcPr>
            <w:tcW w:w="1695" w:type="dxa"/>
            <w:tcBorders>
              <w:top w:val="single" w:sz="4" w:space="0" w:color="auto"/>
              <w:left w:val="single" w:sz="4" w:space="0" w:color="auto"/>
              <w:bottom w:val="single" w:sz="4" w:space="0" w:color="auto"/>
              <w:right w:val="single" w:sz="4" w:space="0" w:color="auto"/>
            </w:tcBorders>
            <w:hideMark/>
          </w:tcPr>
          <w:p w:rsidR="00E73CB3" w:rsidRPr="00290931" w:rsidRDefault="00E73CB3" w:rsidP="00290931">
            <w:pPr>
              <w:rPr>
                <w:szCs w:val="24"/>
                <w:lang w:eastAsia="en-US"/>
              </w:rPr>
            </w:pPr>
            <w:r w:rsidRPr="00290931">
              <w:rPr>
                <w:szCs w:val="24"/>
                <w:lang w:eastAsia="en-US"/>
              </w:rPr>
              <w:t>Переход к решению, разработка проекта, образование нового знания   в сознании учащихся</w:t>
            </w:r>
          </w:p>
        </w:tc>
        <w:tc>
          <w:tcPr>
            <w:tcW w:w="2028" w:type="dxa"/>
            <w:tcBorders>
              <w:top w:val="single" w:sz="4" w:space="0" w:color="auto"/>
              <w:left w:val="single" w:sz="4" w:space="0" w:color="auto"/>
              <w:bottom w:val="single" w:sz="4" w:space="0" w:color="auto"/>
              <w:right w:val="single" w:sz="4" w:space="0" w:color="auto"/>
            </w:tcBorders>
            <w:hideMark/>
          </w:tcPr>
          <w:p w:rsidR="00E73CB3" w:rsidRPr="00290931" w:rsidRDefault="00E73CB3" w:rsidP="00290931">
            <w:pPr>
              <w:rPr>
                <w:szCs w:val="24"/>
              </w:rPr>
            </w:pPr>
            <w:r w:rsidRPr="00290931">
              <w:rPr>
                <w:szCs w:val="24"/>
              </w:rPr>
              <w:t xml:space="preserve">Организация и </w:t>
            </w:r>
            <w:proofErr w:type="gramStart"/>
            <w:r w:rsidRPr="00290931">
              <w:rPr>
                <w:szCs w:val="24"/>
              </w:rPr>
              <w:t>контроль за</w:t>
            </w:r>
            <w:proofErr w:type="gramEnd"/>
            <w:r w:rsidRPr="00290931">
              <w:rPr>
                <w:szCs w:val="24"/>
              </w:rPr>
              <w:t xml:space="preserve"> процессом решения задач</w:t>
            </w:r>
          </w:p>
        </w:tc>
        <w:tc>
          <w:tcPr>
            <w:tcW w:w="1675" w:type="dxa"/>
            <w:tcBorders>
              <w:top w:val="single" w:sz="4" w:space="0" w:color="auto"/>
              <w:left w:val="single" w:sz="4" w:space="0" w:color="auto"/>
              <w:bottom w:val="single" w:sz="4" w:space="0" w:color="auto"/>
              <w:right w:val="single" w:sz="4" w:space="0" w:color="auto"/>
            </w:tcBorders>
            <w:hideMark/>
          </w:tcPr>
          <w:p w:rsidR="00E73CB3" w:rsidRPr="00290931" w:rsidRDefault="00E73CB3" w:rsidP="00290931">
            <w:pPr>
              <w:rPr>
                <w:szCs w:val="24"/>
              </w:rPr>
            </w:pPr>
            <w:r w:rsidRPr="00290931">
              <w:rPr>
                <w:szCs w:val="24"/>
              </w:rPr>
              <w:t>Решают задачи, делают выводы, составляют кластер.</w:t>
            </w:r>
          </w:p>
        </w:tc>
        <w:tc>
          <w:tcPr>
            <w:tcW w:w="876" w:type="dxa"/>
            <w:tcBorders>
              <w:top w:val="single" w:sz="4" w:space="0" w:color="auto"/>
              <w:left w:val="single" w:sz="4" w:space="0" w:color="auto"/>
              <w:bottom w:val="single" w:sz="4" w:space="0" w:color="auto"/>
              <w:right w:val="single" w:sz="4" w:space="0" w:color="auto"/>
            </w:tcBorders>
            <w:hideMark/>
          </w:tcPr>
          <w:p w:rsidR="00E73CB3" w:rsidRPr="00290931" w:rsidRDefault="00290931" w:rsidP="00290931">
            <w:pPr>
              <w:rPr>
                <w:szCs w:val="24"/>
              </w:rPr>
            </w:pPr>
            <w:r>
              <w:rPr>
                <w:szCs w:val="24"/>
              </w:rPr>
              <w:t>8</w:t>
            </w:r>
          </w:p>
        </w:tc>
        <w:tc>
          <w:tcPr>
            <w:tcW w:w="1862" w:type="dxa"/>
            <w:tcBorders>
              <w:top w:val="single" w:sz="4" w:space="0" w:color="auto"/>
              <w:left w:val="single" w:sz="4" w:space="0" w:color="auto"/>
              <w:bottom w:val="single" w:sz="4" w:space="0" w:color="auto"/>
              <w:right w:val="single" w:sz="4" w:space="0" w:color="auto"/>
            </w:tcBorders>
            <w:hideMark/>
          </w:tcPr>
          <w:p w:rsidR="00E73CB3" w:rsidRPr="00290931" w:rsidRDefault="00E73CB3" w:rsidP="00290931">
            <w:pPr>
              <w:rPr>
                <w:szCs w:val="24"/>
              </w:rPr>
            </w:pPr>
            <w:r w:rsidRPr="00290931">
              <w:rPr>
                <w:szCs w:val="24"/>
              </w:rPr>
              <w:t>Анализ, сопоставление, отбор информации, построение речевого высказывания</w:t>
            </w:r>
          </w:p>
        </w:tc>
        <w:tc>
          <w:tcPr>
            <w:tcW w:w="1862" w:type="dxa"/>
            <w:tcBorders>
              <w:top w:val="single" w:sz="4" w:space="0" w:color="auto"/>
              <w:left w:val="single" w:sz="4" w:space="0" w:color="auto"/>
              <w:bottom w:val="single" w:sz="4" w:space="0" w:color="auto"/>
              <w:right w:val="single" w:sz="4" w:space="0" w:color="auto"/>
            </w:tcBorders>
            <w:hideMark/>
          </w:tcPr>
          <w:p w:rsidR="00E73CB3" w:rsidRPr="00290931" w:rsidRDefault="00E73CB3" w:rsidP="004903EF">
            <w:pPr>
              <w:rPr>
                <w:szCs w:val="24"/>
              </w:rPr>
            </w:pPr>
            <w:r w:rsidRPr="00290931">
              <w:rPr>
                <w:szCs w:val="24"/>
              </w:rPr>
              <w:t>Регулир</w:t>
            </w:r>
            <w:r w:rsidR="004903EF">
              <w:rPr>
                <w:szCs w:val="24"/>
              </w:rPr>
              <w:t xml:space="preserve">ование </w:t>
            </w:r>
            <w:r w:rsidRPr="00290931">
              <w:rPr>
                <w:szCs w:val="24"/>
              </w:rPr>
              <w:t>сво</w:t>
            </w:r>
            <w:r w:rsidR="004903EF">
              <w:rPr>
                <w:szCs w:val="24"/>
              </w:rPr>
              <w:t>ей</w:t>
            </w:r>
            <w:r w:rsidRPr="00290931">
              <w:rPr>
                <w:szCs w:val="24"/>
              </w:rPr>
              <w:t xml:space="preserve"> деятельност</w:t>
            </w:r>
            <w:r w:rsidR="004903EF">
              <w:rPr>
                <w:szCs w:val="24"/>
              </w:rPr>
              <w:t>и</w:t>
            </w:r>
          </w:p>
        </w:tc>
        <w:tc>
          <w:tcPr>
            <w:tcW w:w="1946" w:type="dxa"/>
            <w:tcBorders>
              <w:top w:val="single" w:sz="4" w:space="0" w:color="auto"/>
              <w:left w:val="single" w:sz="4" w:space="0" w:color="auto"/>
              <w:bottom w:val="single" w:sz="4" w:space="0" w:color="auto"/>
              <w:right w:val="single" w:sz="4" w:space="0" w:color="auto"/>
            </w:tcBorders>
            <w:hideMark/>
          </w:tcPr>
          <w:p w:rsidR="00E73CB3" w:rsidRPr="00290931" w:rsidRDefault="00E73CB3" w:rsidP="00290931">
            <w:pPr>
              <w:rPr>
                <w:rFonts w:eastAsia="SimSun"/>
                <w:szCs w:val="24"/>
              </w:rPr>
            </w:pPr>
            <w:r w:rsidRPr="00290931">
              <w:rPr>
                <w:rFonts w:eastAsia="SimSun"/>
                <w:szCs w:val="24"/>
              </w:rPr>
              <w:t>Умение с достаточной полнотой и точностью выражать свои мысли.</w:t>
            </w:r>
          </w:p>
          <w:p w:rsidR="00E73CB3" w:rsidRPr="00290931" w:rsidRDefault="00E73CB3" w:rsidP="00290931">
            <w:pPr>
              <w:rPr>
                <w:szCs w:val="24"/>
              </w:rPr>
            </w:pPr>
          </w:p>
        </w:tc>
        <w:tc>
          <w:tcPr>
            <w:tcW w:w="1778" w:type="dxa"/>
            <w:tcBorders>
              <w:top w:val="single" w:sz="4" w:space="0" w:color="auto"/>
              <w:left w:val="single" w:sz="4" w:space="0" w:color="auto"/>
              <w:bottom w:val="single" w:sz="4" w:space="0" w:color="auto"/>
              <w:right w:val="single" w:sz="4" w:space="0" w:color="auto"/>
            </w:tcBorders>
            <w:hideMark/>
          </w:tcPr>
          <w:p w:rsidR="00E73CB3" w:rsidRPr="00290931" w:rsidRDefault="00E73CB3" w:rsidP="00290931">
            <w:pPr>
              <w:rPr>
                <w:szCs w:val="24"/>
              </w:rPr>
            </w:pPr>
            <w:proofErr w:type="spellStart"/>
            <w:r w:rsidRPr="00290931">
              <w:rPr>
                <w:rFonts w:eastAsia="SimSun"/>
                <w:szCs w:val="24"/>
              </w:rPr>
              <w:t>Смыслообразование</w:t>
            </w:r>
            <w:proofErr w:type="spellEnd"/>
            <w:r w:rsidR="004903EF">
              <w:rPr>
                <w:rFonts w:eastAsia="SimSun"/>
                <w:szCs w:val="24"/>
              </w:rPr>
              <w:t>.</w:t>
            </w:r>
          </w:p>
        </w:tc>
      </w:tr>
      <w:tr w:rsidR="00E73CB3" w:rsidRPr="00290931" w:rsidTr="004903EF">
        <w:trPr>
          <w:gridAfter w:val="8"/>
          <w:wAfter w:w="14224" w:type="dxa"/>
          <w:trHeight w:val="770"/>
        </w:trPr>
        <w:tc>
          <w:tcPr>
            <w:tcW w:w="531" w:type="dxa"/>
            <w:tcBorders>
              <w:top w:val="single" w:sz="4" w:space="0" w:color="auto"/>
              <w:left w:val="single" w:sz="4" w:space="0" w:color="auto"/>
              <w:bottom w:val="single" w:sz="4" w:space="0" w:color="auto"/>
              <w:right w:val="single" w:sz="4" w:space="0" w:color="auto"/>
            </w:tcBorders>
            <w:hideMark/>
          </w:tcPr>
          <w:p w:rsidR="00E73CB3" w:rsidRPr="00290931" w:rsidRDefault="00E73CB3" w:rsidP="00290931">
            <w:pPr>
              <w:rPr>
                <w:szCs w:val="24"/>
              </w:rPr>
            </w:pPr>
            <w:r w:rsidRPr="00290931">
              <w:rPr>
                <w:szCs w:val="24"/>
              </w:rPr>
              <w:t>6.</w:t>
            </w:r>
          </w:p>
        </w:tc>
        <w:tc>
          <w:tcPr>
            <w:tcW w:w="1383" w:type="dxa"/>
            <w:tcBorders>
              <w:top w:val="single" w:sz="4" w:space="0" w:color="auto"/>
              <w:left w:val="single" w:sz="4" w:space="0" w:color="auto"/>
              <w:bottom w:val="single" w:sz="4" w:space="0" w:color="auto"/>
              <w:right w:val="single" w:sz="4" w:space="0" w:color="auto"/>
            </w:tcBorders>
            <w:hideMark/>
          </w:tcPr>
          <w:p w:rsidR="00E73CB3" w:rsidRPr="00290931" w:rsidRDefault="00E73CB3" w:rsidP="00290931">
            <w:pPr>
              <w:pStyle w:val="a6"/>
              <w:spacing w:before="120" w:line="240" w:lineRule="auto"/>
              <w:jc w:val="left"/>
              <w:rPr>
                <w:rFonts w:cs="Times New Roman"/>
                <w:b/>
                <w:i/>
                <w:szCs w:val="24"/>
              </w:rPr>
            </w:pPr>
            <w:r w:rsidRPr="00290931">
              <w:rPr>
                <w:rFonts w:cs="Times New Roman"/>
                <w:b/>
                <w:i/>
                <w:szCs w:val="24"/>
              </w:rPr>
              <w:t>Первичное закрепление с проговариванием  во внешней речи.</w:t>
            </w:r>
          </w:p>
          <w:p w:rsidR="00E73CB3" w:rsidRPr="00290931" w:rsidRDefault="00E73CB3" w:rsidP="00290931">
            <w:pPr>
              <w:rPr>
                <w:szCs w:val="24"/>
              </w:rPr>
            </w:pPr>
            <w:r w:rsidRPr="00290931">
              <w:rPr>
                <w:szCs w:val="24"/>
              </w:rPr>
              <w:t xml:space="preserve"> </w:t>
            </w:r>
          </w:p>
          <w:p w:rsidR="00E73CB3" w:rsidRPr="00290931" w:rsidRDefault="00E73CB3" w:rsidP="00290931">
            <w:pPr>
              <w:rPr>
                <w:szCs w:val="24"/>
              </w:rPr>
            </w:pPr>
          </w:p>
        </w:tc>
        <w:tc>
          <w:tcPr>
            <w:tcW w:w="1695" w:type="dxa"/>
            <w:tcBorders>
              <w:top w:val="single" w:sz="4" w:space="0" w:color="auto"/>
              <w:left w:val="single" w:sz="4" w:space="0" w:color="auto"/>
              <w:bottom w:val="single" w:sz="4" w:space="0" w:color="auto"/>
              <w:right w:val="single" w:sz="4" w:space="0" w:color="auto"/>
            </w:tcBorders>
            <w:hideMark/>
          </w:tcPr>
          <w:p w:rsidR="00E73CB3" w:rsidRPr="00290931" w:rsidRDefault="004903EF" w:rsidP="00290931">
            <w:pPr>
              <w:pStyle w:val="1"/>
              <w:ind w:firstLine="34"/>
              <w:jc w:val="both"/>
              <w:rPr>
                <w:rFonts w:ascii="Times New Roman" w:hAnsi="Times New Roman" w:cs="Times New Roman"/>
                <w:b w:val="0"/>
                <w:color w:val="auto"/>
                <w:sz w:val="24"/>
                <w:szCs w:val="24"/>
                <w:lang w:eastAsia="en-US"/>
              </w:rPr>
            </w:pPr>
            <w:r>
              <w:rPr>
                <w:rFonts w:ascii="Times New Roman" w:hAnsi="Times New Roman" w:cs="Times New Roman"/>
                <w:b w:val="0"/>
                <w:color w:val="auto"/>
                <w:sz w:val="24"/>
                <w:szCs w:val="24"/>
                <w:lang w:eastAsia="en-US"/>
              </w:rPr>
              <w:t xml:space="preserve">Выявление качества </w:t>
            </w:r>
            <w:r w:rsidR="00E73CB3" w:rsidRPr="00290931">
              <w:rPr>
                <w:rFonts w:ascii="Times New Roman" w:hAnsi="Times New Roman" w:cs="Times New Roman"/>
                <w:b w:val="0"/>
                <w:color w:val="auto"/>
                <w:sz w:val="24"/>
                <w:szCs w:val="24"/>
                <w:lang w:eastAsia="en-US"/>
              </w:rPr>
              <w:t>и уровня усвоения знаний и способов действий, а также выявление недостатков в знаниях и способах действий, установление причин выявленных</w:t>
            </w:r>
            <w:r>
              <w:rPr>
                <w:rFonts w:ascii="Times New Roman" w:hAnsi="Times New Roman" w:cs="Times New Roman"/>
                <w:b w:val="0"/>
                <w:color w:val="auto"/>
                <w:sz w:val="24"/>
                <w:szCs w:val="24"/>
                <w:lang w:eastAsia="en-US"/>
              </w:rPr>
              <w:t xml:space="preserve"> недостатков.</w:t>
            </w:r>
          </w:p>
          <w:p w:rsidR="00E73CB3" w:rsidRPr="00290931" w:rsidRDefault="00E73CB3" w:rsidP="00290931">
            <w:pPr>
              <w:rPr>
                <w:szCs w:val="24"/>
                <w:lang w:eastAsia="en-US"/>
              </w:rPr>
            </w:pPr>
          </w:p>
        </w:tc>
        <w:tc>
          <w:tcPr>
            <w:tcW w:w="2028" w:type="dxa"/>
            <w:tcBorders>
              <w:top w:val="single" w:sz="4" w:space="0" w:color="auto"/>
              <w:left w:val="single" w:sz="4" w:space="0" w:color="auto"/>
              <w:bottom w:val="single" w:sz="4" w:space="0" w:color="auto"/>
              <w:right w:val="single" w:sz="4" w:space="0" w:color="auto"/>
            </w:tcBorders>
            <w:hideMark/>
          </w:tcPr>
          <w:p w:rsidR="00E73CB3" w:rsidRPr="00290931" w:rsidRDefault="004903EF" w:rsidP="00290931">
            <w:pPr>
              <w:rPr>
                <w:szCs w:val="24"/>
              </w:rPr>
            </w:pPr>
            <w:r>
              <w:rPr>
                <w:szCs w:val="24"/>
              </w:rPr>
              <w:t>Организует самостоятельную работу</w:t>
            </w:r>
            <w:r w:rsidR="00E73CB3" w:rsidRPr="00290931">
              <w:rPr>
                <w:szCs w:val="24"/>
              </w:rPr>
              <w:t xml:space="preserve"> в парах  </w:t>
            </w:r>
          </w:p>
        </w:tc>
        <w:tc>
          <w:tcPr>
            <w:tcW w:w="1675" w:type="dxa"/>
            <w:tcBorders>
              <w:top w:val="single" w:sz="4" w:space="0" w:color="auto"/>
              <w:left w:val="single" w:sz="4" w:space="0" w:color="auto"/>
              <w:bottom w:val="single" w:sz="4" w:space="0" w:color="auto"/>
              <w:right w:val="single" w:sz="4" w:space="0" w:color="auto"/>
            </w:tcBorders>
            <w:hideMark/>
          </w:tcPr>
          <w:p w:rsidR="00E73CB3" w:rsidRPr="00290931" w:rsidRDefault="00E73CB3" w:rsidP="00290931">
            <w:pPr>
              <w:rPr>
                <w:szCs w:val="24"/>
              </w:rPr>
            </w:pPr>
            <w:r w:rsidRPr="00290931">
              <w:rPr>
                <w:szCs w:val="24"/>
              </w:rPr>
              <w:t>Проверяют ответы и оценивают свою работу</w:t>
            </w:r>
          </w:p>
        </w:tc>
        <w:tc>
          <w:tcPr>
            <w:tcW w:w="876" w:type="dxa"/>
            <w:tcBorders>
              <w:top w:val="single" w:sz="4" w:space="0" w:color="auto"/>
              <w:left w:val="single" w:sz="4" w:space="0" w:color="auto"/>
              <w:bottom w:val="single" w:sz="4" w:space="0" w:color="auto"/>
              <w:right w:val="single" w:sz="4" w:space="0" w:color="auto"/>
            </w:tcBorders>
            <w:hideMark/>
          </w:tcPr>
          <w:p w:rsidR="00E73CB3" w:rsidRPr="00290931" w:rsidRDefault="00290931" w:rsidP="00290931">
            <w:pPr>
              <w:rPr>
                <w:szCs w:val="24"/>
              </w:rPr>
            </w:pPr>
            <w:r>
              <w:rPr>
                <w:szCs w:val="24"/>
              </w:rPr>
              <w:t>3</w:t>
            </w:r>
          </w:p>
        </w:tc>
        <w:tc>
          <w:tcPr>
            <w:tcW w:w="1862" w:type="dxa"/>
            <w:tcBorders>
              <w:top w:val="single" w:sz="4" w:space="0" w:color="auto"/>
              <w:left w:val="single" w:sz="4" w:space="0" w:color="auto"/>
              <w:bottom w:val="single" w:sz="4" w:space="0" w:color="auto"/>
              <w:right w:val="single" w:sz="4" w:space="0" w:color="auto"/>
            </w:tcBorders>
            <w:hideMark/>
          </w:tcPr>
          <w:p w:rsidR="00E73CB3" w:rsidRPr="00290931" w:rsidRDefault="00E73CB3" w:rsidP="00290931">
            <w:pPr>
              <w:rPr>
                <w:szCs w:val="24"/>
              </w:rPr>
            </w:pPr>
            <w:r w:rsidRPr="00290931">
              <w:rPr>
                <w:rFonts w:eastAsia="SimSun"/>
                <w:szCs w:val="24"/>
              </w:rPr>
              <w:t>Выбор наиболее эффективных способов решения задачи</w:t>
            </w:r>
          </w:p>
        </w:tc>
        <w:tc>
          <w:tcPr>
            <w:tcW w:w="1862" w:type="dxa"/>
            <w:tcBorders>
              <w:top w:val="single" w:sz="4" w:space="0" w:color="auto"/>
              <w:left w:val="single" w:sz="4" w:space="0" w:color="auto"/>
              <w:bottom w:val="single" w:sz="4" w:space="0" w:color="auto"/>
              <w:right w:val="single" w:sz="4" w:space="0" w:color="auto"/>
            </w:tcBorders>
            <w:hideMark/>
          </w:tcPr>
          <w:p w:rsidR="00E73CB3" w:rsidRPr="00290931" w:rsidRDefault="00E73CB3" w:rsidP="00290931">
            <w:pPr>
              <w:rPr>
                <w:rFonts w:eastAsia="SimSun"/>
                <w:szCs w:val="24"/>
              </w:rPr>
            </w:pPr>
            <w:r w:rsidRPr="00290931">
              <w:rPr>
                <w:rFonts w:eastAsia="SimSun"/>
                <w:szCs w:val="24"/>
              </w:rPr>
              <w:t>Прогнозирование</w:t>
            </w:r>
          </w:p>
          <w:p w:rsidR="00E73CB3" w:rsidRPr="00290931" w:rsidRDefault="00E73CB3" w:rsidP="00290931">
            <w:pPr>
              <w:rPr>
                <w:szCs w:val="24"/>
              </w:rPr>
            </w:pPr>
            <w:r w:rsidRPr="00290931">
              <w:rPr>
                <w:rFonts w:eastAsia="SimSun"/>
                <w:szCs w:val="24"/>
              </w:rPr>
              <w:t>Контроль</w:t>
            </w:r>
          </w:p>
        </w:tc>
        <w:tc>
          <w:tcPr>
            <w:tcW w:w="1946" w:type="dxa"/>
            <w:tcBorders>
              <w:top w:val="single" w:sz="4" w:space="0" w:color="auto"/>
              <w:left w:val="single" w:sz="4" w:space="0" w:color="auto"/>
              <w:bottom w:val="single" w:sz="4" w:space="0" w:color="auto"/>
              <w:right w:val="single" w:sz="4" w:space="0" w:color="auto"/>
            </w:tcBorders>
            <w:hideMark/>
          </w:tcPr>
          <w:p w:rsidR="00E73CB3" w:rsidRPr="00290931" w:rsidRDefault="00E73CB3" w:rsidP="00290931">
            <w:pPr>
              <w:rPr>
                <w:szCs w:val="24"/>
              </w:rPr>
            </w:pPr>
            <w:r w:rsidRPr="00290931">
              <w:rPr>
                <w:rFonts w:eastAsia="SimSun"/>
                <w:szCs w:val="24"/>
              </w:rPr>
              <w:t>Планирование учебного сотрудничества с одноклассником</w:t>
            </w:r>
          </w:p>
        </w:tc>
        <w:tc>
          <w:tcPr>
            <w:tcW w:w="1778" w:type="dxa"/>
            <w:tcBorders>
              <w:top w:val="single" w:sz="4" w:space="0" w:color="auto"/>
              <w:left w:val="single" w:sz="4" w:space="0" w:color="auto"/>
              <w:bottom w:val="single" w:sz="4" w:space="0" w:color="auto"/>
              <w:right w:val="single" w:sz="4" w:space="0" w:color="auto"/>
            </w:tcBorders>
            <w:hideMark/>
          </w:tcPr>
          <w:p w:rsidR="00E73CB3" w:rsidRPr="00290931" w:rsidRDefault="00E73CB3" w:rsidP="004903EF">
            <w:pPr>
              <w:rPr>
                <w:szCs w:val="24"/>
              </w:rPr>
            </w:pPr>
            <w:r w:rsidRPr="00290931">
              <w:rPr>
                <w:rFonts w:eastAsia="SimSun"/>
                <w:szCs w:val="24"/>
              </w:rPr>
              <w:t>Адекватно</w:t>
            </w:r>
            <w:r w:rsidR="004903EF">
              <w:rPr>
                <w:rFonts w:eastAsia="SimSun"/>
                <w:szCs w:val="24"/>
              </w:rPr>
              <w:t>е</w:t>
            </w:r>
            <w:r w:rsidRPr="00290931">
              <w:rPr>
                <w:rFonts w:eastAsia="SimSun"/>
                <w:szCs w:val="24"/>
              </w:rPr>
              <w:t xml:space="preserve"> понима</w:t>
            </w:r>
            <w:r w:rsidR="004903EF">
              <w:rPr>
                <w:rFonts w:eastAsia="SimSun"/>
                <w:szCs w:val="24"/>
              </w:rPr>
              <w:t>ние</w:t>
            </w:r>
            <w:r w:rsidRPr="00290931">
              <w:rPr>
                <w:rFonts w:eastAsia="SimSun"/>
                <w:szCs w:val="24"/>
              </w:rPr>
              <w:t xml:space="preserve"> причины успеха или неуспеха своей учебной деятельности</w:t>
            </w:r>
          </w:p>
        </w:tc>
      </w:tr>
      <w:tr w:rsidR="00E73CB3" w:rsidRPr="00290931" w:rsidTr="004903EF">
        <w:trPr>
          <w:gridAfter w:val="8"/>
          <w:wAfter w:w="14224" w:type="dxa"/>
          <w:trHeight w:val="735"/>
        </w:trPr>
        <w:tc>
          <w:tcPr>
            <w:tcW w:w="531" w:type="dxa"/>
            <w:tcBorders>
              <w:top w:val="single" w:sz="4" w:space="0" w:color="auto"/>
              <w:left w:val="single" w:sz="4" w:space="0" w:color="auto"/>
              <w:bottom w:val="single" w:sz="4" w:space="0" w:color="auto"/>
              <w:right w:val="single" w:sz="4" w:space="0" w:color="auto"/>
            </w:tcBorders>
            <w:hideMark/>
          </w:tcPr>
          <w:p w:rsidR="00E73CB3" w:rsidRPr="00290931" w:rsidRDefault="00E73CB3" w:rsidP="00290931">
            <w:pPr>
              <w:rPr>
                <w:szCs w:val="24"/>
              </w:rPr>
            </w:pPr>
            <w:r w:rsidRPr="00290931">
              <w:rPr>
                <w:szCs w:val="24"/>
              </w:rPr>
              <w:t xml:space="preserve"> </w:t>
            </w:r>
          </w:p>
        </w:tc>
        <w:tc>
          <w:tcPr>
            <w:tcW w:w="1383" w:type="dxa"/>
            <w:tcBorders>
              <w:top w:val="single" w:sz="4" w:space="0" w:color="auto"/>
              <w:left w:val="single" w:sz="4" w:space="0" w:color="auto"/>
              <w:bottom w:val="single" w:sz="4" w:space="0" w:color="auto"/>
              <w:right w:val="single" w:sz="4" w:space="0" w:color="auto"/>
            </w:tcBorders>
            <w:hideMark/>
          </w:tcPr>
          <w:p w:rsidR="00E73CB3" w:rsidRPr="00290931" w:rsidRDefault="00E73CB3" w:rsidP="00290931">
            <w:pPr>
              <w:rPr>
                <w:szCs w:val="24"/>
              </w:rPr>
            </w:pPr>
            <w:r w:rsidRPr="00290931">
              <w:rPr>
                <w:szCs w:val="24"/>
              </w:rPr>
              <w:t>Физкультминутка</w:t>
            </w:r>
          </w:p>
          <w:p w:rsidR="00E73CB3" w:rsidRPr="00290931" w:rsidRDefault="00E73CB3" w:rsidP="00290931">
            <w:pPr>
              <w:rPr>
                <w:szCs w:val="24"/>
              </w:rPr>
            </w:pPr>
          </w:p>
        </w:tc>
        <w:tc>
          <w:tcPr>
            <w:tcW w:w="1695" w:type="dxa"/>
            <w:tcBorders>
              <w:top w:val="single" w:sz="4" w:space="0" w:color="auto"/>
              <w:left w:val="single" w:sz="4" w:space="0" w:color="auto"/>
              <w:bottom w:val="single" w:sz="4" w:space="0" w:color="auto"/>
              <w:right w:val="single" w:sz="4" w:space="0" w:color="auto"/>
            </w:tcBorders>
            <w:hideMark/>
          </w:tcPr>
          <w:p w:rsidR="00E73CB3" w:rsidRPr="00290931" w:rsidRDefault="00E73CB3" w:rsidP="00290931">
            <w:pPr>
              <w:rPr>
                <w:szCs w:val="24"/>
                <w:lang w:eastAsia="en-US"/>
              </w:rPr>
            </w:pPr>
            <w:r w:rsidRPr="00290931">
              <w:rPr>
                <w:szCs w:val="24"/>
                <w:lang w:eastAsia="en-US"/>
              </w:rPr>
              <w:t>Смена деятельности</w:t>
            </w:r>
          </w:p>
        </w:tc>
        <w:tc>
          <w:tcPr>
            <w:tcW w:w="2028" w:type="dxa"/>
            <w:tcBorders>
              <w:top w:val="single" w:sz="4" w:space="0" w:color="auto"/>
              <w:left w:val="single" w:sz="4" w:space="0" w:color="auto"/>
              <w:bottom w:val="single" w:sz="4" w:space="0" w:color="auto"/>
              <w:right w:val="single" w:sz="4" w:space="0" w:color="auto"/>
            </w:tcBorders>
            <w:hideMark/>
          </w:tcPr>
          <w:p w:rsidR="00E73CB3" w:rsidRPr="00290931" w:rsidRDefault="004903EF" w:rsidP="004903EF">
            <w:pPr>
              <w:rPr>
                <w:szCs w:val="24"/>
              </w:rPr>
            </w:pPr>
            <w:r>
              <w:rPr>
                <w:szCs w:val="24"/>
              </w:rPr>
              <w:t xml:space="preserve">Организует физкультминутку и смену </w:t>
            </w:r>
            <w:r w:rsidR="00E73CB3" w:rsidRPr="00290931">
              <w:rPr>
                <w:szCs w:val="24"/>
              </w:rPr>
              <w:t>деятельность, обеспечи</w:t>
            </w:r>
            <w:r>
              <w:rPr>
                <w:szCs w:val="24"/>
              </w:rPr>
              <w:t xml:space="preserve">вает </w:t>
            </w:r>
            <w:r w:rsidR="00E73CB3" w:rsidRPr="00290931">
              <w:rPr>
                <w:szCs w:val="24"/>
              </w:rPr>
              <w:t xml:space="preserve">эмоциональную </w:t>
            </w:r>
            <w:r w:rsidR="00E73CB3" w:rsidRPr="00290931">
              <w:rPr>
                <w:szCs w:val="24"/>
              </w:rPr>
              <w:lastRenderedPageBreak/>
              <w:t>разгрузку</w:t>
            </w:r>
          </w:p>
        </w:tc>
        <w:tc>
          <w:tcPr>
            <w:tcW w:w="1675" w:type="dxa"/>
            <w:tcBorders>
              <w:top w:val="single" w:sz="4" w:space="0" w:color="auto"/>
              <w:left w:val="single" w:sz="4" w:space="0" w:color="auto"/>
              <w:bottom w:val="single" w:sz="4" w:space="0" w:color="auto"/>
              <w:right w:val="single" w:sz="4" w:space="0" w:color="auto"/>
            </w:tcBorders>
            <w:hideMark/>
          </w:tcPr>
          <w:p w:rsidR="00E73CB3" w:rsidRPr="00290931" w:rsidRDefault="00E73CB3" w:rsidP="00290931">
            <w:pPr>
              <w:rPr>
                <w:szCs w:val="24"/>
              </w:rPr>
            </w:pPr>
            <w:r w:rsidRPr="00290931">
              <w:rPr>
                <w:szCs w:val="24"/>
              </w:rPr>
              <w:lastRenderedPageBreak/>
              <w:t>Учащиеся сменили вид деятельности, готовы продолжить работу</w:t>
            </w:r>
          </w:p>
        </w:tc>
        <w:tc>
          <w:tcPr>
            <w:tcW w:w="876" w:type="dxa"/>
            <w:tcBorders>
              <w:top w:val="single" w:sz="4" w:space="0" w:color="auto"/>
              <w:left w:val="single" w:sz="4" w:space="0" w:color="auto"/>
              <w:bottom w:val="single" w:sz="4" w:space="0" w:color="auto"/>
              <w:right w:val="single" w:sz="4" w:space="0" w:color="auto"/>
            </w:tcBorders>
            <w:hideMark/>
          </w:tcPr>
          <w:p w:rsidR="00E73CB3" w:rsidRPr="00290931" w:rsidRDefault="00290931" w:rsidP="00290931">
            <w:pPr>
              <w:rPr>
                <w:szCs w:val="24"/>
              </w:rPr>
            </w:pPr>
            <w:r>
              <w:rPr>
                <w:szCs w:val="24"/>
              </w:rPr>
              <w:t>1</w:t>
            </w:r>
          </w:p>
        </w:tc>
        <w:tc>
          <w:tcPr>
            <w:tcW w:w="1862" w:type="dxa"/>
            <w:tcBorders>
              <w:top w:val="single" w:sz="4" w:space="0" w:color="auto"/>
              <w:left w:val="single" w:sz="4" w:space="0" w:color="auto"/>
              <w:bottom w:val="single" w:sz="4" w:space="0" w:color="auto"/>
              <w:right w:val="single" w:sz="4" w:space="0" w:color="auto"/>
            </w:tcBorders>
            <w:hideMark/>
          </w:tcPr>
          <w:p w:rsidR="00E73CB3" w:rsidRPr="00290931" w:rsidRDefault="00E73CB3" w:rsidP="00290931">
            <w:pPr>
              <w:rPr>
                <w:szCs w:val="24"/>
              </w:rPr>
            </w:pPr>
          </w:p>
        </w:tc>
        <w:tc>
          <w:tcPr>
            <w:tcW w:w="1862" w:type="dxa"/>
            <w:tcBorders>
              <w:top w:val="single" w:sz="4" w:space="0" w:color="auto"/>
              <w:left w:val="single" w:sz="4" w:space="0" w:color="auto"/>
              <w:bottom w:val="single" w:sz="4" w:space="0" w:color="auto"/>
              <w:right w:val="single" w:sz="4" w:space="0" w:color="auto"/>
            </w:tcBorders>
            <w:hideMark/>
          </w:tcPr>
          <w:p w:rsidR="00E73CB3" w:rsidRPr="00290931" w:rsidRDefault="00E73CB3" w:rsidP="00290931">
            <w:pPr>
              <w:rPr>
                <w:szCs w:val="24"/>
              </w:rPr>
            </w:pPr>
          </w:p>
        </w:tc>
        <w:tc>
          <w:tcPr>
            <w:tcW w:w="1946" w:type="dxa"/>
            <w:tcBorders>
              <w:top w:val="single" w:sz="4" w:space="0" w:color="auto"/>
              <w:left w:val="single" w:sz="4" w:space="0" w:color="auto"/>
              <w:bottom w:val="single" w:sz="4" w:space="0" w:color="auto"/>
              <w:right w:val="single" w:sz="4" w:space="0" w:color="auto"/>
            </w:tcBorders>
            <w:hideMark/>
          </w:tcPr>
          <w:p w:rsidR="00E73CB3" w:rsidRPr="00290931" w:rsidRDefault="00E73CB3" w:rsidP="00290931">
            <w:pPr>
              <w:rPr>
                <w:szCs w:val="24"/>
              </w:rPr>
            </w:pPr>
          </w:p>
        </w:tc>
        <w:tc>
          <w:tcPr>
            <w:tcW w:w="1778" w:type="dxa"/>
            <w:tcBorders>
              <w:top w:val="single" w:sz="4" w:space="0" w:color="auto"/>
              <w:left w:val="single" w:sz="4" w:space="0" w:color="auto"/>
              <w:bottom w:val="single" w:sz="4" w:space="0" w:color="auto"/>
              <w:right w:val="single" w:sz="4" w:space="0" w:color="auto"/>
            </w:tcBorders>
            <w:hideMark/>
          </w:tcPr>
          <w:p w:rsidR="00E73CB3" w:rsidRPr="00290931" w:rsidRDefault="00E73CB3" w:rsidP="00290931">
            <w:pPr>
              <w:rPr>
                <w:szCs w:val="24"/>
              </w:rPr>
            </w:pPr>
          </w:p>
        </w:tc>
      </w:tr>
      <w:tr w:rsidR="00E73CB3" w:rsidRPr="00290931" w:rsidTr="004903EF">
        <w:trPr>
          <w:gridAfter w:val="8"/>
          <w:wAfter w:w="14224" w:type="dxa"/>
          <w:trHeight w:val="1140"/>
        </w:trPr>
        <w:tc>
          <w:tcPr>
            <w:tcW w:w="531" w:type="dxa"/>
            <w:tcBorders>
              <w:top w:val="single" w:sz="4" w:space="0" w:color="auto"/>
              <w:left w:val="single" w:sz="4" w:space="0" w:color="auto"/>
              <w:bottom w:val="single" w:sz="4" w:space="0" w:color="auto"/>
              <w:right w:val="single" w:sz="4" w:space="0" w:color="auto"/>
            </w:tcBorders>
            <w:hideMark/>
          </w:tcPr>
          <w:p w:rsidR="00E73CB3" w:rsidRPr="00290931" w:rsidRDefault="00E73CB3" w:rsidP="00290931">
            <w:pPr>
              <w:rPr>
                <w:szCs w:val="24"/>
              </w:rPr>
            </w:pPr>
            <w:r w:rsidRPr="00290931">
              <w:rPr>
                <w:szCs w:val="24"/>
              </w:rPr>
              <w:lastRenderedPageBreak/>
              <w:t>7.</w:t>
            </w:r>
          </w:p>
        </w:tc>
        <w:tc>
          <w:tcPr>
            <w:tcW w:w="1383" w:type="dxa"/>
            <w:tcBorders>
              <w:top w:val="single" w:sz="4" w:space="0" w:color="auto"/>
              <w:left w:val="single" w:sz="4" w:space="0" w:color="auto"/>
              <w:bottom w:val="single" w:sz="4" w:space="0" w:color="auto"/>
              <w:right w:val="single" w:sz="4" w:space="0" w:color="auto"/>
            </w:tcBorders>
            <w:hideMark/>
          </w:tcPr>
          <w:p w:rsidR="00E73CB3" w:rsidRPr="00290931" w:rsidRDefault="00E73CB3" w:rsidP="00290931">
            <w:pPr>
              <w:rPr>
                <w:szCs w:val="24"/>
              </w:rPr>
            </w:pPr>
            <w:r w:rsidRPr="00290931">
              <w:rPr>
                <w:b/>
                <w:i/>
                <w:szCs w:val="24"/>
              </w:rPr>
              <w:t>Самостоятельная работа с самопроверкой по эталону.</w:t>
            </w:r>
          </w:p>
        </w:tc>
        <w:tc>
          <w:tcPr>
            <w:tcW w:w="1695" w:type="dxa"/>
            <w:tcBorders>
              <w:top w:val="single" w:sz="4" w:space="0" w:color="auto"/>
              <w:left w:val="single" w:sz="4" w:space="0" w:color="auto"/>
              <w:bottom w:val="single" w:sz="4" w:space="0" w:color="auto"/>
              <w:right w:val="single" w:sz="4" w:space="0" w:color="auto"/>
            </w:tcBorders>
            <w:hideMark/>
          </w:tcPr>
          <w:p w:rsidR="00E73CB3" w:rsidRPr="00290931" w:rsidRDefault="00E73CB3" w:rsidP="00290931">
            <w:pPr>
              <w:rPr>
                <w:szCs w:val="24"/>
                <w:lang w:eastAsia="en-US"/>
              </w:rPr>
            </w:pPr>
            <w:r w:rsidRPr="00290931">
              <w:rPr>
                <w:szCs w:val="24"/>
                <w:lang w:eastAsia="en-US"/>
              </w:rPr>
              <w:t xml:space="preserve"> Выявление качества и уровня усвоения знаний и способов действий, а также выявление недостатков в знаниях и способах действий, установление причин</w:t>
            </w:r>
          </w:p>
        </w:tc>
        <w:tc>
          <w:tcPr>
            <w:tcW w:w="2028" w:type="dxa"/>
            <w:tcBorders>
              <w:top w:val="single" w:sz="4" w:space="0" w:color="auto"/>
              <w:left w:val="single" w:sz="4" w:space="0" w:color="auto"/>
              <w:bottom w:val="single" w:sz="4" w:space="0" w:color="auto"/>
              <w:right w:val="single" w:sz="4" w:space="0" w:color="auto"/>
            </w:tcBorders>
            <w:hideMark/>
          </w:tcPr>
          <w:p w:rsidR="00E73CB3" w:rsidRPr="00290931" w:rsidRDefault="00E73CB3" w:rsidP="00290931">
            <w:pPr>
              <w:jc w:val="both"/>
              <w:rPr>
                <w:szCs w:val="24"/>
              </w:rPr>
            </w:pPr>
            <w:r w:rsidRPr="00290931">
              <w:rPr>
                <w:szCs w:val="24"/>
              </w:rPr>
              <w:t>Устанавливает правильность и осознанность изученной темы.</w:t>
            </w:r>
          </w:p>
          <w:p w:rsidR="00E73CB3" w:rsidRPr="00290931" w:rsidRDefault="00E73CB3" w:rsidP="00290931">
            <w:pPr>
              <w:jc w:val="both"/>
              <w:rPr>
                <w:szCs w:val="24"/>
              </w:rPr>
            </w:pPr>
            <w:r w:rsidRPr="00290931">
              <w:rPr>
                <w:szCs w:val="24"/>
              </w:rPr>
              <w:t>Организует самостоятельную   работу  с  самопроверкой.</w:t>
            </w:r>
            <w:r w:rsidRPr="00290931">
              <w:rPr>
                <w:bCs/>
                <w:szCs w:val="24"/>
              </w:rPr>
              <w:t xml:space="preserve">  </w:t>
            </w:r>
          </w:p>
          <w:p w:rsidR="00E73CB3" w:rsidRPr="00290931" w:rsidRDefault="00E73CB3" w:rsidP="00290931">
            <w:pPr>
              <w:jc w:val="both"/>
              <w:rPr>
                <w:szCs w:val="24"/>
              </w:rPr>
            </w:pPr>
            <w:r w:rsidRPr="00290931">
              <w:rPr>
                <w:bCs/>
                <w:szCs w:val="24"/>
              </w:rPr>
              <w:t xml:space="preserve">Оказывает индивидуальную  помощь </w:t>
            </w:r>
            <w:r w:rsidRPr="00290931">
              <w:rPr>
                <w:szCs w:val="24"/>
              </w:rPr>
              <w:t xml:space="preserve">  </w:t>
            </w:r>
            <w:proofErr w:type="gramStart"/>
            <w:r w:rsidRPr="00290931">
              <w:rPr>
                <w:szCs w:val="24"/>
              </w:rPr>
              <w:t>обучающимся</w:t>
            </w:r>
            <w:proofErr w:type="gramEnd"/>
            <w:r w:rsidRPr="00290931">
              <w:rPr>
                <w:szCs w:val="24"/>
              </w:rPr>
              <w:t xml:space="preserve"> при выполнении  заданий.</w:t>
            </w:r>
          </w:p>
          <w:p w:rsidR="00E73CB3" w:rsidRPr="00290931" w:rsidRDefault="00E73CB3" w:rsidP="00290931">
            <w:pPr>
              <w:jc w:val="both"/>
              <w:rPr>
                <w:szCs w:val="24"/>
              </w:rPr>
            </w:pPr>
            <w:r w:rsidRPr="00290931">
              <w:rPr>
                <w:szCs w:val="24"/>
              </w:rPr>
              <w:t>Обращает внимание на осанку.</w:t>
            </w:r>
          </w:p>
        </w:tc>
        <w:tc>
          <w:tcPr>
            <w:tcW w:w="1675" w:type="dxa"/>
            <w:tcBorders>
              <w:top w:val="single" w:sz="4" w:space="0" w:color="auto"/>
              <w:left w:val="single" w:sz="4" w:space="0" w:color="auto"/>
              <w:bottom w:val="single" w:sz="4" w:space="0" w:color="auto"/>
              <w:right w:val="single" w:sz="4" w:space="0" w:color="auto"/>
            </w:tcBorders>
            <w:hideMark/>
          </w:tcPr>
          <w:p w:rsidR="00E73CB3" w:rsidRPr="00290931" w:rsidRDefault="00E73CB3" w:rsidP="00290931">
            <w:pPr>
              <w:rPr>
                <w:szCs w:val="24"/>
              </w:rPr>
            </w:pPr>
            <w:r w:rsidRPr="00290931">
              <w:rPr>
                <w:szCs w:val="24"/>
              </w:rPr>
              <w:t>Работают  самостоятельно,</w:t>
            </w:r>
            <w:r w:rsidR="004903EF">
              <w:rPr>
                <w:szCs w:val="24"/>
              </w:rPr>
              <w:t xml:space="preserve"> </w:t>
            </w:r>
            <w:r w:rsidRPr="00290931">
              <w:rPr>
                <w:szCs w:val="24"/>
              </w:rPr>
              <w:t>сопоставляют работы с эталоном для самопроверки.</w:t>
            </w:r>
          </w:p>
        </w:tc>
        <w:tc>
          <w:tcPr>
            <w:tcW w:w="876" w:type="dxa"/>
            <w:tcBorders>
              <w:top w:val="single" w:sz="4" w:space="0" w:color="auto"/>
              <w:left w:val="single" w:sz="4" w:space="0" w:color="auto"/>
              <w:bottom w:val="single" w:sz="4" w:space="0" w:color="auto"/>
              <w:right w:val="single" w:sz="4" w:space="0" w:color="auto"/>
            </w:tcBorders>
            <w:hideMark/>
          </w:tcPr>
          <w:p w:rsidR="00E73CB3" w:rsidRPr="00290931" w:rsidRDefault="00290931" w:rsidP="00290931">
            <w:pPr>
              <w:rPr>
                <w:szCs w:val="24"/>
              </w:rPr>
            </w:pPr>
            <w:r>
              <w:rPr>
                <w:szCs w:val="24"/>
              </w:rPr>
              <w:t>9</w:t>
            </w:r>
          </w:p>
        </w:tc>
        <w:tc>
          <w:tcPr>
            <w:tcW w:w="1862" w:type="dxa"/>
            <w:tcBorders>
              <w:top w:val="single" w:sz="4" w:space="0" w:color="auto"/>
              <w:left w:val="single" w:sz="4" w:space="0" w:color="auto"/>
              <w:bottom w:val="single" w:sz="4" w:space="0" w:color="auto"/>
              <w:right w:val="single" w:sz="4" w:space="0" w:color="auto"/>
            </w:tcBorders>
            <w:hideMark/>
          </w:tcPr>
          <w:p w:rsidR="00E73CB3" w:rsidRPr="00290931" w:rsidRDefault="00E73CB3" w:rsidP="00290931">
            <w:pPr>
              <w:rPr>
                <w:szCs w:val="24"/>
              </w:rPr>
            </w:pPr>
            <w:r w:rsidRPr="00290931">
              <w:rPr>
                <w:szCs w:val="24"/>
              </w:rPr>
              <w:t xml:space="preserve">Анализируя и сравнивая приводимые </w:t>
            </w:r>
            <w:proofErr w:type="gramStart"/>
            <w:r w:rsidRPr="00290931">
              <w:rPr>
                <w:szCs w:val="24"/>
              </w:rPr>
              <w:t>примеры</w:t>
            </w:r>
            <w:proofErr w:type="gramEnd"/>
            <w:r w:rsidRPr="00290931">
              <w:rPr>
                <w:szCs w:val="24"/>
              </w:rPr>
              <w:t xml:space="preserve"> ищет нужную информацию для подведения под новое понятие</w:t>
            </w:r>
            <w:r w:rsidR="004903EF">
              <w:rPr>
                <w:szCs w:val="24"/>
              </w:rPr>
              <w:t>.</w:t>
            </w:r>
          </w:p>
        </w:tc>
        <w:tc>
          <w:tcPr>
            <w:tcW w:w="1862" w:type="dxa"/>
            <w:tcBorders>
              <w:top w:val="single" w:sz="4" w:space="0" w:color="auto"/>
              <w:left w:val="single" w:sz="4" w:space="0" w:color="auto"/>
              <w:bottom w:val="single" w:sz="4" w:space="0" w:color="auto"/>
              <w:right w:val="single" w:sz="4" w:space="0" w:color="auto"/>
            </w:tcBorders>
            <w:hideMark/>
          </w:tcPr>
          <w:p w:rsidR="00E73CB3" w:rsidRPr="00290931" w:rsidRDefault="00290931" w:rsidP="00290931">
            <w:pPr>
              <w:rPr>
                <w:szCs w:val="24"/>
              </w:rPr>
            </w:pPr>
            <w:r w:rsidRPr="00290931">
              <w:rPr>
                <w:szCs w:val="24"/>
              </w:rPr>
              <w:t xml:space="preserve"> Планирует, контролирует и корректирует свою деятельность</w:t>
            </w:r>
            <w:r w:rsidR="004903EF">
              <w:rPr>
                <w:szCs w:val="24"/>
              </w:rPr>
              <w:t>.</w:t>
            </w:r>
          </w:p>
        </w:tc>
        <w:tc>
          <w:tcPr>
            <w:tcW w:w="1946" w:type="dxa"/>
            <w:tcBorders>
              <w:top w:val="single" w:sz="4" w:space="0" w:color="auto"/>
              <w:left w:val="single" w:sz="4" w:space="0" w:color="auto"/>
              <w:bottom w:val="single" w:sz="4" w:space="0" w:color="auto"/>
              <w:right w:val="single" w:sz="4" w:space="0" w:color="auto"/>
            </w:tcBorders>
            <w:hideMark/>
          </w:tcPr>
          <w:p w:rsidR="00E73CB3" w:rsidRPr="00290931" w:rsidRDefault="00E73CB3" w:rsidP="00290931">
            <w:pPr>
              <w:rPr>
                <w:szCs w:val="24"/>
              </w:rPr>
            </w:pPr>
            <w:r w:rsidRPr="00290931">
              <w:rPr>
                <w:szCs w:val="24"/>
              </w:rPr>
              <w:t xml:space="preserve">Умение слушать, вступать в диалог с </w:t>
            </w:r>
            <w:r w:rsidR="00290931" w:rsidRPr="00290931">
              <w:rPr>
                <w:szCs w:val="24"/>
              </w:rPr>
              <w:t xml:space="preserve"> </w:t>
            </w:r>
            <w:r w:rsidRPr="00290931">
              <w:rPr>
                <w:szCs w:val="24"/>
              </w:rPr>
              <w:t xml:space="preserve"> учителем</w:t>
            </w:r>
            <w:r w:rsidR="004903EF">
              <w:rPr>
                <w:szCs w:val="24"/>
              </w:rPr>
              <w:t>.</w:t>
            </w:r>
          </w:p>
        </w:tc>
        <w:tc>
          <w:tcPr>
            <w:tcW w:w="1778" w:type="dxa"/>
            <w:tcBorders>
              <w:top w:val="single" w:sz="4" w:space="0" w:color="auto"/>
              <w:left w:val="single" w:sz="4" w:space="0" w:color="auto"/>
              <w:bottom w:val="single" w:sz="4" w:space="0" w:color="auto"/>
              <w:right w:val="single" w:sz="4" w:space="0" w:color="auto"/>
            </w:tcBorders>
            <w:hideMark/>
          </w:tcPr>
          <w:p w:rsidR="00E73CB3" w:rsidRPr="00290931" w:rsidRDefault="00E73CB3" w:rsidP="00290931">
            <w:pPr>
              <w:rPr>
                <w:szCs w:val="24"/>
              </w:rPr>
            </w:pPr>
            <w:r w:rsidRPr="00290931">
              <w:rPr>
                <w:szCs w:val="24"/>
              </w:rPr>
              <w:t xml:space="preserve">Осознание ответственности за результаты своей деятельности </w:t>
            </w:r>
            <w:r w:rsidR="00290931" w:rsidRPr="00290931">
              <w:rPr>
                <w:szCs w:val="24"/>
              </w:rPr>
              <w:t xml:space="preserve"> </w:t>
            </w:r>
          </w:p>
        </w:tc>
      </w:tr>
      <w:tr w:rsidR="004903EF" w:rsidRPr="00290931" w:rsidTr="004903EF">
        <w:trPr>
          <w:trHeight w:val="685"/>
        </w:trPr>
        <w:tc>
          <w:tcPr>
            <w:tcW w:w="531" w:type="dxa"/>
            <w:tcBorders>
              <w:top w:val="single" w:sz="4" w:space="0" w:color="auto"/>
              <w:left w:val="single" w:sz="4" w:space="0" w:color="auto"/>
              <w:bottom w:val="single" w:sz="4" w:space="0" w:color="auto"/>
              <w:right w:val="single" w:sz="4" w:space="0" w:color="auto"/>
            </w:tcBorders>
            <w:hideMark/>
          </w:tcPr>
          <w:p w:rsidR="004903EF" w:rsidRPr="00290931" w:rsidRDefault="004903EF" w:rsidP="00290931">
            <w:pPr>
              <w:rPr>
                <w:szCs w:val="24"/>
              </w:rPr>
            </w:pPr>
            <w:r w:rsidRPr="00290931">
              <w:rPr>
                <w:szCs w:val="24"/>
              </w:rPr>
              <w:t>8.</w:t>
            </w:r>
          </w:p>
        </w:tc>
        <w:tc>
          <w:tcPr>
            <w:tcW w:w="1383" w:type="dxa"/>
            <w:tcBorders>
              <w:top w:val="single" w:sz="4" w:space="0" w:color="auto"/>
              <w:left w:val="single" w:sz="4" w:space="0" w:color="auto"/>
              <w:bottom w:val="single" w:sz="4" w:space="0" w:color="auto"/>
              <w:right w:val="single" w:sz="4" w:space="0" w:color="auto"/>
            </w:tcBorders>
            <w:hideMark/>
          </w:tcPr>
          <w:p w:rsidR="004903EF" w:rsidRPr="00290931" w:rsidRDefault="004903EF" w:rsidP="00290931">
            <w:pPr>
              <w:pStyle w:val="a6"/>
              <w:spacing w:before="120" w:line="240" w:lineRule="auto"/>
              <w:jc w:val="left"/>
              <w:rPr>
                <w:rFonts w:cs="Times New Roman"/>
                <w:b/>
                <w:i/>
                <w:szCs w:val="24"/>
              </w:rPr>
            </w:pPr>
            <w:r w:rsidRPr="00290931">
              <w:rPr>
                <w:rFonts w:cs="Times New Roman"/>
                <w:b/>
                <w:i/>
                <w:szCs w:val="24"/>
              </w:rPr>
              <w:t>Включение в систему знаний и повторение.</w:t>
            </w:r>
          </w:p>
          <w:p w:rsidR="004903EF" w:rsidRPr="00290931" w:rsidRDefault="004903EF" w:rsidP="00290931">
            <w:pPr>
              <w:rPr>
                <w:szCs w:val="24"/>
              </w:rPr>
            </w:pPr>
            <w:r w:rsidRPr="00290931">
              <w:rPr>
                <w:szCs w:val="24"/>
              </w:rPr>
              <w:t xml:space="preserve"> </w:t>
            </w:r>
          </w:p>
          <w:p w:rsidR="004903EF" w:rsidRPr="00290931" w:rsidRDefault="004903EF" w:rsidP="00290931">
            <w:pPr>
              <w:rPr>
                <w:szCs w:val="24"/>
              </w:rPr>
            </w:pPr>
          </w:p>
        </w:tc>
        <w:tc>
          <w:tcPr>
            <w:tcW w:w="1695" w:type="dxa"/>
            <w:tcBorders>
              <w:top w:val="single" w:sz="4" w:space="0" w:color="auto"/>
              <w:left w:val="single" w:sz="4" w:space="0" w:color="auto"/>
              <w:bottom w:val="single" w:sz="4" w:space="0" w:color="auto"/>
              <w:right w:val="single" w:sz="4" w:space="0" w:color="auto"/>
            </w:tcBorders>
            <w:hideMark/>
          </w:tcPr>
          <w:p w:rsidR="004903EF" w:rsidRPr="00290931" w:rsidRDefault="004903EF" w:rsidP="00290931">
            <w:pPr>
              <w:rPr>
                <w:szCs w:val="24"/>
                <w:lang w:eastAsia="en-US"/>
              </w:rPr>
            </w:pPr>
            <w:r w:rsidRPr="00290931">
              <w:rPr>
                <w:szCs w:val="24"/>
                <w:lang w:eastAsia="en-US"/>
              </w:rPr>
              <w:t xml:space="preserve">Дать качественную оценку работы класса и </w:t>
            </w:r>
            <w:proofErr w:type="gramStart"/>
            <w:r w:rsidRPr="00290931">
              <w:rPr>
                <w:szCs w:val="24"/>
                <w:lang w:eastAsia="en-US"/>
              </w:rPr>
              <w:t>отдельных</w:t>
            </w:r>
            <w:proofErr w:type="gramEnd"/>
            <w:r w:rsidRPr="00290931">
              <w:rPr>
                <w:szCs w:val="24"/>
                <w:lang w:eastAsia="en-US"/>
              </w:rPr>
              <w:t xml:space="preserve"> обучаемых</w:t>
            </w:r>
          </w:p>
          <w:p w:rsidR="004903EF" w:rsidRPr="00290931" w:rsidRDefault="004903EF" w:rsidP="00290931">
            <w:pPr>
              <w:rPr>
                <w:szCs w:val="24"/>
                <w:lang w:eastAsia="en-US"/>
              </w:rPr>
            </w:pPr>
          </w:p>
        </w:tc>
        <w:tc>
          <w:tcPr>
            <w:tcW w:w="2028" w:type="dxa"/>
            <w:tcBorders>
              <w:top w:val="single" w:sz="4" w:space="0" w:color="auto"/>
              <w:left w:val="single" w:sz="4" w:space="0" w:color="auto"/>
              <w:bottom w:val="single" w:sz="4" w:space="0" w:color="auto"/>
              <w:right w:val="single" w:sz="4" w:space="0" w:color="auto"/>
            </w:tcBorders>
            <w:hideMark/>
          </w:tcPr>
          <w:p w:rsidR="004903EF" w:rsidRPr="00290931" w:rsidRDefault="004903EF" w:rsidP="00290931">
            <w:pPr>
              <w:jc w:val="both"/>
              <w:rPr>
                <w:szCs w:val="24"/>
              </w:rPr>
            </w:pPr>
            <w:r w:rsidRPr="00290931">
              <w:rPr>
                <w:szCs w:val="24"/>
              </w:rPr>
              <w:t>Устанавливает правильность и осознанность изученной темы.</w:t>
            </w:r>
          </w:p>
          <w:p w:rsidR="004903EF" w:rsidRPr="00290931" w:rsidRDefault="004903EF" w:rsidP="00290931">
            <w:pPr>
              <w:pStyle w:val="a4"/>
              <w:spacing w:before="0" w:beforeAutospacing="0" w:after="0" w:afterAutospacing="0"/>
              <w:rPr>
                <w:rFonts w:ascii="Times New Roman" w:hAnsi="Times New Roman"/>
                <w:sz w:val="24"/>
                <w:szCs w:val="24"/>
              </w:rPr>
            </w:pPr>
            <w:r w:rsidRPr="00290931">
              <w:rPr>
                <w:rFonts w:ascii="Times New Roman" w:hAnsi="Times New Roman"/>
                <w:sz w:val="24"/>
                <w:szCs w:val="24"/>
              </w:rPr>
              <w:t>Предлагает  устно решить задачу</w:t>
            </w:r>
            <w:r w:rsidRPr="00290931">
              <w:rPr>
                <w:rFonts w:ascii="Times New Roman" w:hAnsi="Times New Roman"/>
                <w:sz w:val="24"/>
                <w:szCs w:val="24"/>
                <w:lang w:eastAsia="en-US"/>
              </w:rPr>
              <w:t xml:space="preserve"> </w:t>
            </w:r>
          </w:p>
          <w:p w:rsidR="004903EF" w:rsidRPr="00290931" w:rsidRDefault="004903EF" w:rsidP="00290931">
            <w:pPr>
              <w:rPr>
                <w:szCs w:val="24"/>
              </w:rPr>
            </w:pPr>
          </w:p>
        </w:tc>
        <w:tc>
          <w:tcPr>
            <w:tcW w:w="1675" w:type="dxa"/>
            <w:tcBorders>
              <w:top w:val="single" w:sz="4" w:space="0" w:color="auto"/>
              <w:left w:val="single" w:sz="4" w:space="0" w:color="auto"/>
              <w:bottom w:val="single" w:sz="4" w:space="0" w:color="auto"/>
              <w:right w:val="single" w:sz="4" w:space="0" w:color="auto"/>
            </w:tcBorders>
            <w:hideMark/>
          </w:tcPr>
          <w:p w:rsidR="004903EF" w:rsidRPr="004903EF" w:rsidRDefault="004903EF" w:rsidP="00290931">
            <w:pPr>
              <w:rPr>
                <w:szCs w:val="24"/>
              </w:rPr>
            </w:pPr>
            <w:r w:rsidRPr="004903EF">
              <w:rPr>
                <w:szCs w:val="24"/>
              </w:rPr>
              <w:t>Отвечают на вопросы.</w:t>
            </w:r>
          </w:p>
        </w:tc>
        <w:tc>
          <w:tcPr>
            <w:tcW w:w="876" w:type="dxa"/>
            <w:tcBorders>
              <w:top w:val="single" w:sz="4" w:space="0" w:color="auto"/>
              <w:left w:val="single" w:sz="4" w:space="0" w:color="auto"/>
              <w:bottom w:val="single" w:sz="4" w:space="0" w:color="auto"/>
              <w:right w:val="single" w:sz="4" w:space="0" w:color="auto"/>
            </w:tcBorders>
            <w:hideMark/>
          </w:tcPr>
          <w:p w:rsidR="004903EF" w:rsidRPr="00290931" w:rsidRDefault="004903EF" w:rsidP="00290931">
            <w:pPr>
              <w:rPr>
                <w:szCs w:val="24"/>
              </w:rPr>
            </w:pPr>
            <w:r w:rsidRPr="00290931">
              <w:rPr>
                <w:szCs w:val="24"/>
              </w:rPr>
              <w:t>3</w:t>
            </w:r>
          </w:p>
        </w:tc>
        <w:tc>
          <w:tcPr>
            <w:tcW w:w="1862" w:type="dxa"/>
            <w:tcBorders>
              <w:top w:val="single" w:sz="4" w:space="0" w:color="auto"/>
              <w:left w:val="single" w:sz="4" w:space="0" w:color="auto"/>
              <w:bottom w:val="single" w:sz="4" w:space="0" w:color="auto"/>
              <w:right w:val="single" w:sz="4" w:space="0" w:color="auto"/>
            </w:tcBorders>
            <w:hideMark/>
          </w:tcPr>
          <w:p w:rsidR="004903EF" w:rsidRPr="00290931" w:rsidRDefault="004903EF" w:rsidP="00290931">
            <w:pPr>
              <w:pStyle w:val="a3"/>
            </w:pPr>
            <w:r w:rsidRPr="00290931">
              <w:rPr>
                <w:rFonts w:eastAsia="+mn-ea"/>
                <w:color w:val="000000"/>
              </w:rPr>
              <w:t xml:space="preserve">Умение строить высказывания, формулировать ответы на вопросы </w:t>
            </w:r>
          </w:p>
          <w:p w:rsidR="004903EF" w:rsidRPr="00290931" w:rsidRDefault="004903EF" w:rsidP="00290931">
            <w:pPr>
              <w:rPr>
                <w:szCs w:val="24"/>
              </w:rPr>
            </w:pPr>
          </w:p>
        </w:tc>
        <w:tc>
          <w:tcPr>
            <w:tcW w:w="1862" w:type="dxa"/>
            <w:tcBorders>
              <w:top w:val="single" w:sz="4" w:space="0" w:color="auto"/>
              <w:left w:val="single" w:sz="4" w:space="0" w:color="auto"/>
              <w:bottom w:val="single" w:sz="4" w:space="0" w:color="auto"/>
              <w:right w:val="single" w:sz="4" w:space="0" w:color="auto"/>
            </w:tcBorders>
            <w:hideMark/>
          </w:tcPr>
          <w:p w:rsidR="004903EF" w:rsidRPr="00290931" w:rsidRDefault="004903EF" w:rsidP="00290931">
            <w:pPr>
              <w:rPr>
                <w:szCs w:val="24"/>
              </w:rPr>
            </w:pPr>
            <w:r w:rsidRPr="00290931">
              <w:rPr>
                <w:rFonts w:eastAsia="SimSun"/>
                <w:szCs w:val="24"/>
              </w:rPr>
              <w:t>Осуществление самоконтроля, участие во взаимоконтроле, внесение корректив</w:t>
            </w:r>
          </w:p>
        </w:tc>
        <w:tc>
          <w:tcPr>
            <w:tcW w:w="1946" w:type="dxa"/>
            <w:tcBorders>
              <w:top w:val="single" w:sz="4" w:space="0" w:color="auto"/>
              <w:left w:val="single" w:sz="4" w:space="0" w:color="auto"/>
              <w:bottom w:val="single" w:sz="4" w:space="0" w:color="auto"/>
              <w:right w:val="single" w:sz="4" w:space="0" w:color="auto"/>
            </w:tcBorders>
            <w:hideMark/>
          </w:tcPr>
          <w:p w:rsidR="004903EF" w:rsidRPr="00290931" w:rsidRDefault="004903EF" w:rsidP="00BE3C72">
            <w:pPr>
              <w:rPr>
                <w:szCs w:val="24"/>
              </w:rPr>
            </w:pPr>
            <w:r w:rsidRPr="00290931">
              <w:rPr>
                <w:szCs w:val="24"/>
              </w:rPr>
              <w:t xml:space="preserve"> Умение выражать свои мысли</w:t>
            </w:r>
          </w:p>
        </w:tc>
        <w:tc>
          <w:tcPr>
            <w:tcW w:w="1778" w:type="dxa"/>
            <w:tcBorders>
              <w:top w:val="single" w:sz="4" w:space="0" w:color="auto"/>
              <w:left w:val="single" w:sz="4" w:space="0" w:color="auto"/>
              <w:bottom w:val="single" w:sz="4" w:space="0" w:color="auto"/>
              <w:right w:val="single" w:sz="4" w:space="0" w:color="auto"/>
            </w:tcBorders>
            <w:hideMark/>
          </w:tcPr>
          <w:p w:rsidR="004903EF" w:rsidRPr="00290931" w:rsidRDefault="004903EF" w:rsidP="00BE3C72">
            <w:pPr>
              <w:jc w:val="both"/>
              <w:rPr>
                <w:szCs w:val="24"/>
              </w:rPr>
            </w:pPr>
            <w:proofErr w:type="spellStart"/>
            <w:r w:rsidRPr="00290931">
              <w:rPr>
                <w:szCs w:val="24"/>
              </w:rPr>
              <w:t>Смыслообразование</w:t>
            </w:r>
            <w:proofErr w:type="spellEnd"/>
            <w:r w:rsidRPr="00290931">
              <w:rPr>
                <w:szCs w:val="24"/>
              </w:rPr>
              <w:t xml:space="preserve">.  </w:t>
            </w:r>
          </w:p>
        </w:tc>
        <w:tc>
          <w:tcPr>
            <w:tcW w:w="1778" w:type="dxa"/>
          </w:tcPr>
          <w:p w:rsidR="004903EF" w:rsidRPr="00290931" w:rsidRDefault="004903EF" w:rsidP="00BE3C72">
            <w:pPr>
              <w:pStyle w:val="1"/>
              <w:ind w:firstLine="34"/>
              <w:jc w:val="both"/>
              <w:rPr>
                <w:rFonts w:ascii="Times New Roman" w:hAnsi="Times New Roman" w:cs="Times New Roman"/>
                <w:b w:val="0"/>
                <w:color w:val="auto"/>
                <w:sz w:val="24"/>
                <w:szCs w:val="24"/>
                <w:lang w:eastAsia="en-US"/>
              </w:rPr>
            </w:pPr>
          </w:p>
        </w:tc>
        <w:tc>
          <w:tcPr>
            <w:tcW w:w="1778" w:type="dxa"/>
          </w:tcPr>
          <w:p w:rsidR="004903EF" w:rsidRPr="00290931" w:rsidRDefault="004903EF" w:rsidP="00BE3C72">
            <w:pPr>
              <w:rPr>
                <w:szCs w:val="24"/>
              </w:rPr>
            </w:pPr>
          </w:p>
        </w:tc>
        <w:tc>
          <w:tcPr>
            <w:tcW w:w="1778" w:type="dxa"/>
          </w:tcPr>
          <w:p w:rsidR="004903EF" w:rsidRPr="00290931" w:rsidRDefault="004903EF" w:rsidP="00BE3C72">
            <w:pPr>
              <w:rPr>
                <w:szCs w:val="24"/>
              </w:rPr>
            </w:pPr>
          </w:p>
        </w:tc>
        <w:tc>
          <w:tcPr>
            <w:tcW w:w="1778" w:type="dxa"/>
          </w:tcPr>
          <w:p w:rsidR="004903EF" w:rsidRPr="00290931" w:rsidRDefault="004903EF" w:rsidP="00BE3C72">
            <w:pPr>
              <w:rPr>
                <w:szCs w:val="24"/>
              </w:rPr>
            </w:pPr>
          </w:p>
        </w:tc>
        <w:tc>
          <w:tcPr>
            <w:tcW w:w="1778" w:type="dxa"/>
          </w:tcPr>
          <w:p w:rsidR="004903EF" w:rsidRPr="00290931" w:rsidRDefault="004903EF" w:rsidP="00BE3C72">
            <w:pPr>
              <w:rPr>
                <w:rFonts w:eastAsia="SimSun"/>
                <w:szCs w:val="24"/>
              </w:rPr>
            </w:pPr>
          </w:p>
        </w:tc>
        <w:tc>
          <w:tcPr>
            <w:tcW w:w="1778" w:type="dxa"/>
          </w:tcPr>
          <w:p w:rsidR="004903EF" w:rsidRPr="00290931" w:rsidRDefault="004903EF" w:rsidP="00BE3C72">
            <w:pPr>
              <w:rPr>
                <w:rFonts w:eastAsia="SimSun"/>
                <w:szCs w:val="24"/>
              </w:rPr>
            </w:pPr>
          </w:p>
        </w:tc>
        <w:tc>
          <w:tcPr>
            <w:tcW w:w="1778" w:type="dxa"/>
          </w:tcPr>
          <w:p w:rsidR="004903EF" w:rsidRPr="00290931" w:rsidRDefault="004903EF" w:rsidP="00BE3C72">
            <w:pPr>
              <w:rPr>
                <w:rFonts w:eastAsia="SimSun"/>
                <w:szCs w:val="24"/>
              </w:rPr>
            </w:pPr>
          </w:p>
        </w:tc>
        <w:tc>
          <w:tcPr>
            <w:tcW w:w="1778" w:type="dxa"/>
          </w:tcPr>
          <w:p w:rsidR="004903EF" w:rsidRPr="00290931" w:rsidRDefault="004903EF" w:rsidP="00BE3C72">
            <w:pPr>
              <w:rPr>
                <w:rFonts w:eastAsia="SimSun"/>
                <w:szCs w:val="24"/>
              </w:rPr>
            </w:pPr>
          </w:p>
        </w:tc>
      </w:tr>
      <w:tr w:rsidR="004903EF" w:rsidRPr="00290931" w:rsidTr="004903EF">
        <w:trPr>
          <w:gridAfter w:val="8"/>
          <w:wAfter w:w="14224" w:type="dxa"/>
          <w:trHeight w:val="150"/>
        </w:trPr>
        <w:tc>
          <w:tcPr>
            <w:tcW w:w="531" w:type="dxa"/>
            <w:tcBorders>
              <w:top w:val="single" w:sz="4" w:space="0" w:color="auto"/>
              <w:left w:val="single" w:sz="4" w:space="0" w:color="auto"/>
              <w:bottom w:val="single" w:sz="4" w:space="0" w:color="auto"/>
              <w:right w:val="single" w:sz="4" w:space="0" w:color="auto"/>
            </w:tcBorders>
            <w:hideMark/>
          </w:tcPr>
          <w:p w:rsidR="004903EF" w:rsidRPr="00290931" w:rsidRDefault="004903EF" w:rsidP="00290931">
            <w:pPr>
              <w:rPr>
                <w:szCs w:val="24"/>
              </w:rPr>
            </w:pPr>
            <w:r w:rsidRPr="00290931">
              <w:rPr>
                <w:szCs w:val="24"/>
              </w:rPr>
              <w:t>9</w:t>
            </w:r>
          </w:p>
        </w:tc>
        <w:tc>
          <w:tcPr>
            <w:tcW w:w="1383" w:type="dxa"/>
            <w:tcBorders>
              <w:top w:val="single" w:sz="4" w:space="0" w:color="auto"/>
              <w:left w:val="single" w:sz="4" w:space="0" w:color="auto"/>
              <w:bottom w:val="single" w:sz="4" w:space="0" w:color="auto"/>
              <w:right w:val="single" w:sz="4" w:space="0" w:color="auto"/>
            </w:tcBorders>
            <w:hideMark/>
          </w:tcPr>
          <w:p w:rsidR="004903EF" w:rsidRPr="00290931" w:rsidRDefault="004903EF" w:rsidP="00290931">
            <w:pPr>
              <w:rPr>
                <w:szCs w:val="24"/>
              </w:rPr>
            </w:pPr>
            <w:r w:rsidRPr="00290931">
              <w:rPr>
                <w:b/>
                <w:i/>
                <w:szCs w:val="24"/>
              </w:rPr>
              <w:t xml:space="preserve"> Рефлексия деятельности на уроке</w:t>
            </w:r>
            <w:r w:rsidRPr="00290931">
              <w:rPr>
                <w:szCs w:val="24"/>
              </w:rPr>
              <w:t xml:space="preserve">  </w:t>
            </w:r>
          </w:p>
        </w:tc>
        <w:tc>
          <w:tcPr>
            <w:tcW w:w="1695" w:type="dxa"/>
            <w:tcBorders>
              <w:top w:val="single" w:sz="4" w:space="0" w:color="auto"/>
              <w:left w:val="single" w:sz="4" w:space="0" w:color="auto"/>
              <w:bottom w:val="single" w:sz="4" w:space="0" w:color="auto"/>
              <w:right w:val="single" w:sz="4" w:space="0" w:color="auto"/>
            </w:tcBorders>
            <w:hideMark/>
          </w:tcPr>
          <w:p w:rsidR="004903EF" w:rsidRPr="00290931" w:rsidRDefault="004903EF" w:rsidP="00290931">
            <w:pPr>
              <w:rPr>
                <w:szCs w:val="24"/>
                <w:lang w:eastAsia="en-US"/>
              </w:rPr>
            </w:pPr>
            <w:r w:rsidRPr="00290931">
              <w:rPr>
                <w:color w:val="000000"/>
                <w:szCs w:val="24"/>
                <w:lang w:eastAsia="en-US"/>
              </w:rPr>
              <w:t xml:space="preserve">Инициировать рефлексию детей по поводу </w:t>
            </w:r>
            <w:proofErr w:type="spellStart"/>
            <w:r w:rsidRPr="00290931">
              <w:rPr>
                <w:color w:val="000000"/>
                <w:szCs w:val="24"/>
                <w:lang w:eastAsia="en-US"/>
              </w:rPr>
              <w:t>психоэмоцио</w:t>
            </w:r>
            <w:r w:rsidRPr="00290931">
              <w:rPr>
                <w:color w:val="000000"/>
                <w:szCs w:val="24"/>
                <w:lang w:eastAsia="en-US"/>
              </w:rPr>
              <w:lastRenderedPageBreak/>
              <w:t>нального</w:t>
            </w:r>
            <w:proofErr w:type="spellEnd"/>
            <w:r w:rsidRPr="00290931">
              <w:rPr>
                <w:color w:val="000000"/>
                <w:szCs w:val="24"/>
                <w:lang w:eastAsia="en-US"/>
              </w:rPr>
              <w:t xml:space="preserve"> состояния, мотивации, их собственной деятельности и взаимодействия с учителем и другими детьми в классе</w:t>
            </w:r>
          </w:p>
        </w:tc>
        <w:tc>
          <w:tcPr>
            <w:tcW w:w="2028" w:type="dxa"/>
            <w:tcBorders>
              <w:top w:val="single" w:sz="4" w:space="0" w:color="auto"/>
              <w:left w:val="single" w:sz="4" w:space="0" w:color="auto"/>
              <w:bottom w:val="single" w:sz="4" w:space="0" w:color="auto"/>
              <w:right w:val="single" w:sz="4" w:space="0" w:color="auto"/>
            </w:tcBorders>
            <w:hideMark/>
          </w:tcPr>
          <w:p w:rsidR="004903EF" w:rsidRPr="00290931" w:rsidRDefault="004903EF" w:rsidP="00290931">
            <w:pPr>
              <w:jc w:val="both"/>
              <w:rPr>
                <w:szCs w:val="24"/>
              </w:rPr>
            </w:pPr>
            <w:r w:rsidRPr="00290931">
              <w:rPr>
                <w:szCs w:val="24"/>
                <w:lang w:eastAsia="en-US"/>
              </w:rPr>
              <w:lastRenderedPageBreak/>
              <w:t xml:space="preserve"> </w:t>
            </w:r>
            <w:r w:rsidRPr="00290931">
              <w:rPr>
                <w:szCs w:val="24"/>
              </w:rPr>
              <w:t xml:space="preserve"> </w:t>
            </w:r>
            <w:r w:rsidRPr="00290931">
              <w:rPr>
                <w:szCs w:val="24"/>
                <w:lang w:eastAsia="en-US"/>
              </w:rPr>
              <w:t xml:space="preserve">Дает оценку работы учащихся на уроке. </w:t>
            </w:r>
          </w:p>
          <w:p w:rsidR="004903EF" w:rsidRPr="00290931" w:rsidRDefault="004903EF" w:rsidP="00290931">
            <w:pPr>
              <w:pStyle w:val="a4"/>
              <w:spacing w:before="0" w:beforeAutospacing="0" w:after="0" w:afterAutospacing="0"/>
              <w:rPr>
                <w:sz w:val="24"/>
                <w:szCs w:val="24"/>
              </w:rPr>
            </w:pPr>
            <w:r w:rsidRPr="00290931">
              <w:rPr>
                <w:rFonts w:ascii="Times New Roman" w:hAnsi="Times New Roman"/>
                <w:sz w:val="24"/>
                <w:szCs w:val="24"/>
                <w:lang w:eastAsia="en-US"/>
              </w:rPr>
              <w:t xml:space="preserve"> Инициирует рефлексию </w:t>
            </w:r>
            <w:r w:rsidRPr="00290931">
              <w:rPr>
                <w:rFonts w:ascii="Times New Roman" w:hAnsi="Times New Roman"/>
                <w:sz w:val="24"/>
                <w:szCs w:val="24"/>
                <w:lang w:eastAsia="en-US"/>
              </w:rPr>
              <w:lastRenderedPageBreak/>
              <w:t xml:space="preserve">детей, </w:t>
            </w:r>
            <w:r w:rsidRPr="00290931">
              <w:rPr>
                <w:rFonts w:ascii="Times New Roman" w:eastAsia="Times New Roman" w:hAnsi="Times New Roman"/>
                <w:sz w:val="24"/>
                <w:szCs w:val="24"/>
                <w:lang w:eastAsia="ru-RU"/>
              </w:rPr>
              <w:t>характеризующую их  работу   на уроке по трем направлениям.</w:t>
            </w:r>
            <w:r w:rsidRPr="00290931">
              <w:rPr>
                <w:sz w:val="24"/>
                <w:szCs w:val="24"/>
                <w:lang w:eastAsia="en-US"/>
              </w:rPr>
              <w:t xml:space="preserve">   </w:t>
            </w:r>
          </w:p>
        </w:tc>
        <w:tc>
          <w:tcPr>
            <w:tcW w:w="1675" w:type="dxa"/>
            <w:tcBorders>
              <w:top w:val="single" w:sz="4" w:space="0" w:color="auto"/>
              <w:left w:val="single" w:sz="4" w:space="0" w:color="auto"/>
              <w:bottom w:val="single" w:sz="4" w:space="0" w:color="auto"/>
              <w:right w:val="single" w:sz="4" w:space="0" w:color="auto"/>
            </w:tcBorders>
            <w:hideMark/>
          </w:tcPr>
          <w:p w:rsidR="004903EF" w:rsidRPr="00290931" w:rsidRDefault="004903EF" w:rsidP="00290931">
            <w:pPr>
              <w:rPr>
                <w:szCs w:val="24"/>
              </w:rPr>
            </w:pPr>
            <w:r w:rsidRPr="00290931">
              <w:rPr>
                <w:color w:val="000000"/>
                <w:szCs w:val="24"/>
              </w:rPr>
              <w:lastRenderedPageBreak/>
              <w:t xml:space="preserve">Подчеркивают   фразы, характеризующие работу ученика на </w:t>
            </w:r>
            <w:r w:rsidRPr="00290931">
              <w:rPr>
                <w:color w:val="000000"/>
                <w:szCs w:val="24"/>
              </w:rPr>
              <w:lastRenderedPageBreak/>
              <w:t>уроке по трем направлениям.</w:t>
            </w:r>
            <w:r w:rsidRPr="00290931">
              <w:rPr>
                <w:szCs w:val="24"/>
                <w:lang w:eastAsia="en-US"/>
              </w:rPr>
              <w:t xml:space="preserve"> </w:t>
            </w:r>
          </w:p>
        </w:tc>
        <w:tc>
          <w:tcPr>
            <w:tcW w:w="876" w:type="dxa"/>
            <w:tcBorders>
              <w:top w:val="single" w:sz="4" w:space="0" w:color="auto"/>
              <w:left w:val="single" w:sz="4" w:space="0" w:color="auto"/>
              <w:bottom w:val="single" w:sz="4" w:space="0" w:color="auto"/>
              <w:right w:val="single" w:sz="4" w:space="0" w:color="auto"/>
            </w:tcBorders>
            <w:hideMark/>
          </w:tcPr>
          <w:p w:rsidR="004903EF" w:rsidRPr="00290931" w:rsidRDefault="004903EF" w:rsidP="00290931">
            <w:pPr>
              <w:rPr>
                <w:szCs w:val="24"/>
              </w:rPr>
            </w:pPr>
            <w:r w:rsidRPr="00290931">
              <w:rPr>
                <w:szCs w:val="24"/>
              </w:rPr>
              <w:lastRenderedPageBreak/>
              <w:t>2</w:t>
            </w:r>
          </w:p>
        </w:tc>
        <w:tc>
          <w:tcPr>
            <w:tcW w:w="1862" w:type="dxa"/>
            <w:tcBorders>
              <w:top w:val="single" w:sz="4" w:space="0" w:color="auto"/>
              <w:left w:val="single" w:sz="4" w:space="0" w:color="auto"/>
              <w:bottom w:val="single" w:sz="4" w:space="0" w:color="auto"/>
              <w:right w:val="single" w:sz="4" w:space="0" w:color="auto"/>
            </w:tcBorders>
            <w:hideMark/>
          </w:tcPr>
          <w:p w:rsidR="004903EF" w:rsidRPr="00290931" w:rsidRDefault="004903EF" w:rsidP="00290931">
            <w:pPr>
              <w:rPr>
                <w:szCs w:val="24"/>
              </w:rPr>
            </w:pPr>
            <w:proofErr w:type="spellStart"/>
            <w:r w:rsidRPr="00290931">
              <w:rPr>
                <w:szCs w:val="24"/>
              </w:rPr>
              <w:t>Общеучебный</w:t>
            </w:r>
            <w:proofErr w:type="spellEnd"/>
            <w:r w:rsidRPr="00290931">
              <w:rPr>
                <w:szCs w:val="24"/>
              </w:rPr>
              <w:t xml:space="preserve"> комплекс компетенций</w:t>
            </w:r>
          </w:p>
        </w:tc>
        <w:tc>
          <w:tcPr>
            <w:tcW w:w="1862" w:type="dxa"/>
            <w:tcBorders>
              <w:top w:val="single" w:sz="4" w:space="0" w:color="auto"/>
              <w:left w:val="single" w:sz="4" w:space="0" w:color="auto"/>
              <w:bottom w:val="single" w:sz="4" w:space="0" w:color="auto"/>
              <w:right w:val="single" w:sz="4" w:space="0" w:color="auto"/>
            </w:tcBorders>
            <w:hideMark/>
          </w:tcPr>
          <w:p w:rsidR="004903EF" w:rsidRPr="00290931" w:rsidRDefault="004903EF" w:rsidP="00290931">
            <w:pPr>
              <w:rPr>
                <w:szCs w:val="24"/>
              </w:rPr>
            </w:pPr>
            <w:r w:rsidRPr="00290931">
              <w:rPr>
                <w:szCs w:val="24"/>
                <w:lang w:eastAsia="en-US"/>
              </w:rPr>
              <w:t>Осознают качество и уровень усвоения.</w:t>
            </w:r>
          </w:p>
        </w:tc>
        <w:tc>
          <w:tcPr>
            <w:tcW w:w="1946" w:type="dxa"/>
            <w:tcBorders>
              <w:top w:val="single" w:sz="4" w:space="0" w:color="auto"/>
              <w:left w:val="single" w:sz="4" w:space="0" w:color="auto"/>
              <w:bottom w:val="single" w:sz="4" w:space="0" w:color="auto"/>
              <w:right w:val="single" w:sz="4" w:space="0" w:color="auto"/>
            </w:tcBorders>
            <w:hideMark/>
          </w:tcPr>
          <w:p w:rsidR="004903EF" w:rsidRPr="00290931" w:rsidRDefault="004903EF" w:rsidP="00290931">
            <w:pPr>
              <w:rPr>
                <w:szCs w:val="24"/>
              </w:rPr>
            </w:pPr>
            <w:r w:rsidRPr="00290931">
              <w:rPr>
                <w:szCs w:val="24"/>
              </w:rPr>
              <w:t xml:space="preserve"> Умение выражать свои мысли</w:t>
            </w:r>
          </w:p>
        </w:tc>
        <w:tc>
          <w:tcPr>
            <w:tcW w:w="1778" w:type="dxa"/>
            <w:tcBorders>
              <w:top w:val="single" w:sz="4" w:space="0" w:color="auto"/>
              <w:left w:val="single" w:sz="4" w:space="0" w:color="auto"/>
              <w:bottom w:val="single" w:sz="4" w:space="0" w:color="auto"/>
              <w:right w:val="single" w:sz="4" w:space="0" w:color="auto"/>
            </w:tcBorders>
            <w:hideMark/>
          </w:tcPr>
          <w:p w:rsidR="004903EF" w:rsidRPr="00290931" w:rsidRDefault="004903EF" w:rsidP="00290931">
            <w:pPr>
              <w:jc w:val="both"/>
              <w:rPr>
                <w:szCs w:val="24"/>
              </w:rPr>
            </w:pPr>
            <w:proofErr w:type="spellStart"/>
            <w:r w:rsidRPr="00290931">
              <w:rPr>
                <w:szCs w:val="24"/>
              </w:rPr>
              <w:t>Смыслообразование</w:t>
            </w:r>
            <w:proofErr w:type="spellEnd"/>
            <w:r w:rsidRPr="00290931">
              <w:rPr>
                <w:szCs w:val="24"/>
              </w:rPr>
              <w:t xml:space="preserve">.  </w:t>
            </w:r>
          </w:p>
        </w:tc>
      </w:tr>
      <w:tr w:rsidR="004903EF" w:rsidRPr="00290931" w:rsidTr="004903EF">
        <w:trPr>
          <w:gridAfter w:val="8"/>
          <w:wAfter w:w="14224" w:type="dxa"/>
          <w:trHeight w:val="525"/>
        </w:trPr>
        <w:tc>
          <w:tcPr>
            <w:tcW w:w="531" w:type="dxa"/>
            <w:tcBorders>
              <w:top w:val="single" w:sz="4" w:space="0" w:color="auto"/>
              <w:left w:val="single" w:sz="4" w:space="0" w:color="auto"/>
              <w:bottom w:val="single" w:sz="4" w:space="0" w:color="auto"/>
              <w:right w:val="single" w:sz="4" w:space="0" w:color="auto"/>
            </w:tcBorders>
            <w:hideMark/>
          </w:tcPr>
          <w:p w:rsidR="004903EF" w:rsidRPr="00290931" w:rsidRDefault="004903EF" w:rsidP="00290931">
            <w:pPr>
              <w:rPr>
                <w:szCs w:val="24"/>
              </w:rPr>
            </w:pPr>
            <w:r w:rsidRPr="00290931">
              <w:rPr>
                <w:szCs w:val="24"/>
              </w:rPr>
              <w:lastRenderedPageBreak/>
              <w:t>10</w:t>
            </w:r>
          </w:p>
        </w:tc>
        <w:tc>
          <w:tcPr>
            <w:tcW w:w="1383" w:type="dxa"/>
            <w:tcBorders>
              <w:top w:val="single" w:sz="4" w:space="0" w:color="auto"/>
              <w:left w:val="single" w:sz="4" w:space="0" w:color="auto"/>
              <w:bottom w:val="single" w:sz="4" w:space="0" w:color="auto"/>
              <w:right w:val="single" w:sz="4" w:space="0" w:color="auto"/>
            </w:tcBorders>
            <w:hideMark/>
          </w:tcPr>
          <w:p w:rsidR="004903EF" w:rsidRPr="00290931" w:rsidRDefault="004903EF" w:rsidP="00290931">
            <w:pPr>
              <w:rPr>
                <w:szCs w:val="24"/>
              </w:rPr>
            </w:pPr>
            <w:r w:rsidRPr="00290931">
              <w:rPr>
                <w:szCs w:val="24"/>
              </w:rPr>
              <w:t>Домашнее задание</w:t>
            </w:r>
          </w:p>
          <w:p w:rsidR="004903EF" w:rsidRPr="00290931" w:rsidRDefault="004903EF" w:rsidP="00290931">
            <w:pPr>
              <w:rPr>
                <w:szCs w:val="24"/>
              </w:rPr>
            </w:pPr>
          </w:p>
        </w:tc>
        <w:tc>
          <w:tcPr>
            <w:tcW w:w="1695" w:type="dxa"/>
            <w:tcBorders>
              <w:top w:val="single" w:sz="4" w:space="0" w:color="auto"/>
              <w:left w:val="single" w:sz="4" w:space="0" w:color="auto"/>
              <w:bottom w:val="single" w:sz="4" w:space="0" w:color="auto"/>
              <w:right w:val="single" w:sz="4" w:space="0" w:color="auto"/>
            </w:tcBorders>
            <w:hideMark/>
          </w:tcPr>
          <w:p w:rsidR="004903EF" w:rsidRPr="00290931" w:rsidRDefault="004903EF" w:rsidP="00290931">
            <w:pPr>
              <w:rPr>
                <w:szCs w:val="24"/>
                <w:lang w:eastAsia="en-US"/>
              </w:rPr>
            </w:pPr>
            <w:r w:rsidRPr="00290931">
              <w:rPr>
                <w:szCs w:val="24"/>
              </w:rPr>
              <w:t xml:space="preserve">Обеспечение понимания детьми содержания и способов выполнения </w:t>
            </w:r>
            <w:proofErr w:type="gramStart"/>
            <w:r w:rsidRPr="00290931">
              <w:rPr>
                <w:szCs w:val="24"/>
              </w:rPr>
              <w:t>задании</w:t>
            </w:r>
            <w:proofErr w:type="gramEnd"/>
          </w:p>
        </w:tc>
        <w:tc>
          <w:tcPr>
            <w:tcW w:w="2028" w:type="dxa"/>
            <w:tcBorders>
              <w:top w:val="single" w:sz="4" w:space="0" w:color="auto"/>
              <w:left w:val="single" w:sz="4" w:space="0" w:color="auto"/>
              <w:bottom w:val="single" w:sz="4" w:space="0" w:color="auto"/>
              <w:right w:val="single" w:sz="4" w:space="0" w:color="auto"/>
            </w:tcBorders>
            <w:hideMark/>
          </w:tcPr>
          <w:p w:rsidR="004903EF" w:rsidRPr="00290931" w:rsidRDefault="004903EF" w:rsidP="00290931">
            <w:pPr>
              <w:jc w:val="both"/>
              <w:rPr>
                <w:szCs w:val="24"/>
              </w:rPr>
            </w:pPr>
            <w:r w:rsidRPr="00290931">
              <w:rPr>
                <w:szCs w:val="24"/>
              </w:rPr>
              <w:t xml:space="preserve">  Задает задание на дом.</w:t>
            </w:r>
          </w:p>
          <w:p w:rsidR="004903EF" w:rsidRPr="00290931" w:rsidRDefault="004903EF" w:rsidP="00290931">
            <w:pPr>
              <w:jc w:val="both"/>
              <w:rPr>
                <w:szCs w:val="24"/>
              </w:rPr>
            </w:pPr>
            <w:r w:rsidRPr="00290931">
              <w:rPr>
                <w:szCs w:val="24"/>
              </w:rPr>
              <w:t>Обеспечивает понимание цели, содержания и способа выполнения домашнего задания.</w:t>
            </w:r>
          </w:p>
          <w:p w:rsidR="004903EF" w:rsidRPr="00290931" w:rsidRDefault="004903EF" w:rsidP="00290931">
            <w:pPr>
              <w:jc w:val="both"/>
              <w:rPr>
                <w:szCs w:val="24"/>
              </w:rPr>
            </w:pPr>
          </w:p>
          <w:p w:rsidR="004903EF" w:rsidRPr="00290931" w:rsidRDefault="004903EF" w:rsidP="00290931">
            <w:pPr>
              <w:rPr>
                <w:szCs w:val="24"/>
              </w:rPr>
            </w:pPr>
          </w:p>
        </w:tc>
        <w:tc>
          <w:tcPr>
            <w:tcW w:w="1675" w:type="dxa"/>
            <w:tcBorders>
              <w:top w:val="single" w:sz="4" w:space="0" w:color="auto"/>
              <w:left w:val="single" w:sz="4" w:space="0" w:color="auto"/>
              <w:bottom w:val="single" w:sz="4" w:space="0" w:color="auto"/>
              <w:right w:val="single" w:sz="4" w:space="0" w:color="auto"/>
            </w:tcBorders>
            <w:hideMark/>
          </w:tcPr>
          <w:p w:rsidR="004903EF" w:rsidRPr="00290931" w:rsidRDefault="004903EF" w:rsidP="00290931">
            <w:pPr>
              <w:rPr>
                <w:szCs w:val="24"/>
              </w:rPr>
            </w:pPr>
            <w:r w:rsidRPr="00290931">
              <w:rPr>
                <w:szCs w:val="24"/>
              </w:rPr>
              <w:t>Учащиеся записывают в дневники задание</w:t>
            </w:r>
            <w:r w:rsidRPr="00290931">
              <w:rPr>
                <w:i/>
                <w:szCs w:val="24"/>
              </w:rPr>
              <w:t>.</w:t>
            </w:r>
          </w:p>
        </w:tc>
        <w:tc>
          <w:tcPr>
            <w:tcW w:w="876" w:type="dxa"/>
            <w:tcBorders>
              <w:top w:val="single" w:sz="4" w:space="0" w:color="auto"/>
              <w:left w:val="single" w:sz="4" w:space="0" w:color="auto"/>
              <w:bottom w:val="single" w:sz="4" w:space="0" w:color="auto"/>
              <w:right w:val="single" w:sz="4" w:space="0" w:color="auto"/>
            </w:tcBorders>
            <w:hideMark/>
          </w:tcPr>
          <w:p w:rsidR="004903EF" w:rsidRPr="00290931" w:rsidRDefault="004903EF" w:rsidP="00290931">
            <w:pPr>
              <w:rPr>
                <w:szCs w:val="24"/>
              </w:rPr>
            </w:pPr>
            <w:r>
              <w:rPr>
                <w:szCs w:val="24"/>
              </w:rPr>
              <w:t>2</w:t>
            </w:r>
          </w:p>
        </w:tc>
        <w:tc>
          <w:tcPr>
            <w:tcW w:w="1862" w:type="dxa"/>
            <w:tcBorders>
              <w:top w:val="single" w:sz="4" w:space="0" w:color="auto"/>
              <w:left w:val="single" w:sz="4" w:space="0" w:color="auto"/>
              <w:bottom w:val="single" w:sz="4" w:space="0" w:color="auto"/>
              <w:right w:val="single" w:sz="4" w:space="0" w:color="auto"/>
            </w:tcBorders>
            <w:hideMark/>
          </w:tcPr>
          <w:p w:rsidR="004903EF" w:rsidRPr="00290931" w:rsidRDefault="004903EF" w:rsidP="00290931">
            <w:pPr>
              <w:rPr>
                <w:szCs w:val="24"/>
              </w:rPr>
            </w:pPr>
          </w:p>
        </w:tc>
        <w:tc>
          <w:tcPr>
            <w:tcW w:w="1862" w:type="dxa"/>
            <w:tcBorders>
              <w:top w:val="single" w:sz="4" w:space="0" w:color="auto"/>
              <w:left w:val="single" w:sz="4" w:space="0" w:color="auto"/>
              <w:bottom w:val="single" w:sz="4" w:space="0" w:color="auto"/>
              <w:right w:val="single" w:sz="4" w:space="0" w:color="auto"/>
            </w:tcBorders>
            <w:hideMark/>
          </w:tcPr>
          <w:p w:rsidR="004903EF" w:rsidRPr="00290931" w:rsidRDefault="004903EF" w:rsidP="00290931">
            <w:pPr>
              <w:rPr>
                <w:szCs w:val="24"/>
              </w:rPr>
            </w:pPr>
          </w:p>
        </w:tc>
        <w:tc>
          <w:tcPr>
            <w:tcW w:w="1946" w:type="dxa"/>
            <w:tcBorders>
              <w:top w:val="single" w:sz="4" w:space="0" w:color="auto"/>
              <w:left w:val="single" w:sz="4" w:space="0" w:color="auto"/>
              <w:bottom w:val="single" w:sz="4" w:space="0" w:color="auto"/>
              <w:right w:val="single" w:sz="4" w:space="0" w:color="auto"/>
            </w:tcBorders>
            <w:hideMark/>
          </w:tcPr>
          <w:p w:rsidR="004903EF" w:rsidRPr="00290931" w:rsidRDefault="004903EF" w:rsidP="00290931">
            <w:pPr>
              <w:rPr>
                <w:szCs w:val="24"/>
              </w:rPr>
            </w:pPr>
          </w:p>
        </w:tc>
        <w:tc>
          <w:tcPr>
            <w:tcW w:w="1778" w:type="dxa"/>
            <w:tcBorders>
              <w:top w:val="single" w:sz="4" w:space="0" w:color="auto"/>
              <w:left w:val="single" w:sz="4" w:space="0" w:color="auto"/>
              <w:bottom w:val="single" w:sz="4" w:space="0" w:color="auto"/>
              <w:right w:val="single" w:sz="4" w:space="0" w:color="auto"/>
            </w:tcBorders>
            <w:hideMark/>
          </w:tcPr>
          <w:p w:rsidR="004903EF" w:rsidRPr="00290931" w:rsidRDefault="004903EF" w:rsidP="00290931">
            <w:pPr>
              <w:rPr>
                <w:szCs w:val="24"/>
              </w:rPr>
            </w:pPr>
          </w:p>
        </w:tc>
      </w:tr>
      <w:tr w:rsidR="004903EF" w:rsidRPr="00290931" w:rsidTr="004903EF">
        <w:trPr>
          <w:gridAfter w:val="8"/>
          <w:wAfter w:w="14224" w:type="dxa"/>
          <w:trHeight w:val="150"/>
        </w:trPr>
        <w:tc>
          <w:tcPr>
            <w:tcW w:w="531" w:type="dxa"/>
            <w:tcBorders>
              <w:top w:val="single" w:sz="4" w:space="0" w:color="auto"/>
              <w:left w:val="single" w:sz="4" w:space="0" w:color="auto"/>
              <w:bottom w:val="single" w:sz="4" w:space="0" w:color="auto"/>
              <w:right w:val="single" w:sz="4" w:space="0" w:color="auto"/>
            </w:tcBorders>
            <w:hideMark/>
          </w:tcPr>
          <w:p w:rsidR="004903EF" w:rsidRPr="00290931" w:rsidRDefault="004903EF" w:rsidP="00290931">
            <w:pPr>
              <w:rPr>
                <w:szCs w:val="24"/>
              </w:rPr>
            </w:pPr>
          </w:p>
        </w:tc>
        <w:tc>
          <w:tcPr>
            <w:tcW w:w="1383" w:type="dxa"/>
            <w:tcBorders>
              <w:top w:val="single" w:sz="4" w:space="0" w:color="auto"/>
              <w:left w:val="single" w:sz="4" w:space="0" w:color="auto"/>
              <w:bottom w:val="single" w:sz="4" w:space="0" w:color="auto"/>
              <w:right w:val="single" w:sz="4" w:space="0" w:color="auto"/>
            </w:tcBorders>
            <w:hideMark/>
          </w:tcPr>
          <w:p w:rsidR="004903EF" w:rsidRPr="00290931" w:rsidRDefault="004903EF" w:rsidP="00290931">
            <w:pPr>
              <w:rPr>
                <w:b/>
                <w:i/>
                <w:szCs w:val="24"/>
              </w:rPr>
            </w:pPr>
          </w:p>
        </w:tc>
        <w:tc>
          <w:tcPr>
            <w:tcW w:w="1695" w:type="dxa"/>
            <w:tcBorders>
              <w:top w:val="single" w:sz="4" w:space="0" w:color="auto"/>
              <w:left w:val="single" w:sz="4" w:space="0" w:color="auto"/>
              <w:bottom w:val="single" w:sz="4" w:space="0" w:color="auto"/>
              <w:right w:val="single" w:sz="4" w:space="0" w:color="auto"/>
            </w:tcBorders>
            <w:hideMark/>
          </w:tcPr>
          <w:p w:rsidR="004903EF" w:rsidRPr="00290931" w:rsidRDefault="004903EF" w:rsidP="00290931">
            <w:pPr>
              <w:rPr>
                <w:color w:val="000000"/>
                <w:szCs w:val="24"/>
                <w:lang w:eastAsia="en-US"/>
              </w:rPr>
            </w:pPr>
          </w:p>
        </w:tc>
        <w:tc>
          <w:tcPr>
            <w:tcW w:w="2028" w:type="dxa"/>
            <w:tcBorders>
              <w:top w:val="single" w:sz="4" w:space="0" w:color="auto"/>
              <w:left w:val="single" w:sz="4" w:space="0" w:color="auto"/>
              <w:bottom w:val="single" w:sz="4" w:space="0" w:color="auto"/>
              <w:right w:val="single" w:sz="4" w:space="0" w:color="auto"/>
            </w:tcBorders>
            <w:hideMark/>
          </w:tcPr>
          <w:p w:rsidR="004903EF" w:rsidRPr="00290931" w:rsidRDefault="004903EF" w:rsidP="00290931">
            <w:pPr>
              <w:rPr>
                <w:color w:val="000000"/>
                <w:szCs w:val="24"/>
                <w:lang w:eastAsia="en-US"/>
              </w:rPr>
            </w:pPr>
          </w:p>
        </w:tc>
        <w:tc>
          <w:tcPr>
            <w:tcW w:w="1675" w:type="dxa"/>
            <w:tcBorders>
              <w:top w:val="single" w:sz="4" w:space="0" w:color="auto"/>
              <w:left w:val="single" w:sz="4" w:space="0" w:color="auto"/>
              <w:bottom w:val="single" w:sz="4" w:space="0" w:color="auto"/>
              <w:right w:val="single" w:sz="4" w:space="0" w:color="auto"/>
            </w:tcBorders>
            <w:hideMark/>
          </w:tcPr>
          <w:p w:rsidR="004903EF" w:rsidRPr="00290931" w:rsidRDefault="004903EF" w:rsidP="00290931">
            <w:pPr>
              <w:rPr>
                <w:color w:val="000000"/>
                <w:szCs w:val="24"/>
              </w:rPr>
            </w:pPr>
          </w:p>
        </w:tc>
        <w:tc>
          <w:tcPr>
            <w:tcW w:w="876" w:type="dxa"/>
            <w:tcBorders>
              <w:top w:val="single" w:sz="4" w:space="0" w:color="auto"/>
              <w:left w:val="single" w:sz="4" w:space="0" w:color="auto"/>
              <w:bottom w:val="single" w:sz="4" w:space="0" w:color="auto"/>
              <w:right w:val="single" w:sz="4" w:space="0" w:color="auto"/>
            </w:tcBorders>
            <w:hideMark/>
          </w:tcPr>
          <w:p w:rsidR="004903EF" w:rsidRPr="00290931" w:rsidRDefault="004903EF" w:rsidP="00290931">
            <w:pPr>
              <w:rPr>
                <w:szCs w:val="24"/>
              </w:rPr>
            </w:pPr>
          </w:p>
        </w:tc>
        <w:tc>
          <w:tcPr>
            <w:tcW w:w="1862" w:type="dxa"/>
            <w:tcBorders>
              <w:top w:val="single" w:sz="4" w:space="0" w:color="auto"/>
              <w:left w:val="single" w:sz="4" w:space="0" w:color="auto"/>
              <w:bottom w:val="single" w:sz="4" w:space="0" w:color="auto"/>
              <w:right w:val="single" w:sz="4" w:space="0" w:color="auto"/>
            </w:tcBorders>
            <w:hideMark/>
          </w:tcPr>
          <w:p w:rsidR="004903EF" w:rsidRPr="00290931" w:rsidRDefault="004903EF" w:rsidP="00290931">
            <w:pPr>
              <w:rPr>
                <w:szCs w:val="24"/>
              </w:rPr>
            </w:pPr>
          </w:p>
        </w:tc>
        <w:tc>
          <w:tcPr>
            <w:tcW w:w="1862" w:type="dxa"/>
            <w:tcBorders>
              <w:top w:val="single" w:sz="4" w:space="0" w:color="auto"/>
              <w:left w:val="single" w:sz="4" w:space="0" w:color="auto"/>
              <w:bottom w:val="single" w:sz="4" w:space="0" w:color="auto"/>
              <w:right w:val="single" w:sz="4" w:space="0" w:color="auto"/>
            </w:tcBorders>
            <w:hideMark/>
          </w:tcPr>
          <w:p w:rsidR="004903EF" w:rsidRPr="00290931" w:rsidRDefault="004903EF" w:rsidP="00290931">
            <w:pPr>
              <w:rPr>
                <w:szCs w:val="24"/>
                <w:lang w:eastAsia="en-US"/>
              </w:rPr>
            </w:pPr>
          </w:p>
        </w:tc>
        <w:tc>
          <w:tcPr>
            <w:tcW w:w="1946" w:type="dxa"/>
            <w:tcBorders>
              <w:top w:val="single" w:sz="4" w:space="0" w:color="auto"/>
              <w:left w:val="single" w:sz="4" w:space="0" w:color="auto"/>
              <w:bottom w:val="single" w:sz="4" w:space="0" w:color="auto"/>
              <w:right w:val="single" w:sz="4" w:space="0" w:color="auto"/>
            </w:tcBorders>
            <w:hideMark/>
          </w:tcPr>
          <w:p w:rsidR="004903EF" w:rsidRPr="00290931" w:rsidRDefault="004903EF" w:rsidP="00290931">
            <w:pPr>
              <w:rPr>
                <w:szCs w:val="24"/>
              </w:rPr>
            </w:pPr>
          </w:p>
        </w:tc>
        <w:tc>
          <w:tcPr>
            <w:tcW w:w="1778" w:type="dxa"/>
            <w:tcBorders>
              <w:top w:val="single" w:sz="4" w:space="0" w:color="auto"/>
              <w:left w:val="single" w:sz="4" w:space="0" w:color="auto"/>
              <w:bottom w:val="single" w:sz="4" w:space="0" w:color="auto"/>
              <w:right w:val="single" w:sz="4" w:space="0" w:color="auto"/>
            </w:tcBorders>
            <w:hideMark/>
          </w:tcPr>
          <w:p w:rsidR="004903EF" w:rsidRPr="00290931" w:rsidRDefault="004903EF" w:rsidP="00290931">
            <w:pPr>
              <w:rPr>
                <w:szCs w:val="24"/>
              </w:rPr>
            </w:pPr>
          </w:p>
        </w:tc>
      </w:tr>
    </w:tbl>
    <w:p w:rsidR="006774ED" w:rsidRPr="00290931" w:rsidRDefault="006774ED" w:rsidP="00290931">
      <w:pPr>
        <w:rPr>
          <w:szCs w:val="24"/>
        </w:rPr>
      </w:pPr>
    </w:p>
    <w:p w:rsidR="005E229C" w:rsidRDefault="005E229C" w:rsidP="00290931">
      <w:pPr>
        <w:rPr>
          <w:szCs w:val="24"/>
        </w:rPr>
      </w:pPr>
    </w:p>
    <w:p w:rsidR="004903EF" w:rsidRDefault="004903EF" w:rsidP="00290931">
      <w:pPr>
        <w:rPr>
          <w:szCs w:val="24"/>
        </w:rPr>
      </w:pPr>
    </w:p>
    <w:p w:rsidR="004903EF" w:rsidRDefault="004903EF" w:rsidP="00290931">
      <w:pPr>
        <w:rPr>
          <w:szCs w:val="24"/>
        </w:rPr>
      </w:pPr>
    </w:p>
    <w:p w:rsidR="004903EF" w:rsidRDefault="004903EF" w:rsidP="00290931">
      <w:pPr>
        <w:rPr>
          <w:szCs w:val="24"/>
        </w:rPr>
      </w:pPr>
    </w:p>
    <w:p w:rsidR="004903EF" w:rsidRDefault="004903EF" w:rsidP="00290931">
      <w:pPr>
        <w:rPr>
          <w:szCs w:val="24"/>
        </w:rPr>
      </w:pPr>
    </w:p>
    <w:p w:rsidR="004903EF" w:rsidRDefault="004903EF" w:rsidP="00290931">
      <w:pPr>
        <w:rPr>
          <w:szCs w:val="24"/>
        </w:rPr>
      </w:pPr>
    </w:p>
    <w:p w:rsidR="004903EF" w:rsidRDefault="004903EF" w:rsidP="00290931">
      <w:pPr>
        <w:rPr>
          <w:szCs w:val="24"/>
        </w:rPr>
      </w:pPr>
    </w:p>
    <w:p w:rsidR="004903EF" w:rsidRDefault="004903EF" w:rsidP="00290931">
      <w:pPr>
        <w:rPr>
          <w:szCs w:val="24"/>
        </w:rPr>
      </w:pPr>
    </w:p>
    <w:p w:rsidR="004903EF" w:rsidRDefault="004903EF" w:rsidP="00290931">
      <w:pPr>
        <w:rPr>
          <w:szCs w:val="24"/>
        </w:rPr>
      </w:pPr>
    </w:p>
    <w:p w:rsidR="004903EF" w:rsidRDefault="004903EF" w:rsidP="00290931">
      <w:pPr>
        <w:rPr>
          <w:szCs w:val="24"/>
        </w:rPr>
      </w:pPr>
    </w:p>
    <w:p w:rsidR="004903EF" w:rsidRDefault="004903EF" w:rsidP="00290931">
      <w:pPr>
        <w:rPr>
          <w:szCs w:val="24"/>
        </w:rPr>
      </w:pPr>
    </w:p>
    <w:p w:rsidR="004903EF" w:rsidRPr="004903EF" w:rsidRDefault="004903EF" w:rsidP="004903EF">
      <w:pPr>
        <w:jc w:val="center"/>
        <w:rPr>
          <w:sz w:val="28"/>
          <w:szCs w:val="28"/>
        </w:rPr>
      </w:pPr>
      <w:r w:rsidRPr="004903EF">
        <w:rPr>
          <w:sz w:val="28"/>
          <w:szCs w:val="28"/>
        </w:rPr>
        <w:t>Технологическая карта урока « Сравнение дробей»</w:t>
      </w:r>
    </w:p>
    <w:sectPr w:rsidR="004903EF" w:rsidRPr="004903EF" w:rsidSect="006774ED">
      <w:pgSz w:w="16838" w:h="11906" w:orient="landscape"/>
      <w:pgMar w:top="850"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003" w:usb1="080E0000" w:usb2="00000010" w:usb3="00000000" w:csb0="00040001" w:csb1="00000000"/>
  </w:font>
  <w:font w:name="+mn-ea">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6774ED"/>
    <w:rsid w:val="001440ED"/>
    <w:rsid w:val="00290931"/>
    <w:rsid w:val="004903EF"/>
    <w:rsid w:val="004B6153"/>
    <w:rsid w:val="005E229C"/>
    <w:rsid w:val="006774ED"/>
    <w:rsid w:val="00AF5677"/>
    <w:rsid w:val="00E73CB3"/>
    <w:rsid w:val="00E80B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74ED"/>
    <w:pPr>
      <w:spacing w:after="0" w:line="240" w:lineRule="auto"/>
    </w:pPr>
    <w:rPr>
      <w:rFonts w:ascii="Times New Roman" w:eastAsia="Times New Roman" w:hAnsi="Times New Roman" w:cs="Times New Roman"/>
      <w:sz w:val="24"/>
      <w:szCs w:val="20"/>
      <w:lang w:eastAsia="ru-RU"/>
    </w:rPr>
  </w:style>
  <w:style w:type="paragraph" w:styleId="1">
    <w:name w:val="heading 1"/>
    <w:basedOn w:val="a"/>
    <w:link w:val="10"/>
    <w:qFormat/>
    <w:rsid w:val="006774ED"/>
    <w:pPr>
      <w:spacing w:before="100" w:beforeAutospacing="1" w:after="75"/>
      <w:outlineLvl w:val="0"/>
    </w:pPr>
    <w:rPr>
      <w:rFonts w:ascii="Arial" w:hAnsi="Arial" w:cs="Arial"/>
      <w:b/>
      <w:bCs/>
      <w:color w:val="199043"/>
      <w:kern w:val="36"/>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774ED"/>
    <w:rPr>
      <w:rFonts w:ascii="Arial" w:eastAsia="Times New Roman" w:hAnsi="Arial" w:cs="Arial"/>
      <w:b/>
      <w:bCs/>
      <w:color w:val="199043"/>
      <w:kern w:val="36"/>
      <w:sz w:val="28"/>
      <w:szCs w:val="28"/>
      <w:lang w:eastAsia="ru-RU"/>
    </w:rPr>
  </w:style>
  <w:style w:type="paragraph" w:styleId="a3">
    <w:name w:val="List Paragraph"/>
    <w:basedOn w:val="a"/>
    <w:uiPriority w:val="34"/>
    <w:qFormat/>
    <w:rsid w:val="006774ED"/>
    <w:pPr>
      <w:spacing w:before="100" w:beforeAutospacing="1" w:after="100" w:afterAutospacing="1"/>
    </w:pPr>
    <w:rPr>
      <w:szCs w:val="24"/>
    </w:rPr>
  </w:style>
  <w:style w:type="paragraph" w:styleId="a4">
    <w:name w:val="Normal (Web)"/>
    <w:aliases w:val="Обычный (Web), Знак Char, Знак, Знак Char Char Char,Знак Char,Знак, Знак Знак,Знак Знак,Обычный (веб) Знак, Знак Знак1,Знак Char Char Char,Обычный (веб) Знак1"/>
    <w:basedOn w:val="a"/>
    <w:link w:val="2"/>
    <w:qFormat/>
    <w:rsid w:val="006774ED"/>
    <w:pPr>
      <w:spacing w:before="100" w:beforeAutospacing="1" w:after="100" w:afterAutospacing="1"/>
    </w:pPr>
    <w:rPr>
      <w:rFonts w:ascii="Verdana" w:eastAsia="MS Mincho" w:hAnsi="Verdana"/>
      <w:color w:val="000000"/>
      <w:sz w:val="17"/>
      <w:szCs w:val="17"/>
      <w:lang w:eastAsia="ja-JP"/>
    </w:rPr>
  </w:style>
  <w:style w:type="character" w:customStyle="1" w:styleId="2">
    <w:name w:val="Обычный (веб) Знак2"/>
    <w:aliases w:val="Обычный (Web) Знак, Знак Char Знак, Знак Знак2, Знак Char Char Char Знак,Знак Char Знак,Знак Знак1, Знак Знак Знак,Знак Знак Знак,Обычный (веб) Знак Знак, Знак Знак1 Знак,Знак Char Char Char Знак,Обычный (веб) Знак1 Знак"/>
    <w:link w:val="a4"/>
    <w:locked/>
    <w:rsid w:val="006774ED"/>
    <w:rPr>
      <w:rFonts w:ascii="Verdana" w:eastAsia="MS Mincho" w:hAnsi="Verdana" w:cs="Times New Roman"/>
      <w:color w:val="000000"/>
      <w:sz w:val="17"/>
      <w:szCs w:val="17"/>
      <w:lang w:eastAsia="ja-JP"/>
    </w:rPr>
  </w:style>
  <w:style w:type="character" w:customStyle="1" w:styleId="a5">
    <w:name w:val="Основной текст Знак"/>
    <w:aliases w:val="Основной текст Знак Знак Знак Знак Знак Знак Знак Знак Знак Знак"/>
    <w:link w:val="a6"/>
    <w:locked/>
    <w:rsid w:val="006774ED"/>
    <w:rPr>
      <w:rFonts w:ascii="Times New Roman" w:eastAsia="Times New Roman" w:hAnsi="Times New Roman"/>
      <w:sz w:val="24"/>
      <w:szCs w:val="28"/>
    </w:rPr>
  </w:style>
  <w:style w:type="paragraph" w:styleId="a6">
    <w:name w:val="Body Text"/>
    <w:aliases w:val="Основной текст Знак Знак Знак Знак Знак Знак Знак Знак Знак"/>
    <w:basedOn w:val="a"/>
    <w:link w:val="a5"/>
    <w:unhideWhenUsed/>
    <w:rsid w:val="006774ED"/>
    <w:pPr>
      <w:widowControl w:val="0"/>
      <w:spacing w:line="280" w:lineRule="exact"/>
      <w:jc w:val="both"/>
    </w:pPr>
    <w:rPr>
      <w:rFonts w:cstheme="minorBidi"/>
      <w:szCs w:val="28"/>
      <w:lang w:eastAsia="en-US"/>
    </w:rPr>
  </w:style>
  <w:style w:type="character" w:customStyle="1" w:styleId="11">
    <w:name w:val="Основной текст Знак1"/>
    <w:basedOn w:val="a0"/>
    <w:link w:val="a6"/>
    <w:uiPriority w:val="99"/>
    <w:semiHidden/>
    <w:rsid w:val="006774ED"/>
    <w:rPr>
      <w:rFonts w:ascii="Times New Roman" w:eastAsia="Times New Roman" w:hAnsi="Times New Roman" w:cs="Times New Roman"/>
      <w:sz w:val="24"/>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6</Pages>
  <Words>839</Words>
  <Characters>4788</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5616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2015-10-11T09:49:00Z</cp:lastPrinted>
  <dcterms:created xsi:type="dcterms:W3CDTF">2015-10-11T07:04:00Z</dcterms:created>
  <dcterms:modified xsi:type="dcterms:W3CDTF">2015-10-11T09:49:00Z</dcterms:modified>
</cp:coreProperties>
</file>