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4"/>
          <w:szCs w:val="24"/>
          <w:lang w:eastAsia="ru-RU"/>
        </w:rPr>
        <w:id w:val="5016922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AB2847"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  <w:lang w:eastAsia="ru-RU"/>
                </w:rPr>
                <w:alias w:val="Организация"/>
                <w:id w:val="13406915"/>
                <w:placeholder>
                  <w:docPart w:val="F5D6A46A96D94CAABF2D94B3C14EDAF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32"/>
                  <w:szCs w:val="32"/>
                  <w:lang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B2847" w:rsidRDefault="00AB2847" w:rsidP="00FA3995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6B0123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М</w:t>
                    </w:r>
                    <w:r w:rsidR="004333C8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Б</w:t>
                    </w:r>
                    <w:r w:rsidRPr="006B0123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ОУ </w:t>
                    </w:r>
                    <w:r w:rsidR="00FA3995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>ВСОШ № 9</w:t>
                    </w:r>
                  </w:p>
                </w:tc>
              </w:sdtContent>
            </w:sdt>
          </w:tr>
          <w:tr w:rsidR="00AB284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i/>
                    <w:color w:val="4F81BD" w:themeColor="accent1"/>
                    <w:sz w:val="48"/>
                    <w:szCs w:val="48"/>
                  </w:rPr>
                  <w:alias w:val="Заголовок"/>
                  <w:id w:val="13406919"/>
                  <w:placeholder>
                    <w:docPart w:val="FCB8CABA2716441FAFE75BC46E2D633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B2847" w:rsidRDefault="00FA3995" w:rsidP="00FA3995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  <w:color w:val="4F81BD" w:themeColor="accent1"/>
                        <w:sz w:val="48"/>
                        <w:szCs w:val="48"/>
                      </w:rPr>
                      <w:t>Математика на страже здоровья</w:t>
                    </w:r>
                  </w:p>
                </w:sdtContent>
              </w:sdt>
            </w:tc>
          </w:tr>
          <w:tr w:rsidR="00AB2847">
            <w:sdt>
              <w:sdtPr>
                <w:rPr>
                  <w:rFonts w:asciiTheme="majorHAnsi" w:eastAsiaTheme="majorEastAsia" w:hAnsiTheme="majorHAnsi" w:cstheme="majorBidi"/>
                  <w:b/>
                  <w:sz w:val="52"/>
                  <w:szCs w:val="52"/>
                </w:rPr>
                <w:alias w:val="Подзаголовок"/>
                <w:id w:val="13406923"/>
                <w:placeholder>
                  <w:docPart w:val="EF0AC514A60F49E3A3D1495EC0A8DF8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B2847" w:rsidRPr="00AB2847" w:rsidRDefault="00AB2847" w:rsidP="00AB2847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</w:pPr>
                    <w:r w:rsidRPr="00AB2847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Жить или курить?</w:t>
                    </w:r>
                  </w:p>
                </w:tc>
              </w:sdtContent>
            </w:sdt>
          </w:tr>
        </w:tbl>
        <w:p w:rsidR="00AB2847" w:rsidRDefault="00AB2847"/>
        <w:p w:rsidR="00AB2847" w:rsidRDefault="00AB2847"/>
        <w:p w:rsidR="00AB2847" w:rsidRDefault="00AB2847"/>
        <w:tbl>
          <w:tblPr>
            <w:tblpPr w:leftFromText="187" w:rightFromText="187" w:vertAnchor="page" w:horzAnchor="page" w:tblpX="7135" w:tblpY="9016"/>
            <w:tblW w:w="2353" w:type="pct"/>
            <w:tblLook w:val="04A0"/>
          </w:tblPr>
          <w:tblGrid>
            <w:gridCol w:w="4511"/>
          </w:tblGrid>
          <w:tr w:rsidR="00AB2847" w:rsidRPr="00AB2847" w:rsidTr="00FA3995">
            <w:trPr>
              <w:trHeight w:val="745"/>
            </w:trPr>
            <w:tc>
              <w:tcPr>
                <w:tcW w:w="451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A3995" w:rsidRDefault="00FA3995" w:rsidP="00FA3995">
                <w:pPr>
                  <w:pStyle w:val="a3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У</w:t>
                </w:r>
                <w:r w:rsidR="006B0123" w:rsidRPr="006B0123">
                  <w:rPr>
                    <w:rFonts w:ascii="Times New Roman" w:hAnsi="Times New Roman" w:cs="Times New Roman"/>
                    <w:sz w:val="28"/>
                  </w:rPr>
                  <w:t xml:space="preserve">читель  математики </w:t>
                </w:r>
              </w:p>
              <w:p w:rsidR="00FA3995" w:rsidRDefault="00FA3995" w:rsidP="00FA3995">
                <w:pPr>
                  <w:pStyle w:val="a3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 xml:space="preserve">МБОУ ВСОШ № 9 </w:t>
                </w:r>
                <w:r w:rsidR="000E2C8F">
                  <w:rPr>
                    <w:rFonts w:ascii="Times New Roman" w:hAnsi="Times New Roman" w:cs="Times New Roman"/>
                    <w:sz w:val="28"/>
                  </w:rPr>
                  <w:t>первой квалификационной категории</w:t>
                </w:r>
              </w:p>
              <w:p w:rsidR="00AB2847" w:rsidRPr="006B0123" w:rsidRDefault="006B0123" w:rsidP="00FA3995">
                <w:pPr>
                  <w:pStyle w:val="a3"/>
                  <w:rPr>
                    <w:rFonts w:ascii="Times New Roman" w:hAnsi="Times New Roman" w:cs="Times New Roman"/>
                  </w:rPr>
                </w:pPr>
                <w:r w:rsidRPr="006B0123">
                  <w:rPr>
                    <w:rFonts w:ascii="Times New Roman" w:hAnsi="Times New Roman" w:cs="Times New Roman"/>
                    <w:sz w:val="28"/>
                  </w:rPr>
                  <w:t xml:space="preserve">Васильева </w:t>
                </w:r>
                <w:r w:rsidR="00FA3995">
                  <w:rPr>
                    <w:rFonts w:ascii="Times New Roman" w:hAnsi="Times New Roman" w:cs="Times New Roman"/>
                    <w:sz w:val="28"/>
                  </w:rPr>
                  <w:t>Елена Викторовна</w:t>
                </w:r>
              </w:p>
            </w:tc>
          </w:tr>
        </w:tbl>
        <w:p w:rsidR="00AB2847" w:rsidRDefault="004F41DF">
          <w:pPr>
            <w:spacing w:after="200" w:line="276" w:lineRule="auto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62.45pt;margin-top:693.15pt;width:171pt;height:21.75pt;z-index:251658240;mso-position-horizontal-relative:text;mso-position-vertical-relative:text">
                <v:textbox style="mso-next-textbox:#_x0000_s1026">
                  <w:txbxContent>
                    <w:p w:rsidR="00AB2847" w:rsidRPr="00AB2847" w:rsidRDefault="004333C8" w:rsidP="00AB28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.У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льяновск, </w:t>
                      </w:r>
                      <w:r w:rsidR="00AB2847" w:rsidRPr="00AB2847">
                        <w:rPr>
                          <w:sz w:val="28"/>
                          <w:szCs w:val="28"/>
                        </w:rPr>
                        <w:t>20</w:t>
                      </w:r>
                      <w:r w:rsidR="00FA3995">
                        <w:rPr>
                          <w:sz w:val="28"/>
                          <w:szCs w:val="28"/>
                        </w:rPr>
                        <w:t>14</w:t>
                      </w:r>
                      <w:r w:rsidR="00AB2847" w:rsidRPr="00AB2847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w:r>
          <w:r w:rsidR="00AB2847">
            <w:rPr>
              <w:b/>
              <w:sz w:val="32"/>
              <w:szCs w:val="32"/>
            </w:rPr>
            <w:br w:type="page"/>
          </w:r>
        </w:p>
      </w:sdtContent>
    </w:sdt>
    <w:p w:rsidR="00EE31B0" w:rsidRDefault="00AB2847" w:rsidP="00AB28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Жить или курить?</w:t>
      </w:r>
    </w:p>
    <w:p w:rsidR="00AB2847" w:rsidRPr="00650EC0" w:rsidRDefault="00AB2847" w:rsidP="00AB2847">
      <w:pPr>
        <w:jc w:val="center"/>
        <w:rPr>
          <w:sz w:val="28"/>
          <w:szCs w:val="28"/>
        </w:rPr>
      </w:pPr>
    </w:p>
    <w:p w:rsidR="00EE31B0" w:rsidRDefault="00EE31B0" w:rsidP="00EE31B0">
      <w:pPr>
        <w:jc w:val="both"/>
        <w:rPr>
          <w:sz w:val="28"/>
          <w:szCs w:val="28"/>
        </w:rPr>
      </w:pPr>
      <w:r w:rsidRPr="000A29D0">
        <w:rPr>
          <w:sz w:val="28"/>
          <w:szCs w:val="28"/>
        </w:rPr>
        <w:t>Большинство людей</w:t>
      </w:r>
      <w:r w:rsidR="00AB2847">
        <w:rPr>
          <w:sz w:val="28"/>
          <w:szCs w:val="28"/>
        </w:rPr>
        <w:t xml:space="preserve"> </w:t>
      </w:r>
      <w:r w:rsidRPr="000A29D0">
        <w:rPr>
          <w:sz w:val="28"/>
          <w:szCs w:val="28"/>
        </w:rPr>
        <w:t>знают, что курение является</w:t>
      </w:r>
      <w:r>
        <w:rPr>
          <w:sz w:val="28"/>
          <w:szCs w:val="28"/>
        </w:rPr>
        <w:t xml:space="preserve"> одной из причин возникновения многих тяжёлых болезней. Особенно таких, как болезни сердца, сосудов, возникновение злокачественных опухолей. </w:t>
      </w:r>
      <w:proofErr w:type="gramStart"/>
      <w:r>
        <w:rPr>
          <w:sz w:val="28"/>
          <w:szCs w:val="28"/>
        </w:rPr>
        <w:t>По данным Всемирной организации здравоохранения, смертность среди курящих на  80% выше, чем среди некурящих людей.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Исследования многих учёных показали, что риск заболеть раком лёгких у курящих в 12 раз больше, чем у людей, не подверженных этой пагубной привычке, так как табачная смола может вызвать злокачественные образования.</w:t>
      </w:r>
      <w:proofErr w:type="gramEnd"/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Люди, начавшие курить в школьном возрасте, в 12 раз чаще болеют раком лёгкого, чем те, кто приобрёл эту привычку в возрасте старше 25 лет. Особенно пагубно влияние никотина на растущий организм, и, прежде всего на </w:t>
      </w:r>
      <w:proofErr w:type="spellStart"/>
      <w:proofErr w:type="gramStart"/>
      <w:r>
        <w:rPr>
          <w:sz w:val="28"/>
          <w:szCs w:val="28"/>
        </w:rPr>
        <w:t>сердечно-сосудистую</w:t>
      </w:r>
      <w:proofErr w:type="spellEnd"/>
      <w:proofErr w:type="gramEnd"/>
      <w:r>
        <w:rPr>
          <w:sz w:val="28"/>
          <w:szCs w:val="28"/>
        </w:rPr>
        <w:t xml:space="preserve"> систему и органы дыхания. Никотин возбуждает дыхательные центры, повышает артериальное давление, учащает частоту сердечных сокращений. Он увеличивает концентрацию адреналина в крови. Систематическое воздействие никотина способствует развитию так называемой никотиновой гипертонии.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горении сигареты выделяется 4720 вредных веществ, концентрации которых в дыме в тысячи раз превышают предельно допустимую концентрацию, и подобной опасности не таит не одно химическое предприятие.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Не меньшее отрицательное влияние оказывает на организм угарный газ, выделяемый при курении. Установлено, что даже малые концентрации угарного газа, содержащегося в табачном дыму, вызывают отравление. Табачный дым в 4,5 раза ядовитее выхлопных газов автомобилей. Пропустив через себя дым от 20 сигарет, человек получает</w:t>
      </w:r>
      <w:r w:rsidR="00D36E78">
        <w:rPr>
          <w:sz w:val="28"/>
          <w:szCs w:val="28"/>
        </w:rPr>
        <w:t xml:space="preserve"> дозу облучения в 3,5 раза выше, чем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</w:t>
      </w:r>
      <w:r w:rsidR="00D36E78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Международным соглашением по защите от радиации. В табачном дыме обнаружено более 80 веществ, обладающих свойством вызывать злокачественные опухоли, в том числе широко известный канцероген </w:t>
      </w:r>
      <w:proofErr w:type="spellStart"/>
      <w:r>
        <w:rPr>
          <w:sz w:val="28"/>
          <w:szCs w:val="28"/>
        </w:rPr>
        <w:t>бензапирен</w:t>
      </w:r>
      <w:proofErr w:type="spellEnd"/>
      <w:r>
        <w:rPr>
          <w:sz w:val="28"/>
          <w:szCs w:val="28"/>
        </w:rPr>
        <w:t xml:space="preserve">. Известный всем никотин является одним из предшественников самых сильных в табачном дыме канцерогенов – </w:t>
      </w:r>
      <w:proofErr w:type="spellStart"/>
      <w:r>
        <w:rPr>
          <w:sz w:val="28"/>
          <w:szCs w:val="28"/>
        </w:rPr>
        <w:t>нитрозаминов</w:t>
      </w:r>
      <w:proofErr w:type="spellEnd"/>
      <w:r>
        <w:rPr>
          <w:sz w:val="28"/>
          <w:szCs w:val="28"/>
        </w:rPr>
        <w:t>. Содержание их в дыме превышает, по крайней мере, на 2 порядка установленные пределы содержания в любом другом потребительском продукте или в окружающем воздухе.</w:t>
      </w:r>
    </w:p>
    <w:p w:rsidR="00EE31B0" w:rsidRDefault="00EE31B0" w:rsidP="00EE31B0">
      <w:pPr>
        <w:jc w:val="both"/>
        <w:rPr>
          <w:sz w:val="28"/>
          <w:szCs w:val="28"/>
        </w:rPr>
      </w:pPr>
      <w:r w:rsidRPr="009E2B51">
        <w:rPr>
          <w:sz w:val="28"/>
          <w:szCs w:val="28"/>
        </w:rPr>
        <w:t>Совместное действие никотина, угарного газа и других компонентов табака способствуют более раннему, более частому и более выраженному развитию коронарного атеросклероза, ишемической болезни сердца. 82% больных, поступающих в Институт кардиологии с острым инфарктом миокарда, - курильщики. Аналогичная ситуация наблюдается и при раке лёгкого: среди каждых 100 больных раком лёгкого абсолютное большинство оказывались злостными курильщиками.</w:t>
      </w:r>
      <w:r>
        <w:rPr>
          <w:sz w:val="28"/>
          <w:szCs w:val="28"/>
        </w:rPr>
        <w:t xml:space="preserve">                                                                                   1</w:t>
      </w:r>
    </w:p>
    <w:p w:rsidR="00EE31B0" w:rsidRPr="009E2B51" w:rsidRDefault="00EE31B0" w:rsidP="00EE31B0">
      <w:pPr>
        <w:jc w:val="both"/>
        <w:rPr>
          <w:sz w:val="28"/>
          <w:szCs w:val="28"/>
        </w:rPr>
      </w:pPr>
      <w:r w:rsidRPr="009E2B51">
        <w:rPr>
          <w:sz w:val="28"/>
          <w:szCs w:val="28"/>
        </w:rPr>
        <w:t xml:space="preserve">Из-за нарушения кровоснабжения «окопная болезнь» - гангрена (омертвение) пальцев ног возникает сейчас только у курильщиков, причём у курильщиков до 30 лет болезнь </w:t>
      </w:r>
      <w:proofErr w:type="gramStart"/>
      <w:r w:rsidRPr="009E2B51">
        <w:rPr>
          <w:sz w:val="28"/>
          <w:szCs w:val="28"/>
        </w:rPr>
        <w:t>развивается остро и они могут</w:t>
      </w:r>
      <w:proofErr w:type="gramEnd"/>
      <w:r w:rsidRPr="009E2B51">
        <w:rPr>
          <w:sz w:val="28"/>
          <w:szCs w:val="28"/>
        </w:rPr>
        <w:t xml:space="preserve"> потерять ногу в течение </w:t>
      </w:r>
      <w:r w:rsidRPr="009E2B51">
        <w:rPr>
          <w:sz w:val="28"/>
          <w:szCs w:val="28"/>
        </w:rPr>
        <w:lastRenderedPageBreak/>
        <w:t xml:space="preserve">полугода.  Никотин, содержащийся в сигарете, суживает сосуды и ухудшается питание клеток. Поэтому задерживается рост, ухудшается память, развивается болезнь сухая гангрена. Иногда даже относительно молодые люди теряют так руки и </w:t>
      </w:r>
      <w:proofErr w:type="spellStart"/>
      <w:r w:rsidRPr="009E2B51">
        <w:rPr>
          <w:sz w:val="28"/>
          <w:szCs w:val="28"/>
        </w:rPr>
        <w:t>ноги</w:t>
      </w:r>
      <w:proofErr w:type="gramStart"/>
      <w:r w:rsidRPr="009E2B51">
        <w:rPr>
          <w:sz w:val="28"/>
          <w:szCs w:val="28"/>
        </w:rPr>
        <w:t>.У</w:t>
      </w:r>
      <w:proofErr w:type="spellEnd"/>
      <w:proofErr w:type="gramEnd"/>
      <w:r w:rsidRPr="009E2B51">
        <w:rPr>
          <w:sz w:val="28"/>
          <w:szCs w:val="28"/>
        </w:rPr>
        <w:t xml:space="preserve"> курящих ишемическая болезнь сердца и гипертония встречаются в 5 раз чаще, чем у некурящих. </w:t>
      </w:r>
      <w:proofErr w:type="gramStart"/>
      <w:r w:rsidRPr="009E2B51">
        <w:rPr>
          <w:sz w:val="28"/>
          <w:szCs w:val="28"/>
        </w:rPr>
        <w:t>Смертность от инсультов среди курящих в 1,3 раза выше, чем у тех, кто не курит.</w:t>
      </w:r>
      <w:proofErr w:type="gramEnd"/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бы земляне отказались от курения, то можно было бы снизить смертность от ишемической болезни сердца на 31%, от других сердечно сосудистых заболеваний на 21%, от бронхита и эмфиземы лёгких на 10%, от рака лёгких и прочих болезней на 19%, соответственно.</w:t>
      </w:r>
    </w:p>
    <w:p w:rsidR="00EE31B0" w:rsidRDefault="00EE31B0" w:rsidP="00D36E78">
      <w:pPr>
        <w:ind w:firstLine="708"/>
        <w:jc w:val="both"/>
        <w:rPr>
          <w:sz w:val="28"/>
          <w:szCs w:val="28"/>
        </w:rPr>
      </w:pPr>
      <w:r w:rsidRPr="006712D0">
        <w:rPr>
          <w:sz w:val="28"/>
          <w:szCs w:val="28"/>
        </w:rPr>
        <w:t xml:space="preserve"> При курении распадается большинство витаминов, без которых человек теряет здоровье. Табачный дым – враг иммунитета, поэтому </w:t>
      </w:r>
      <w:proofErr w:type="gramStart"/>
      <w:r w:rsidRPr="006712D0">
        <w:rPr>
          <w:sz w:val="28"/>
          <w:szCs w:val="28"/>
        </w:rPr>
        <w:t>курящие</w:t>
      </w:r>
      <w:proofErr w:type="gramEnd"/>
      <w:r w:rsidRPr="006712D0">
        <w:rPr>
          <w:sz w:val="28"/>
          <w:szCs w:val="28"/>
        </w:rPr>
        <w:t xml:space="preserve"> чаще болеют инфекционными заболеваниями.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Курение всегда усугубляет болезнь, делает процесс выздоровления более медленным, особенно после хирургических операций.</w:t>
      </w:r>
    </w:p>
    <w:p w:rsidR="00EE31B0" w:rsidRPr="000A29D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Никотин вредно действует не только на </w:t>
      </w:r>
      <w:proofErr w:type="spellStart"/>
      <w:proofErr w:type="gramStart"/>
      <w:r>
        <w:rPr>
          <w:sz w:val="28"/>
          <w:szCs w:val="28"/>
        </w:rPr>
        <w:t>сердечно-сосудистую</w:t>
      </w:r>
      <w:proofErr w:type="spellEnd"/>
      <w:proofErr w:type="gramEnd"/>
      <w:r>
        <w:rPr>
          <w:sz w:val="28"/>
          <w:szCs w:val="28"/>
        </w:rPr>
        <w:t xml:space="preserve"> систему, но и на желудок, кишечник, является причиной многих хронических болезней. При курении страдает весь организм: уменьшается процент гемоглобина, учащается пульс, уменьшаются физические возможности организма.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Французские учёные доказали, что никотин способствует возникновению таких заболеваний, как тонзиллит, воспаление аденоидов и различные расстройства лёгочного дыхания.</w:t>
      </w:r>
    </w:p>
    <w:p w:rsidR="00EE31B0" w:rsidRPr="00965889" w:rsidRDefault="00EE31B0" w:rsidP="00EE31B0">
      <w:pPr>
        <w:jc w:val="both"/>
        <w:rPr>
          <w:sz w:val="28"/>
          <w:szCs w:val="28"/>
        </w:rPr>
      </w:pPr>
      <w:r w:rsidRPr="00965889">
        <w:rPr>
          <w:sz w:val="28"/>
          <w:szCs w:val="28"/>
        </w:rPr>
        <w:t xml:space="preserve">У детей, родители которых выкуривают в день более 20 сигарет, более часто удаляют миндалины и аденоиды, чем у детей некурящих родителей. Было подсчитано, что заболевание пневмонией и бронхитом у детей курящих родителей вдвое  чаще, чем </w:t>
      </w:r>
      <w:proofErr w:type="gramStart"/>
      <w:r w:rsidRPr="00965889">
        <w:rPr>
          <w:sz w:val="28"/>
          <w:szCs w:val="28"/>
        </w:rPr>
        <w:t>у</w:t>
      </w:r>
      <w:proofErr w:type="gramEnd"/>
      <w:r w:rsidRPr="00965889">
        <w:rPr>
          <w:sz w:val="28"/>
          <w:szCs w:val="28"/>
        </w:rPr>
        <w:t xml:space="preserve"> некурящих.</w:t>
      </w:r>
    </w:p>
    <w:p w:rsidR="00EE31B0" w:rsidRPr="00965889" w:rsidRDefault="00EE31B0" w:rsidP="00EE31B0">
      <w:pPr>
        <w:jc w:val="both"/>
        <w:rPr>
          <w:sz w:val="28"/>
          <w:szCs w:val="28"/>
        </w:rPr>
      </w:pPr>
      <w:r w:rsidRPr="00965889">
        <w:rPr>
          <w:sz w:val="28"/>
          <w:szCs w:val="28"/>
        </w:rPr>
        <w:t xml:space="preserve">Статистика показывает, что у курящих женщин в 6 раз чаще бывают преждевременные роды, на треть больше  выкидышей, в 9 раз больше им грозит бездетность. </w:t>
      </w:r>
      <w:proofErr w:type="gramStart"/>
      <w:r w:rsidRPr="00965889">
        <w:rPr>
          <w:sz w:val="28"/>
          <w:szCs w:val="28"/>
        </w:rPr>
        <w:t>В 6 раз чаще, чем у некурящих, у них встречаются болезни щитовидной железы.</w:t>
      </w:r>
      <w:proofErr w:type="gramEnd"/>
      <w:r w:rsidRPr="00965889">
        <w:rPr>
          <w:sz w:val="28"/>
          <w:szCs w:val="28"/>
        </w:rPr>
        <w:t xml:space="preserve"> Особенно часто болеют дети курящих родителей. Они ведь и рождаются </w:t>
      </w:r>
      <w:proofErr w:type="gramStart"/>
      <w:r w:rsidRPr="00965889">
        <w:rPr>
          <w:sz w:val="28"/>
          <w:szCs w:val="28"/>
        </w:rPr>
        <w:t>слабыми</w:t>
      </w:r>
      <w:proofErr w:type="gramEnd"/>
      <w:r w:rsidRPr="00965889">
        <w:rPr>
          <w:sz w:val="28"/>
          <w:szCs w:val="28"/>
        </w:rPr>
        <w:t xml:space="preserve">, с маленьким весом, часто не донашиваются, ведь у курящей матери никотин суживает сосуды и плод получает недостаточное количество питания. Особенно у плода страдает мозг. Поэтому часто дети курящих родителей </w:t>
      </w:r>
      <w:proofErr w:type="gramStart"/>
      <w:r w:rsidRPr="00965889">
        <w:rPr>
          <w:sz w:val="28"/>
          <w:szCs w:val="28"/>
        </w:rPr>
        <w:t>стоят на учете</w:t>
      </w:r>
      <w:proofErr w:type="gramEnd"/>
      <w:r w:rsidRPr="00965889">
        <w:rPr>
          <w:sz w:val="28"/>
          <w:szCs w:val="28"/>
        </w:rPr>
        <w:t xml:space="preserve"> у невропатолога, страдают психическими нарушениями. У этих детей чаще встречаются врожденные пороки сердца. Изменяются и наследственные свойства ребенка, ведь в табачном дыме содержатся радиоактивные вещества. Есть и специальные отметины табака: к примеру, “обезьянья складка кожи” ладони встречается только у детей курящих родителей.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Курение слишком быстро лишает девушку привлекательности. Голос теряет свою чистоту, становится грубым и хриплым вследствие набухания голосовых связок и слизистой оболочки гортани под влиянием табачных ядов. Утрата свежести и эластичности кожи, ранние морщинки объясняются нарушением питания кожи из-за сужения кровеносных сосудов. Курящая </w:t>
      </w:r>
      <w:r>
        <w:rPr>
          <w:sz w:val="28"/>
          <w:szCs w:val="28"/>
        </w:rPr>
        <w:lastRenderedPageBreak/>
        <w:t>женщина обычно выглядит старше своих лет: преждевременное старение организма происходит в результате табачной интоксикации.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Табачный дым вызывает раздражение слюнных желез, усиливает слюноотделение, что отрицательно сказывается на пищеварительном тракте. И частое сплёвывание при курении никого не украшает.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Курильщиков не пугают: непрекращающийся кашель, ранняя импотенция, перспектива «подарить» рак крови или мозга своим наследникам, или мучиться, а заодно и мучить своего ребёнка – из-за его плохой успеваемости в школе, из-за непоседливости и </w:t>
      </w:r>
      <w:proofErr w:type="gramStart"/>
      <w:r>
        <w:rPr>
          <w:sz w:val="28"/>
          <w:szCs w:val="28"/>
        </w:rPr>
        <w:t>бестолковости</w:t>
      </w:r>
      <w:proofErr w:type="gramEnd"/>
      <w:r>
        <w:rPr>
          <w:sz w:val="28"/>
          <w:szCs w:val="28"/>
        </w:rPr>
        <w:t>. Отцу, конечно же, не приходит в голову мысль, что виновата в этом его дурная привычка – курение табака. Курящей матери, оплакивающей смерть своего новорождённого, конечно же, не приходит в голову, что она сама отравила его.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Академик АМН Ф.Г.Углов в одной из своих статей в газете «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правда» писал: «Я не могу писать спокойно о табаке, о дыме, о курящих в подъезде подростках, о матерях с сигаретой в зубах – вообще о курении не могу писать и говорить холодно, рассудочно. Мне до боли жаль человеческого здоровья, цинично, бездумно переведённого в дым. Мне нестерпимо жаль жизней, истлевших на кончике сигареты. Я, врач, знаю, что стоит порой врачу и в целом обществу вернуть человеку здоровье, и, зная это, не могу понять, как можем мы позволить транжирить то, чему цены нет, - здоровье!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Выкуренная папироса, каждая! – стоит курильщику 15 минут жизни. Над этим утверждением можно смеяться, можно скептически пожимать плечами, но факт остаётся фактом. Фактом науки. </w:t>
      </w:r>
      <w:proofErr w:type="gramStart"/>
      <w:r>
        <w:rPr>
          <w:sz w:val="28"/>
          <w:szCs w:val="28"/>
        </w:rPr>
        <w:t>Согласно статистическим данным, у курящих продолжительность жизни меньше, чем у некурящих, на 5 – 7 лет.</w:t>
      </w:r>
      <w:proofErr w:type="gramEnd"/>
      <w:r>
        <w:rPr>
          <w:sz w:val="28"/>
          <w:szCs w:val="28"/>
        </w:rPr>
        <w:t xml:space="preserve"> Запомните эту цифру! Задумайтесь над ней!»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Великий врач С.П.Боткин был заядлым курильщиком. Умирая, ещё сравнительно не старым (57 лет), он сказал « Если бы я не курил, то прожил бы ещё 10-15 лет». Сколько бы ещё он сделал для науки, для спасения людей, но, увы, не сумев избавиться от своей пагубной привычки, не смог спасти и себя.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Курение отрицательно влияет на развитие творческих способностей. Умственный труд и курение не </w:t>
      </w:r>
      <w:proofErr w:type="gramStart"/>
      <w:r>
        <w:rPr>
          <w:sz w:val="28"/>
          <w:szCs w:val="28"/>
        </w:rPr>
        <w:t>совместимы</w:t>
      </w:r>
      <w:proofErr w:type="gramEnd"/>
      <w:r>
        <w:rPr>
          <w:sz w:val="28"/>
          <w:szCs w:val="28"/>
        </w:rPr>
        <w:t xml:space="preserve">!  Так, в лаборатории американского учёного </w:t>
      </w:r>
      <w:proofErr w:type="gramStart"/>
      <w:r>
        <w:rPr>
          <w:sz w:val="28"/>
          <w:szCs w:val="28"/>
        </w:rPr>
        <w:t>Гуля</w:t>
      </w:r>
      <w:proofErr w:type="gramEnd"/>
      <w:r>
        <w:rPr>
          <w:sz w:val="28"/>
          <w:szCs w:val="28"/>
        </w:rPr>
        <w:t xml:space="preserve"> установлено, что у курящих юношей объём памяти снижается на 5%, лёгкость заучивания – на 4,5%, а точность сложения цифр – на 5,5%. Большинство курящих мальчиков и девочек отстают в учёбе, 50% из числа курящих ребят учатся плохо. Гёте говорил: «От курения тупеешь. Оно несовместимо с творческой работой».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российских учёных убедительно доказывают, что те спортсмены, которые курят, как правило, показывают более низкие результаты, чем некурящие. Знаменитый конькобежец, заслуженный мастер спорта И. Аниканов сказал: «Считаю, что мои спортивные достижения в немалой степени связаны с полным воздержанием от курения. Мой горячий совет всем спортсменам – отказаться от вредной привычки!» А вот мнение </w:t>
      </w:r>
      <w:r>
        <w:rPr>
          <w:sz w:val="28"/>
          <w:szCs w:val="28"/>
        </w:rPr>
        <w:lastRenderedPageBreak/>
        <w:t xml:space="preserve">заслуженного мастера спорта по гимнастике М.Серого: «…с тех пор, как я не курю, у меня резко улучшилась способность координировать свои движения, что дало возможность иначе выполнять все упражнения и доводить их до конца». Выдающийся русский шахматист А.А.Алёхин писал: «Никотин </w:t>
      </w:r>
      <w:proofErr w:type="gramStart"/>
      <w:r>
        <w:rPr>
          <w:sz w:val="28"/>
          <w:szCs w:val="28"/>
        </w:rPr>
        <w:t>ослабляющее</w:t>
      </w:r>
      <w:proofErr w:type="gramEnd"/>
      <w:r>
        <w:rPr>
          <w:sz w:val="28"/>
          <w:szCs w:val="28"/>
        </w:rPr>
        <w:t xml:space="preserve"> действует на память и ослабляет силу воли и способности, столь необходимые для шахматного мастера».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статье «Для чего люди одурманиваются» Л.Н.Толстой писал: «..всякий человек нашего среднего воспитания признаёт невозможным, неблаговоспитанным, негуманным для своего удовольствия нарушать спокойствие и удобство, а тем более здоровье других людей</w:t>
      </w:r>
      <w:proofErr w:type="gramStart"/>
      <w:r>
        <w:rPr>
          <w:sz w:val="28"/>
          <w:szCs w:val="28"/>
        </w:rPr>
        <w:t>…Н</w:t>
      </w:r>
      <w:proofErr w:type="gramEnd"/>
      <w:r>
        <w:rPr>
          <w:sz w:val="28"/>
          <w:szCs w:val="28"/>
        </w:rPr>
        <w:t>о из тысячи курильщиков ни один не постесняется тем, чтобы напустить нездорового дыма в комнате, где дышат воздухом некурящие женщины и дети…Если бы даже некурящие взрослые и  переносили табак, то детям-то, у которых никто не спрашивает, никак не может это быть полезно и приятно. А между тем люди честные и гуманные во всех других отношениях курят при детях…заражая воздух табачным дымом, не чувствуя при этом ни малейшего укора совести». Бросив курить, он писал: «…с этого времени я стал другим человеком. Просиживаю по пяти часов кряду за работой, вставая совершенно свежим, а прежде, когда курил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 xml:space="preserve">чувствовал усталость, головокружение, тошноту, туман в голове». </w:t>
      </w:r>
    </w:p>
    <w:p w:rsidR="00EE31B0" w:rsidRPr="0018012B" w:rsidRDefault="00EE31B0" w:rsidP="00EE31B0">
      <w:pPr>
        <w:jc w:val="both"/>
        <w:rPr>
          <w:sz w:val="28"/>
          <w:szCs w:val="28"/>
        </w:rPr>
      </w:pPr>
      <w:r w:rsidRPr="0018012B">
        <w:rPr>
          <w:sz w:val="28"/>
          <w:szCs w:val="28"/>
        </w:rPr>
        <w:t xml:space="preserve">Курение наносит не только вред здоровью человека, но является причиной многочисленных пожаров, при которых гибнут </w:t>
      </w:r>
      <w:proofErr w:type="gramStart"/>
      <w:r w:rsidRPr="0018012B">
        <w:rPr>
          <w:sz w:val="28"/>
          <w:szCs w:val="28"/>
        </w:rPr>
        <w:t>люди</w:t>
      </w:r>
      <w:proofErr w:type="gramEnd"/>
      <w:r w:rsidRPr="0018012B">
        <w:rPr>
          <w:sz w:val="28"/>
          <w:szCs w:val="28"/>
        </w:rPr>
        <w:t xml:space="preserve"> и наносится большой материальный ущерб, как частным лицам, так и государствам. Статистика утверждает, что каждый второй пожар возникает из-за непотушенной сигареты. Некоторые такие пожары приходится тушить месяцами. Тысячелетний лес выгорает за несколько дней.</w:t>
      </w:r>
    </w:p>
    <w:p w:rsidR="00EE31B0" w:rsidRPr="0018012B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8012B">
        <w:rPr>
          <w:sz w:val="28"/>
          <w:szCs w:val="28"/>
        </w:rPr>
        <w:t>ы должны помнить, что человек – часть природы. На его здоровье, даже настроение оказыв</w:t>
      </w:r>
      <w:r>
        <w:rPr>
          <w:sz w:val="28"/>
          <w:szCs w:val="28"/>
        </w:rPr>
        <w:t>ает влияние окружение. Нельзя</w:t>
      </w:r>
      <w:r w:rsidRPr="0018012B">
        <w:rPr>
          <w:sz w:val="28"/>
          <w:szCs w:val="28"/>
        </w:rPr>
        <w:t xml:space="preserve"> не заметить, что сигарета отравляет окружающую среду. Уже доказано, что табачный дым превосходит токсичностью автомобильный в 4,5 раз. По вине 1 </w:t>
      </w:r>
      <w:proofErr w:type="gramStart"/>
      <w:r w:rsidRPr="0018012B">
        <w:rPr>
          <w:sz w:val="28"/>
          <w:szCs w:val="28"/>
        </w:rPr>
        <w:t>курящего</w:t>
      </w:r>
      <w:proofErr w:type="gramEnd"/>
      <w:r w:rsidRPr="0018012B">
        <w:rPr>
          <w:sz w:val="28"/>
          <w:szCs w:val="28"/>
        </w:rPr>
        <w:t xml:space="preserve"> страдают не меньше 3-х некурящих. От одной выкуренной сигареты в комнате воздух ухудшается в 20 раз. Один курильщик, выкуривающий в день 1 пачку сигарет, сжигает бумагу, которой хватило бы на издание книги в 300 страниц. В России 400 тыс. га лучших земель отведены под табак (сравните, на чай </w:t>
      </w:r>
      <w:smartTag w:uri="urn:schemas-microsoft-com:office:smarttags" w:element="metricconverter">
        <w:smartTagPr>
          <w:attr w:name="ProductID" w:val="80,7 га"/>
        </w:smartTagPr>
        <w:r w:rsidRPr="0018012B">
          <w:rPr>
            <w:sz w:val="28"/>
            <w:szCs w:val="28"/>
          </w:rPr>
          <w:t>80,7 га</w:t>
        </w:r>
      </w:smartTag>
      <w:r w:rsidRPr="0018012B">
        <w:rPr>
          <w:sz w:val="28"/>
          <w:szCs w:val="28"/>
        </w:rPr>
        <w:t>). А сколько окурков в каждом городе?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Казалось бы, в</w:t>
      </w:r>
      <w:r w:rsidR="00D36E78">
        <w:rPr>
          <w:sz w:val="28"/>
          <w:szCs w:val="28"/>
        </w:rPr>
        <w:t>се примеры довольно убедительны</w:t>
      </w:r>
      <w:r>
        <w:rPr>
          <w:sz w:val="28"/>
          <w:szCs w:val="28"/>
        </w:rPr>
        <w:t>, но в жизни сплошь и рядом идёт борьба между сознанием и привычками.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говорят, что возраст курильщиков значительно помолодел. Дети 8-10- летнего возраста уже знакомы с сигаретой. Значительно увеличилось число курящих женщин и девушек. Каковы причины устойчивости этой пагубной привычки? 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доктора медицинских наук Л.В.Орловского, в 26,8% поводом для начала курения послужило влияние товарищей, в 23,8% любопытство, в 18% баловство, 16% подростков начали курить, подражая взрослым, в том числе родителям. Стремление показать себя самостоятельным и независимым </w:t>
      </w:r>
      <w:r>
        <w:rPr>
          <w:sz w:val="28"/>
          <w:szCs w:val="28"/>
        </w:rPr>
        <w:lastRenderedPageBreak/>
        <w:t>перед товарищами, подражание любимому киногерою – всё это часто становится у подростков поводом для того, чтобы начать курить.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И хотя первая встреча с сигаретой приносит неприятные ощущения (головокружение, тошнота, рвота, а иногда и потеря сознания), постепенно они проходят и забываются, а пагубная привычка переходит в потребность, избавиться от которой бывает очень трудно.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привычка – автоматизированный элемент поведения человека. При потребности совершить те или иные действия в коре головного мозга возникает  комплекс условных связей, цепь условных рефлексов – так называемый динамический стереотип. Если он направлен на укрепление здоровья человека (занятия утренней гимнастикой, прогулки перед сном), то это полезные привычки. Однако существуют и вредные привычки, и среди них самая распространённая – курение.</w:t>
      </w:r>
    </w:p>
    <w:p w:rsidR="00EE31B0" w:rsidRPr="00D36E78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D36E78">
        <w:rPr>
          <w:b/>
          <w:sz w:val="28"/>
          <w:szCs w:val="28"/>
          <w:u w:val="single"/>
        </w:rPr>
        <w:t>Анкета по теме « Курение и здоровье»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1 .Ваш пол</w:t>
      </w:r>
      <w:r>
        <w:rPr>
          <w:sz w:val="28"/>
          <w:szCs w:val="28"/>
        </w:rPr>
        <w:t>?</w:t>
      </w:r>
      <w:r w:rsidRPr="004F154B">
        <w:rPr>
          <w:sz w:val="28"/>
          <w:szCs w:val="28"/>
        </w:rPr>
        <w:t xml:space="preserve"> </w:t>
      </w:r>
    </w:p>
    <w:p w:rsidR="00EE31B0" w:rsidRDefault="00D36E78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1B0" w:rsidRPr="004F154B">
        <w:rPr>
          <w:sz w:val="28"/>
          <w:szCs w:val="28"/>
        </w:rPr>
        <w:t>2.Возраст</w:t>
      </w:r>
      <w:r w:rsidR="00EE31B0">
        <w:rPr>
          <w:sz w:val="28"/>
          <w:szCs w:val="28"/>
        </w:rPr>
        <w:t>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3. Как вы учитесь</w:t>
      </w:r>
      <w:r>
        <w:rPr>
          <w:sz w:val="28"/>
          <w:szCs w:val="28"/>
        </w:rPr>
        <w:t>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4.Курят ли ваши родные (кто)</w:t>
      </w:r>
      <w:r>
        <w:rPr>
          <w:sz w:val="28"/>
          <w:szCs w:val="28"/>
        </w:rPr>
        <w:t>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5.Курите ли вы и с какого возраста</w:t>
      </w:r>
      <w:proofErr w:type="gramStart"/>
      <w:r w:rsidRPr="004F154B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EE31B0" w:rsidRPr="004F154B" w:rsidRDefault="00D36E78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31B0" w:rsidRPr="004F154B">
        <w:rPr>
          <w:sz w:val="28"/>
          <w:szCs w:val="28"/>
        </w:rPr>
        <w:t>.Сколько сигарет в день выкуриваете</w:t>
      </w:r>
      <w:r w:rsidR="00EE31B0">
        <w:rPr>
          <w:sz w:val="28"/>
          <w:szCs w:val="28"/>
        </w:rPr>
        <w:t>?</w:t>
      </w:r>
    </w:p>
    <w:p w:rsidR="00EE31B0" w:rsidRPr="004F154B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7.Как вы </w:t>
      </w:r>
      <w:proofErr w:type="gramStart"/>
      <w:r w:rsidRPr="004F154B">
        <w:rPr>
          <w:sz w:val="28"/>
          <w:szCs w:val="28"/>
        </w:rPr>
        <w:t>думаете</w:t>
      </w:r>
      <w:proofErr w:type="gramEnd"/>
      <w:r w:rsidRPr="004F154B">
        <w:rPr>
          <w:sz w:val="28"/>
          <w:szCs w:val="28"/>
        </w:rPr>
        <w:t xml:space="preserve"> почему чаще всего подростки начинают курить: А</w:t>
      </w:r>
      <w:proofErr w:type="gramStart"/>
      <w:r w:rsidRPr="004F154B">
        <w:rPr>
          <w:sz w:val="28"/>
          <w:szCs w:val="28"/>
        </w:rPr>
        <w:t>)о</w:t>
      </w:r>
      <w:proofErr w:type="gramEnd"/>
      <w:r w:rsidRPr="004F154B">
        <w:rPr>
          <w:sz w:val="28"/>
          <w:szCs w:val="28"/>
        </w:rPr>
        <w:t>т нечего делать; Б) за компанию;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>В</w:t>
      </w:r>
      <w:proofErr w:type="gramStart"/>
      <w:r w:rsidRPr="004F154B">
        <w:rPr>
          <w:sz w:val="28"/>
          <w:szCs w:val="28"/>
        </w:rPr>
        <w:t>)у</w:t>
      </w:r>
      <w:proofErr w:type="gramEnd"/>
      <w:r w:rsidRPr="004F154B">
        <w:rPr>
          <w:sz w:val="28"/>
          <w:szCs w:val="28"/>
        </w:rPr>
        <w:t>спокаивает, снимает напряжение; Г)поднимает настроение; Д)баловство и любопытство; Е)хочется быть взрослым; Ж)помогает похудеть; 3)просто так: И) затрудняюсь ответить.</w:t>
      </w:r>
    </w:p>
    <w:p w:rsidR="00EE31B0" w:rsidRPr="004F154B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>8.Если вы курите, отмечаете ли по утрам кашель</w:t>
      </w:r>
      <w:r>
        <w:rPr>
          <w:sz w:val="28"/>
          <w:szCs w:val="28"/>
        </w:rPr>
        <w:t>?</w:t>
      </w:r>
    </w:p>
    <w:p w:rsidR="00EE31B0" w:rsidRPr="004F154B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F154B">
        <w:rPr>
          <w:sz w:val="28"/>
          <w:szCs w:val="28"/>
        </w:rPr>
        <w:t>. Как часто вы болеете простудными заболеваниями</w:t>
      </w:r>
      <w:r>
        <w:rPr>
          <w:sz w:val="28"/>
          <w:szCs w:val="28"/>
        </w:rPr>
        <w:t xml:space="preserve">?                                      </w:t>
      </w:r>
    </w:p>
    <w:p w:rsidR="00EE31B0" w:rsidRPr="004F154B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F154B">
        <w:rPr>
          <w:sz w:val="28"/>
          <w:szCs w:val="28"/>
        </w:rPr>
        <w:t>. На какие органы и системы действует курение</w:t>
      </w:r>
      <w:r>
        <w:rPr>
          <w:sz w:val="28"/>
          <w:szCs w:val="28"/>
        </w:rPr>
        <w:t>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F154B">
        <w:rPr>
          <w:sz w:val="28"/>
          <w:szCs w:val="28"/>
        </w:rPr>
        <w:t>. Что такое пассивное курение</w:t>
      </w:r>
      <w:r>
        <w:rPr>
          <w:sz w:val="28"/>
          <w:szCs w:val="28"/>
        </w:rPr>
        <w:t>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F154B">
        <w:rPr>
          <w:sz w:val="28"/>
          <w:szCs w:val="28"/>
        </w:rPr>
        <w:t>.Пытались ли вы бросить курить</w:t>
      </w:r>
      <w:r>
        <w:rPr>
          <w:sz w:val="28"/>
          <w:szCs w:val="28"/>
        </w:rPr>
        <w:t>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F154B">
        <w:rPr>
          <w:sz w:val="28"/>
          <w:szCs w:val="28"/>
        </w:rPr>
        <w:t>. Какие меры вы могли бы предло</w:t>
      </w:r>
      <w:r>
        <w:rPr>
          <w:sz w:val="28"/>
          <w:szCs w:val="28"/>
        </w:rPr>
        <w:t>жить для предупреждения курения?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14.Сколько рублей в неделю в среднем тратите на курение?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15.Где вы берёте деньги на сигареты?</w:t>
      </w:r>
    </w:p>
    <w:p w:rsidR="00EE31B0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16.Бывают ли случаи, когда вы за кем-либо докуриваете сигареты?</w:t>
      </w:r>
    </w:p>
    <w:p w:rsidR="00EE31B0" w:rsidRPr="00D36E78" w:rsidRDefault="00D36E78" w:rsidP="00D36E7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Математические з</w:t>
      </w:r>
      <w:r w:rsidR="00EE31B0" w:rsidRPr="00D36E78">
        <w:rPr>
          <w:b/>
          <w:sz w:val="28"/>
          <w:szCs w:val="28"/>
          <w:u w:val="single"/>
        </w:rPr>
        <w:t>адачи</w:t>
      </w:r>
    </w:p>
    <w:p w:rsidR="00EE31B0" w:rsidRPr="00BA52DD" w:rsidRDefault="00EE31B0" w:rsidP="00EE3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BA5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школе 82 ученика, из которых курят 57 человек. Сколько человек не курит? 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6E78">
        <w:rPr>
          <w:sz w:val="28"/>
          <w:szCs w:val="28"/>
        </w:rPr>
        <w:t xml:space="preserve">. </w:t>
      </w:r>
      <w:r>
        <w:rPr>
          <w:sz w:val="28"/>
          <w:szCs w:val="28"/>
        </w:rPr>
        <w:t>На Земле ежегодно умирает полтора миллиона человек от заболеваний</w:t>
      </w:r>
      <w:r w:rsidR="00D36E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спровоцированных курением. Запишите это число с помощью цифр.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 Земле ежегодно умирает полтора миллиона человек от заболеваний спровоцированных курением. Если это количество не изменится,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сколько человек умрёт за 2, 3,5 и т.п. лет?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4.Химиками доказано, что при курении образуется более 6000 веществ. 30 из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смертельные яды, 4200 – вредны для живого организма, кроме того, при курении выделяются смолы, выделяющие до 50 видов веществ, которые </w:t>
      </w:r>
      <w:r>
        <w:rPr>
          <w:sz w:val="28"/>
          <w:szCs w:val="28"/>
        </w:rPr>
        <w:lastRenderedPageBreak/>
        <w:t>вызывают рак. Сколько веществ, при курении пагубно  влияют на организм человека, а сколько не оказывают отрицательного влияния?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Каждый год от болезней, вызванных курением, умирают четыре миллиона человек, а от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, туберкулеза, убийства и самоубийства, ДТП - 200 тысяч. Во сколько раз смертность от курения превышает смертность от других заболеваний?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6. Учёные провели такой эксперимент. В гараже на полчаса закрыли автомобиль с работающим дизельным двигателем, замерили вредные выбросы, они превышали норму в 2 раза. Затем, проветрив  гараж, в него поместили 3 тлеющие сигареты и через пол часа провели замеры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Концентрация вредных веществ стала выше нормы в 15 раз. Что и во сколько раз приносит больше вреда работающий автомобиль или 1 сигарета?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712D0">
        <w:rPr>
          <w:sz w:val="28"/>
          <w:szCs w:val="28"/>
        </w:rPr>
        <w:t>Человек, выкуривающий пачку сигарет</w:t>
      </w:r>
      <w:r>
        <w:rPr>
          <w:sz w:val="28"/>
          <w:szCs w:val="28"/>
        </w:rPr>
        <w:t xml:space="preserve"> (20 штук)</w:t>
      </w:r>
      <w:r w:rsidRPr="006712D0">
        <w:rPr>
          <w:sz w:val="28"/>
          <w:szCs w:val="28"/>
        </w:rPr>
        <w:t xml:space="preserve"> в день, получает такую же дозу радиации, как если бы ему сделали 200 рентгеновских снимков.</w:t>
      </w:r>
      <w:r>
        <w:rPr>
          <w:sz w:val="28"/>
          <w:szCs w:val="28"/>
        </w:rPr>
        <w:t xml:space="preserve"> Скольким снимкам соответствует 4, 5, 10 сигарет?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8. В</w:t>
      </w:r>
      <w:r w:rsidRPr="006712D0">
        <w:rPr>
          <w:sz w:val="28"/>
          <w:szCs w:val="28"/>
        </w:rPr>
        <w:t xml:space="preserve"> США доходы от табачного бизнеса составляют более 25 млрд. долларов в год.</w:t>
      </w:r>
      <w:r>
        <w:rPr>
          <w:sz w:val="28"/>
          <w:szCs w:val="28"/>
        </w:rPr>
        <w:t xml:space="preserve"> </w:t>
      </w:r>
      <w:r w:rsidRPr="006712D0">
        <w:rPr>
          <w:sz w:val="28"/>
          <w:szCs w:val="28"/>
        </w:rPr>
        <w:t>Экономические потери, связанные с курением, с учетом только ухудшения здоровья населения, превышают в 2 раза все доходы от табачного бизнеса.</w:t>
      </w:r>
      <w:r>
        <w:rPr>
          <w:sz w:val="28"/>
          <w:szCs w:val="28"/>
        </w:rPr>
        <w:t xml:space="preserve"> Какую сумму теряют американцы из-за курения?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712D0">
        <w:rPr>
          <w:sz w:val="28"/>
          <w:szCs w:val="28"/>
        </w:rPr>
        <w:t xml:space="preserve">По вине 1 </w:t>
      </w:r>
      <w:proofErr w:type="gramStart"/>
      <w:r w:rsidRPr="006712D0">
        <w:rPr>
          <w:sz w:val="28"/>
          <w:szCs w:val="28"/>
        </w:rPr>
        <w:t>курящего</w:t>
      </w:r>
      <w:proofErr w:type="gramEnd"/>
      <w:r w:rsidRPr="006712D0">
        <w:rPr>
          <w:sz w:val="28"/>
          <w:szCs w:val="28"/>
        </w:rPr>
        <w:t xml:space="preserve"> страдают не меньше 3-х некурящих.</w:t>
      </w:r>
      <w:r>
        <w:rPr>
          <w:sz w:val="28"/>
          <w:szCs w:val="28"/>
        </w:rPr>
        <w:t xml:space="preserve"> Сколько некурящих пострадает, если закурят 3, 4, 7 человек?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712D0">
        <w:rPr>
          <w:sz w:val="28"/>
          <w:szCs w:val="28"/>
        </w:rPr>
        <w:t>От одной выкуренной сигареты в комнате воздух ухудшается в 20 раз.</w:t>
      </w:r>
      <w:r>
        <w:rPr>
          <w:sz w:val="28"/>
          <w:szCs w:val="28"/>
        </w:rPr>
        <w:t xml:space="preserve"> Во сколько раз  ухудшится воздух в комнате, если одновременно закурят 5 человек?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6712D0">
        <w:rPr>
          <w:sz w:val="28"/>
          <w:szCs w:val="28"/>
        </w:rPr>
        <w:t xml:space="preserve"> Один курильщик, выкуривающий в день 1 пачку сигарет, сжигает бумагу, которой хватило бы на издание книги в 300 страниц.</w:t>
      </w:r>
      <w:r>
        <w:rPr>
          <w:sz w:val="28"/>
          <w:szCs w:val="28"/>
        </w:rPr>
        <w:t xml:space="preserve"> Сколько книг по 150 страниц, можно изготовить из бумаги, которую сожгут 3 курильщика, выкуривающие</w:t>
      </w:r>
      <w:r w:rsidRPr="006712D0">
        <w:rPr>
          <w:sz w:val="28"/>
          <w:szCs w:val="28"/>
        </w:rPr>
        <w:t xml:space="preserve"> в день 1 пачку сигарет</w:t>
      </w:r>
      <w:r>
        <w:rPr>
          <w:sz w:val="28"/>
          <w:szCs w:val="28"/>
        </w:rPr>
        <w:t>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712D0">
        <w:rPr>
          <w:sz w:val="28"/>
          <w:szCs w:val="28"/>
        </w:rPr>
        <w:t>В России 400</w:t>
      </w:r>
      <w:r>
        <w:rPr>
          <w:sz w:val="28"/>
          <w:szCs w:val="28"/>
        </w:rPr>
        <w:t xml:space="preserve">00 тыс. соток </w:t>
      </w:r>
      <w:r w:rsidRPr="006712D0">
        <w:rPr>
          <w:sz w:val="28"/>
          <w:szCs w:val="28"/>
        </w:rPr>
        <w:t>лу</w:t>
      </w:r>
      <w:r>
        <w:rPr>
          <w:sz w:val="28"/>
          <w:szCs w:val="28"/>
        </w:rPr>
        <w:t xml:space="preserve">чших земель </w:t>
      </w:r>
      <w:proofErr w:type="gramStart"/>
      <w:r>
        <w:rPr>
          <w:sz w:val="28"/>
          <w:szCs w:val="28"/>
        </w:rPr>
        <w:t>отведены</w:t>
      </w:r>
      <w:proofErr w:type="gramEnd"/>
      <w:r>
        <w:rPr>
          <w:sz w:val="28"/>
          <w:szCs w:val="28"/>
        </w:rPr>
        <w:t xml:space="preserve"> под табак, а на чай 80</w:t>
      </w:r>
      <w:r w:rsidRPr="006712D0">
        <w:rPr>
          <w:sz w:val="28"/>
          <w:szCs w:val="28"/>
        </w:rPr>
        <w:t>7</w:t>
      </w:r>
      <w:r>
        <w:rPr>
          <w:sz w:val="28"/>
          <w:szCs w:val="28"/>
        </w:rPr>
        <w:t>0 соток. На сколько соток чай занимает меньше, чем табак?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712D0">
        <w:rPr>
          <w:sz w:val="28"/>
          <w:szCs w:val="28"/>
        </w:rPr>
        <w:t>Статистика показывает, что больше половины местных пожаров возникает из-за непотушенных сигарет.</w:t>
      </w:r>
      <w:r>
        <w:rPr>
          <w:sz w:val="28"/>
          <w:szCs w:val="28"/>
        </w:rPr>
        <w:t xml:space="preserve"> За год в городе произошло 360 пожаров. Сколько пожаров произошло из-за непотушенной сигареты?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14.Самые дешёвые и самые вредные сигареты стоят 7 рублей пачка. Сколько денег потребуется курильщику, если он выкуривает в день пачку сигарет на неделю, на месяц, на полгода, на год? Сделай такие расчёты для своей семьи.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CC42B5">
        <w:rPr>
          <w:sz w:val="28"/>
          <w:szCs w:val="28"/>
        </w:rPr>
        <w:t xml:space="preserve"> </w:t>
      </w:r>
      <w:r>
        <w:rPr>
          <w:sz w:val="28"/>
          <w:szCs w:val="28"/>
        </w:rPr>
        <w:t>Самые дешёвые и самые вредные сигареты стоят 7 рублей пачка, а брикет мороженого стоит 6 рублей. Сколько брикетов мороженого можно купить в неделю (в месяц) на деньги, которые потратит курильщик, если в день он выкуривает 1 пачку сигарет? Составь и реши похожую задачу для своей семьи.</w:t>
      </w:r>
    </w:p>
    <w:p w:rsidR="00EE31B0" w:rsidRPr="00EE28A7" w:rsidRDefault="00EE31B0" w:rsidP="00EE3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16.Табачные компании широко используют тот факт, что более 80% начинающих курить – подростки и дети. В сигареты добавляют сахар, какао, шоколад, ментол,  лакрицу. Сахар составляет около 3% веса сигареты. Сколько сахара расходуется на изготовление 40кг сигарет?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лет </w:t>
      </w:r>
      <w:r>
        <w:rPr>
          <w:sz w:val="28"/>
          <w:szCs w:val="28"/>
        </w:rPr>
        <w:lastRenderedPageBreak/>
        <w:t>средний курильщик выкуривает 160кг сигарет. Сколько сахара он переводит во вредный для организма дым?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17.На Земле ежегодно умирает полтора миллиона человек от заболеваний спровоцированных курением. Сколько в среднем человек умирает от курения в месяц, в неделю, в день?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18.Химиками доказано, что при курении образуется более 6000 веществ. 30 из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смертельные яды, 4200 – вредны для живого организма, кроме того, при курении выделяются смолы, выделяющие до 50 видов веществ, которые вызывают рак. Составьте столбчатую </w:t>
      </w:r>
      <w:proofErr w:type="gramStart"/>
      <w:r>
        <w:rPr>
          <w:sz w:val="28"/>
          <w:szCs w:val="28"/>
        </w:rPr>
        <w:t>диаграмму</w:t>
      </w:r>
      <w:proofErr w:type="gramEnd"/>
      <w:r>
        <w:rPr>
          <w:sz w:val="28"/>
          <w:szCs w:val="28"/>
        </w:rPr>
        <w:t xml:space="preserve"> отображающую эти данные.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19.Химиками доказано, что при курении образуется более 6000 веществ. 30 из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смертельные яды, 4200 – вредны для живого организма, кроме того, при курении выделяются смолы, выделяющие до 50 видов веществ, которые вызывают рак. Составьте круговую диаграмму, отображающую эти данные.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20.Каждый год от болезней, вызванных курением, умирают четыре миллиона человек, а от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, туберкулеза, убийства и самоубийства, ДТП - 200 тысяч. Составьте столбчатую и круговую диаграммы.</w:t>
      </w:r>
    </w:p>
    <w:p w:rsidR="00EE31B0" w:rsidRPr="002A7D26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6712D0">
        <w:rPr>
          <w:sz w:val="28"/>
          <w:szCs w:val="28"/>
        </w:rPr>
        <w:t>В России 400</w:t>
      </w:r>
      <w:r>
        <w:rPr>
          <w:sz w:val="28"/>
          <w:szCs w:val="28"/>
        </w:rPr>
        <w:t xml:space="preserve">00 тыс. соток </w:t>
      </w:r>
      <w:r w:rsidRPr="006712D0">
        <w:rPr>
          <w:sz w:val="28"/>
          <w:szCs w:val="28"/>
        </w:rPr>
        <w:t>лу</w:t>
      </w:r>
      <w:r>
        <w:rPr>
          <w:sz w:val="28"/>
          <w:szCs w:val="28"/>
        </w:rPr>
        <w:t xml:space="preserve">чших земель </w:t>
      </w:r>
      <w:proofErr w:type="gramStart"/>
      <w:r>
        <w:rPr>
          <w:sz w:val="28"/>
          <w:szCs w:val="28"/>
        </w:rPr>
        <w:t>отведены</w:t>
      </w:r>
      <w:proofErr w:type="gramEnd"/>
      <w:r>
        <w:rPr>
          <w:sz w:val="28"/>
          <w:szCs w:val="28"/>
        </w:rPr>
        <w:t xml:space="preserve"> под табак, а на чай 80</w:t>
      </w:r>
      <w:r w:rsidRPr="006712D0">
        <w:rPr>
          <w:sz w:val="28"/>
          <w:szCs w:val="28"/>
        </w:rPr>
        <w:t>7</w:t>
      </w:r>
      <w:r>
        <w:rPr>
          <w:sz w:val="28"/>
          <w:szCs w:val="28"/>
        </w:rPr>
        <w:t>0 соток. Составьте столбчатую и круговую диаграммы.                                          22. Если бы земляне перестали курить, то можно было бы снизить смертность от ишемической болезни на 31%, от других сердечн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сосудистых заболеваний на 21 от бронхита на10%, от рака лёгких на 19%. Сколько человек в городе могли бы не заболеть каждым из этих заболеваний, если численность населения примерно 780 тысяч человек?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23.Если бы земляне перестали курить, то можно было бы снизить смертность от ишемической болезни на 31%, от других сердечн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сосудистых заболеваний на 21 от бронхита на10%, от рака лёгких на 19%. Составьте столбчатую и круговую диаграммы по этим данным.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24. В  нашей школе курит 78% отцов, 21% матерей и 55% других членов семей школьников. Сколько курящих и некурящих отцов, матерей, и других членов семей, если всего отцов – 28 , матерей – 74, остальных – 234 человека?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25. В  нашей школе курит 78% отцов, 21% матерей и 55% других членов семей школьников. Составьте столбчатую и круговую диаграммы курящих и отдельно  некурящих отцов, матерей, и других членов семей, если всего отцов – 28 , матерей – 74, остальных – 234 человека?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Имеются данные, что люди с повышенным кровяным давлением, регулярно употребляющие табак, более склонны к развитию злокачественной гипертонии по сравнению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некурящими. Причём встречается это заболевание у 34,6% молодёжи. Сколько человек, из нашей школы, предрасположены к этому заболеванию, если курят 57 подростков?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27. В школе 82 ученика, из которых курят 57 человек. Выразите эти данные в процентном отношении, покажите на диаграммах. Решите аналогичную задачу для своего класса.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BC7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Самые дешёвые и самые вредные сигареты стоят 7 рублей пачка. Рабочий, выкуривающий в день пачку таких сигарет, зарабатывает 12000 </w:t>
      </w:r>
      <w:r>
        <w:rPr>
          <w:sz w:val="28"/>
          <w:szCs w:val="28"/>
        </w:rPr>
        <w:lastRenderedPageBreak/>
        <w:t xml:space="preserve">рублей в месяц. Какой процент своего заработка он тратит на </w:t>
      </w:r>
      <w:proofErr w:type="gramStart"/>
      <w:r>
        <w:rPr>
          <w:sz w:val="28"/>
          <w:szCs w:val="28"/>
        </w:rPr>
        <w:t>курево</w:t>
      </w:r>
      <w:proofErr w:type="gramEnd"/>
      <w:r>
        <w:rPr>
          <w:sz w:val="28"/>
          <w:szCs w:val="28"/>
        </w:rPr>
        <w:t xml:space="preserve">? Сколько рублей в месяц (в год) он тратит на </w:t>
      </w:r>
      <w:proofErr w:type="gramStart"/>
      <w:r>
        <w:rPr>
          <w:sz w:val="28"/>
          <w:szCs w:val="28"/>
        </w:rPr>
        <w:t>курево</w:t>
      </w:r>
      <w:proofErr w:type="gramEnd"/>
      <w:r>
        <w:rPr>
          <w:sz w:val="28"/>
          <w:szCs w:val="28"/>
        </w:rPr>
        <w:t>? Сделай аналогичные расчёты для себя и своей семьи.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29. Каждая выкуренная сигарета стоит человеку 15 минут жизни! Посчитайте, сколько минут жизни теряет человек, выкуривая в день по 10 сигарет за неделю, за месяц, за год, за 50 лет? Сделайте такие расчёты для себя и своих близких.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30. Статистика утверждает, что одна треть мест в больницах занята людьми, чьи болезни вызваны курением табака. Сколько человек в больнице № 22 в год находятся из-за курения табака, если за год там находится на лечении около 9800 человек? На одного пациента в среднем расходуется в день 236 рублей. Сколько рублей теряет больничная касса из-за курения в месяц, в год?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Статистика показывает, что ежегодно преждевременная смерть уносит 25 тысяч канадцев, 50 тысяч англичан, 250 тысяч американцев. Первопричиной в 25% смертей является курение табака. </w:t>
      </w:r>
      <w:proofErr w:type="gramStart"/>
      <w:r>
        <w:rPr>
          <w:sz w:val="28"/>
          <w:szCs w:val="28"/>
        </w:rPr>
        <w:t>Сколько человек умирают</w:t>
      </w:r>
      <w:proofErr w:type="gramEnd"/>
      <w:r>
        <w:rPr>
          <w:sz w:val="28"/>
          <w:szCs w:val="28"/>
        </w:rPr>
        <w:t xml:space="preserve"> в каждой стране от этой пагубной привычки?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Если подросток выкурил хотя бы две сигареты, в 70 случаях из 100 он будет курить всю жизнь. Выразите эти данные в процентах.                                       8                                                                 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33. За период с 1950 – 2000 годы  умерло от последствий курения 60 миллионов человек. В том числе – 33 миллиона мужчин и 4,8 миллиона женщин в возрасте от 35 – 69 лет. Сколько в среднем умирало в год человек, в том числе  мужчин и отдельно женщин в возрасте от 35 – 69 лет?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34. В стране ежегодно теряется около 150 миллионов рабочих дней вследствие курения. Сколько теряет бюджет предприятий, если стоимость рабочего дня в среднем составляет 320 рублей?</w:t>
      </w:r>
    </w:p>
    <w:p w:rsidR="00EE31B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Европа теряет ежегодно более 800 тысяч жизней своих курящих граждан. Это число равнозначно 6 авиационным катастрофам огромных аэробусов с гибелью всех их пассажиров, если бы они происходили каждый день в году. Выразите процентное отношение гибели людей от </w:t>
      </w:r>
      <w:proofErr w:type="gramStart"/>
      <w:r>
        <w:rPr>
          <w:sz w:val="28"/>
          <w:szCs w:val="28"/>
        </w:rPr>
        <w:t>курева</w:t>
      </w:r>
      <w:proofErr w:type="gramEnd"/>
      <w:r>
        <w:rPr>
          <w:sz w:val="28"/>
          <w:szCs w:val="28"/>
        </w:rPr>
        <w:t xml:space="preserve"> и от катастрофы одного аэробуса в год.</w:t>
      </w:r>
    </w:p>
    <w:p w:rsidR="00EE31B0" w:rsidRPr="006712D0" w:rsidRDefault="00EE31B0" w:rsidP="00EE31B0">
      <w:pPr>
        <w:jc w:val="both"/>
        <w:rPr>
          <w:sz w:val="28"/>
          <w:szCs w:val="28"/>
        </w:rPr>
      </w:pPr>
      <w:r>
        <w:rPr>
          <w:sz w:val="28"/>
          <w:szCs w:val="28"/>
        </w:rPr>
        <w:t>36. Предельное содержание смол 15г и никотина – 1,3г на «качественную» сигарету. Сколько вредных смол и никотина потребляет курильщик, если он выкуривает 3, 5,10,20 сигарет в день, за неделю, за месяц? Сделай такие расчёты для себя.</w:t>
      </w:r>
    </w:p>
    <w:p w:rsidR="00EE31B0" w:rsidRDefault="00EE31B0" w:rsidP="00EE31B0">
      <w:pPr>
        <w:ind w:left="360"/>
        <w:jc w:val="both"/>
        <w:rPr>
          <w:sz w:val="28"/>
          <w:szCs w:val="28"/>
        </w:rPr>
      </w:pPr>
    </w:p>
    <w:p w:rsidR="00EE31B0" w:rsidRDefault="00EE31B0" w:rsidP="00EE31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Литература:</w:t>
      </w:r>
    </w:p>
    <w:p w:rsidR="00EE31B0" w:rsidRDefault="00EE31B0" w:rsidP="00EE31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Ерёменко, Н. И. Профилактика вредных привычек </w:t>
      </w:r>
      <w:r w:rsidRPr="00C27F3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27F35">
        <w:rPr>
          <w:sz w:val="28"/>
          <w:szCs w:val="28"/>
        </w:rPr>
        <w:t>]</w:t>
      </w:r>
      <w:r>
        <w:rPr>
          <w:sz w:val="28"/>
          <w:szCs w:val="28"/>
        </w:rPr>
        <w:t xml:space="preserve"> /Н. И. Ерёменко. – Волгоград: Панорама; Москва: Глобус, 2007.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E31B0" w:rsidRDefault="00EE31B0" w:rsidP="00EE31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Бажова, З. В. Как бросить курить </w:t>
      </w:r>
      <w:r w:rsidRPr="00C27F3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27F35">
        <w:rPr>
          <w:sz w:val="28"/>
          <w:szCs w:val="28"/>
        </w:rPr>
        <w:t>]</w:t>
      </w:r>
      <w:r>
        <w:rPr>
          <w:sz w:val="28"/>
          <w:szCs w:val="28"/>
        </w:rPr>
        <w:t xml:space="preserve"> / З.В. Бажова. – 2001. -№ 21. С. 140.</w:t>
      </w:r>
    </w:p>
    <w:p w:rsidR="00EE31B0" w:rsidRPr="00ED7453" w:rsidRDefault="00EE31B0" w:rsidP="00EE31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Жук, Л. И. На ринге с трудным детством </w:t>
      </w:r>
      <w:r w:rsidRPr="00C27F35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27F35">
        <w:rPr>
          <w:sz w:val="28"/>
          <w:szCs w:val="28"/>
        </w:rPr>
        <w:t>]</w:t>
      </w:r>
      <w:r>
        <w:rPr>
          <w:sz w:val="28"/>
          <w:szCs w:val="28"/>
        </w:rPr>
        <w:t xml:space="preserve"> / Л. И. Жук. – Мн.: Изд. ООО </w:t>
      </w:r>
      <w:proofErr w:type="spellStart"/>
      <w:r>
        <w:rPr>
          <w:sz w:val="28"/>
          <w:szCs w:val="28"/>
        </w:rPr>
        <w:t>Красико-принт</w:t>
      </w:r>
      <w:proofErr w:type="spellEnd"/>
      <w:r>
        <w:rPr>
          <w:sz w:val="28"/>
          <w:szCs w:val="28"/>
        </w:rPr>
        <w:t xml:space="preserve">, - 2002. – 176 с.             </w:t>
      </w:r>
    </w:p>
    <w:p w:rsidR="00D0162A" w:rsidRDefault="00D0162A"/>
    <w:sectPr w:rsidR="00D0162A" w:rsidSect="00AB284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5747"/>
    <w:multiLevelType w:val="hybridMultilevel"/>
    <w:tmpl w:val="934662B6"/>
    <w:lvl w:ilvl="0" w:tplc="65F4B8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31B0"/>
    <w:rsid w:val="000E2C8F"/>
    <w:rsid w:val="00221DDD"/>
    <w:rsid w:val="004333C8"/>
    <w:rsid w:val="004F41DF"/>
    <w:rsid w:val="004F70C6"/>
    <w:rsid w:val="00564E1F"/>
    <w:rsid w:val="005801E6"/>
    <w:rsid w:val="005F53AC"/>
    <w:rsid w:val="006B0123"/>
    <w:rsid w:val="00AB2847"/>
    <w:rsid w:val="00CA7C3E"/>
    <w:rsid w:val="00D0162A"/>
    <w:rsid w:val="00D36E78"/>
    <w:rsid w:val="00ED7453"/>
    <w:rsid w:val="00ED7ACD"/>
    <w:rsid w:val="00EE31B0"/>
    <w:rsid w:val="00F73120"/>
    <w:rsid w:val="00F8412D"/>
    <w:rsid w:val="00F92256"/>
    <w:rsid w:val="00FA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284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B284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B28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D6A46A96D94CAABF2D94B3C14ED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49414-AE7D-4F52-9DEF-27043F1AAC68}"/>
      </w:docPartPr>
      <w:docPartBody>
        <w:p w:rsidR="00A32A9B" w:rsidRDefault="001116E5" w:rsidP="001116E5">
          <w:pPr>
            <w:pStyle w:val="F5D6A46A96D94CAABF2D94B3C14EDAF1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FCB8CABA2716441FAFE75BC46E2D6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D9468-2884-4D3E-B641-734AC09008B9}"/>
      </w:docPartPr>
      <w:docPartBody>
        <w:p w:rsidR="00A32A9B" w:rsidRDefault="001116E5" w:rsidP="001116E5">
          <w:pPr>
            <w:pStyle w:val="FCB8CABA2716441FAFE75BC46E2D633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116E5"/>
    <w:rsid w:val="001116E5"/>
    <w:rsid w:val="0052258E"/>
    <w:rsid w:val="00575F39"/>
    <w:rsid w:val="007A6510"/>
    <w:rsid w:val="00A3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D6A46A96D94CAABF2D94B3C14EDAF1">
    <w:name w:val="F5D6A46A96D94CAABF2D94B3C14EDAF1"/>
    <w:rsid w:val="001116E5"/>
  </w:style>
  <w:style w:type="paragraph" w:customStyle="1" w:styleId="FCB8CABA2716441FAFE75BC46E2D633C">
    <w:name w:val="FCB8CABA2716441FAFE75BC46E2D633C"/>
    <w:rsid w:val="001116E5"/>
  </w:style>
  <w:style w:type="paragraph" w:customStyle="1" w:styleId="EF0AC514A60F49E3A3D1495EC0A8DF88">
    <w:name w:val="EF0AC514A60F49E3A3D1495EC0A8DF88"/>
    <w:rsid w:val="001116E5"/>
  </w:style>
  <w:style w:type="paragraph" w:customStyle="1" w:styleId="98748C51701148068391DD0A09860F8E">
    <w:name w:val="98748C51701148068391DD0A09860F8E"/>
    <w:rsid w:val="001116E5"/>
  </w:style>
  <w:style w:type="paragraph" w:customStyle="1" w:styleId="F270153905FC4103B018352106229098">
    <w:name w:val="F270153905FC4103B018352106229098"/>
    <w:rsid w:val="001116E5"/>
  </w:style>
  <w:style w:type="paragraph" w:customStyle="1" w:styleId="D8FE2F8C8252479EAB1F8E023F5AEE99">
    <w:name w:val="D8FE2F8C8252479EAB1F8E023F5AEE99"/>
    <w:rsid w:val="001116E5"/>
  </w:style>
  <w:style w:type="paragraph" w:customStyle="1" w:styleId="3AB282C13E814003AFB3625066121D50">
    <w:name w:val="3AB282C13E814003AFB3625066121D50"/>
    <w:rsid w:val="001116E5"/>
  </w:style>
  <w:style w:type="paragraph" w:customStyle="1" w:styleId="45D805D79BCD413D91803F590A9E44EB">
    <w:name w:val="45D805D79BCD413D91803F590A9E44EB"/>
    <w:rsid w:val="001116E5"/>
  </w:style>
  <w:style w:type="paragraph" w:customStyle="1" w:styleId="6A72341E9AE54004B469E814ECE93D76">
    <w:name w:val="6A72341E9AE54004B469E814ECE93D76"/>
    <w:rsid w:val="001116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Дриманов Денис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Творческая работа по математике</vt:lpstr>
    </vt:vector>
  </TitlesOfParts>
  <Company>МБОУ ВСОШ № 9</Company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на страже здоровья</dc:title>
  <dc:subject>Жить или курить?</dc:subject>
  <dc:creator>Выполнил ученик 10 класса МБОУ «В(С)Ш № 9»</dc:creator>
  <cp:lastModifiedBy>Егор</cp:lastModifiedBy>
  <cp:revision>6</cp:revision>
  <cp:lastPrinted>2010-11-06T21:57:00Z</cp:lastPrinted>
  <dcterms:created xsi:type="dcterms:W3CDTF">2010-11-06T20:34:00Z</dcterms:created>
  <dcterms:modified xsi:type="dcterms:W3CDTF">2015-10-11T19:37:00Z</dcterms:modified>
</cp:coreProperties>
</file>