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84" w:rsidRDefault="009E57CD" w:rsidP="00B977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B97753">
        <w:rPr>
          <w:rFonts w:ascii="Times New Roman" w:hAnsi="Times New Roman" w:cs="Times New Roman"/>
          <w:sz w:val="28"/>
          <w:szCs w:val="28"/>
        </w:rPr>
        <w:t>: «Значение леса</w:t>
      </w:r>
      <w:r w:rsidR="00840180" w:rsidRPr="00B97753">
        <w:rPr>
          <w:rFonts w:ascii="Times New Roman" w:hAnsi="Times New Roman" w:cs="Times New Roman"/>
          <w:sz w:val="28"/>
          <w:szCs w:val="28"/>
        </w:rPr>
        <w:t>. Охрана леса</w:t>
      </w:r>
      <w:r w:rsidRPr="00B97753">
        <w:rPr>
          <w:rFonts w:ascii="Times New Roman" w:hAnsi="Times New Roman" w:cs="Times New Roman"/>
          <w:sz w:val="28"/>
          <w:szCs w:val="28"/>
        </w:rPr>
        <w:t>»</w:t>
      </w:r>
      <w:r w:rsidR="00840180" w:rsidRPr="00B97753">
        <w:rPr>
          <w:rFonts w:ascii="Times New Roman" w:hAnsi="Times New Roman" w:cs="Times New Roman"/>
          <w:sz w:val="28"/>
          <w:szCs w:val="28"/>
        </w:rPr>
        <w:t>.</w:t>
      </w:r>
    </w:p>
    <w:p w:rsidR="00B97753" w:rsidRPr="00B97753" w:rsidRDefault="00B97753" w:rsidP="00B977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1BC4" w:rsidRPr="00B97753" w:rsidRDefault="009E57CD" w:rsidP="00B977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97753">
        <w:rPr>
          <w:rFonts w:ascii="Times New Roman" w:hAnsi="Times New Roman" w:cs="Times New Roman"/>
          <w:sz w:val="28"/>
          <w:szCs w:val="28"/>
        </w:rPr>
        <w:t xml:space="preserve"> обобщить</w:t>
      </w:r>
      <w:r w:rsidR="007A1BC4" w:rsidRPr="00B97753">
        <w:rPr>
          <w:rFonts w:ascii="Times New Roman" w:hAnsi="Times New Roman" w:cs="Times New Roman"/>
          <w:sz w:val="28"/>
          <w:szCs w:val="28"/>
        </w:rPr>
        <w:t xml:space="preserve"> з</w:t>
      </w:r>
      <w:r w:rsidR="00AC39E7">
        <w:rPr>
          <w:rFonts w:ascii="Times New Roman" w:hAnsi="Times New Roman" w:cs="Times New Roman"/>
          <w:sz w:val="28"/>
          <w:szCs w:val="28"/>
        </w:rPr>
        <w:t>нания учащихся о растениях леса,</w:t>
      </w:r>
    </w:p>
    <w:p w:rsidR="00B97753" w:rsidRDefault="005F3628" w:rsidP="00B977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>формирование экологической грамотности.</w:t>
      </w:r>
      <w:r w:rsidR="009E57CD" w:rsidRPr="00B97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53" w:rsidRDefault="00B97753" w:rsidP="00B977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57CD" w:rsidRPr="00B97753" w:rsidRDefault="009E57CD" w:rsidP="00B9775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B9775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A1BC4" w:rsidRPr="00B97753" w:rsidRDefault="007A1BC4" w:rsidP="00B977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 </w:t>
      </w:r>
      <w:r w:rsidRPr="00B97753">
        <w:rPr>
          <w:rFonts w:ascii="Times New Roman" w:hAnsi="Times New Roman" w:cs="Times New Roman"/>
          <w:sz w:val="28"/>
          <w:szCs w:val="28"/>
        </w:rPr>
        <w:t>с</w:t>
      </w:r>
      <w:r w:rsidR="009E57CD" w:rsidRPr="00B97753">
        <w:rPr>
          <w:rFonts w:ascii="Times New Roman" w:hAnsi="Times New Roman" w:cs="Times New Roman"/>
          <w:sz w:val="28"/>
          <w:szCs w:val="28"/>
        </w:rPr>
        <w:t>оздать условия для</w:t>
      </w:r>
      <w:r w:rsidRPr="00B97753">
        <w:rPr>
          <w:rFonts w:ascii="Times New Roman" w:hAnsi="Times New Roman" w:cs="Times New Roman"/>
          <w:sz w:val="28"/>
          <w:szCs w:val="28"/>
        </w:rPr>
        <w:t xml:space="preserve"> систематизации знаний о растениях леса.</w:t>
      </w:r>
    </w:p>
    <w:p w:rsidR="005F3628" w:rsidRPr="00B97753" w:rsidRDefault="007A1BC4" w:rsidP="00B97753">
      <w:pPr>
        <w:pStyle w:val="a7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B97753">
        <w:rPr>
          <w:rFonts w:ascii="Times New Roman" w:hAnsi="Times New Roman" w:cs="Times New Roman"/>
          <w:sz w:val="28"/>
          <w:szCs w:val="28"/>
        </w:rPr>
        <w:t xml:space="preserve"> с</w:t>
      </w:r>
      <w:r w:rsidR="009E57CD" w:rsidRPr="00B97753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5F3628" w:rsidRPr="00B97753">
        <w:rPr>
          <w:rFonts w:ascii="Times New Roman" w:hAnsi="Times New Roman" w:cs="Times New Roman"/>
          <w:sz w:val="28"/>
          <w:szCs w:val="28"/>
        </w:rPr>
        <w:t xml:space="preserve"> уточнению и ра</w:t>
      </w:r>
      <w:r w:rsidR="005C2A8D" w:rsidRPr="00B97753">
        <w:rPr>
          <w:rFonts w:ascii="Times New Roman" w:hAnsi="Times New Roman" w:cs="Times New Roman"/>
          <w:sz w:val="28"/>
          <w:szCs w:val="28"/>
        </w:rPr>
        <w:t>сширению знаний о значении леса и его охране</w:t>
      </w:r>
      <w:r w:rsidRPr="00B97753">
        <w:rPr>
          <w:rFonts w:ascii="Times New Roman" w:hAnsi="Times New Roman" w:cs="Times New Roman"/>
          <w:sz w:val="28"/>
          <w:szCs w:val="28"/>
        </w:rPr>
        <w:t>; с</w:t>
      </w:r>
      <w:r w:rsidR="005F3628" w:rsidRPr="00B97753">
        <w:rPr>
          <w:rFonts w:ascii="Times New Roman" w:hAnsi="Times New Roman" w:cs="Times New Roman"/>
          <w:sz w:val="28"/>
          <w:szCs w:val="28"/>
        </w:rPr>
        <w:t>пособствовать развитию творческой деятельности учащихся.</w:t>
      </w:r>
    </w:p>
    <w:p w:rsidR="007A1BC4" w:rsidRPr="00B97753" w:rsidRDefault="007A1BC4" w:rsidP="00B97753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B9775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  <w:r w:rsidRPr="00B97753">
        <w:rPr>
          <w:rFonts w:ascii="Times New Roman" w:hAnsi="Times New Roman" w:cs="Times New Roman"/>
          <w:sz w:val="28"/>
          <w:szCs w:val="28"/>
        </w:rPr>
        <w:t>способствовать воспитанию бережного отношения к окружающей среде; способствовать развитию коммуникативных умений, развивать интерес к изучаемому предмету.</w:t>
      </w:r>
      <w:proofErr w:type="gramEnd"/>
    </w:p>
    <w:p w:rsidR="005C2A8D" w:rsidRPr="00B97753" w:rsidRDefault="005C2A8D" w:rsidP="005C2A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7BF" w:rsidRPr="00B97753" w:rsidRDefault="003957BF" w:rsidP="00395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>Оборудование: презентация по теме урока, гербарии, иллюстрации лесных растений.</w:t>
      </w:r>
    </w:p>
    <w:p w:rsidR="009E57CD" w:rsidRPr="00B97753" w:rsidRDefault="009E57CD">
      <w:pPr>
        <w:rPr>
          <w:rFonts w:ascii="Times New Roman" w:hAnsi="Times New Roman" w:cs="Times New Roman"/>
          <w:sz w:val="28"/>
          <w:szCs w:val="28"/>
        </w:rPr>
      </w:pPr>
    </w:p>
    <w:p w:rsidR="009E57CD" w:rsidRPr="00B97753" w:rsidRDefault="009E57CD" w:rsidP="009E5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>Ход урока.</w:t>
      </w:r>
    </w:p>
    <w:p w:rsidR="00586E55" w:rsidRPr="00B97753" w:rsidRDefault="00586E55" w:rsidP="009E57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E55" w:rsidRPr="00B97753" w:rsidTr="00586E55">
        <w:tc>
          <w:tcPr>
            <w:tcW w:w="4785" w:type="dxa"/>
          </w:tcPr>
          <w:p w:rsidR="00586E55" w:rsidRPr="00B97753" w:rsidRDefault="00586E55" w:rsidP="0058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586E55" w:rsidRPr="00B97753" w:rsidRDefault="00586E55" w:rsidP="0058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86E55" w:rsidRPr="00B97753" w:rsidTr="00586E55">
        <w:tc>
          <w:tcPr>
            <w:tcW w:w="4785" w:type="dxa"/>
          </w:tcPr>
          <w:p w:rsidR="00586E55" w:rsidRPr="00B97753" w:rsidRDefault="00586E5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86E55" w:rsidRPr="00B97753" w:rsidRDefault="00586E5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E55" w:rsidRPr="00B97753" w:rsidTr="00586E55">
        <w:tc>
          <w:tcPr>
            <w:tcW w:w="4785" w:type="dxa"/>
          </w:tcPr>
          <w:p w:rsidR="00586E55" w:rsidRPr="00B97753" w:rsidRDefault="00586E5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знаний, умений учащихся.</w:t>
            </w:r>
          </w:p>
        </w:tc>
        <w:tc>
          <w:tcPr>
            <w:tcW w:w="4786" w:type="dxa"/>
          </w:tcPr>
          <w:p w:rsidR="00586E55" w:rsidRPr="00B97753" w:rsidRDefault="00586E5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E55" w:rsidRPr="00B97753" w:rsidTr="00586E55">
        <w:tc>
          <w:tcPr>
            <w:tcW w:w="4785" w:type="dxa"/>
          </w:tcPr>
          <w:p w:rsidR="00586E55" w:rsidRPr="00B97753" w:rsidRDefault="005C2A8D" w:rsidP="00D2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На этом уроке нам необходимо обобщить знания, полученные в процессе </w:t>
            </w:r>
            <w:r w:rsidR="00D27495" w:rsidRPr="00B97753">
              <w:rPr>
                <w:rFonts w:ascii="Times New Roman" w:hAnsi="Times New Roman" w:cs="Times New Roman"/>
                <w:sz w:val="28"/>
                <w:szCs w:val="28"/>
              </w:rPr>
              <w:t>изучения темы растения леса.</w:t>
            </w:r>
          </w:p>
        </w:tc>
        <w:tc>
          <w:tcPr>
            <w:tcW w:w="4786" w:type="dxa"/>
          </w:tcPr>
          <w:p w:rsidR="00586E55" w:rsidRPr="00B97753" w:rsidRDefault="00586E5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E55" w:rsidRPr="00B97753" w:rsidTr="00586E55">
        <w:tc>
          <w:tcPr>
            <w:tcW w:w="4785" w:type="dxa"/>
          </w:tcPr>
          <w:p w:rsidR="00586E55" w:rsidRPr="00B97753" w:rsidRDefault="00586E55" w:rsidP="0056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1 группа учащихся работала над составлением фоторобота</w:t>
            </w:r>
            <w:r w:rsidR="005646DC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древесных растений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5FFB" w:rsidRPr="00B97753" w:rsidRDefault="00385FFB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2</w:t>
            </w: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6185" w:rsidRPr="00B97753" w:rsidRDefault="005E6185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FFB" w:rsidRPr="00B97753" w:rsidRDefault="00EF3550" w:rsidP="0056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Кроме растений в лесу можно встретить особые живые организмы – грибы. Мы подробно изучали эти организмы. </w:t>
            </w:r>
          </w:p>
        </w:tc>
        <w:tc>
          <w:tcPr>
            <w:tcW w:w="4786" w:type="dxa"/>
          </w:tcPr>
          <w:p w:rsidR="00D27495" w:rsidRPr="00B97753" w:rsidRDefault="00D27495" w:rsidP="00586E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Скоробазаров</w:t>
            </w:r>
            <w:proofErr w:type="spellEnd"/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</w:t>
            </w:r>
          </w:p>
          <w:p w:rsidR="002B6A02" w:rsidRPr="00B97753" w:rsidRDefault="00385FFB" w:rsidP="00586E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3</w:t>
            </w:r>
          </w:p>
          <w:p w:rsidR="001E5D50" w:rsidRPr="00B97753" w:rsidRDefault="00586E5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505C" w:rsidRPr="00B97753">
              <w:rPr>
                <w:rFonts w:ascii="Times New Roman" w:hAnsi="Times New Roman" w:cs="Times New Roman"/>
                <w:sz w:val="28"/>
                <w:szCs w:val="28"/>
              </w:rPr>
              <w:t>Под густыми нависшими ветвями почти всегда стоит полумрак. Ни одна хвоинка не пошевельнётся от бури, и тол</w:t>
            </w:r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t>ько ветки крылья,</w:t>
            </w:r>
            <w:r w:rsidR="00875591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t>покачиваясь, как</w:t>
            </w:r>
            <w:r w:rsidR="00765895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будто спрашивают друг у друга, </w:t>
            </w:r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как же нам дальше быть. </w:t>
            </w:r>
            <w:r w:rsidR="001E5D50"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(Ель</w:t>
            </w:r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6A02" w:rsidRPr="00B97753" w:rsidRDefault="002B6A02" w:rsidP="002B6A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5FFB"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4</w:t>
            </w:r>
          </w:p>
          <w:p w:rsidR="00586E55" w:rsidRPr="00B97753" w:rsidRDefault="002B6A0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591" w:rsidRPr="00B977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мотрите, какая красота! Ствол ровный прямой – готовая мачта. Поднимается это дерево на высоту  </w:t>
            </w:r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40 метров. Зелёные вершины чуть покачиваясь звенят </w:t>
            </w:r>
            <w:proofErr w:type="gramStart"/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сливая</w:t>
            </w:r>
            <w:r w:rsidR="0010261B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сь с лёгким шумом длинных игл, </w:t>
            </w:r>
            <w:r w:rsidR="001E5D50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тянут протяжным гулом.</w:t>
            </w:r>
            <w:r w:rsidR="00C6505C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591" w:rsidRPr="00B977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5591"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Сосна</w:t>
            </w:r>
            <w:r w:rsidR="00875591" w:rsidRPr="00B977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6A02" w:rsidRPr="00B97753" w:rsidRDefault="002B6A02" w:rsidP="00586E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385FFB"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875591" w:rsidRPr="00B97753" w:rsidRDefault="00875591" w:rsidP="00586E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3. Не блещет красотой её тёмный ствол, ничем не выделяется её нежный лист. Не замечая, проходят мимо люди. Но наступает пора цветения. И её аромат поглощает все окружающие запахи.</w:t>
            </w:r>
            <w:r w:rsidR="006B61EE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Люди удивлённо </w:t>
            </w:r>
            <w:r w:rsidR="00414267" w:rsidRPr="00B97753">
              <w:rPr>
                <w:rFonts w:ascii="Times New Roman" w:hAnsi="Times New Roman" w:cs="Times New Roman"/>
                <w:sz w:val="28"/>
                <w:szCs w:val="28"/>
              </w:rPr>
              <w:t>поднимают голову  в поисках источника благоухания; н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асекомые издалека стремятся к дереву, чтобы вдоволь напиться нектара. (</w:t>
            </w: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Липа)</w:t>
            </w:r>
          </w:p>
          <w:p w:rsidR="002B6A02" w:rsidRPr="00B97753" w:rsidRDefault="00385FFB" w:rsidP="002B6A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6</w:t>
            </w:r>
          </w:p>
          <w:p w:rsidR="00C37817" w:rsidRPr="00B97753" w:rsidRDefault="00875591" w:rsidP="00586E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14267" w:rsidRPr="00B97753">
              <w:rPr>
                <w:rFonts w:ascii="Times New Roman" w:hAnsi="Times New Roman" w:cs="Times New Roman"/>
                <w:sz w:val="28"/>
                <w:szCs w:val="28"/>
              </w:rPr>
              <w:t>Стройные стволы этого дерева сверкают снежной белизной.</w:t>
            </w:r>
            <w:r w:rsidR="003E55B0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Это дерево любит солнце. Изумрудами </w:t>
            </w:r>
            <w:r w:rsidR="00414267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817" w:rsidRPr="00B97753">
              <w:rPr>
                <w:rFonts w:ascii="Times New Roman" w:hAnsi="Times New Roman" w:cs="Times New Roman"/>
                <w:sz w:val="28"/>
                <w:szCs w:val="28"/>
              </w:rPr>
              <w:t>искрятся её бесчисленные зубчатые листики</w:t>
            </w:r>
            <w:r w:rsidR="003E55B0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под лучами летнего солнца</w:t>
            </w:r>
            <w:r w:rsidR="00C37817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47D3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Шелест </w:t>
            </w:r>
            <w:r w:rsidR="0010261B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7F47D3" w:rsidRPr="00B97753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proofErr w:type="gramStart"/>
            <w:r w:rsidR="007F47D3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F47D3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весёлый. </w:t>
            </w:r>
            <w:r w:rsidR="007F47D3"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(Берёза)</w:t>
            </w:r>
          </w:p>
          <w:p w:rsidR="002B6A02" w:rsidRPr="00B97753" w:rsidRDefault="00385FFB" w:rsidP="002B6A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7</w:t>
            </w:r>
          </w:p>
          <w:p w:rsidR="00A75FCA" w:rsidRPr="00B97753" w:rsidRDefault="00C37817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92394" w:rsidRPr="00B97753">
              <w:rPr>
                <w:rFonts w:ascii="Times New Roman" w:hAnsi="Times New Roman" w:cs="Times New Roman"/>
                <w:sz w:val="28"/>
                <w:szCs w:val="28"/>
              </w:rPr>
              <w:t>Это дерево ропщет тоскливо, трепещет и дрожит. Её негибкий тускло серый листок легко отрывается от дерева, и, когда поднимается сильный</w:t>
            </w:r>
            <w:r w:rsidR="00A75FCA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ветер</w:t>
            </w:r>
            <w:proofErr w:type="gramStart"/>
            <w:r w:rsidR="00A75FCA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75FCA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целый дождь листьев кру</w:t>
            </w:r>
            <w:r w:rsidR="007F47D3" w:rsidRPr="00B97753">
              <w:rPr>
                <w:rFonts w:ascii="Times New Roman" w:hAnsi="Times New Roman" w:cs="Times New Roman"/>
                <w:sz w:val="28"/>
                <w:szCs w:val="28"/>
              </w:rPr>
              <w:t>тится, словно мечется, и,</w:t>
            </w:r>
            <w:r w:rsidR="00392394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летит, покорный воле</w:t>
            </w:r>
            <w:r w:rsidR="00A75FCA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ветра.</w:t>
            </w:r>
            <w:r w:rsidR="007F47D3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(Осина)</w:t>
            </w:r>
          </w:p>
          <w:p w:rsidR="002B6A02" w:rsidRPr="00B97753" w:rsidRDefault="00385FFB" w:rsidP="002B6A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8</w:t>
            </w:r>
          </w:p>
          <w:p w:rsidR="005A3582" w:rsidRPr="00B97753" w:rsidRDefault="00A75FCA" w:rsidP="001C1F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C09CC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Это дерево долговечное. Оно достигает возраста шестисот и даже тысячи лет. 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FCB" w:rsidRPr="00B97753">
              <w:rPr>
                <w:rFonts w:ascii="Times New Roman" w:hAnsi="Times New Roman" w:cs="Times New Roman"/>
                <w:sz w:val="28"/>
                <w:szCs w:val="28"/>
              </w:rPr>
              <w:t>Обладает прочной древесиной, которая используется на изготовление самой дорогостоящей мебели.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47D3"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(Дуб)</w:t>
            </w: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5A3582" w:rsidRPr="00B97753" w:rsidRDefault="005A3582" w:rsidP="001C1F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3582" w:rsidRPr="00B97753" w:rsidRDefault="005A3582" w:rsidP="001C1F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3582" w:rsidRPr="00B97753" w:rsidRDefault="00F72514" w:rsidP="001C1F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 (</w:t>
            </w:r>
            <w:r w:rsidR="00D27495"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Мягков С.</w:t>
            </w: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A3582" w:rsidRPr="00B97753" w:rsidRDefault="005A3582" w:rsidP="001C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Задание грибнику: Разделить грибы 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съедобные и несъедобные. </w:t>
            </w:r>
          </w:p>
          <w:p w:rsidR="00875591" w:rsidRPr="00B97753" w:rsidRDefault="005A3582" w:rsidP="00B9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Взаимоконтроль</w:t>
            </w:r>
            <w:r w:rsidR="00F72514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97753">
              <w:rPr>
                <w:rFonts w:ascii="Times New Roman" w:hAnsi="Times New Roman" w:cs="Times New Roman"/>
                <w:sz w:val="28"/>
                <w:szCs w:val="28"/>
              </w:rPr>
              <w:t>Григорьев Е.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(проверка с комментариями).</w:t>
            </w:r>
            <w:proofErr w:type="gramEnd"/>
            <w:r w:rsidR="00A75FCA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2394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37817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6E55" w:rsidRPr="00B97753" w:rsidTr="00586E55">
        <w:tc>
          <w:tcPr>
            <w:tcW w:w="4785" w:type="dxa"/>
          </w:tcPr>
          <w:p w:rsidR="00696859" w:rsidRDefault="00696859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E55" w:rsidRPr="00B97753" w:rsidRDefault="005646DC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2 группа учащихся работала над заданием – дары леса.</w:t>
            </w:r>
          </w:p>
          <w:p w:rsidR="002B6A02" w:rsidRPr="00B97753" w:rsidRDefault="002B6A02" w:rsidP="002B6A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8</w:t>
            </w:r>
          </w:p>
          <w:p w:rsidR="002B6A02" w:rsidRPr="00B97753" w:rsidRDefault="002B6A0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DC" w:rsidRPr="00B97753" w:rsidRDefault="005646DC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Что мы сажаем, сажая леса? На этот вопрос люди разных профессий ответили бы по-разному.</w:t>
            </w: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1A0526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На Руси существовало твёрдое убеждение, что в том доме, где едят чернику </w:t>
            </w:r>
            <w:r w:rsidR="008A5895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и землянику врачу делать нечего.                              </w:t>
            </w:r>
          </w:p>
          <w:p w:rsidR="00765895" w:rsidRPr="00B97753" w:rsidRDefault="00765895" w:rsidP="005C2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895" w:rsidRPr="00B97753" w:rsidRDefault="00765895" w:rsidP="005C2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42" w:rsidRPr="00B97753" w:rsidRDefault="005D2242" w:rsidP="005C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существуют ли правила сбора </w:t>
            </w:r>
            <w:r w:rsidR="005C2A8D" w:rsidRPr="00B97753">
              <w:rPr>
                <w:rFonts w:ascii="Times New Roman" w:hAnsi="Times New Roman" w:cs="Times New Roman"/>
                <w:sz w:val="28"/>
                <w:szCs w:val="28"/>
              </w:rPr>
              <w:t>лекарственных растений?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86E55" w:rsidRPr="00B97753" w:rsidRDefault="00696859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(упражнения для мозгового кровообращения)</w:t>
            </w:r>
          </w:p>
          <w:p w:rsidR="006E5AAD" w:rsidRPr="00B97753" w:rsidRDefault="006E5AAD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AAD" w:rsidRPr="00B97753" w:rsidRDefault="006E5AAD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753" w:rsidRDefault="00B97753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AAD" w:rsidRPr="00B97753" w:rsidRDefault="006E5AAD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Что ответил бы столяр?</w:t>
            </w:r>
          </w:p>
          <w:p w:rsidR="006E5AAD" w:rsidRPr="00B97753" w:rsidRDefault="006E5AAD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Музыкант?</w:t>
            </w:r>
          </w:p>
          <w:p w:rsidR="007F47D3" w:rsidRPr="00B97753" w:rsidRDefault="006E5AAD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Работник бумажного комбината</w:t>
            </w:r>
            <w:r w:rsidR="007F47D3" w:rsidRPr="00B977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F47D3" w:rsidRPr="00B97753" w:rsidRDefault="007F47D3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Кораблестроитель?</w:t>
            </w:r>
          </w:p>
          <w:p w:rsidR="006E5AAD" w:rsidRPr="00B97753" w:rsidRDefault="007F47D3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Врач?</w:t>
            </w:r>
          </w:p>
          <w:p w:rsidR="00F27B6B" w:rsidRPr="00B97753" w:rsidRDefault="00E25386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Лес дарит нам здоровье.</w:t>
            </w:r>
          </w:p>
          <w:p w:rsidR="00F72514" w:rsidRPr="00B97753" w:rsidRDefault="00F72514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495" w:rsidRPr="00B97753" w:rsidRDefault="00D27495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Григорьев</w:t>
            </w:r>
            <w:proofErr w:type="gramStart"/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</w:t>
            </w:r>
            <w:proofErr w:type="gramEnd"/>
          </w:p>
          <w:p w:rsidR="001409B7" w:rsidRPr="00B97753" w:rsidRDefault="00271A98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3628" w:rsidRPr="00B9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09B7" w:rsidRPr="00B97753">
              <w:rPr>
                <w:rFonts w:ascii="Times New Roman" w:hAnsi="Times New Roman" w:cs="Times New Roman"/>
                <w:sz w:val="28"/>
                <w:szCs w:val="28"/>
              </w:rPr>
              <w:t>И если случится тебе простудиться,</w:t>
            </w:r>
          </w:p>
          <w:p w:rsidR="001409B7" w:rsidRPr="00B97753" w:rsidRDefault="001409B7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Привяжется кашель, поднимется жар,</w:t>
            </w:r>
          </w:p>
          <w:p w:rsidR="001409B7" w:rsidRPr="00B97753" w:rsidRDefault="001409B7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Придвинь к себе кружку, в которой дымится</w:t>
            </w:r>
          </w:p>
          <w:p w:rsidR="001409B7" w:rsidRPr="00B97753" w:rsidRDefault="001409B7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Слегка горьковатый душистый отвар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мать- и –мачеха)</w:t>
            </w:r>
            <w:r w:rsidR="005D2242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D2242" w:rsidRPr="00B977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Назвать номер гербарного образца.</w:t>
            </w:r>
          </w:p>
          <w:p w:rsidR="00D27495" w:rsidRPr="00B97753" w:rsidRDefault="00D27495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Гавриленко Н.</w:t>
            </w:r>
          </w:p>
          <w:p w:rsidR="001409B7" w:rsidRPr="00B97753" w:rsidRDefault="00271A98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3628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09B7" w:rsidRPr="00B97753">
              <w:rPr>
                <w:rFonts w:ascii="Times New Roman" w:hAnsi="Times New Roman" w:cs="Times New Roman"/>
                <w:sz w:val="28"/>
                <w:szCs w:val="28"/>
              </w:rPr>
              <w:t>В лесу кустик вы найдёте</w:t>
            </w:r>
            <w:r w:rsidR="00F053A7" w:rsidRPr="00B977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53A7" w:rsidRPr="00B97753" w:rsidRDefault="00F053A7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А на нём сияет гроздь –</w:t>
            </w:r>
          </w:p>
          <w:p w:rsidR="00F053A7" w:rsidRPr="00B97753" w:rsidRDefault="00F053A7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Кисло – сладких ягод горсть. (Черника)</w:t>
            </w:r>
          </w:p>
          <w:p w:rsidR="005C2A8D" w:rsidRPr="00B97753" w:rsidRDefault="005C2A8D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Назвать номер гербарного образца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DA6" w:rsidRPr="00B97753" w:rsidRDefault="006B1DA6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Ягоды черники обостряют зрение, уменьшают усталость глаз после продолжительной работы при искусственном освещении. Не случайно эта ягода входит в рацион лётчиков и космонавтов.</w:t>
            </w:r>
          </w:p>
          <w:p w:rsidR="000F6D3E" w:rsidRPr="00B97753" w:rsidRDefault="00271A98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3628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6D3E" w:rsidRPr="00B97753">
              <w:rPr>
                <w:rFonts w:ascii="Times New Roman" w:hAnsi="Times New Roman" w:cs="Times New Roman"/>
                <w:sz w:val="28"/>
                <w:szCs w:val="28"/>
              </w:rPr>
              <w:t>Хорош бы цветок,</w:t>
            </w:r>
          </w:p>
          <w:p w:rsidR="000F6D3E" w:rsidRPr="00B97753" w:rsidRDefault="000F6D3E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да остёр </w:t>
            </w:r>
            <w:proofErr w:type="spell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шипок</w:t>
            </w:r>
            <w:proofErr w:type="spell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D3E" w:rsidRPr="00B97753" w:rsidRDefault="000F6D3E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у него колючки – </w:t>
            </w:r>
          </w:p>
          <w:p w:rsidR="00F053A7" w:rsidRPr="00B97753" w:rsidRDefault="000F6D3E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что железные крючки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иповник)</w:t>
            </w:r>
          </w:p>
          <w:p w:rsidR="005C2A8D" w:rsidRPr="00B97753" w:rsidRDefault="005C2A8D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Назвать номер гербарного образца.</w:t>
            </w:r>
          </w:p>
          <w:p w:rsidR="006B1DA6" w:rsidRPr="00B97753" w:rsidRDefault="00486CCF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Плоды шиповника можно есть 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сырыми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. Но больше их используют в сушёном виде. Из таких плодов обычно готовят вкусный и полезный витаминный настой.</w:t>
            </w:r>
          </w:p>
          <w:p w:rsidR="000F068F" w:rsidRPr="00B97753" w:rsidRDefault="00271A98" w:rsidP="000F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F3628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068F" w:rsidRPr="00B97753">
              <w:rPr>
                <w:rFonts w:ascii="Times New Roman" w:hAnsi="Times New Roman" w:cs="Times New Roman"/>
                <w:sz w:val="28"/>
                <w:szCs w:val="28"/>
              </w:rPr>
              <w:t>Сидит Алёнка в красной рубашонке:</w:t>
            </w:r>
          </w:p>
          <w:p w:rsidR="000F068F" w:rsidRPr="00B97753" w:rsidRDefault="000F068F" w:rsidP="000F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Кто мимо идёт </w:t>
            </w:r>
          </w:p>
          <w:p w:rsidR="000F068F" w:rsidRPr="00B97753" w:rsidRDefault="000F068F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Всяк поклонится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емляника)</w:t>
            </w:r>
          </w:p>
          <w:p w:rsidR="0010261B" w:rsidRPr="00B97753" w:rsidRDefault="0010261B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Назвать номер гербарного образца.</w:t>
            </w:r>
          </w:p>
          <w:p w:rsidR="00271A98" w:rsidRPr="00B97753" w:rsidRDefault="00271A98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Природа щедро наградила землянику целебными свойствами. В ягодах содержится большое количество витаминов. Положительно влияют на пищеварительную </w:t>
            </w:r>
            <w:r w:rsidR="003E372F" w:rsidRPr="00B97753">
              <w:rPr>
                <w:rFonts w:ascii="Times New Roman" w:hAnsi="Times New Roman" w:cs="Times New Roman"/>
                <w:sz w:val="28"/>
                <w:szCs w:val="28"/>
              </w:rPr>
              <w:t>систему.</w:t>
            </w:r>
          </w:p>
          <w:p w:rsidR="005C2A8D" w:rsidRPr="00B97753" w:rsidRDefault="005C2A8D" w:rsidP="008905BC">
            <w:pPr>
              <w:tabs>
                <w:tab w:val="left" w:pos="1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Важно помнить, что нельзя собирать</w:t>
            </w:r>
            <w:r w:rsidR="00765895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лекарственные растения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вблизи шоссейных дорог, так как в них накапливаются вредные вещества. Не собирать охраняемые растения.</w:t>
            </w:r>
          </w:p>
        </w:tc>
      </w:tr>
      <w:tr w:rsidR="00586E55" w:rsidRPr="00B97753" w:rsidTr="00586E55">
        <w:tc>
          <w:tcPr>
            <w:tcW w:w="4785" w:type="dxa"/>
          </w:tcPr>
          <w:p w:rsidR="00586E55" w:rsidRPr="00B97753" w:rsidRDefault="00BC0EB6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 дарит нам здоровье. Это лёгкие планеты. Этот тот завод, что выпускает кислород.  Всегда ли мы п</w:t>
            </w:r>
            <w:r w:rsidR="0094169D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латим благодарностью </w:t>
            </w:r>
            <w:r w:rsidR="005D0322" w:rsidRPr="00B97753">
              <w:rPr>
                <w:rFonts w:ascii="Times New Roman" w:hAnsi="Times New Roman" w:cs="Times New Roman"/>
                <w:sz w:val="28"/>
                <w:szCs w:val="28"/>
              </w:rPr>
              <w:t>за это.</w:t>
            </w:r>
          </w:p>
          <w:p w:rsidR="00CF6D9A" w:rsidRPr="00B97753" w:rsidRDefault="00CF6D9A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Чтобы лес оставался всегда полезным и красивым, чтобы каждый год в нём можно было собирать ягоды, орехи</w:t>
            </w:r>
            <w:r w:rsidR="00E0752D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, грибы, надо </w:t>
            </w:r>
            <w:proofErr w:type="gramStart"/>
            <w:r w:rsidR="00E0752D" w:rsidRPr="00B97753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="00E0752D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как его охранять.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85FFB" w:rsidRPr="00B97753" w:rsidRDefault="00385FFB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10</w:t>
            </w:r>
          </w:p>
          <w:p w:rsidR="00E0752D" w:rsidRPr="00B97753" w:rsidRDefault="005D0322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Итоги встречи с лесничим. </w:t>
            </w:r>
          </w:p>
          <w:p w:rsidR="00D27495" w:rsidRPr="00B97753" w:rsidRDefault="00D27495" w:rsidP="00E07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Блохина Г.</w:t>
            </w:r>
          </w:p>
          <w:p w:rsidR="00A06A66" w:rsidRPr="00B97753" w:rsidRDefault="00E0752D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1.Рубка леса обычно производится по плану. Лес делят на участки –</w:t>
            </w:r>
            <w:r w:rsidR="00FD2176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делянки, например на 100 делянок. Каждый год деревья вырубают только на одной делянке, при этом вырубленную делянку </w:t>
            </w:r>
            <w:r w:rsidR="00A06A66" w:rsidRPr="00B97753">
              <w:rPr>
                <w:rFonts w:ascii="Times New Roman" w:hAnsi="Times New Roman" w:cs="Times New Roman"/>
                <w:sz w:val="28"/>
                <w:szCs w:val="28"/>
              </w:rPr>
              <w:t>засаживают молодыми деревьями. Когда деревья будут вырубать на последней делянке, то на первой вырастут уже новые большие деревья.</w:t>
            </w:r>
          </w:p>
          <w:p w:rsidR="00A06A66" w:rsidRPr="00B97753" w:rsidRDefault="00A06A66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2. В молодых посадках запрещают пасти домашних животных. Обычно козы и овцы объедают листья деревьев, обгладывают их кору, ломают ветки и этим наносят вред лесу.</w:t>
            </w:r>
          </w:p>
          <w:p w:rsidR="00D27495" w:rsidRPr="00B97753" w:rsidRDefault="00D27495" w:rsidP="00E07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Селиванова К.</w:t>
            </w:r>
          </w:p>
          <w:p w:rsidR="00A06A66" w:rsidRPr="00B97753" w:rsidRDefault="00A06A66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3. Засохшие деревья в лесу вырубают  и увозят из леса, чтобы вредные насекомые с сухих и больных деревьев не переселялись 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здоровые.</w:t>
            </w:r>
          </w:p>
          <w:p w:rsidR="005D0322" w:rsidRPr="00B97753" w:rsidRDefault="00A06A66" w:rsidP="00E0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4. В лесу нельзя разводить костры. От костра легко может начаться лесной пожа</w:t>
            </w:r>
            <w:r w:rsidR="009F3115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р. Лесной пожар трудно погасить. Во время пожара от огня в лесу погибает очень много деревьев и </w:t>
            </w:r>
            <w:r w:rsidR="009F3115" w:rsidRPr="00B97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лесных жителей. На месте кострищ не могут расти всходы деревьев и трав.</w:t>
            </w:r>
            <w:r w:rsidR="00FD2176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0752D"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6E55" w:rsidRPr="00B97753" w:rsidTr="00586E55">
        <w:tc>
          <w:tcPr>
            <w:tcW w:w="4785" w:type="dxa"/>
          </w:tcPr>
          <w:p w:rsidR="00586E55" w:rsidRPr="00B97753" w:rsidRDefault="00586E5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5FFB" w:rsidRPr="00B97753" w:rsidRDefault="00385FFB" w:rsidP="00385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i/>
                <w:sz w:val="28"/>
                <w:szCs w:val="28"/>
              </w:rPr>
              <w:t>Слайд 11</w:t>
            </w:r>
          </w:p>
          <w:p w:rsidR="00586E55" w:rsidRPr="00B97753" w:rsidRDefault="009F311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Охраняйте природу-среду</w:t>
            </w:r>
          </w:p>
          <w:p w:rsidR="009F3115" w:rsidRPr="00B97753" w:rsidRDefault="009F311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Ту, что нас </w:t>
            </w:r>
            <w:proofErr w:type="gramStart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бедолаг</w:t>
            </w:r>
            <w:proofErr w:type="gramEnd"/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окружает!</w:t>
            </w:r>
          </w:p>
          <w:p w:rsidR="005F3628" w:rsidRPr="00B97753" w:rsidRDefault="009F3115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>Не ломайте деревья в лесу</w:t>
            </w:r>
            <w:r w:rsidR="005F3628" w:rsidRPr="00B977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3115" w:rsidRPr="00B97753" w:rsidRDefault="005F3628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Зелень нам кислород выделяет!</w:t>
            </w:r>
          </w:p>
        </w:tc>
      </w:tr>
      <w:tr w:rsidR="00586E55" w:rsidRPr="00B97753" w:rsidTr="00586E55">
        <w:tc>
          <w:tcPr>
            <w:tcW w:w="4785" w:type="dxa"/>
          </w:tcPr>
          <w:p w:rsidR="00586E55" w:rsidRPr="00B97753" w:rsidRDefault="00385FFB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</w:t>
            </w:r>
          </w:p>
        </w:tc>
        <w:tc>
          <w:tcPr>
            <w:tcW w:w="4786" w:type="dxa"/>
          </w:tcPr>
          <w:p w:rsidR="00586E55" w:rsidRPr="00B97753" w:rsidRDefault="00586E55" w:rsidP="00586E55">
            <w:pPr>
              <w:rPr>
                <w:sz w:val="28"/>
                <w:szCs w:val="28"/>
              </w:rPr>
            </w:pPr>
          </w:p>
        </w:tc>
      </w:tr>
      <w:tr w:rsidR="00586E55" w:rsidRPr="00B97753" w:rsidTr="00586E55">
        <w:tc>
          <w:tcPr>
            <w:tcW w:w="4785" w:type="dxa"/>
          </w:tcPr>
          <w:p w:rsidR="00586E55" w:rsidRPr="00B97753" w:rsidRDefault="00385FFB" w:rsidP="0058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97753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по теме «Растения леса»</w:t>
            </w:r>
          </w:p>
        </w:tc>
        <w:tc>
          <w:tcPr>
            <w:tcW w:w="4786" w:type="dxa"/>
          </w:tcPr>
          <w:p w:rsidR="00586E55" w:rsidRPr="00B97753" w:rsidRDefault="00586E55" w:rsidP="00586E55">
            <w:pPr>
              <w:rPr>
                <w:sz w:val="28"/>
                <w:szCs w:val="28"/>
              </w:rPr>
            </w:pPr>
          </w:p>
        </w:tc>
      </w:tr>
    </w:tbl>
    <w:p w:rsidR="00586E55" w:rsidRPr="00B97753" w:rsidRDefault="00586E55" w:rsidP="00586E55">
      <w:pPr>
        <w:rPr>
          <w:sz w:val="28"/>
          <w:szCs w:val="28"/>
        </w:rPr>
      </w:pPr>
    </w:p>
    <w:p w:rsidR="003C6945" w:rsidRPr="00B97753" w:rsidRDefault="003C6945" w:rsidP="00586E55">
      <w:pPr>
        <w:rPr>
          <w:sz w:val="28"/>
          <w:szCs w:val="28"/>
        </w:rPr>
      </w:pPr>
    </w:p>
    <w:p w:rsidR="003C6945" w:rsidRPr="00B97753" w:rsidRDefault="003C6945" w:rsidP="00586E55">
      <w:pPr>
        <w:rPr>
          <w:sz w:val="28"/>
          <w:szCs w:val="28"/>
        </w:rPr>
      </w:pPr>
    </w:p>
    <w:p w:rsidR="003C6945" w:rsidRPr="00B97753" w:rsidRDefault="003C6945" w:rsidP="00586E55">
      <w:pPr>
        <w:rPr>
          <w:sz w:val="28"/>
          <w:szCs w:val="28"/>
        </w:rPr>
      </w:pPr>
    </w:p>
    <w:p w:rsidR="00E114EA" w:rsidRPr="00B97753" w:rsidRDefault="00E114EA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14EA" w:rsidRPr="00B97753" w:rsidRDefault="00E114EA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72514" w:rsidRPr="00B97753" w:rsidRDefault="00F72514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65895" w:rsidRPr="00B97753" w:rsidRDefault="00765895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65895" w:rsidRPr="00B97753" w:rsidRDefault="00765895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7753" w:rsidRDefault="00B97753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F4FB1" w:rsidRDefault="00FF4FB1" w:rsidP="00E114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EA" w:rsidRPr="00B97753" w:rsidRDefault="00E114EA" w:rsidP="00E114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урока </w:t>
      </w:r>
      <w:r w:rsidR="00AC39E7"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B97753" w:rsidRPr="00B97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753">
        <w:rPr>
          <w:rFonts w:ascii="Times New Roman" w:hAnsi="Times New Roman" w:cs="Times New Roman"/>
          <w:b/>
          <w:sz w:val="28"/>
          <w:szCs w:val="28"/>
        </w:rPr>
        <w:t>по теме «Значение леса. Охрана леса».</w:t>
      </w:r>
    </w:p>
    <w:p w:rsidR="00EC66BD" w:rsidRPr="00B97753" w:rsidRDefault="00EC66BD" w:rsidP="00E114E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14EA" w:rsidRPr="00B97753" w:rsidRDefault="00E114EA" w:rsidP="00E114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ab/>
        <w:t xml:space="preserve">Урок по теме «Значение леса. Охрана леса» </w:t>
      </w:r>
      <w:proofErr w:type="gramStart"/>
      <w:r w:rsidRPr="00B97753">
        <w:rPr>
          <w:rFonts w:ascii="Times New Roman" w:hAnsi="Times New Roman" w:cs="Times New Roman"/>
          <w:sz w:val="28"/>
          <w:szCs w:val="28"/>
        </w:rPr>
        <w:t>проведён</w:t>
      </w:r>
      <w:proofErr w:type="gramEnd"/>
      <w:r w:rsidRPr="00B97753">
        <w:rPr>
          <w:rFonts w:ascii="Times New Roman" w:hAnsi="Times New Roman" w:cs="Times New Roman"/>
          <w:sz w:val="28"/>
          <w:szCs w:val="28"/>
        </w:rPr>
        <w:t xml:space="preserve"> в 7 классе</w:t>
      </w:r>
      <w:r w:rsidR="00B97753">
        <w:rPr>
          <w:rFonts w:ascii="Times New Roman" w:hAnsi="Times New Roman" w:cs="Times New Roman"/>
          <w:sz w:val="28"/>
          <w:szCs w:val="28"/>
        </w:rPr>
        <w:t>.</w:t>
      </w:r>
      <w:r w:rsidRPr="00B97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EA" w:rsidRPr="00B97753" w:rsidRDefault="00E114EA" w:rsidP="00E114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ab/>
        <w:t xml:space="preserve">Данный </w:t>
      </w:r>
      <w:proofErr w:type="gramStart"/>
      <w:r w:rsidRPr="00B97753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B97753">
        <w:rPr>
          <w:rFonts w:ascii="Times New Roman" w:hAnsi="Times New Roman" w:cs="Times New Roman"/>
          <w:sz w:val="28"/>
          <w:szCs w:val="28"/>
        </w:rPr>
        <w:t xml:space="preserve">  </w:t>
      </w:r>
      <w:r w:rsidR="00FF4FB1">
        <w:rPr>
          <w:rFonts w:ascii="Times New Roman" w:hAnsi="Times New Roman" w:cs="Times New Roman"/>
          <w:sz w:val="28"/>
          <w:szCs w:val="28"/>
        </w:rPr>
        <w:t>обобщающий в разделе «Растения леса</w:t>
      </w:r>
      <w:r w:rsidRPr="00B97753">
        <w:rPr>
          <w:rFonts w:ascii="Times New Roman" w:hAnsi="Times New Roman" w:cs="Times New Roman"/>
          <w:sz w:val="28"/>
          <w:szCs w:val="28"/>
        </w:rPr>
        <w:t>», связан с предыдущими тесным образом.</w:t>
      </w:r>
      <w:r w:rsidR="00765895" w:rsidRPr="00B97753">
        <w:rPr>
          <w:rFonts w:ascii="Times New Roman" w:hAnsi="Times New Roman" w:cs="Times New Roman"/>
          <w:sz w:val="28"/>
          <w:szCs w:val="28"/>
        </w:rPr>
        <w:t xml:space="preserve"> У каждого ученика имеется накопительная папка с описанием растений леса.</w:t>
      </w:r>
    </w:p>
    <w:p w:rsidR="00E114EA" w:rsidRPr="00B97753" w:rsidRDefault="00E114EA" w:rsidP="00E114E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>Учебный материал</w:t>
      </w:r>
      <w:r w:rsidR="00765895" w:rsidRPr="00B97753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B97753">
        <w:rPr>
          <w:rFonts w:ascii="Times New Roman" w:hAnsi="Times New Roman" w:cs="Times New Roman"/>
          <w:sz w:val="28"/>
          <w:szCs w:val="28"/>
        </w:rPr>
        <w:t xml:space="preserve"> соответствовал уровню развития учащихся, подчинён основным  дидактическим  принципам: научность, индивидуальный  и дифференцирован</w:t>
      </w:r>
      <w:r w:rsidR="0095575E" w:rsidRPr="00B97753">
        <w:rPr>
          <w:rFonts w:ascii="Times New Roman" w:hAnsi="Times New Roman" w:cs="Times New Roman"/>
          <w:sz w:val="28"/>
          <w:szCs w:val="28"/>
        </w:rPr>
        <w:t>ный подход, навык самоконтроля и взаимоконтроля.</w:t>
      </w:r>
    </w:p>
    <w:p w:rsidR="00EC66BD" w:rsidRPr="00B97753" w:rsidRDefault="00E114EA" w:rsidP="00E114E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>Реализация образовательных задач осуществлялась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53">
        <w:rPr>
          <w:rFonts w:ascii="Times New Roman" w:hAnsi="Times New Roman" w:cs="Times New Roman"/>
          <w:sz w:val="28"/>
          <w:szCs w:val="28"/>
        </w:rPr>
        <w:t>через</w:t>
      </w:r>
      <w:r w:rsidR="00F72514" w:rsidRPr="00B97753">
        <w:rPr>
          <w:rFonts w:ascii="Times New Roman" w:hAnsi="Times New Roman" w:cs="Times New Roman"/>
          <w:sz w:val="28"/>
          <w:szCs w:val="28"/>
        </w:rPr>
        <w:t xml:space="preserve"> сообщения учащихся </w:t>
      </w:r>
      <w:r w:rsidR="00EC66BD" w:rsidRPr="00B97753">
        <w:rPr>
          <w:rFonts w:ascii="Times New Roman" w:hAnsi="Times New Roman" w:cs="Times New Roman"/>
          <w:sz w:val="28"/>
          <w:szCs w:val="28"/>
        </w:rPr>
        <w:t>(использование элементов  проектной деятельности): составление</w:t>
      </w:r>
      <w:r w:rsidR="003B074A" w:rsidRPr="00B97753">
        <w:rPr>
          <w:rFonts w:ascii="Times New Roman" w:hAnsi="Times New Roman" w:cs="Times New Roman"/>
          <w:sz w:val="28"/>
          <w:szCs w:val="28"/>
        </w:rPr>
        <w:t xml:space="preserve"> фоторобота древесных растений, материал о дарах леса, итоги встречи с лесничим; </w:t>
      </w:r>
      <w:r w:rsidRPr="00B97753">
        <w:rPr>
          <w:rFonts w:ascii="Times New Roman" w:hAnsi="Times New Roman" w:cs="Times New Roman"/>
          <w:sz w:val="28"/>
          <w:szCs w:val="28"/>
        </w:rPr>
        <w:t xml:space="preserve"> </w:t>
      </w:r>
      <w:r w:rsidR="003B074A" w:rsidRPr="00B97753">
        <w:rPr>
          <w:rFonts w:ascii="Times New Roman" w:hAnsi="Times New Roman" w:cs="Times New Roman"/>
          <w:sz w:val="28"/>
          <w:szCs w:val="28"/>
        </w:rPr>
        <w:t>индивидуальную работу учащихся по повторению характеристики съедобных и несъедобных гри</w:t>
      </w:r>
      <w:r w:rsidR="000E3EDF" w:rsidRPr="00B97753">
        <w:rPr>
          <w:rFonts w:ascii="Times New Roman" w:hAnsi="Times New Roman" w:cs="Times New Roman"/>
          <w:sz w:val="28"/>
          <w:szCs w:val="28"/>
        </w:rPr>
        <w:t>б</w:t>
      </w:r>
      <w:r w:rsidR="00765895" w:rsidRPr="00B97753">
        <w:rPr>
          <w:rFonts w:ascii="Times New Roman" w:hAnsi="Times New Roman" w:cs="Times New Roman"/>
          <w:sz w:val="28"/>
          <w:szCs w:val="28"/>
        </w:rPr>
        <w:t>ов с элементами взаимоконтроля;</w:t>
      </w:r>
      <w:r w:rsidR="000E3EDF" w:rsidRPr="00B97753">
        <w:rPr>
          <w:rFonts w:ascii="Times New Roman" w:hAnsi="Times New Roman" w:cs="Times New Roman"/>
          <w:sz w:val="28"/>
          <w:szCs w:val="28"/>
        </w:rPr>
        <w:t xml:space="preserve"> выполнения тестовых заданий.</w:t>
      </w:r>
      <w:r w:rsidR="003B074A" w:rsidRPr="00B97753">
        <w:rPr>
          <w:rFonts w:ascii="Times New Roman" w:hAnsi="Times New Roman" w:cs="Times New Roman"/>
          <w:sz w:val="28"/>
          <w:szCs w:val="28"/>
        </w:rPr>
        <w:t xml:space="preserve"> </w:t>
      </w:r>
      <w:r w:rsidR="00EC66BD" w:rsidRPr="00B97753">
        <w:rPr>
          <w:rFonts w:ascii="Times New Roman" w:hAnsi="Times New Roman" w:cs="Times New Roman"/>
          <w:sz w:val="28"/>
          <w:szCs w:val="28"/>
        </w:rPr>
        <w:t>При проведении урока у</w:t>
      </w:r>
      <w:r w:rsidRPr="00B97753">
        <w:rPr>
          <w:rFonts w:ascii="Times New Roman" w:hAnsi="Times New Roman" w:cs="Times New Roman"/>
          <w:sz w:val="28"/>
          <w:szCs w:val="28"/>
        </w:rPr>
        <w:t xml:space="preserve">читывались психофизические особенности учащихся. </w:t>
      </w:r>
    </w:p>
    <w:p w:rsidR="000A49E0" w:rsidRPr="00B97753" w:rsidRDefault="00E114EA" w:rsidP="00E114E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 xml:space="preserve">Реализация коррекционно-развивающих задач осуществлялась в течение урока путём </w:t>
      </w:r>
      <w:r w:rsidR="003B074A" w:rsidRPr="00B97753">
        <w:rPr>
          <w:rFonts w:ascii="Times New Roman" w:hAnsi="Times New Roman" w:cs="Times New Roman"/>
          <w:sz w:val="28"/>
          <w:szCs w:val="28"/>
        </w:rPr>
        <w:t>повторения особенностей растений леса на основе</w:t>
      </w:r>
      <w:r w:rsidR="000E3EDF" w:rsidRPr="00B97753">
        <w:rPr>
          <w:rFonts w:ascii="Times New Roman" w:hAnsi="Times New Roman" w:cs="Times New Roman"/>
          <w:sz w:val="28"/>
          <w:szCs w:val="28"/>
        </w:rPr>
        <w:t xml:space="preserve"> характерных </w:t>
      </w:r>
      <w:r w:rsidR="003B074A" w:rsidRPr="00B97753">
        <w:rPr>
          <w:rFonts w:ascii="Times New Roman" w:hAnsi="Times New Roman" w:cs="Times New Roman"/>
          <w:sz w:val="28"/>
          <w:szCs w:val="28"/>
        </w:rPr>
        <w:t xml:space="preserve"> </w:t>
      </w:r>
      <w:r w:rsidR="000E3EDF" w:rsidRPr="00B97753">
        <w:rPr>
          <w:rFonts w:ascii="Times New Roman" w:hAnsi="Times New Roman" w:cs="Times New Roman"/>
          <w:sz w:val="28"/>
          <w:szCs w:val="28"/>
        </w:rPr>
        <w:t xml:space="preserve">признаков, отгадывание загадок о лекарственных растениях. </w:t>
      </w:r>
      <w:r w:rsidRPr="00B97753">
        <w:rPr>
          <w:rFonts w:ascii="Times New Roman" w:hAnsi="Times New Roman" w:cs="Times New Roman"/>
          <w:sz w:val="28"/>
          <w:szCs w:val="28"/>
        </w:rPr>
        <w:t>Реализация воспитательных задач осуществлялась</w:t>
      </w:r>
      <w:r w:rsidR="000A49E0" w:rsidRPr="00B97753">
        <w:rPr>
          <w:rFonts w:ascii="Times New Roman" w:hAnsi="Times New Roman" w:cs="Times New Roman"/>
          <w:sz w:val="28"/>
          <w:szCs w:val="28"/>
        </w:rPr>
        <w:t xml:space="preserve"> через сообщения учащихся о правилах поведения в лесу (</w:t>
      </w:r>
      <w:r w:rsidR="00EC66BD" w:rsidRPr="00B97753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0A49E0" w:rsidRPr="00B97753">
        <w:rPr>
          <w:rFonts w:ascii="Times New Roman" w:hAnsi="Times New Roman" w:cs="Times New Roman"/>
          <w:sz w:val="28"/>
          <w:szCs w:val="28"/>
        </w:rPr>
        <w:t>проектной</w:t>
      </w:r>
      <w:r w:rsidR="00AC39E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A49E0" w:rsidRPr="00B97753">
        <w:rPr>
          <w:rFonts w:ascii="Times New Roman" w:hAnsi="Times New Roman" w:cs="Times New Roman"/>
          <w:sz w:val="28"/>
          <w:szCs w:val="28"/>
        </w:rPr>
        <w:t>).</w:t>
      </w:r>
    </w:p>
    <w:p w:rsidR="00E114EA" w:rsidRPr="00B97753" w:rsidRDefault="000A49E0" w:rsidP="00E114E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 xml:space="preserve"> </w:t>
      </w:r>
      <w:r w:rsidR="00E114EA" w:rsidRPr="00B97753">
        <w:rPr>
          <w:rFonts w:ascii="Times New Roman" w:hAnsi="Times New Roman" w:cs="Times New Roman"/>
          <w:sz w:val="28"/>
          <w:szCs w:val="28"/>
        </w:rPr>
        <w:t xml:space="preserve">  Для успешной  реализации  задач использовались методы: по источнику знаний (словесные, наглядные, практические), по дидактическим целям (метод изложения новых знаний, закрепления, методы контроля)</w:t>
      </w:r>
      <w:r w:rsidR="00B97753">
        <w:rPr>
          <w:rFonts w:ascii="Times New Roman" w:hAnsi="Times New Roman" w:cs="Times New Roman"/>
          <w:sz w:val="28"/>
          <w:szCs w:val="28"/>
        </w:rPr>
        <w:t>.</w:t>
      </w:r>
      <w:r w:rsidR="00AC39E7">
        <w:rPr>
          <w:rFonts w:ascii="Times New Roman" w:hAnsi="Times New Roman" w:cs="Times New Roman"/>
          <w:sz w:val="28"/>
          <w:szCs w:val="28"/>
        </w:rPr>
        <w:t xml:space="preserve"> Для реализации коррекционно-</w:t>
      </w:r>
      <w:r w:rsidR="00E114EA" w:rsidRPr="00B97753">
        <w:rPr>
          <w:rFonts w:ascii="Times New Roman" w:hAnsi="Times New Roman" w:cs="Times New Roman"/>
          <w:sz w:val="28"/>
          <w:szCs w:val="28"/>
        </w:rPr>
        <w:t>развивающих задач в урок были вовлечены механизмы наглядно-образного, словесно-логического мышления, зрительной памяти и внимания.</w:t>
      </w:r>
    </w:p>
    <w:p w:rsidR="00E114EA" w:rsidRPr="00B97753" w:rsidRDefault="00E114EA" w:rsidP="00E114E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753">
        <w:rPr>
          <w:rFonts w:ascii="Times New Roman" w:hAnsi="Times New Roman" w:cs="Times New Roman"/>
          <w:sz w:val="28"/>
          <w:szCs w:val="28"/>
        </w:rPr>
        <w:t xml:space="preserve">Выбранная структура урока и его содержание рациональны </w:t>
      </w:r>
      <w:r w:rsidR="00C56EE0" w:rsidRPr="00B97753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</w:t>
      </w:r>
      <w:r w:rsidR="00EC66BD" w:rsidRPr="00B97753">
        <w:rPr>
          <w:rFonts w:ascii="Times New Roman" w:hAnsi="Times New Roman" w:cs="Times New Roman"/>
          <w:sz w:val="28"/>
          <w:szCs w:val="28"/>
        </w:rPr>
        <w:t xml:space="preserve"> целей</w:t>
      </w:r>
      <w:r w:rsidRPr="00B97753">
        <w:rPr>
          <w:rFonts w:ascii="Times New Roman" w:hAnsi="Times New Roman" w:cs="Times New Roman"/>
          <w:sz w:val="28"/>
          <w:szCs w:val="28"/>
        </w:rPr>
        <w:t xml:space="preserve"> и задач.</w:t>
      </w:r>
      <w:proofErr w:type="gramEnd"/>
    </w:p>
    <w:p w:rsidR="00E114EA" w:rsidRPr="00B97753" w:rsidRDefault="00E114EA" w:rsidP="00E114E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>Смена видов деятельности учащихся способствовала поддержанию интереса к уроку на всём его протяжении:</w:t>
      </w:r>
      <w:r w:rsidR="00EF3550" w:rsidRPr="00B97753">
        <w:rPr>
          <w:rFonts w:ascii="Times New Roman" w:hAnsi="Times New Roman" w:cs="Times New Roman"/>
          <w:sz w:val="28"/>
          <w:szCs w:val="28"/>
        </w:rPr>
        <w:t xml:space="preserve"> сообщение учащихся</w:t>
      </w:r>
      <w:r w:rsidRPr="00B97753">
        <w:rPr>
          <w:rFonts w:ascii="Times New Roman" w:hAnsi="Times New Roman" w:cs="Times New Roman"/>
          <w:sz w:val="28"/>
          <w:szCs w:val="28"/>
        </w:rPr>
        <w:t>, беседа,</w:t>
      </w:r>
      <w:r w:rsidR="00EF3550" w:rsidRPr="00B97753">
        <w:rPr>
          <w:rFonts w:ascii="Times New Roman" w:hAnsi="Times New Roman" w:cs="Times New Roman"/>
          <w:sz w:val="28"/>
          <w:szCs w:val="28"/>
        </w:rPr>
        <w:t xml:space="preserve"> работа с дидактическим материалом,</w:t>
      </w:r>
      <w:r w:rsidRPr="00B97753">
        <w:rPr>
          <w:rFonts w:ascii="Times New Roman" w:hAnsi="Times New Roman" w:cs="Times New Roman"/>
          <w:sz w:val="28"/>
          <w:szCs w:val="28"/>
        </w:rPr>
        <w:t xml:space="preserve"> просмотр слайдов, работа с гербариями,  </w:t>
      </w:r>
      <w:r w:rsidR="00EF3550" w:rsidRPr="00B97753">
        <w:rPr>
          <w:rFonts w:ascii="Times New Roman" w:hAnsi="Times New Roman" w:cs="Times New Roman"/>
          <w:sz w:val="28"/>
          <w:szCs w:val="28"/>
        </w:rPr>
        <w:t>отгадывание загадок, выполнение тестовых заданий</w:t>
      </w:r>
      <w:r w:rsidRPr="00B97753">
        <w:rPr>
          <w:rFonts w:ascii="Times New Roman" w:hAnsi="Times New Roman" w:cs="Times New Roman"/>
          <w:sz w:val="28"/>
          <w:szCs w:val="28"/>
        </w:rPr>
        <w:t>.</w:t>
      </w:r>
    </w:p>
    <w:p w:rsidR="00E114EA" w:rsidRPr="00B97753" w:rsidRDefault="00E114EA" w:rsidP="00E114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7753">
        <w:rPr>
          <w:rFonts w:ascii="Times New Roman" w:hAnsi="Times New Roman" w:cs="Times New Roman"/>
          <w:sz w:val="28"/>
          <w:szCs w:val="28"/>
        </w:rPr>
        <w:tab/>
        <w:t>Доброжелательная атмосфера,  положительный эмоциональный настрой  дали хороший результат.</w:t>
      </w:r>
    </w:p>
    <w:p w:rsidR="00E114EA" w:rsidRPr="00B97753" w:rsidRDefault="00E114EA" w:rsidP="00E114EA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114EA" w:rsidRPr="00B97753" w:rsidRDefault="00E114EA" w:rsidP="00E114EA">
      <w:pPr>
        <w:rPr>
          <w:sz w:val="28"/>
          <w:szCs w:val="28"/>
        </w:rPr>
      </w:pPr>
    </w:p>
    <w:p w:rsidR="00E114EA" w:rsidRPr="00B97753" w:rsidRDefault="00E114EA" w:rsidP="00E114EA">
      <w:pPr>
        <w:rPr>
          <w:sz w:val="28"/>
          <w:szCs w:val="28"/>
        </w:rPr>
      </w:pPr>
    </w:p>
    <w:p w:rsidR="003C6945" w:rsidRDefault="003C6945" w:rsidP="00586E55"/>
    <w:p w:rsidR="00EF3550" w:rsidRDefault="00EF3550" w:rsidP="00AC462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6945" w:rsidRDefault="003C6945" w:rsidP="00586E55"/>
    <w:sectPr w:rsidR="003C6945" w:rsidSect="004D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E05"/>
    <w:multiLevelType w:val="hybridMultilevel"/>
    <w:tmpl w:val="CE14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35FC"/>
    <w:multiLevelType w:val="hybridMultilevel"/>
    <w:tmpl w:val="B8A2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6791E"/>
    <w:multiLevelType w:val="hybridMultilevel"/>
    <w:tmpl w:val="14C6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D1D78"/>
    <w:multiLevelType w:val="hybridMultilevel"/>
    <w:tmpl w:val="14C63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52B13"/>
    <w:multiLevelType w:val="hybridMultilevel"/>
    <w:tmpl w:val="14C6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7CD"/>
    <w:rsid w:val="0006475A"/>
    <w:rsid w:val="0007422B"/>
    <w:rsid w:val="00074859"/>
    <w:rsid w:val="000825E8"/>
    <w:rsid w:val="000A49E0"/>
    <w:rsid w:val="000E3EDF"/>
    <w:rsid w:val="000F068F"/>
    <w:rsid w:val="000F6D3E"/>
    <w:rsid w:val="0010261B"/>
    <w:rsid w:val="001409B7"/>
    <w:rsid w:val="001A0526"/>
    <w:rsid w:val="001A56F3"/>
    <w:rsid w:val="001C1FCB"/>
    <w:rsid w:val="001E5D50"/>
    <w:rsid w:val="00203C34"/>
    <w:rsid w:val="00220EEF"/>
    <w:rsid w:val="00271A98"/>
    <w:rsid w:val="002B6A02"/>
    <w:rsid w:val="00385FFB"/>
    <w:rsid w:val="00392394"/>
    <w:rsid w:val="00394D4B"/>
    <w:rsid w:val="003957BF"/>
    <w:rsid w:val="003B074A"/>
    <w:rsid w:val="003C64CD"/>
    <w:rsid w:val="003C6945"/>
    <w:rsid w:val="003E34B9"/>
    <w:rsid w:val="003E372F"/>
    <w:rsid w:val="003E55B0"/>
    <w:rsid w:val="00414267"/>
    <w:rsid w:val="00440878"/>
    <w:rsid w:val="00486CCF"/>
    <w:rsid w:val="004C25BA"/>
    <w:rsid w:val="004D4A84"/>
    <w:rsid w:val="005646DC"/>
    <w:rsid w:val="00586E55"/>
    <w:rsid w:val="005A3582"/>
    <w:rsid w:val="005C2A8D"/>
    <w:rsid w:val="005D0322"/>
    <w:rsid w:val="005D2242"/>
    <w:rsid w:val="005E6185"/>
    <w:rsid w:val="005F3628"/>
    <w:rsid w:val="0063029A"/>
    <w:rsid w:val="00695BD2"/>
    <w:rsid w:val="00696859"/>
    <w:rsid w:val="006B1DA6"/>
    <w:rsid w:val="006B61EE"/>
    <w:rsid w:val="006E5AAD"/>
    <w:rsid w:val="00765895"/>
    <w:rsid w:val="00770C11"/>
    <w:rsid w:val="007A1BC4"/>
    <w:rsid w:val="007F47D3"/>
    <w:rsid w:val="00840180"/>
    <w:rsid w:val="008745D6"/>
    <w:rsid w:val="00875591"/>
    <w:rsid w:val="008905BC"/>
    <w:rsid w:val="008A2C90"/>
    <w:rsid w:val="008A5895"/>
    <w:rsid w:val="008B5C3F"/>
    <w:rsid w:val="00901D73"/>
    <w:rsid w:val="0094169D"/>
    <w:rsid w:val="0095575E"/>
    <w:rsid w:val="00957C9D"/>
    <w:rsid w:val="009B6ACD"/>
    <w:rsid w:val="009E57CD"/>
    <w:rsid w:val="009F3115"/>
    <w:rsid w:val="00A06A66"/>
    <w:rsid w:val="00A152EE"/>
    <w:rsid w:val="00A75FCA"/>
    <w:rsid w:val="00AC39E7"/>
    <w:rsid w:val="00AC4624"/>
    <w:rsid w:val="00B97753"/>
    <w:rsid w:val="00BC09CC"/>
    <w:rsid w:val="00BC0EB6"/>
    <w:rsid w:val="00C37817"/>
    <w:rsid w:val="00C40498"/>
    <w:rsid w:val="00C56EE0"/>
    <w:rsid w:val="00C63337"/>
    <w:rsid w:val="00C6505C"/>
    <w:rsid w:val="00CC03B3"/>
    <w:rsid w:val="00CE2F7B"/>
    <w:rsid w:val="00CF6D9A"/>
    <w:rsid w:val="00D1014C"/>
    <w:rsid w:val="00D27495"/>
    <w:rsid w:val="00E0752D"/>
    <w:rsid w:val="00E114EA"/>
    <w:rsid w:val="00E21973"/>
    <w:rsid w:val="00E25386"/>
    <w:rsid w:val="00E45560"/>
    <w:rsid w:val="00EB0EBB"/>
    <w:rsid w:val="00EC66BD"/>
    <w:rsid w:val="00EF3550"/>
    <w:rsid w:val="00F053A7"/>
    <w:rsid w:val="00F27B6B"/>
    <w:rsid w:val="00F31B4C"/>
    <w:rsid w:val="00F56DF8"/>
    <w:rsid w:val="00F72514"/>
    <w:rsid w:val="00FD2176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7CD"/>
    <w:pPr>
      <w:ind w:left="720"/>
      <w:contextualSpacing/>
    </w:pPr>
  </w:style>
  <w:style w:type="table" w:styleId="a4">
    <w:name w:val="Table Grid"/>
    <w:basedOn w:val="a1"/>
    <w:uiPriority w:val="59"/>
    <w:rsid w:val="00586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6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4E37-8638-4B70-B239-4FC871CE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43</cp:revision>
  <cp:lastPrinted>2012-12-05T23:44:00Z</cp:lastPrinted>
  <dcterms:created xsi:type="dcterms:W3CDTF">2012-12-04T03:59:00Z</dcterms:created>
  <dcterms:modified xsi:type="dcterms:W3CDTF">2015-09-15T23:15:00Z</dcterms:modified>
</cp:coreProperties>
</file>