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ACE" w:rsidRDefault="00DD6ACE" w:rsidP="00DD6A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A81">
        <w:rPr>
          <w:rFonts w:ascii="Times New Roman" w:hAnsi="Times New Roman" w:cs="Times New Roman"/>
          <w:b/>
          <w:sz w:val="24"/>
          <w:szCs w:val="24"/>
        </w:rPr>
        <w:t>ОТДЕЛЕНИЕ ДОПОЛНИТЕЛЬНОГО ОБРАЗОВАНИЯ ДЕТЕЙ ГОСУДАРСТВЕННОГО БЮДЖЕТНОГО ОБРАЗОВАТЕЛЬНОГО УЧРЕЖДЕНИЯ СРЕДНЕЙ ОБЩЕОБРАЗОВАТЕЛЬНОЙ ШКОЛЫ № 467 КОЛПИНСКОГО РАЙОНА САНКТ-ПЕТЕРБУРГА</w:t>
      </w:r>
    </w:p>
    <w:p w:rsidR="00DD6ACE" w:rsidRDefault="00DD6ACE" w:rsidP="00DD6A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ACE" w:rsidRDefault="00DD6ACE" w:rsidP="00DD6A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ACE" w:rsidRDefault="00DD6ACE" w:rsidP="00DD6A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на                                                                                                         «Утверждаю» педагогическом совете школы                                                                           директор школы протокол №___ от __________ 20___ г.                                      ____________ Т. А. Шумеева</w:t>
      </w:r>
    </w:p>
    <w:p w:rsidR="00DD6ACE" w:rsidRDefault="00DD6ACE" w:rsidP="00DD6A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6ACE" w:rsidRDefault="00DD6ACE" w:rsidP="00DD6A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6ACE" w:rsidRDefault="00DD6ACE" w:rsidP="00DD6A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6ACE" w:rsidRDefault="00DD6ACE" w:rsidP="00DD6A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6ACE" w:rsidRDefault="00DD6ACE" w:rsidP="00DD6A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6ACE" w:rsidRDefault="00DD6ACE" w:rsidP="00DD6A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6ACE" w:rsidRDefault="00203329" w:rsidP="00DD6A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</w:t>
      </w:r>
      <w:bookmarkStart w:id="0" w:name="_GoBack"/>
      <w:bookmarkEnd w:id="0"/>
      <w:r w:rsidR="00DD6ACE">
        <w:rPr>
          <w:rFonts w:ascii="Times New Roman" w:hAnsi="Times New Roman" w:cs="Times New Roman"/>
          <w:sz w:val="24"/>
          <w:szCs w:val="24"/>
        </w:rPr>
        <w:t>ЗОВАТЕЛЬНАЯ ПРОГРАММА</w:t>
      </w:r>
    </w:p>
    <w:p w:rsidR="00DD6ACE" w:rsidRDefault="00DD6ACE" w:rsidP="00DD6A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«Сделай сам»</w:t>
      </w:r>
    </w:p>
    <w:p w:rsidR="00DD6ACE" w:rsidRDefault="00DD6ACE" w:rsidP="00DD6A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ACE" w:rsidRDefault="00DD6ACE" w:rsidP="00DD6A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ACE" w:rsidRDefault="00DD6ACE" w:rsidP="00DD6A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ACE" w:rsidRDefault="00DD6ACE" w:rsidP="00DD6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детей 11-14</w:t>
      </w:r>
    </w:p>
    <w:p w:rsidR="00DD6ACE" w:rsidRDefault="00DD6ACE" w:rsidP="00DD6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 2 года</w:t>
      </w:r>
    </w:p>
    <w:p w:rsidR="00DD6ACE" w:rsidRDefault="00DD6ACE" w:rsidP="00DD6AC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6ACE" w:rsidRDefault="00DD6ACE" w:rsidP="00DD6AC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6ACE" w:rsidRPr="00757253" w:rsidRDefault="00DD6ACE" w:rsidP="00DD6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7253">
        <w:rPr>
          <w:rFonts w:ascii="Times New Roman" w:hAnsi="Times New Roman" w:cs="Times New Roman"/>
          <w:sz w:val="24"/>
          <w:szCs w:val="24"/>
        </w:rPr>
        <w:t>Федоров Александр Алексеевич</w:t>
      </w:r>
    </w:p>
    <w:p w:rsidR="00DD6ACE" w:rsidRPr="00757253" w:rsidRDefault="00DD6ACE" w:rsidP="00DD6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7253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DD6ACE" w:rsidRPr="00757253" w:rsidRDefault="00DD6ACE" w:rsidP="00DD6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6ACE" w:rsidRDefault="00DD6ACE" w:rsidP="00DD6AC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D6ACE" w:rsidRDefault="00DD6ACE" w:rsidP="00DD6AC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D6ACE" w:rsidRDefault="00DD6ACE" w:rsidP="00DD6AC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D6ACE" w:rsidRDefault="00DD6ACE" w:rsidP="00DD6AC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D6ACE" w:rsidRDefault="00DD6ACE" w:rsidP="00DD6AC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D6ACE" w:rsidRDefault="00DD6ACE" w:rsidP="00DD6AC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D6ACE" w:rsidRDefault="00DD6ACE" w:rsidP="00DD6AC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D6ACE" w:rsidRDefault="00DD6ACE" w:rsidP="00DD6AC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D6ACE" w:rsidRDefault="00DD6ACE" w:rsidP="00DD6AC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D6ACE" w:rsidRDefault="00DD6ACE" w:rsidP="00DD6AC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D6ACE" w:rsidRDefault="00DD6ACE" w:rsidP="00DD6A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DD6ACE" w:rsidRDefault="00DD6ACE" w:rsidP="00DD6A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г.</w:t>
      </w:r>
    </w:p>
    <w:p w:rsidR="00E37110" w:rsidRDefault="00E37110" w:rsidP="0014707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Краткая аннотация программы.</w:t>
      </w:r>
    </w:p>
    <w:p w:rsidR="00147076" w:rsidRPr="00E37110" w:rsidRDefault="00147076" w:rsidP="0014707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3323" w:rsidRPr="000873E8" w:rsidRDefault="00CD3323" w:rsidP="001470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Народное искусство - огромный мир духовного опыта народа, историческая основа, на которой развивается духовная и материальная культура нации. Народные умельцы накопили огромный опыт создания красивых деревянных изделий, украшенных разнообразными рисунками. В любом местном краеведческом музее можно увидеть предметы домашнего обихода, хозяйственный инвентарь, игрушки, не только мастерски сделанные, но и прекрасно декоративно украшенные. Для отделки изделий из древесины, </w:t>
      </w:r>
      <w:r w:rsidRPr="00087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используются </w:t>
      </w:r>
      <w:r w:rsidRPr="00CD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художественного выпиливания и резьбы, раскрашивания, лакировки, полировки, народные умельцы широко применяют выжигание. Нередко различные способы отделки изделий применяются в различной комбинации друг с другом. Так, например, очень часто выпиливание объединяется с выжиганием для создания необыкновенного декоративного эффекта. Иногда выпиливание и выжигание дополняют еще и раскрашиванием.</w:t>
      </w:r>
    </w:p>
    <w:p w:rsidR="00CD3323" w:rsidRDefault="00CD3323" w:rsidP="001470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детей и подростков к обучению народным ремеслом, предполагает решение проблемы культурной преемственности, профессиональной ориентации, эстетического, художественного и нравственного воспитания средствами народного искусства.</w:t>
      </w:r>
    </w:p>
    <w:p w:rsidR="00E37110" w:rsidRPr="000873E8" w:rsidRDefault="00E37110" w:rsidP="001470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практические работы кружковцев строятся по принципу от простого к сложному. Они могут быть учебными и творческими. Учебная работа может выполняться по готовом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рисунку или созданному самим обучающимся</w:t>
      </w:r>
      <w:r w:rsidRPr="00CD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7110" w:rsidRDefault="00E37110" w:rsidP="001470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68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Данная программа рассчитана на 2 года 288 часов (1-год 144 часов, 2-год 144 часов) для учащихся 12</w:t>
      </w:r>
      <w:r w:rsidR="00C44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C68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- 14 лет. Занятие проводится 2 раза в неделю по 2 часа. Обучение идет с каждым ребенком с учетом его способностей и возможностей.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37110" w:rsidRPr="00AC68DE" w:rsidRDefault="00E37110" w:rsidP="001470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37110" w:rsidRDefault="00E37110" w:rsidP="001470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11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37110" w:rsidRDefault="00E37110" w:rsidP="001470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110" w:rsidRDefault="00E37110" w:rsidP="0014707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Новизна.</w:t>
      </w:r>
    </w:p>
    <w:p w:rsidR="00147076" w:rsidRPr="00147076" w:rsidRDefault="00147076" w:rsidP="00147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Особенностью кура является </w:t>
      </w:r>
      <w:r w:rsidR="002F6B18">
        <w:rPr>
          <w:rFonts w:ascii="Times New Roman" w:hAnsi="Times New Roman" w:cs="Times New Roman"/>
          <w:sz w:val="24"/>
          <w:szCs w:val="24"/>
        </w:rPr>
        <w:t xml:space="preserve">творческий подход к выполнению поставленных задачи. Нахождение новых путей достижения поставленных целей перед обучающимися в ходе выполнения творческих работ. Проектная работа направлена на формирование у участников кружка навыков сочетания различных форм обработки природных материалов при выполнении одного изделия. У школьников формируется художественно-эстетический </w:t>
      </w:r>
      <w:r w:rsidR="00E345F7">
        <w:rPr>
          <w:rFonts w:ascii="Times New Roman" w:hAnsi="Times New Roman" w:cs="Times New Roman"/>
          <w:sz w:val="24"/>
          <w:szCs w:val="24"/>
        </w:rPr>
        <w:t>вкус во время творческого поиска иллюстративных материалов</w:t>
      </w:r>
      <w:r w:rsidR="00DC443E">
        <w:rPr>
          <w:rFonts w:ascii="Times New Roman" w:hAnsi="Times New Roman" w:cs="Times New Roman"/>
          <w:sz w:val="24"/>
          <w:szCs w:val="24"/>
        </w:rPr>
        <w:t>,</w:t>
      </w:r>
      <w:r w:rsidR="00E345F7">
        <w:rPr>
          <w:rFonts w:ascii="Times New Roman" w:hAnsi="Times New Roman" w:cs="Times New Roman"/>
          <w:sz w:val="24"/>
          <w:szCs w:val="24"/>
        </w:rPr>
        <w:t xml:space="preserve"> необходимых для создания геометрии изображения и его последующего переноса на </w:t>
      </w:r>
      <w:r w:rsidR="00E345F7">
        <w:rPr>
          <w:rFonts w:ascii="Times New Roman" w:hAnsi="Times New Roman" w:cs="Times New Roman"/>
          <w:sz w:val="24"/>
          <w:szCs w:val="24"/>
        </w:rPr>
        <w:lastRenderedPageBreak/>
        <w:t>заготовку. Не мало важным аспектом является сочетание интеллектуальной, творческой и физической работы во время создания поделки.</w:t>
      </w:r>
    </w:p>
    <w:p w:rsidR="00E37110" w:rsidRDefault="00E37110" w:rsidP="001470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33700" w:rsidRDefault="00F33700" w:rsidP="0014707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Актуальность.</w:t>
      </w:r>
    </w:p>
    <w:p w:rsidR="00E345F7" w:rsidRDefault="00E345F7" w:rsidP="001470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Данный кружок  направлен на сохранение традиций народно – ремесленнического образа жизнедеятельности</w:t>
      </w:r>
      <w:r w:rsidR="00DC443E">
        <w:rPr>
          <w:rFonts w:ascii="Times New Roman" w:hAnsi="Times New Roman" w:cs="Times New Roman"/>
          <w:sz w:val="24"/>
          <w:szCs w:val="24"/>
        </w:rPr>
        <w:t xml:space="preserve"> наших предков, что способствует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C443E">
        <w:rPr>
          <w:rFonts w:ascii="Times New Roman" w:hAnsi="Times New Roman" w:cs="Times New Roman"/>
          <w:sz w:val="24"/>
          <w:szCs w:val="24"/>
        </w:rPr>
        <w:t>гражданско–патриотическому  воспитанию личности обучающегося.</w:t>
      </w:r>
      <w:r w:rsidR="00DC443E">
        <w:rPr>
          <w:rFonts w:ascii="Times New Roman" w:hAnsi="Times New Roman" w:cs="Times New Roman"/>
          <w:sz w:val="24"/>
          <w:szCs w:val="24"/>
        </w:rPr>
        <w:tab/>
      </w:r>
    </w:p>
    <w:p w:rsidR="00DC443E" w:rsidRDefault="00DC443E" w:rsidP="001470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Теоретическая часть способствует расширению кругозора и накоплению художественно-информационной базы школьников. И как следствие этого приобретение для обучающихся новых подходов к получению информации необходимой для выполнения проектной работы.</w:t>
      </w:r>
    </w:p>
    <w:p w:rsidR="00DC443E" w:rsidRPr="00E345F7" w:rsidRDefault="00DC443E" w:rsidP="001470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занятия</w:t>
      </w:r>
      <w:r w:rsidR="00A935C6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практической части обучения уч</w:t>
      </w:r>
      <w:r w:rsidR="00A935C6">
        <w:rPr>
          <w:rFonts w:ascii="Times New Roman" w:hAnsi="Times New Roman" w:cs="Times New Roman"/>
          <w:sz w:val="24"/>
          <w:szCs w:val="24"/>
        </w:rPr>
        <w:t>астники кружка не только выполняют необходимые манипуляции с инструментом, но и учатся преобразованию уже существующих знаний в навыки.</w:t>
      </w:r>
    </w:p>
    <w:p w:rsidR="00E37110" w:rsidRPr="00CD3323" w:rsidRDefault="00E37110" w:rsidP="001470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323" w:rsidRPr="00CD3323" w:rsidRDefault="00F0713C" w:rsidP="0014707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Задачи.</w:t>
      </w:r>
      <w:r w:rsidR="00F33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D3323" w:rsidRPr="00F33700" w:rsidRDefault="00CD3323" w:rsidP="0014707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3370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Образовательные:</w:t>
      </w:r>
    </w:p>
    <w:p w:rsidR="00CD3323" w:rsidRPr="00CD3323" w:rsidRDefault="00CD3323" w:rsidP="001470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 углубление знаний по истории культуры нашего народа; знаний о возникновении и развитии искусства </w:t>
      </w:r>
      <w:r w:rsidRPr="00087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 древесины</w:t>
      </w:r>
      <w:r w:rsidRPr="00CD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D3323" w:rsidRPr="00CD3323" w:rsidRDefault="00CD3323" w:rsidP="001470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 познакомить с различными видами </w:t>
      </w:r>
      <w:r w:rsidRPr="00087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художественной обработки древесины</w:t>
      </w:r>
      <w:r w:rsidRPr="00CD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D3323" w:rsidRPr="00CD3323" w:rsidRDefault="00CD3323" w:rsidP="001470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научить использовать книги, журналы для переводов ри</w:t>
      </w:r>
      <w:r w:rsidRPr="00087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сунков, орнаментов</w:t>
      </w:r>
      <w:r w:rsidRPr="00CD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D3323" w:rsidRPr="00CD3323" w:rsidRDefault="00CD3323" w:rsidP="001470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научить применять полученные знания, умения, навыки на практике.</w:t>
      </w:r>
    </w:p>
    <w:p w:rsidR="00CD3323" w:rsidRPr="00F33700" w:rsidRDefault="00CD3323" w:rsidP="0014707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3370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Воспитательные:</w:t>
      </w:r>
    </w:p>
    <w:p w:rsidR="00CD3323" w:rsidRPr="00CD3323" w:rsidRDefault="00CD3323" w:rsidP="001470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развитие у учащихся гражданственности и любви к Родине через изучение народного творчества;</w:t>
      </w:r>
    </w:p>
    <w:p w:rsidR="00CD3323" w:rsidRPr="00CD3323" w:rsidRDefault="00CD3323" w:rsidP="001470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воспитание трудолюбия, бережливости и аккуратности при работе с материалом и инструментом;</w:t>
      </w:r>
    </w:p>
    <w:p w:rsidR="00CD3323" w:rsidRPr="00CD3323" w:rsidRDefault="00CD3323" w:rsidP="001470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развитие у учащихся навыков экологической культуры;</w:t>
      </w:r>
    </w:p>
    <w:p w:rsidR="00CD3323" w:rsidRPr="00CD3323" w:rsidRDefault="00CD3323" w:rsidP="001470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формирование у учащихся осознанной потребности в здоровом образе жизни.       </w:t>
      </w:r>
      <w:r w:rsidRPr="00CD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F3370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Развивающие:</w:t>
      </w:r>
    </w:p>
    <w:p w:rsidR="00CD3323" w:rsidRPr="00CD3323" w:rsidRDefault="00CD3323" w:rsidP="001470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развитие образного мышления, эстетического вкуса и чувства прекрасного;</w:t>
      </w:r>
    </w:p>
    <w:p w:rsidR="00CD3323" w:rsidRPr="00CD3323" w:rsidRDefault="00CD3323" w:rsidP="001470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развитие мелкой моторики у детей с различной степенью умственной отсталости;</w:t>
      </w:r>
    </w:p>
    <w:p w:rsidR="000873E8" w:rsidRDefault="00CD3323" w:rsidP="001470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научить подбирать рисунки из книг, журналов, детских альбомов для раскрашивания и правильно, аккуратно, точно переносить их на материал.</w:t>
      </w:r>
    </w:p>
    <w:p w:rsidR="00F33700" w:rsidRDefault="00F33700" w:rsidP="001470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13C" w:rsidRDefault="00F0713C" w:rsidP="0014707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71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Цели.</w:t>
      </w:r>
    </w:p>
    <w:p w:rsidR="00F0713C" w:rsidRPr="00F0713C" w:rsidRDefault="00F0713C" w:rsidP="00147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13C">
        <w:rPr>
          <w:rFonts w:ascii="Times New Roman" w:hAnsi="Times New Roman" w:cs="Times New Roman"/>
          <w:sz w:val="24"/>
          <w:szCs w:val="24"/>
        </w:rPr>
        <w:t>1. Развитие творческих способностей школьников, детского сплоченного коллектива через воспитание трудолюбия, усидчивости, терпеливости, взаимопомощи, взаимовыручки.</w:t>
      </w:r>
    </w:p>
    <w:p w:rsidR="00F0713C" w:rsidRPr="00F0713C" w:rsidRDefault="00F0713C" w:rsidP="00147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13C">
        <w:rPr>
          <w:rFonts w:ascii="Times New Roman" w:hAnsi="Times New Roman" w:cs="Times New Roman"/>
          <w:sz w:val="24"/>
          <w:szCs w:val="24"/>
        </w:rPr>
        <w:t>2. Совершенствование трудовых умений и навыков.</w:t>
      </w:r>
    </w:p>
    <w:p w:rsidR="00F0713C" w:rsidRPr="00F0713C" w:rsidRDefault="00F0713C" w:rsidP="00147076">
      <w:pPr>
        <w:spacing w:after="0" w:line="36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F0713C">
        <w:rPr>
          <w:rFonts w:ascii="Times New Roman" w:hAnsi="Times New Roman" w:cs="Times New Roman"/>
          <w:spacing w:val="-9"/>
          <w:sz w:val="24"/>
          <w:szCs w:val="24"/>
        </w:rPr>
        <w:t>3. Формирование умений и навыков работы с различными материалами и ручным инструментом:</w:t>
      </w:r>
    </w:p>
    <w:p w:rsidR="00F0713C" w:rsidRDefault="00F0713C" w:rsidP="00147076">
      <w:pPr>
        <w:tabs>
          <w:tab w:val="left" w:pos="72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13C">
        <w:rPr>
          <w:rFonts w:ascii="Times New Roman" w:hAnsi="Times New Roman" w:cs="Times New Roman"/>
          <w:spacing w:val="-9"/>
          <w:sz w:val="24"/>
          <w:szCs w:val="24"/>
        </w:rPr>
        <w:t xml:space="preserve">4.  Обеспечение дополнительных знаний по трудовому обучению. </w:t>
      </w:r>
      <w:r w:rsidRPr="00F0713C">
        <w:rPr>
          <w:rFonts w:ascii="Times New Roman" w:hAnsi="Times New Roman" w:cs="Times New Roman"/>
          <w:spacing w:val="-9"/>
          <w:sz w:val="24"/>
          <w:szCs w:val="24"/>
        </w:rPr>
        <w:tab/>
      </w:r>
    </w:p>
    <w:p w:rsidR="00F0713C" w:rsidRPr="00F0713C" w:rsidRDefault="00F0713C" w:rsidP="00147076">
      <w:pPr>
        <w:tabs>
          <w:tab w:val="left" w:pos="721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713C">
        <w:rPr>
          <w:rFonts w:ascii="Times New Roman" w:hAnsi="Times New Roman" w:cs="Times New Roman"/>
          <w:sz w:val="24"/>
          <w:szCs w:val="24"/>
        </w:rPr>
        <w:t>5. Воспитание любви и уважения к своему труду и труду взрослого человека.</w:t>
      </w:r>
    </w:p>
    <w:p w:rsidR="00931A95" w:rsidRDefault="00931A95" w:rsidP="001470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33700" w:rsidRDefault="00F33700" w:rsidP="00147076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Возраст детей, участвующих в данной программе.</w:t>
      </w:r>
    </w:p>
    <w:p w:rsidR="00F33700" w:rsidRDefault="00F33700" w:rsidP="00147076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33700" w:rsidRDefault="00F33700" w:rsidP="001470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Данная образовательная программа предназначена для школьников 12-14 лет.</w:t>
      </w:r>
    </w:p>
    <w:p w:rsidR="00F33700" w:rsidRDefault="00F33700" w:rsidP="001470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Наполняемость: 1 год – 15 человек  </w:t>
      </w:r>
    </w:p>
    <w:p w:rsidR="00F33700" w:rsidRDefault="00F33700" w:rsidP="001470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</w:t>
      </w:r>
      <w:r w:rsidR="001470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 год – 12 человек.</w:t>
      </w:r>
    </w:p>
    <w:p w:rsidR="00F33700" w:rsidRDefault="00F33700" w:rsidP="001470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 реализации дополнительной образовательной программы – 2 года.</w:t>
      </w:r>
    </w:p>
    <w:p w:rsidR="00147076" w:rsidRDefault="00F33700" w:rsidP="00A935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– 2 год обучения – 4 часа в неделю, 144 учебных час</w:t>
      </w:r>
      <w:r w:rsidR="00EB2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 в год.</w:t>
      </w:r>
    </w:p>
    <w:p w:rsidR="00147076" w:rsidRDefault="00147076" w:rsidP="0014707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B2A40" w:rsidRDefault="00EB2A40" w:rsidP="00147076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Форма проведения итоговой реализации образовательной программы.</w:t>
      </w:r>
    </w:p>
    <w:p w:rsidR="00EB2A40" w:rsidRPr="00EB2A40" w:rsidRDefault="00EB2A40" w:rsidP="001470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2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Форма проведения итоговой реализации образовательной программы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является </w:t>
      </w:r>
      <w:r w:rsidR="00726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презентация выставочных работ, которая отображает приобретённые навыки и умения  обучающихся в сфере художественно прикладного искусства обработки древесины. При этом формирует технические знания необходимые для выполнения различных работ по созданию изделий из природного материала. По итогам курса у обучающихся формируются необходимые универсальные учебные действия</w:t>
      </w:r>
      <w:r w:rsidR="00121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(познавательные, регулятивные и коммуникативные)</w:t>
      </w:r>
      <w:r w:rsidR="00726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EB2A40" w:rsidRPr="00EB2A40" w:rsidRDefault="00EB2A40" w:rsidP="00147076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</w:p>
    <w:p w:rsidR="00F33700" w:rsidRDefault="00F33700" w:rsidP="0014707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935C6" w:rsidRDefault="00A935C6" w:rsidP="0014707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37110" w:rsidRDefault="00E37110" w:rsidP="001470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935C6" w:rsidRDefault="00A935C6" w:rsidP="001470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37110" w:rsidRDefault="00E37110" w:rsidP="001470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37110" w:rsidRDefault="00E37110" w:rsidP="001470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37110" w:rsidRDefault="00E37110" w:rsidP="001470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37110" w:rsidRPr="007A188F" w:rsidRDefault="00E37110" w:rsidP="001470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31A95" w:rsidRPr="007A188F" w:rsidRDefault="00931A95" w:rsidP="001470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31A95" w:rsidRDefault="00931A95" w:rsidP="001470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1A95" w:rsidRPr="0047601C" w:rsidRDefault="001226C7" w:rsidP="0014707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 программы первого года обучения.</w:t>
      </w:r>
    </w:p>
    <w:p w:rsidR="0047601C" w:rsidRDefault="0047601C" w:rsidP="0014707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13716" w:rsidRDefault="00313716" w:rsidP="001470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Раздел: </w:t>
      </w:r>
      <w:r w:rsidRPr="0031371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Выпиливание лобзиком.</w:t>
      </w:r>
    </w:p>
    <w:p w:rsidR="00833423" w:rsidRDefault="00313716" w:rsidP="001470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этот раздел входят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</w:t>
      </w:r>
      <w:r w:rsidR="00B32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связанные с техникой безопасности при выполнении работ по выпиливанию лобзиком. Так же освещены вопросы по выбору материалов для получения качественных красивых изделий из древесины. Рассматриваются виды художественной обработки и техники выпиливания.</w:t>
      </w:r>
      <w:r w:rsidR="00B32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Основное время уделяется практическим занятиям </w:t>
      </w:r>
      <w:r w:rsidR="007A1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(56</w:t>
      </w:r>
      <w:r w:rsidR="00DF5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2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часа</w:t>
      </w:r>
      <w:r w:rsidR="007A1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72</w:t>
      </w:r>
      <w:r w:rsidR="00DF5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</w:t>
      </w:r>
      <w:r w:rsidR="00B32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которое направлено на конструирование изделий и построение орнаментов. Итогами раздела является небольшая выставка обучающихся, для демонстрации полученных умений и навыков</w:t>
      </w:r>
      <w:r w:rsidR="00DF5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результате универсальных учебных действий</w:t>
      </w:r>
      <w:r w:rsidR="00B32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обработки материалов с помощью лобзика.</w:t>
      </w:r>
    </w:p>
    <w:p w:rsidR="00313716" w:rsidRDefault="00B32917" w:rsidP="001470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33423" w:rsidRDefault="0001323B" w:rsidP="00147076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34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№1</w:t>
      </w:r>
      <w:r w:rsidR="00833423" w:rsidRPr="008334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Охрана труда, электро и пожарная безопасность при производстве художественных изделий.</w:t>
      </w:r>
      <w:r w:rsidR="008334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(2 часа)</w:t>
      </w:r>
    </w:p>
    <w:p w:rsidR="00833423" w:rsidRDefault="00833423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Теория. Знакомство обучающихся с правилами поведения во время занятий в мастерской.</w:t>
      </w:r>
    </w:p>
    <w:p w:rsidR="009868ED" w:rsidRDefault="009868ED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Теория. Ознакомление с техникой безопасности.</w:t>
      </w:r>
    </w:p>
    <w:p w:rsidR="00833423" w:rsidRDefault="00833423" w:rsidP="00147076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№2 </w:t>
      </w:r>
      <w:r w:rsidRPr="008334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Основы материаловедения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(2 часа)</w:t>
      </w:r>
    </w:p>
    <w:p w:rsidR="00833423" w:rsidRDefault="00833423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Теория. Материаловедение.</w:t>
      </w:r>
    </w:p>
    <w:p w:rsidR="00833423" w:rsidRDefault="00833423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Изучение видов древесины.</w:t>
      </w:r>
    </w:p>
    <w:p w:rsidR="00833423" w:rsidRDefault="00833423" w:rsidP="00147076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№3 </w:t>
      </w:r>
      <w:r w:rsidRPr="008334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Виды художественной обработки древесины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(4 часа)</w:t>
      </w:r>
    </w:p>
    <w:p w:rsidR="00833423" w:rsidRDefault="00833423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Теория. </w:t>
      </w:r>
      <w:r w:rsidRPr="00833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художественной обработки древесины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3423" w:rsidRDefault="00545082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Обработка древесины.</w:t>
      </w:r>
    </w:p>
    <w:p w:rsidR="00545082" w:rsidRDefault="00545082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Теория. </w:t>
      </w:r>
      <w:r w:rsidRPr="0054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художественной обработки древесины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5082" w:rsidRDefault="00545082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Выбор</w:t>
      </w:r>
      <w:r w:rsidRPr="0054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художественной обработки древесины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5082" w:rsidRDefault="00545082" w:rsidP="00147076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№4 </w:t>
      </w:r>
      <w:r w:rsidRPr="005450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Выпиливание лобзиком как разновидность оформления изделия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(2 часа)</w:t>
      </w:r>
    </w:p>
    <w:p w:rsidR="00545082" w:rsidRDefault="00545082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Теория. Оформление изделия с помощью лобзика.</w:t>
      </w:r>
    </w:p>
    <w:p w:rsidR="00545082" w:rsidRDefault="00545082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Пробное выпиливание.</w:t>
      </w:r>
    </w:p>
    <w:p w:rsidR="00545082" w:rsidRDefault="00545082" w:rsidP="00147076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№5 </w:t>
      </w:r>
      <w:r w:rsidRPr="005450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Материалы, инструменты и приспособления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(2 часа)</w:t>
      </w:r>
    </w:p>
    <w:p w:rsidR="00545082" w:rsidRDefault="00545082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Теория. Устройство лобзика и приспособлений для выпиливания.</w:t>
      </w:r>
    </w:p>
    <w:p w:rsidR="00545082" w:rsidRDefault="00545082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Практика. </w:t>
      </w:r>
      <w:r w:rsidR="00065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материала и инструмента.</w:t>
      </w:r>
    </w:p>
    <w:p w:rsidR="00065DD5" w:rsidRDefault="00065DD5" w:rsidP="00147076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№6 </w:t>
      </w:r>
      <w:r w:rsidRPr="00065D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Технические приемы выпиливания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(8 часов)</w:t>
      </w:r>
    </w:p>
    <w:p w:rsidR="00065DD5" w:rsidRDefault="00065DD5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Теория. Приемы выпиливания.</w:t>
      </w:r>
    </w:p>
    <w:p w:rsidR="00065DD5" w:rsidRDefault="00065DD5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Выбор рисунка.</w:t>
      </w:r>
    </w:p>
    <w:p w:rsidR="00065DD5" w:rsidRDefault="00065DD5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Подготовка материала.</w:t>
      </w:r>
    </w:p>
    <w:p w:rsidR="00065DD5" w:rsidRDefault="00065DD5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Изготовление шаблона.</w:t>
      </w:r>
    </w:p>
    <w:p w:rsidR="00065DD5" w:rsidRDefault="00065DD5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Выпиливание лобзиком.</w:t>
      </w:r>
    </w:p>
    <w:p w:rsidR="00065DD5" w:rsidRDefault="00065DD5" w:rsidP="00147076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№7 </w:t>
      </w:r>
      <w:r w:rsidRPr="00065D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Художественно-эстетические основы выпиливания лобзиком.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(2 часа)</w:t>
      </w:r>
    </w:p>
    <w:p w:rsidR="00065DD5" w:rsidRDefault="00065DD5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Теория. Творчество как основа выпиливания.</w:t>
      </w:r>
    </w:p>
    <w:p w:rsidR="00065DD5" w:rsidRDefault="00065DD5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Самостоятельное создание рисунка, эскиза.</w:t>
      </w:r>
    </w:p>
    <w:p w:rsidR="00065DD5" w:rsidRDefault="00401934" w:rsidP="00147076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№8 </w:t>
      </w:r>
      <w:r w:rsidRPr="00401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над конструкцией изделия.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(8 часов)</w:t>
      </w:r>
    </w:p>
    <w:p w:rsidR="00401934" w:rsidRDefault="00401934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Теория. Что такое конструкция изделий?</w:t>
      </w:r>
    </w:p>
    <w:p w:rsidR="00401934" w:rsidRDefault="00401934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Выбор изделия. Создание шаблона.</w:t>
      </w:r>
    </w:p>
    <w:p w:rsidR="00401934" w:rsidRPr="00401934" w:rsidRDefault="00401934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Сборка чернового варианта, исправление ошибок в чертежах.</w:t>
      </w:r>
    </w:p>
    <w:p w:rsidR="00545082" w:rsidRDefault="00401934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Подготовка чистового шаблона.</w:t>
      </w:r>
    </w:p>
    <w:p w:rsidR="0001323B" w:rsidRDefault="00401934" w:rsidP="00147076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№9 </w:t>
      </w:r>
      <w:r w:rsidRPr="00401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Построение орнамента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(4 часа)</w:t>
      </w:r>
    </w:p>
    <w:p w:rsidR="00401934" w:rsidRDefault="00401934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Теория. Типы орнаментов и их применения.</w:t>
      </w:r>
    </w:p>
    <w:p w:rsidR="00401934" w:rsidRDefault="00401934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Подбор рисунка для орнамента.</w:t>
      </w:r>
    </w:p>
    <w:p w:rsidR="00401934" w:rsidRDefault="00401934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Создание орнамента.</w:t>
      </w:r>
    </w:p>
    <w:p w:rsidR="00401934" w:rsidRDefault="00401934" w:rsidP="00147076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№10 </w:t>
      </w:r>
      <w:r w:rsidRPr="00401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Конструирование различных изделий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(6 часов)</w:t>
      </w:r>
    </w:p>
    <w:p w:rsidR="00401934" w:rsidRDefault="009868ED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Теория. Типовое построение изделий.</w:t>
      </w:r>
    </w:p>
    <w:p w:rsidR="009868ED" w:rsidRDefault="009868ED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Изготовление простейших форм изделия.</w:t>
      </w:r>
    </w:p>
    <w:p w:rsidR="009868ED" w:rsidRDefault="009868ED" w:rsidP="00147076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№11 </w:t>
      </w:r>
      <w:r w:rsidRPr="009868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Техника выполнения различных изделий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(8 часов)</w:t>
      </w:r>
    </w:p>
    <w:p w:rsidR="009868ED" w:rsidRDefault="009868ED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Теория. Этапы выполнения работ.</w:t>
      </w:r>
    </w:p>
    <w:p w:rsidR="009868ED" w:rsidRDefault="009868ED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Демонстрация пошагово выполнения работ.</w:t>
      </w:r>
    </w:p>
    <w:p w:rsidR="009868ED" w:rsidRDefault="009868ED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Практика. </w:t>
      </w:r>
      <w:r w:rsidR="005E4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презентации.</w:t>
      </w:r>
    </w:p>
    <w:p w:rsidR="005E4344" w:rsidRDefault="005E4344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Доклад, презентация «как правильно выпиливать».</w:t>
      </w:r>
    </w:p>
    <w:p w:rsidR="005E4344" w:rsidRDefault="005E4344" w:rsidP="00147076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№12 Выбор изделия обучающимися. (4 часа)</w:t>
      </w:r>
    </w:p>
    <w:p w:rsidR="005E4344" w:rsidRDefault="005E4344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Теория. Как правильно подобрать рисунок.</w:t>
      </w:r>
    </w:p>
    <w:p w:rsidR="005E4344" w:rsidRDefault="005E4344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Практика. Поиск рисунков и </w:t>
      </w:r>
      <w:r w:rsidR="005A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орнаментов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4344" w:rsidRDefault="005E4344" w:rsidP="00147076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№13 </w:t>
      </w:r>
      <w:r w:rsidRPr="005E43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Изготовление изделия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(18 часов)</w:t>
      </w:r>
    </w:p>
    <w:p w:rsidR="005E4344" w:rsidRDefault="005E4344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Теория. Обобщение пройденного материала. </w:t>
      </w:r>
    </w:p>
    <w:p w:rsidR="005E4344" w:rsidRDefault="001226C7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Создание шаблона.</w:t>
      </w:r>
    </w:p>
    <w:p w:rsidR="005E4344" w:rsidRDefault="005E4344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Подготовка</w:t>
      </w:r>
      <w:r w:rsidR="00122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рабочего места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необходимого инструмента для работы.</w:t>
      </w:r>
    </w:p>
    <w:p w:rsidR="005E4344" w:rsidRDefault="005E4344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Практика. Выбор материала для </w:t>
      </w:r>
      <w:r w:rsidR="00122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выпиливания.</w:t>
      </w:r>
    </w:p>
    <w:p w:rsidR="001226C7" w:rsidRDefault="001226C7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Нанесение контура рисунка</w:t>
      </w:r>
    </w:p>
    <w:p w:rsidR="001226C7" w:rsidRDefault="001226C7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Выпилка изделия и его последующая обработка.</w:t>
      </w:r>
    </w:p>
    <w:p w:rsidR="001226C7" w:rsidRDefault="001226C7" w:rsidP="00147076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№14 Выставка работ. (1 час)</w:t>
      </w:r>
    </w:p>
    <w:p w:rsidR="001226C7" w:rsidRDefault="001226C7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Демонстрации готовых работ.</w:t>
      </w:r>
    </w:p>
    <w:p w:rsidR="001226C7" w:rsidRDefault="001226C7" w:rsidP="00147076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№15 Подведение итогов. (1 час)</w:t>
      </w:r>
    </w:p>
    <w:p w:rsidR="009868ED" w:rsidRPr="00401934" w:rsidRDefault="001226C7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Теория. Групповое обсуждение выставочных работ. </w:t>
      </w:r>
    </w:p>
    <w:p w:rsidR="00B32917" w:rsidRDefault="00B32917" w:rsidP="001470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F5C0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Раздел: </w:t>
      </w:r>
      <w:r w:rsidR="00DF5C05" w:rsidRPr="00DF5C0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Художественное выжигание</w:t>
      </w:r>
      <w:r w:rsidR="00DF5C0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</w:p>
    <w:p w:rsidR="00DF5C05" w:rsidRDefault="00DF5C05" w:rsidP="001470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Раздел начинается с правил безопасности при работе с электро-инструментом (выжигательный аппарат). Обсуждение о декорирование  </w:t>
      </w:r>
      <w:r w:rsidR="00982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изделий и основах композиции проходят в</w:t>
      </w:r>
      <w:r w:rsidR="00796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начале раздела</w:t>
      </w:r>
      <w:r w:rsidR="00982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привития школьникам визуализации будущих изделий. Необходимыми элементами для рассмотрения являются приёмы выжигания, которые обучающиеся используют на практике. Так же </w:t>
      </w:r>
      <w:r w:rsidR="007A1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разделе много времени (57</w:t>
      </w:r>
      <w:r w:rsidR="00982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</w:t>
      </w:r>
      <w:r w:rsidR="007A1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72</w:t>
      </w:r>
      <w:r w:rsidR="00982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часов)</w:t>
      </w:r>
      <w:r w:rsidR="00A11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уделяется на практическую часть</w:t>
      </w:r>
      <w:r w:rsidR="00796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11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школьники проявляют </w:t>
      </w:r>
      <w:r w:rsidR="00982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1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многогранность </w:t>
      </w:r>
      <w:r w:rsidR="00A11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художественных способностей каждого из них. Для отображения творческой деятельности проводится выставка работ.</w:t>
      </w:r>
    </w:p>
    <w:p w:rsidR="001226C7" w:rsidRDefault="001226C7" w:rsidP="001470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26C7" w:rsidRDefault="00446F50" w:rsidP="00147076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№1 Инструменты для выжи</w:t>
      </w:r>
      <w:r w:rsidRPr="00446F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гания.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(2 часа)</w:t>
      </w:r>
    </w:p>
    <w:p w:rsidR="00446F50" w:rsidRDefault="00446F50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Теория. Техника безопасности при работе с электроинструментами.</w:t>
      </w:r>
    </w:p>
    <w:p w:rsidR="00BC585F" w:rsidRDefault="00BC585F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Теория. Перечень необходимых инструментов.</w:t>
      </w:r>
    </w:p>
    <w:p w:rsidR="00BC585F" w:rsidRDefault="00BC585F" w:rsidP="00147076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№2 </w:t>
      </w:r>
      <w:r w:rsidRPr="00BC58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Декорирование изделий выжиганием.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(2 часа.)</w:t>
      </w:r>
    </w:p>
    <w:p w:rsidR="00BC585F" w:rsidRDefault="00BC585F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Теория. Как это будет. </w:t>
      </w:r>
    </w:p>
    <w:p w:rsidR="00BC585F" w:rsidRDefault="00BC585F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Просмотр картинок и готовых работ.</w:t>
      </w:r>
    </w:p>
    <w:p w:rsidR="00BC585F" w:rsidRDefault="00BC585F" w:rsidP="00147076">
      <w:pPr>
        <w:tabs>
          <w:tab w:val="left" w:pos="1507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 w:rsidR="00B45B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№3 </w:t>
      </w:r>
      <w:r w:rsidRPr="00BC58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Инструменты и приспособления для выполнения работ по выжиганию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(4 часа)</w:t>
      </w:r>
    </w:p>
    <w:p w:rsidR="00BC585F" w:rsidRDefault="00BC585F" w:rsidP="00147076">
      <w:pPr>
        <w:tabs>
          <w:tab w:val="left" w:pos="150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Теория. Выжигательный апп</w:t>
      </w:r>
      <w:r w:rsidR="00B45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устройств</w:t>
      </w:r>
      <w:r w:rsidR="00B45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 вариации модификаций.</w:t>
      </w:r>
    </w:p>
    <w:p w:rsidR="00BC585F" w:rsidRDefault="00BC585F" w:rsidP="00147076">
      <w:pPr>
        <w:tabs>
          <w:tab w:val="left" w:pos="150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</w:t>
      </w:r>
      <w:r w:rsidR="00B45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Подробное рассмотрение аппарата.</w:t>
      </w:r>
    </w:p>
    <w:p w:rsidR="00B45B05" w:rsidRDefault="00B45B05" w:rsidP="00147076">
      <w:pPr>
        <w:tabs>
          <w:tab w:val="left" w:pos="150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Теория. Схема работы аппарата.</w:t>
      </w:r>
    </w:p>
    <w:p w:rsidR="00B45B05" w:rsidRDefault="00B45B05" w:rsidP="00147076">
      <w:pPr>
        <w:tabs>
          <w:tab w:val="left" w:pos="150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Чертеж устройств для выжигания.</w:t>
      </w:r>
    </w:p>
    <w:p w:rsidR="00B45B05" w:rsidRDefault="00B45B05" w:rsidP="00147076">
      <w:pPr>
        <w:tabs>
          <w:tab w:val="left" w:pos="1507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№4 </w:t>
      </w:r>
      <w:r w:rsidRPr="00B45B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Основы композиции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(4 часа)</w:t>
      </w:r>
    </w:p>
    <w:p w:rsidR="00B45B05" w:rsidRDefault="00260F02" w:rsidP="00147076">
      <w:pPr>
        <w:tabs>
          <w:tab w:val="left" w:pos="150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Теория. Как размещать</w:t>
      </w:r>
      <w:r w:rsidR="00B45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рисунок на заготовке.</w:t>
      </w:r>
    </w:p>
    <w:p w:rsidR="00B45B05" w:rsidRDefault="00B45B05" w:rsidP="00147076">
      <w:pPr>
        <w:tabs>
          <w:tab w:val="left" w:pos="150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Выбор изображений для нанесения на деталь.</w:t>
      </w:r>
    </w:p>
    <w:p w:rsidR="00B45B05" w:rsidRDefault="00B45B05" w:rsidP="00147076">
      <w:pPr>
        <w:tabs>
          <w:tab w:val="left" w:pos="150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Комбинирование изображений.</w:t>
      </w:r>
    </w:p>
    <w:p w:rsidR="00B45B05" w:rsidRDefault="00B45B05" w:rsidP="00147076">
      <w:pPr>
        <w:tabs>
          <w:tab w:val="left" w:pos="150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Нанесение на деталь изображения с помощью копировальной бумаги.</w:t>
      </w:r>
    </w:p>
    <w:p w:rsidR="00B45B05" w:rsidRDefault="00B45B05" w:rsidP="00147076">
      <w:pPr>
        <w:tabs>
          <w:tab w:val="left" w:pos="1507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№5 </w:t>
      </w:r>
      <w:r w:rsidRPr="00B45B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Подготовка инструмента к работе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(2 часа)</w:t>
      </w:r>
    </w:p>
    <w:p w:rsidR="00B45B05" w:rsidRDefault="00260F02" w:rsidP="00147076">
      <w:pPr>
        <w:tabs>
          <w:tab w:val="left" w:pos="150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Теория. Рабочее место.</w:t>
      </w:r>
    </w:p>
    <w:p w:rsidR="00260F02" w:rsidRDefault="00260F02" w:rsidP="00147076">
      <w:pPr>
        <w:tabs>
          <w:tab w:val="left" w:pos="150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Проверка инструмента на работоспособность.</w:t>
      </w:r>
    </w:p>
    <w:p w:rsidR="00260F02" w:rsidRDefault="00260F02" w:rsidP="00147076">
      <w:pPr>
        <w:tabs>
          <w:tab w:val="left" w:pos="1507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№6 </w:t>
      </w:r>
      <w:r w:rsidRPr="00260F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 декорирования художественных изделий выжиганием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(4 часов)</w:t>
      </w:r>
    </w:p>
    <w:p w:rsidR="00260F02" w:rsidRDefault="00260F02" w:rsidP="00147076">
      <w:pPr>
        <w:tabs>
          <w:tab w:val="left" w:pos="150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Теория. Художественное декорирование.</w:t>
      </w:r>
    </w:p>
    <w:p w:rsidR="00260F02" w:rsidRDefault="00260F02" w:rsidP="00147076">
      <w:pPr>
        <w:tabs>
          <w:tab w:val="left" w:pos="150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Подготовка докладов.</w:t>
      </w:r>
    </w:p>
    <w:p w:rsidR="00260F02" w:rsidRDefault="00260F02" w:rsidP="00147076">
      <w:pPr>
        <w:tabs>
          <w:tab w:val="left" w:pos="150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Прослушивание докладов по темам.</w:t>
      </w:r>
    </w:p>
    <w:p w:rsidR="00260F02" w:rsidRDefault="00D86DB1" w:rsidP="00147076">
      <w:pPr>
        <w:tabs>
          <w:tab w:val="left" w:pos="1507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№7 </w:t>
      </w:r>
      <w:r w:rsidRPr="00D86D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приёмы выжигания.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(10 часов)</w:t>
      </w:r>
    </w:p>
    <w:p w:rsidR="00D86DB1" w:rsidRDefault="00D86DB1" w:rsidP="00147076">
      <w:pPr>
        <w:tabs>
          <w:tab w:val="left" w:pos="150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Теория. Как это делается?</w:t>
      </w:r>
    </w:p>
    <w:p w:rsidR="00D86DB1" w:rsidRDefault="00D86DB1" w:rsidP="00147076">
      <w:pPr>
        <w:tabs>
          <w:tab w:val="left" w:pos="150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Изучение приемов.</w:t>
      </w:r>
    </w:p>
    <w:p w:rsidR="00D86DB1" w:rsidRDefault="00D86DB1" w:rsidP="00147076">
      <w:pPr>
        <w:tabs>
          <w:tab w:val="left" w:pos="150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Фиксация рисунка.</w:t>
      </w:r>
    </w:p>
    <w:p w:rsidR="00D86DB1" w:rsidRDefault="00D86DB1" w:rsidP="00147076">
      <w:pPr>
        <w:tabs>
          <w:tab w:val="left" w:pos="150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Разметка по трафарету.</w:t>
      </w:r>
    </w:p>
    <w:p w:rsidR="00D86DB1" w:rsidRDefault="00D86DB1" w:rsidP="00147076">
      <w:pPr>
        <w:tabs>
          <w:tab w:val="left" w:pos="150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Способы выжигания</w:t>
      </w:r>
      <w:r w:rsidR="00F3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(точками, линиями, комбинированный)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6DB1" w:rsidRDefault="00D86DB1" w:rsidP="00147076">
      <w:pPr>
        <w:tabs>
          <w:tab w:val="left" w:pos="1507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№8 </w:t>
      </w:r>
      <w:r w:rsidRPr="00D86D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Техника выполнения приёмов выжигания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(12 часов)</w:t>
      </w:r>
    </w:p>
    <w:p w:rsidR="00D86DB1" w:rsidRDefault="00D86DB1" w:rsidP="00147076">
      <w:pPr>
        <w:tabs>
          <w:tab w:val="left" w:pos="150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Теория. Научись делать правильно.</w:t>
      </w:r>
    </w:p>
    <w:p w:rsidR="00D86DB1" w:rsidRDefault="00D86DB1" w:rsidP="00147076">
      <w:pPr>
        <w:tabs>
          <w:tab w:val="left" w:pos="150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Рабочая поза для выжигания,</w:t>
      </w:r>
      <w:r w:rsidR="00F3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держание ручки обучающегося.</w:t>
      </w:r>
    </w:p>
    <w:p w:rsidR="00F33106" w:rsidRPr="00D86DB1" w:rsidRDefault="00F33106" w:rsidP="00147076">
      <w:pPr>
        <w:tabs>
          <w:tab w:val="left" w:pos="150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Теория. Техника выполнения работ.</w:t>
      </w:r>
    </w:p>
    <w:p w:rsidR="00D86DB1" w:rsidRDefault="00D86DB1" w:rsidP="00147076">
      <w:pPr>
        <w:tabs>
          <w:tab w:val="left" w:pos="150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Контуры выжигания.</w:t>
      </w:r>
    </w:p>
    <w:p w:rsidR="00D86DB1" w:rsidRDefault="00D86DB1" w:rsidP="00147076">
      <w:pPr>
        <w:tabs>
          <w:tab w:val="left" w:pos="150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Штампование.</w:t>
      </w:r>
    </w:p>
    <w:p w:rsidR="00D86DB1" w:rsidRDefault="00D86DB1" w:rsidP="00147076">
      <w:pPr>
        <w:tabs>
          <w:tab w:val="left" w:pos="150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Сочетание пиротипии и пирографии</w:t>
      </w:r>
      <w:r w:rsidR="00F3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33106" w:rsidRDefault="00F33106" w:rsidP="00147076">
      <w:pPr>
        <w:tabs>
          <w:tab w:val="left" w:pos="1507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№9 </w:t>
      </w:r>
      <w:r w:rsidRPr="00F331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Отделка изделия.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(6 часов)</w:t>
      </w:r>
    </w:p>
    <w:p w:rsidR="00F33106" w:rsidRDefault="00F33106" w:rsidP="00147076">
      <w:pPr>
        <w:tabs>
          <w:tab w:val="left" w:pos="150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Теория. Понятия о отделке.</w:t>
      </w:r>
    </w:p>
    <w:p w:rsidR="00F33106" w:rsidRDefault="00F33106" w:rsidP="00147076">
      <w:pPr>
        <w:tabs>
          <w:tab w:val="left" w:pos="150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Зачистка и полировка изделия.</w:t>
      </w:r>
    </w:p>
    <w:p w:rsidR="00F33106" w:rsidRDefault="00F33106" w:rsidP="00147076">
      <w:pPr>
        <w:tabs>
          <w:tab w:val="left" w:pos="150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Художественная отделка изделия.</w:t>
      </w:r>
    </w:p>
    <w:p w:rsidR="00F33106" w:rsidRDefault="00F33106" w:rsidP="00147076">
      <w:pPr>
        <w:tabs>
          <w:tab w:val="left" w:pos="150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Лакирование.</w:t>
      </w:r>
    </w:p>
    <w:p w:rsidR="00F33106" w:rsidRDefault="00F33106" w:rsidP="00147076">
      <w:pPr>
        <w:tabs>
          <w:tab w:val="left" w:pos="150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3106" w:rsidRDefault="00F33106" w:rsidP="00147076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№10 Выбор изделия обучающимися. (4 часа)</w:t>
      </w:r>
    </w:p>
    <w:p w:rsidR="00F33106" w:rsidRDefault="00F33106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Теория. Как правильно подобрать рисунок.</w:t>
      </w:r>
    </w:p>
    <w:p w:rsidR="00F33106" w:rsidRDefault="00F33106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Практика. Поиск рисунков и арнаментов.</w:t>
      </w:r>
    </w:p>
    <w:p w:rsidR="00F33106" w:rsidRDefault="00F33106" w:rsidP="00147076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№1</w:t>
      </w:r>
      <w:r w:rsidR="00A867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E43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Изготовление изделия</w:t>
      </w:r>
      <w:r w:rsidR="00A867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(20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часов)</w:t>
      </w:r>
    </w:p>
    <w:p w:rsidR="00F33106" w:rsidRDefault="00F33106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Теория. Обобщение пройденного материала. </w:t>
      </w:r>
    </w:p>
    <w:p w:rsidR="00F33106" w:rsidRDefault="00F33106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Создание шаблона.</w:t>
      </w:r>
    </w:p>
    <w:p w:rsidR="00F33106" w:rsidRDefault="00F33106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Подготовка рабочего места и необходимого инструмента для работы.</w:t>
      </w:r>
    </w:p>
    <w:p w:rsidR="00F33106" w:rsidRDefault="00F33106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Практика. Выбор материала для </w:t>
      </w:r>
      <w:r w:rsidR="00A86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выжигания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33106" w:rsidRDefault="00F33106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Нанесение контура рисунка</w:t>
      </w:r>
      <w:r w:rsidR="00A86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33106" w:rsidRDefault="00A867E1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Выжегание</w:t>
      </w:r>
      <w:r w:rsidR="00F3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изделия и его последующая обработка.</w:t>
      </w:r>
    </w:p>
    <w:p w:rsidR="00F33106" w:rsidRDefault="00602175" w:rsidP="00147076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№12</w:t>
      </w:r>
      <w:r w:rsidR="00F331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Выставка работ. (1 час)</w:t>
      </w:r>
    </w:p>
    <w:p w:rsidR="00F33106" w:rsidRDefault="00F33106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Демонстрации готовых работ.</w:t>
      </w:r>
    </w:p>
    <w:p w:rsidR="00F33106" w:rsidRDefault="00602175" w:rsidP="00147076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№13</w:t>
      </w:r>
      <w:r w:rsidR="00F331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Подведение итогов. (1 час)</w:t>
      </w:r>
    </w:p>
    <w:p w:rsidR="00D86DB1" w:rsidRDefault="00F33106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Теория. Групповое обсуждение выставочных работ. </w:t>
      </w:r>
    </w:p>
    <w:p w:rsidR="00AB7A46" w:rsidRDefault="00AB7A46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A46" w:rsidRDefault="00AB7A46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A46" w:rsidRDefault="00AB7A46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A46" w:rsidRDefault="00AB7A46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A46" w:rsidRDefault="00AB7A46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A46" w:rsidRDefault="00AB7A46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A46" w:rsidRDefault="00AB7A46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A46" w:rsidRDefault="00AB7A46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A46" w:rsidRDefault="00AB7A46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A46" w:rsidRDefault="00AB7A46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A46" w:rsidRDefault="00AB7A46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585F" w:rsidRPr="00446F50" w:rsidRDefault="00BC585F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67E1" w:rsidRPr="0047601C" w:rsidRDefault="00A867E1" w:rsidP="0014707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 программы второго года обучения.</w:t>
      </w:r>
    </w:p>
    <w:p w:rsidR="00A867E1" w:rsidRDefault="00A867E1" w:rsidP="001470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A11816" w:rsidRDefault="00A11816" w:rsidP="001470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Раздел: Резьба по дереву.</w:t>
      </w:r>
    </w:p>
    <w:p w:rsidR="00A11816" w:rsidRDefault="00A11816" w:rsidP="001470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Начало раздела состоит из общих сведений о художественной обработке древесины и правилах поведения при работе с режущим инструментом. Необходимо подробно рассмотреть разнообразие инструмента</w:t>
      </w:r>
      <w:r w:rsidR="008B5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который понадобится для выполнения </w:t>
      </w:r>
      <w:r w:rsidR="008B5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резьбы по дереву. Народное искусство находит свое отражение при выполнении работ связанных с обработкой древесины данным способом, что способствует патриотическому воспитанию школьников. Этот кур</w:t>
      </w:r>
      <w:r w:rsidR="00796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B5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насыщен вариациями способов резьбы, что провоцирует развитие геометрического мышления  обучающихся. За счет того что практической части </w:t>
      </w:r>
      <w:r w:rsidR="00796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уделено</w:t>
      </w:r>
      <w:r w:rsidR="008B5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1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 часа из 72</w:t>
      </w:r>
      <w:r w:rsidR="00796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</w:t>
      </w:r>
      <w:r w:rsidR="008B5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могут </w:t>
      </w:r>
      <w:r w:rsidR="00796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попробовать</w:t>
      </w:r>
      <w:r w:rsidR="008B5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выполнять</w:t>
      </w:r>
      <w:r w:rsidR="00796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различные комбинации типов резьбы. </w:t>
      </w:r>
      <w:r w:rsidR="008B5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Итоговой деятельностью является выполнение творческой работы и демонстрацией ее на выставке.  </w:t>
      </w:r>
    </w:p>
    <w:p w:rsidR="00A867E1" w:rsidRDefault="00A867E1" w:rsidP="001470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67E1" w:rsidRDefault="003673F8" w:rsidP="00147076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№1 </w:t>
      </w:r>
      <w:r w:rsidRPr="003673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Техника безопасности работы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(1 час)</w:t>
      </w:r>
    </w:p>
    <w:p w:rsidR="003673F8" w:rsidRDefault="003673F8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Теория. Техника безопасности при работе с режущим инструментом.</w:t>
      </w:r>
    </w:p>
    <w:p w:rsidR="003673F8" w:rsidRDefault="003673F8" w:rsidP="00147076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№2 </w:t>
      </w:r>
      <w:r w:rsidRPr="003673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сведения о художественной обработке дерева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(1 час)</w:t>
      </w:r>
    </w:p>
    <w:p w:rsidR="003673F8" w:rsidRDefault="003673F8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Теория. Художник по древесине.</w:t>
      </w:r>
    </w:p>
    <w:p w:rsidR="003673F8" w:rsidRDefault="003673F8" w:rsidP="00147076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№3 </w:t>
      </w:r>
      <w:r w:rsidRPr="003673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Инструменты и приспособления для выполнения работ по резьбе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(2 часа)</w:t>
      </w:r>
    </w:p>
    <w:p w:rsidR="003673F8" w:rsidRDefault="003673F8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Теория. Инструмент в помощь резчику по дереву.</w:t>
      </w:r>
    </w:p>
    <w:p w:rsidR="003673F8" w:rsidRDefault="003673F8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Рассмотрим необходимый инструмент.</w:t>
      </w:r>
    </w:p>
    <w:p w:rsidR="003673F8" w:rsidRDefault="003673F8" w:rsidP="00147076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№4 </w:t>
      </w:r>
      <w:r w:rsidRPr="003673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(2 часа)</w:t>
      </w:r>
    </w:p>
    <w:p w:rsidR="00CF6B11" w:rsidRDefault="003673F8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Теория. </w:t>
      </w:r>
      <w:r w:rsidR="00CF6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выбрать подходящую заготовку.</w:t>
      </w:r>
    </w:p>
    <w:p w:rsidR="003673F8" w:rsidRDefault="00CF6B11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Выбор материала</w:t>
      </w:r>
      <w:r w:rsidR="00367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работ.</w:t>
      </w:r>
    </w:p>
    <w:p w:rsidR="00CF6B11" w:rsidRDefault="00CF6B11" w:rsidP="00147076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№5 </w:t>
      </w:r>
      <w:r w:rsidRPr="00CF6B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Народное искусство как часть культуры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(2 часа)</w:t>
      </w:r>
    </w:p>
    <w:p w:rsidR="00CF6B11" w:rsidRDefault="00CF6B11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Теория. Резьба что это профессия или хобби.</w:t>
      </w:r>
    </w:p>
    <w:p w:rsidR="00CF6B11" w:rsidRDefault="00CF6B11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Дискуссия.</w:t>
      </w:r>
    </w:p>
    <w:p w:rsidR="00CF6B11" w:rsidRDefault="00CF6B11" w:rsidP="00147076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№6 </w:t>
      </w:r>
      <w:r w:rsidRPr="00CF6B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Геометрическая резьба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(4 часа)</w:t>
      </w:r>
    </w:p>
    <w:p w:rsidR="00CF6B11" w:rsidRDefault="00CF6B11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Теория.</w:t>
      </w:r>
      <w:r w:rsidRPr="00CF6B11">
        <w:t xml:space="preserve"> </w:t>
      </w:r>
      <w:r w:rsidRPr="00CF6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Геометрическая резьба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6B11" w:rsidRDefault="00CF6B11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Простейшее изображение с использованием геометрической резьбы.</w:t>
      </w:r>
    </w:p>
    <w:p w:rsidR="00CF6B11" w:rsidRDefault="00CF6B11" w:rsidP="00147076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№7 </w:t>
      </w:r>
      <w:r w:rsidRPr="00CF6B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Контурная резьба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(4 чеса)</w:t>
      </w:r>
    </w:p>
    <w:p w:rsidR="00CF6B11" w:rsidRDefault="00CF6B11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Теория. </w:t>
      </w:r>
      <w:r w:rsidRPr="00CF6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Контурная резьба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6B11" w:rsidRDefault="00CF6B11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Выполнение контурной резьбы.</w:t>
      </w:r>
    </w:p>
    <w:p w:rsidR="00CF6B11" w:rsidRDefault="00CF6B11" w:rsidP="00147076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№8 </w:t>
      </w:r>
      <w:r w:rsidRPr="00CF6B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Скобчатая резьба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(4 часа)</w:t>
      </w:r>
    </w:p>
    <w:p w:rsidR="00CF6B11" w:rsidRDefault="00CF6B11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Теория. </w:t>
      </w:r>
      <w:r w:rsidR="00602175" w:rsidRPr="0060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Скобчатая резьба</w:t>
      </w:r>
      <w:r w:rsidR="0060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2175" w:rsidRDefault="00602175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Выполнение скобчатой резьбы.</w:t>
      </w:r>
    </w:p>
    <w:p w:rsidR="00602175" w:rsidRDefault="00602175" w:rsidP="00147076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№9 </w:t>
      </w:r>
      <w:r w:rsidRPr="00602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Пропильная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02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(ажурная) резьба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(6 часов)</w:t>
      </w:r>
    </w:p>
    <w:p w:rsidR="00602175" w:rsidRDefault="00602175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Теория. </w:t>
      </w:r>
      <w:r w:rsidRPr="0060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Пропильная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(ажурная) резьба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2175" w:rsidRDefault="00602175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Выполнение ажурной резьбы.</w:t>
      </w:r>
    </w:p>
    <w:p w:rsidR="00602175" w:rsidRDefault="00602175" w:rsidP="00147076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№10 </w:t>
      </w:r>
      <w:r w:rsidRPr="00602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Объёмная резьба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(8 часов)</w:t>
      </w:r>
    </w:p>
    <w:p w:rsidR="00602175" w:rsidRDefault="00602175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Тема.</w:t>
      </w:r>
      <w:r w:rsidRPr="00602175">
        <w:t xml:space="preserve"> </w:t>
      </w:r>
      <w:r w:rsidRPr="0060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Объёмная резьба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2175" w:rsidRDefault="00602175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Выполнение объёмной резьбы.</w:t>
      </w:r>
    </w:p>
    <w:p w:rsidR="00602175" w:rsidRDefault="00602175" w:rsidP="00147076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№11 </w:t>
      </w:r>
      <w:r w:rsidRPr="00602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Плоскорельефная резьба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(6 часов)</w:t>
      </w:r>
    </w:p>
    <w:p w:rsidR="00602175" w:rsidRDefault="00602175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Теория. </w:t>
      </w:r>
      <w:r w:rsidRPr="0060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Плоскорельефная резьба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2175" w:rsidRDefault="00602175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Выполнение плоскорельефной резьбы.</w:t>
      </w:r>
    </w:p>
    <w:p w:rsidR="00602175" w:rsidRDefault="00602175" w:rsidP="00147076">
      <w:pPr>
        <w:tabs>
          <w:tab w:val="left" w:pos="1507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№12  </w:t>
      </w:r>
      <w:r w:rsidRPr="00F331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Отделка изделия.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(6 часов)</w:t>
      </w:r>
    </w:p>
    <w:p w:rsidR="00602175" w:rsidRDefault="00602175" w:rsidP="00147076">
      <w:pPr>
        <w:tabs>
          <w:tab w:val="left" w:pos="150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Теория. Понятия о отделке.</w:t>
      </w:r>
    </w:p>
    <w:p w:rsidR="00602175" w:rsidRDefault="00602175" w:rsidP="00147076">
      <w:pPr>
        <w:tabs>
          <w:tab w:val="left" w:pos="150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Зачистка и полировка изделия.</w:t>
      </w:r>
    </w:p>
    <w:p w:rsidR="00602175" w:rsidRDefault="00602175" w:rsidP="00147076">
      <w:pPr>
        <w:tabs>
          <w:tab w:val="left" w:pos="150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Лакирование.</w:t>
      </w:r>
    </w:p>
    <w:p w:rsidR="00602175" w:rsidRDefault="00602175" w:rsidP="00147076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№13 Выбор изделия обучающимися. (4 часа)</w:t>
      </w:r>
    </w:p>
    <w:p w:rsidR="00602175" w:rsidRDefault="00602175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Теория. Как правильно подобрать рисунок.</w:t>
      </w:r>
    </w:p>
    <w:p w:rsidR="00602175" w:rsidRDefault="00602175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Поиск рисунков и арнаментов.</w:t>
      </w:r>
    </w:p>
    <w:p w:rsidR="00602175" w:rsidRDefault="00602175" w:rsidP="00147076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Тема №14 </w:t>
      </w:r>
      <w:r w:rsidRPr="005E43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Изготовление изделия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(20 часов)</w:t>
      </w:r>
    </w:p>
    <w:p w:rsidR="00602175" w:rsidRDefault="00602175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Теория. Обобщение пройденного материала. </w:t>
      </w:r>
    </w:p>
    <w:p w:rsidR="00602175" w:rsidRDefault="00602175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Создание шаблона.</w:t>
      </w:r>
    </w:p>
    <w:p w:rsidR="00602175" w:rsidRDefault="00602175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Подготовка рабочего места и необходимого инструмента для работы.</w:t>
      </w:r>
    </w:p>
    <w:p w:rsidR="00602175" w:rsidRDefault="00602175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Выбор материала для резьбы.</w:t>
      </w:r>
    </w:p>
    <w:p w:rsidR="00602175" w:rsidRDefault="00602175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Нанесение контура рисунка.</w:t>
      </w:r>
    </w:p>
    <w:p w:rsidR="00602175" w:rsidRDefault="00602175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Резьба изделия и его последующая обработка.</w:t>
      </w:r>
    </w:p>
    <w:p w:rsidR="00602175" w:rsidRDefault="00602175" w:rsidP="00147076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№15 Выставка работ. (1 час)</w:t>
      </w:r>
    </w:p>
    <w:p w:rsidR="00602175" w:rsidRDefault="00602175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Демонстрации готовых работ.</w:t>
      </w:r>
    </w:p>
    <w:p w:rsidR="00602175" w:rsidRDefault="00602175" w:rsidP="00147076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№16 Подведение итогов. (1 час)</w:t>
      </w:r>
    </w:p>
    <w:p w:rsidR="00A867E1" w:rsidRDefault="00602175" w:rsidP="00A935C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Теория. Групповое обсуждение выставочных работ. </w:t>
      </w:r>
    </w:p>
    <w:p w:rsidR="007962C5" w:rsidRDefault="007962C5" w:rsidP="001470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Раздел: Токарная обработка древесины.</w:t>
      </w:r>
    </w:p>
    <w:p w:rsidR="007962C5" w:rsidRDefault="007962C5" w:rsidP="001470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Токарная обработка </w:t>
      </w:r>
      <w:r w:rsidR="00707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 более тщательной подготовки в техники безопасности</w:t>
      </w:r>
      <w:r w:rsidR="00290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07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связанно это с </w:t>
      </w:r>
      <w:r w:rsidR="00290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 станка (у</w:t>
      </w:r>
      <w:r w:rsidR="00707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стройство</w:t>
      </w:r>
      <w:r w:rsidR="00290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которое</w:t>
      </w:r>
      <w:r w:rsidR="00707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обязательно разбирается в процессе обучения</w:t>
      </w:r>
      <w:r w:rsidR="00290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07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Начало работ проходит с параллельным изучением режущим и измерительным инструментом. На корректный выбор материала для обработки на токарном станке выделено отдельное время. </w:t>
      </w:r>
      <w:r w:rsidR="00290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занятий обучающиеся знакомятся с точением цилиндрических, конических, фасонных и внутренних приемах выполнения работ</w:t>
      </w:r>
      <w:r w:rsidR="005B2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достигается продолжительными</w:t>
      </w:r>
      <w:r w:rsidR="00290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занятиями по практической части (5</w:t>
      </w:r>
      <w:r w:rsidR="007A1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часа из 72</w:t>
      </w:r>
      <w:r w:rsidR="00290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часов), что позволяет школьникам изучить многообразие вариативности изделий. Для демонстрации своих навыков в работе на деревообрабатывающем оборудовании создается выставочный стенд.</w:t>
      </w:r>
    </w:p>
    <w:p w:rsidR="00AB7A46" w:rsidRDefault="00AB7A46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A46" w:rsidRDefault="005C06B7" w:rsidP="00147076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№1 </w:t>
      </w:r>
      <w:r w:rsidRPr="005C06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Техника безопасности работы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(2 часа)</w:t>
      </w:r>
    </w:p>
    <w:p w:rsidR="005C06B7" w:rsidRDefault="005C06B7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Теория. Техника безопасности при ручной обработке древесина.</w:t>
      </w:r>
    </w:p>
    <w:p w:rsidR="005C06B7" w:rsidRDefault="005C06B7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Теория. Техника безопасности при работе на токарном станке по деревообработке.</w:t>
      </w:r>
    </w:p>
    <w:p w:rsidR="005C06B7" w:rsidRDefault="005C06B7" w:rsidP="00147076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№2 </w:t>
      </w:r>
      <w:r w:rsidRPr="005C06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Устройство токарного станка по дереву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(2 часа)</w:t>
      </w:r>
    </w:p>
    <w:p w:rsidR="005C06B7" w:rsidRDefault="005C06B7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Теория. </w:t>
      </w:r>
      <w:r w:rsidRPr="005C0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токарного станка по дереву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06B7" w:rsidRDefault="005C06B7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Обучающееся подробно рассматривают станок.</w:t>
      </w:r>
    </w:p>
    <w:p w:rsidR="005C06B7" w:rsidRDefault="005C06B7" w:rsidP="00147076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№3 </w:t>
      </w:r>
      <w:r w:rsidRPr="005C06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Режущие и измеряющие инструменты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(2 часа)</w:t>
      </w:r>
    </w:p>
    <w:p w:rsidR="005C06B7" w:rsidRDefault="005C06B7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Теория. Набор инструментов для работ.</w:t>
      </w:r>
    </w:p>
    <w:p w:rsidR="005C06B7" w:rsidRDefault="005C06B7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</w:t>
      </w:r>
      <w:r w:rsidR="00B9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Подготовка необходимых инструментов.</w:t>
      </w:r>
    </w:p>
    <w:p w:rsidR="00B946DF" w:rsidRDefault="00B946DF" w:rsidP="00147076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№4 </w:t>
      </w:r>
      <w:r w:rsidRPr="00B94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Выбор материала и подготовка заготовок к работе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(4 часа)</w:t>
      </w:r>
    </w:p>
    <w:p w:rsidR="00B946DF" w:rsidRDefault="00B946DF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Теория. В чем сложность выбора материала.</w:t>
      </w:r>
    </w:p>
    <w:p w:rsidR="00B946DF" w:rsidRDefault="00B946DF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Черновая обработка заготовок.</w:t>
      </w:r>
    </w:p>
    <w:p w:rsidR="00B946DF" w:rsidRDefault="00B946DF" w:rsidP="00147076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№5 </w:t>
      </w:r>
      <w:r w:rsidRPr="00B94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Приспособления для крепления обрабатываемых деталей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(4 часа)</w:t>
      </w:r>
    </w:p>
    <w:p w:rsidR="00B946DF" w:rsidRDefault="00B946DF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Теория. Что и как крепить? </w:t>
      </w:r>
    </w:p>
    <w:p w:rsidR="00B946DF" w:rsidRDefault="00B946DF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Выбор крепежей.</w:t>
      </w:r>
    </w:p>
    <w:p w:rsidR="00B946DF" w:rsidRDefault="00B946DF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Крепления различных деталей на станок.</w:t>
      </w:r>
    </w:p>
    <w:p w:rsidR="00B946DF" w:rsidRDefault="00B946DF" w:rsidP="00147076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№6 </w:t>
      </w:r>
      <w:r w:rsidRPr="00B94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Точение цилиндрических форм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(8 часов)</w:t>
      </w:r>
    </w:p>
    <w:p w:rsidR="00B946DF" w:rsidRDefault="00B946DF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Теория. Цилиндрические формы.</w:t>
      </w:r>
    </w:p>
    <w:p w:rsidR="00B946DF" w:rsidRDefault="00B946DF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Практика. </w:t>
      </w:r>
      <w:r w:rsidRPr="00B9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Точение цилиндрических форм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7B38" w:rsidRDefault="00AC7B38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6DF" w:rsidRDefault="00AC7B38" w:rsidP="00147076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№7 </w:t>
      </w:r>
      <w:r w:rsidRPr="00AC7B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Коническое и фасонное точение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(8 часов)</w:t>
      </w:r>
    </w:p>
    <w:p w:rsidR="00AC7B38" w:rsidRDefault="00AC7B38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Теория. </w:t>
      </w:r>
      <w:r w:rsidRPr="00AC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Коническое и фасонное точение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7B38" w:rsidRDefault="00AC7B38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Вытачивание конуса.</w:t>
      </w:r>
    </w:p>
    <w:p w:rsidR="00AC7B38" w:rsidRDefault="00AC7B38" w:rsidP="00147076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№8 </w:t>
      </w:r>
      <w:r w:rsidRPr="00AC7B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Внутренние точение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(10 часов)</w:t>
      </w:r>
    </w:p>
    <w:p w:rsidR="00AC7B38" w:rsidRDefault="00AC7B38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Теория.</w:t>
      </w:r>
      <w:r w:rsidRPr="00AC7B38">
        <w:t xml:space="preserve"> </w:t>
      </w:r>
      <w:r w:rsidRPr="00AC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Внутренние точение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7B38" w:rsidRDefault="00AC7B38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</w:t>
      </w:r>
      <w:r w:rsidRPr="00AC7B38">
        <w:t xml:space="preserve"> </w:t>
      </w:r>
      <w:r w:rsidRPr="00AC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Внутренние точение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7B38" w:rsidRDefault="00AC7B38" w:rsidP="00147076">
      <w:pPr>
        <w:tabs>
          <w:tab w:val="left" w:pos="1507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№9 </w:t>
      </w:r>
      <w:r w:rsidRPr="00F331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Отделка изделия.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(6 часов)</w:t>
      </w:r>
    </w:p>
    <w:p w:rsidR="00AC7B38" w:rsidRDefault="00AC7B38" w:rsidP="00147076">
      <w:pPr>
        <w:tabs>
          <w:tab w:val="left" w:pos="150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Теория. Понятия о</w:t>
      </w:r>
      <w:r w:rsidR="0033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отделке.</w:t>
      </w:r>
    </w:p>
    <w:p w:rsidR="00AC7B38" w:rsidRDefault="00AC7B38" w:rsidP="00147076">
      <w:pPr>
        <w:tabs>
          <w:tab w:val="left" w:pos="150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Практика. Зачистка и полировка изделия.</w:t>
      </w:r>
    </w:p>
    <w:p w:rsidR="00AC7B38" w:rsidRDefault="00AC7B38" w:rsidP="00147076">
      <w:pPr>
        <w:tabs>
          <w:tab w:val="left" w:pos="150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Художественная отделка изделия.</w:t>
      </w:r>
    </w:p>
    <w:p w:rsidR="00AC7B38" w:rsidRDefault="00AC7B38" w:rsidP="00147076">
      <w:pPr>
        <w:tabs>
          <w:tab w:val="left" w:pos="150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Лакирование.</w:t>
      </w:r>
    </w:p>
    <w:p w:rsidR="00AC7B38" w:rsidRDefault="00AC7B38" w:rsidP="00147076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№10 Выбор изделия обучающимися. (4 часа)</w:t>
      </w:r>
    </w:p>
    <w:p w:rsidR="00AC7B38" w:rsidRDefault="00AC7B38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Теория. Как правильно подобрать форму.</w:t>
      </w:r>
    </w:p>
    <w:p w:rsidR="00AC7B38" w:rsidRDefault="00AC7B38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Создание чертежа.</w:t>
      </w:r>
    </w:p>
    <w:p w:rsidR="00AC7B38" w:rsidRDefault="00AC7B38" w:rsidP="00147076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№11 </w:t>
      </w:r>
      <w:r w:rsidRPr="005E43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Изготовление изделия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(20 часов)</w:t>
      </w:r>
    </w:p>
    <w:p w:rsidR="00AC7B38" w:rsidRDefault="00AC7B38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Теория. Обобщение пройденного материала. </w:t>
      </w:r>
    </w:p>
    <w:p w:rsidR="00AC7B38" w:rsidRDefault="00AC7B38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Создание шаблона.</w:t>
      </w:r>
    </w:p>
    <w:p w:rsidR="00AC7B38" w:rsidRDefault="00AC7B38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Подготовка рабочего места и необходимого инструмента для работы.</w:t>
      </w:r>
    </w:p>
    <w:p w:rsidR="00AC7B38" w:rsidRDefault="00AC7B38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Выбор материала.</w:t>
      </w:r>
    </w:p>
    <w:p w:rsidR="00AC7B38" w:rsidRDefault="00AC7B38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Черновая обработка с помощью рубанка.</w:t>
      </w:r>
    </w:p>
    <w:p w:rsidR="00AC7B38" w:rsidRDefault="00AC7B38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Вытачивание изделия и его последующая обработка.</w:t>
      </w:r>
    </w:p>
    <w:p w:rsidR="00AC7B38" w:rsidRDefault="00AC7B38" w:rsidP="00147076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№12 Выставка работ. (1 час)</w:t>
      </w:r>
    </w:p>
    <w:p w:rsidR="00AC7B38" w:rsidRDefault="00AC7B38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 Демонстрации готовых работ.</w:t>
      </w:r>
    </w:p>
    <w:p w:rsidR="00AC7B38" w:rsidRDefault="00AC7B38" w:rsidP="00147076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№13 Подведение итогов. (1 час)</w:t>
      </w:r>
    </w:p>
    <w:p w:rsidR="00AC7B38" w:rsidRDefault="00AC7B38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Теория. Групповое обсуждение выставочных работ. </w:t>
      </w:r>
    </w:p>
    <w:p w:rsidR="00AC7B38" w:rsidRDefault="00AC7B38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5C6" w:rsidRDefault="00A935C6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5C6" w:rsidRDefault="00A935C6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5C6" w:rsidRDefault="00A935C6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5C6" w:rsidRDefault="00A935C6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B38" w:rsidRDefault="00AC7B38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B38" w:rsidRDefault="00AC7B38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B38" w:rsidRDefault="001364C9" w:rsidP="0014707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Правила по технике безопасности для </w:t>
      </w:r>
      <w:r w:rsidR="002857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</w:t>
      </w:r>
      <w:r w:rsidR="002857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щихся.</w:t>
      </w:r>
    </w:p>
    <w:p w:rsidR="001364C9" w:rsidRDefault="001364C9" w:rsidP="0014707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64C9" w:rsidRDefault="001364C9" w:rsidP="00147076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 в мастерскую только с разрешения учителя.</w:t>
      </w:r>
    </w:p>
    <w:p w:rsidR="001364C9" w:rsidRDefault="001364C9" w:rsidP="00147076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Находится в мастерской разрешено только в спецодежде (халат).</w:t>
      </w:r>
    </w:p>
    <w:p w:rsidR="004043BD" w:rsidRDefault="004043BD" w:rsidP="00147076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Спецодежда должна быть плотно застегнута. </w:t>
      </w:r>
    </w:p>
    <w:p w:rsidR="001364C9" w:rsidRDefault="001364C9" w:rsidP="00147076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Приступать к выполнению работы только с разрешения учителя.</w:t>
      </w:r>
    </w:p>
    <w:p w:rsidR="001364C9" w:rsidRDefault="001364C9" w:rsidP="00147076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должны использовать инструмент только по назначению.</w:t>
      </w:r>
    </w:p>
    <w:p w:rsidR="001364C9" w:rsidRDefault="001364C9" w:rsidP="00147076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началом необходимо проверить исправность и работоспособность инструмента и оборудования.</w:t>
      </w:r>
    </w:p>
    <w:p w:rsidR="001364C9" w:rsidRDefault="001364C9" w:rsidP="00147076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Запрещено работать не исправным инструментом.</w:t>
      </w:r>
    </w:p>
    <w:p w:rsidR="001364C9" w:rsidRDefault="001364C9" w:rsidP="00147076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мастерской необходимо проводить только те работы которые указаны в задании.</w:t>
      </w:r>
    </w:p>
    <w:p w:rsidR="001364C9" w:rsidRDefault="001364C9" w:rsidP="00147076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Запрещено брать инструменты с верстаков других обучающихся.</w:t>
      </w:r>
    </w:p>
    <w:p w:rsidR="001364C9" w:rsidRDefault="001364C9" w:rsidP="00147076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передвигаться по мастерской без разрешения учителя.</w:t>
      </w:r>
    </w:p>
    <w:p w:rsidR="001364C9" w:rsidRDefault="001364C9" w:rsidP="00147076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 инструменты и материалы выдаются учителем или старостой.</w:t>
      </w:r>
    </w:p>
    <w:p w:rsidR="004043BD" w:rsidRDefault="004043BD" w:rsidP="00147076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станков и приборов происходит только с разрешения учителя.</w:t>
      </w:r>
    </w:p>
    <w:p w:rsidR="001364C9" w:rsidRDefault="004043BD" w:rsidP="00147076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неисправности оборудования немедленно сообщить учителю о поломке.</w:t>
      </w:r>
      <w:r w:rsidR="00136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043BD" w:rsidRDefault="004043BD" w:rsidP="00147076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травмы незамедлительно обратится к учителю.</w:t>
      </w:r>
    </w:p>
    <w:p w:rsidR="004043BD" w:rsidRDefault="004043BD" w:rsidP="00147076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Вовремя работы на станках необходимо надеть средства индивидуальной защиты (защитная маска или очки).</w:t>
      </w:r>
    </w:p>
    <w:p w:rsidR="004043BD" w:rsidRDefault="004043BD" w:rsidP="00147076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 станках производится только в парах.</w:t>
      </w:r>
    </w:p>
    <w:p w:rsidR="004043BD" w:rsidRDefault="004043BD" w:rsidP="00147076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Запрещено подставлять конечности тела к оборудованию.</w:t>
      </w:r>
    </w:p>
    <w:p w:rsidR="004043BD" w:rsidRDefault="004043BD" w:rsidP="00147076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Запрещено вручную останавливать или замедлять вращающиеся элементы станков. </w:t>
      </w:r>
    </w:p>
    <w:p w:rsidR="004043BD" w:rsidRDefault="004A1489" w:rsidP="00147076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возникновении травм опасных ситуаций беспрекословно выполнять указание учителя.</w:t>
      </w:r>
    </w:p>
    <w:p w:rsidR="004A1489" w:rsidRDefault="004A1489" w:rsidP="00147076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с электро-приборами необходимо следить своевременным выключении их.</w:t>
      </w:r>
    </w:p>
    <w:p w:rsidR="004A1489" w:rsidRDefault="004A1489" w:rsidP="00147076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режущи инструментом проводится с повышенной аккуратностью.</w:t>
      </w:r>
    </w:p>
    <w:p w:rsidR="004A1489" w:rsidRDefault="004A1489" w:rsidP="00147076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верстаке не обходимо соблюдать чистоту.</w:t>
      </w:r>
    </w:p>
    <w:p w:rsidR="004A1489" w:rsidRDefault="004A1489" w:rsidP="00147076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использовании нескольких инструментов их следует хранить в специально отведенном месте на верстаке (латок, подставка).</w:t>
      </w:r>
    </w:p>
    <w:p w:rsidR="004A1489" w:rsidRDefault="004A1489" w:rsidP="00147076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инструмента производится из рук в руки тупым концом к принимающему.</w:t>
      </w:r>
    </w:p>
    <w:p w:rsidR="006675C3" w:rsidRDefault="004A1489" w:rsidP="00147076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 окончанию работ проводится уборка </w:t>
      </w:r>
      <w:r w:rsidR="00667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667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сего использованного инструмента и оборудования.</w:t>
      </w:r>
    </w:p>
    <w:p w:rsidR="004A1489" w:rsidRDefault="006675C3" w:rsidP="00147076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 окончанию работ необходимо вымыть руки осмотреть их на наличие заноз и порезов.  </w:t>
      </w:r>
    </w:p>
    <w:p w:rsidR="006675C3" w:rsidRDefault="006675C3" w:rsidP="00147076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 из мастерской проходит с разрешения учителя.</w:t>
      </w:r>
    </w:p>
    <w:p w:rsidR="006675C3" w:rsidRDefault="006675C3" w:rsidP="00147076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случаи нарушения выше изложенного обучающийся отстраняется от выполнения практической работы на два занятия. </w:t>
      </w:r>
    </w:p>
    <w:p w:rsidR="006675C3" w:rsidRDefault="006675C3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5C6" w:rsidRDefault="00A935C6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5C6" w:rsidRDefault="00A935C6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5C6" w:rsidRDefault="00A935C6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5C6" w:rsidRDefault="00A935C6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5C6" w:rsidRDefault="00A935C6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5C6" w:rsidRDefault="00A935C6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5C6" w:rsidRDefault="00A935C6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5C6" w:rsidRDefault="00A935C6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5C6" w:rsidRDefault="00A935C6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5C6" w:rsidRDefault="00A935C6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5C6" w:rsidRDefault="00A935C6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5C6" w:rsidRDefault="00A935C6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5C6" w:rsidRDefault="00A935C6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5C6" w:rsidRDefault="00A935C6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5C6" w:rsidRDefault="00A935C6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5C6" w:rsidRDefault="00A935C6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5C6" w:rsidRDefault="00A935C6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75C3" w:rsidRDefault="006675C3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75C3" w:rsidRDefault="006675C3" w:rsidP="001470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75C3" w:rsidRDefault="006675C3" w:rsidP="00147076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Перечень оборудования.</w:t>
      </w:r>
    </w:p>
    <w:p w:rsidR="006675C3" w:rsidRDefault="006675C3" w:rsidP="00147076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75C3" w:rsidRDefault="006675C3" w:rsidP="00147076">
      <w:pPr>
        <w:pStyle w:val="a8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Верстак.</w:t>
      </w:r>
    </w:p>
    <w:p w:rsidR="006675C3" w:rsidRDefault="006675C3" w:rsidP="00147076">
      <w:pPr>
        <w:pStyle w:val="a8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Ножовка.</w:t>
      </w:r>
    </w:p>
    <w:p w:rsidR="006675C3" w:rsidRDefault="006675C3" w:rsidP="00147076">
      <w:pPr>
        <w:pStyle w:val="a8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Рубанок.</w:t>
      </w:r>
    </w:p>
    <w:p w:rsidR="006675C3" w:rsidRDefault="006675C3" w:rsidP="00147076">
      <w:pPr>
        <w:pStyle w:val="a8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Стамеска.</w:t>
      </w:r>
    </w:p>
    <w:p w:rsidR="006675C3" w:rsidRDefault="006675C3" w:rsidP="00147076">
      <w:pPr>
        <w:pStyle w:val="a8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Киянка</w:t>
      </w:r>
    </w:p>
    <w:p w:rsidR="006675C3" w:rsidRDefault="006675C3" w:rsidP="00147076">
      <w:pPr>
        <w:pStyle w:val="a8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Молоток.</w:t>
      </w:r>
    </w:p>
    <w:p w:rsidR="006675C3" w:rsidRDefault="006675C3" w:rsidP="00147076">
      <w:pPr>
        <w:pStyle w:val="a8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Пассатижи.</w:t>
      </w:r>
    </w:p>
    <w:p w:rsidR="006675C3" w:rsidRDefault="00936354" w:rsidP="00147076">
      <w:pPr>
        <w:pStyle w:val="a8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Напильники.</w:t>
      </w:r>
    </w:p>
    <w:p w:rsidR="00936354" w:rsidRDefault="00936354" w:rsidP="00147076">
      <w:pPr>
        <w:pStyle w:val="a8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Гаечные ключи.</w:t>
      </w:r>
    </w:p>
    <w:p w:rsidR="00936354" w:rsidRDefault="00936354" w:rsidP="00147076">
      <w:pPr>
        <w:pStyle w:val="a8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Отвертки.</w:t>
      </w:r>
    </w:p>
    <w:p w:rsidR="00936354" w:rsidRDefault="00936354" w:rsidP="00147076">
      <w:pPr>
        <w:pStyle w:val="a8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Фурнитура для сборки изделий.</w:t>
      </w:r>
    </w:p>
    <w:p w:rsidR="00936354" w:rsidRDefault="00936354" w:rsidP="00147076">
      <w:pPr>
        <w:pStyle w:val="a8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(фанера, древесина)</w:t>
      </w:r>
    </w:p>
    <w:p w:rsidR="006675C3" w:rsidRDefault="006675C3" w:rsidP="00147076">
      <w:pPr>
        <w:pStyle w:val="a8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Линейка.</w:t>
      </w:r>
    </w:p>
    <w:p w:rsidR="006675C3" w:rsidRDefault="006675C3" w:rsidP="00147076">
      <w:pPr>
        <w:pStyle w:val="a8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Угольник.</w:t>
      </w:r>
    </w:p>
    <w:p w:rsidR="006675C3" w:rsidRDefault="006675C3" w:rsidP="00147076">
      <w:pPr>
        <w:pStyle w:val="a8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Лобзик.</w:t>
      </w:r>
    </w:p>
    <w:p w:rsidR="006675C3" w:rsidRDefault="006675C3" w:rsidP="00147076">
      <w:pPr>
        <w:pStyle w:val="a8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Выжигательный аппарат.</w:t>
      </w:r>
    </w:p>
    <w:p w:rsidR="006675C3" w:rsidRDefault="006675C3" w:rsidP="00147076">
      <w:pPr>
        <w:pStyle w:val="a8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Токарный станок и необходимым набором режущего инструмента.</w:t>
      </w:r>
    </w:p>
    <w:p w:rsidR="00936354" w:rsidRDefault="00936354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6354" w:rsidRDefault="00936354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5C6" w:rsidRDefault="00A935C6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5C6" w:rsidRDefault="00A935C6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5C6" w:rsidRDefault="00A935C6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5C6" w:rsidRDefault="00A935C6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5C6" w:rsidRDefault="00A935C6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5C6" w:rsidRDefault="00A935C6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5C6" w:rsidRDefault="00A935C6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6354" w:rsidRDefault="00936354" w:rsidP="001470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6354" w:rsidRDefault="00936354" w:rsidP="00A935C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Ожидаемые результаты и способы оп</w:t>
      </w:r>
      <w:r w:rsidR="00A935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ределения их результативности.</w:t>
      </w:r>
    </w:p>
    <w:p w:rsidR="00A935C6" w:rsidRDefault="00A935C6" w:rsidP="00A935C6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354" w:rsidRPr="00936354" w:rsidRDefault="00936354" w:rsidP="00147076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63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концу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первого года обучения обучающиеся будут:</w:t>
      </w:r>
    </w:p>
    <w:p w:rsidR="00936354" w:rsidRDefault="00092692" w:rsidP="00147076">
      <w:pPr>
        <w:pStyle w:val="a8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пользоваться лобзиком и выжигательным аппаратом.</w:t>
      </w:r>
    </w:p>
    <w:p w:rsidR="00092692" w:rsidRDefault="00092692" w:rsidP="00147076">
      <w:pPr>
        <w:pStyle w:val="a8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Овладеют навыками творческого подхода к выполнению работ.</w:t>
      </w:r>
    </w:p>
    <w:p w:rsidR="00092692" w:rsidRDefault="00092692" w:rsidP="00147076">
      <w:pPr>
        <w:pStyle w:val="a8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 многогранность использования одного инструмента.</w:t>
      </w:r>
    </w:p>
    <w:p w:rsidR="00092692" w:rsidRDefault="00092692" w:rsidP="00147076">
      <w:pPr>
        <w:pStyle w:val="a8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Научатся комбинировать несколько способов художественной обработки изделия.</w:t>
      </w:r>
    </w:p>
    <w:p w:rsidR="00092692" w:rsidRDefault="00092692" w:rsidP="00147076">
      <w:pPr>
        <w:pStyle w:val="a8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Приобретут навыки рационального использования материала.</w:t>
      </w:r>
    </w:p>
    <w:p w:rsidR="00092692" w:rsidRDefault="00092692" w:rsidP="00147076">
      <w:pPr>
        <w:pStyle w:val="a8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 представления о мире деревообработки.</w:t>
      </w:r>
    </w:p>
    <w:p w:rsidR="00092692" w:rsidRDefault="00092692" w:rsidP="00147076">
      <w:pPr>
        <w:pStyle w:val="a8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Получат знания  о многообразии </w:t>
      </w:r>
      <w:r w:rsidR="0058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природных материалов и их </w:t>
      </w:r>
      <w:r w:rsidR="00285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применении</w:t>
      </w:r>
      <w:r w:rsidR="0058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творчества.</w:t>
      </w:r>
    </w:p>
    <w:p w:rsidR="00585938" w:rsidRDefault="00585938" w:rsidP="00147076">
      <w:pPr>
        <w:pStyle w:val="a8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5938" w:rsidRDefault="00585938" w:rsidP="00147076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63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концу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второго года обучения обучающиеся будут:</w:t>
      </w:r>
    </w:p>
    <w:p w:rsidR="00585938" w:rsidRDefault="00585938" w:rsidP="00147076">
      <w:pPr>
        <w:pStyle w:val="a8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пользоваться инструментом для резьбы по дереву.</w:t>
      </w:r>
    </w:p>
    <w:p w:rsidR="00585938" w:rsidRDefault="00585938" w:rsidP="00147076">
      <w:pPr>
        <w:pStyle w:val="a8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Овладеют навыком работы на токарном станке.</w:t>
      </w:r>
    </w:p>
    <w:p w:rsidR="00585938" w:rsidRDefault="00585938" w:rsidP="00147076">
      <w:pPr>
        <w:pStyle w:val="a8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подробно изучат деревообработку.</w:t>
      </w:r>
    </w:p>
    <w:p w:rsidR="00585938" w:rsidRDefault="00585938" w:rsidP="00147076">
      <w:pPr>
        <w:pStyle w:val="a8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Приобретут знания о конструктивном подходе к обработки древесины.</w:t>
      </w:r>
    </w:p>
    <w:p w:rsidR="00585938" w:rsidRDefault="00585938" w:rsidP="00147076">
      <w:pPr>
        <w:pStyle w:val="a8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 коммуникативные навыки.</w:t>
      </w:r>
    </w:p>
    <w:p w:rsidR="00585938" w:rsidRDefault="00585938" w:rsidP="00147076">
      <w:pPr>
        <w:pStyle w:val="a8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Научится изготавливать мелкие предметы домашней утвари.</w:t>
      </w:r>
    </w:p>
    <w:p w:rsidR="00177089" w:rsidRPr="00177089" w:rsidRDefault="00585938" w:rsidP="00147076">
      <w:pPr>
        <w:pStyle w:val="a8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Сформируют теоретическую информационную базу для выполнения работ по художественной обработки древесины. </w:t>
      </w:r>
    </w:p>
    <w:p w:rsidR="00177089" w:rsidRDefault="00177089" w:rsidP="00147076">
      <w:pPr>
        <w:pStyle w:val="a8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7089" w:rsidRDefault="00177089" w:rsidP="00147076">
      <w:pPr>
        <w:pStyle w:val="a8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7089" w:rsidRPr="00177089" w:rsidRDefault="00177089" w:rsidP="00147076">
      <w:pPr>
        <w:pStyle w:val="a8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и способы проверки результатов:</w:t>
      </w:r>
    </w:p>
    <w:p w:rsidR="00177089" w:rsidRPr="00177089" w:rsidRDefault="00177089" w:rsidP="00147076">
      <w:pPr>
        <w:pStyle w:val="a8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7089" w:rsidRPr="00AC68DE" w:rsidRDefault="00177089" w:rsidP="00147076">
      <w:pPr>
        <w:pStyle w:val="a8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Мнения участников кружка и их родителей.</w:t>
      </w:r>
    </w:p>
    <w:p w:rsidR="00177089" w:rsidRDefault="00177089" w:rsidP="00147076">
      <w:pPr>
        <w:pStyle w:val="a8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Тестирование.</w:t>
      </w:r>
    </w:p>
    <w:p w:rsidR="00177089" w:rsidRDefault="00177089" w:rsidP="00147076">
      <w:pPr>
        <w:pStyle w:val="a8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 докладчиков.</w:t>
      </w:r>
    </w:p>
    <w:p w:rsidR="00AC68DE" w:rsidRDefault="00AC68DE" w:rsidP="00147076">
      <w:pPr>
        <w:pStyle w:val="a8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Выставки.</w:t>
      </w:r>
    </w:p>
    <w:p w:rsidR="00177089" w:rsidRDefault="00AC68DE" w:rsidP="00147076">
      <w:pPr>
        <w:pStyle w:val="a8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Презентации.</w:t>
      </w:r>
      <w:r w:rsidR="0017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C68DE" w:rsidRDefault="00AC68DE" w:rsidP="00147076">
      <w:pPr>
        <w:pStyle w:val="a8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опрос.</w:t>
      </w:r>
    </w:p>
    <w:p w:rsidR="00AC68DE" w:rsidRPr="00A935C6" w:rsidRDefault="00A935C6" w:rsidP="00A935C6">
      <w:pPr>
        <w:pStyle w:val="a8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Семинар.</w:t>
      </w:r>
    </w:p>
    <w:p w:rsidR="0047601C" w:rsidRDefault="00C43F1E" w:rsidP="00147076">
      <w:pPr>
        <w:pStyle w:val="a7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</w:rPr>
        <w:lastRenderedPageBreak/>
        <w:t>Литература.</w:t>
      </w:r>
    </w:p>
    <w:p w:rsidR="00C43F1E" w:rsidRPr="005B2297" w:rsidRDefault="00C43F1E" w:rsidP="00147076">
      <w:pPr>
        <w:pStyle w:val="a7"/>
        <w:spacing w:before="0" w:beforeAutospacing="0" w:after="0" w:afterAutospacing="0" w:line="360" w:lineRule="auto"/>
        <w:jc w:val="center"/>
        <w:rPr>
          <w:b/>
          <w:bCs/>
        </w:rPr>
      </w:pPr>
    </w:p>
    <w:p w:rsidR="00400779" w:rsidRDefault="005B2297" w:rsidP="00147076">
      <w:pPr>
        <w:pStyle w:val="a8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2297">
        <w:rPr>
          <w:rFonts w:ascii="Times New Roman" w:hAnsi="Times New Roman" w:cs="Times New Roman"/>
          <w:sz w:val="24"/>
          <w:szCs w:val="24"/>
        </w:rPr>
        <w:t xml:space="preserve">Кошелев М.Д. «Как отлакировать изделия </w:t>
      </w:r>
      <w:r w:rsidR="00400779">
        <w:rPr>
          <w:rFonts w:ascii="Times New Roman" w:hAnsi="Times New Roman" w:cs="Times New Roman"/>
          <w:sz w:val="24"/>
          <w:szCs w:val="24"/>
        </w:rPr>
        <w:t>из дерева самому», М., 1977. 5.</w:t>
      </w:r>
    </w:p>
    <w:p w:rsidR="005B2297" w:rsidRPr="005B2297" w:rsidRDefault="005B2297" w:rsidP="00147076">
      <w:pPr>
        <w:pStyle w:val="a8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2297">
        <w:rPr>
          <w:rFonts w:ascii="Times New Roman" w:hAnsi="Times New Roman" w:cs="Times New Roman"/>
          <w:sz w:val="24"/>
          <w:szCs w:val="24"/>
        </w:rPr>
        <w:t>Панченко В.В. «Выжигание по дереву», Ростов-на-Дону, Феникс,2005.</w:t>
      </w:r>
    </w:p>
    <w:p w:rsidR="00400779" w:rsidRPr="00061A95" w:rsidRDefault="005B2297" w:rsidP="00147076">
      <w:pPr>
        <w:pStyle w:val="a8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Выпиливание лобзиком. Забавные поделки”, Москва ,,Мой мир” 2005 г.</w:t>
      </w:r>
      <w:r w:rsidRPr="00400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Хайди Грунд-</w:t>
      </w:r>
      <w:r w:rsidRPr="00061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Тарпе</w:t>
      </w:r>
    </w:p>
    <w:p w:rsidR="00400779" w:rsidRPr="00061A95" w:rsidRDefault="00400779" w:rsidP="00147076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1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Деревообработка. Сб. Под ред. В. Нуча. - М., Техносфера, 2007</w:t>
      </w:r>
    </w:p>
    <w:p w:rsidR="00570B89" w:rsidRPr="003744F9" w:rsidRDefault="00061A95" w:rsidP="00147076">
      <w:pPr>
        <w:pStyle w:val="a8"/>
        <w:numPr>
          <w:ilvl w:val="0"/>
          <w:numId w:val="3"/>
        </w:numPr>
        <w:shd w:val="clear" w:color="auto" w:fill="FFFFFF"/>
        <w:spacing w:after="240" w:line="360" w:lineRule="auto"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Симонов Е. " Работы по дереву: резьба, выпиливание лобзиком, столярное мастерство", Питер, 2011</w:t>
      </w:r>
    </w:p>
    <w:p w:rsidR="00570B89" w:rsidRPr="003744F9" w:rsidRDefault="00570B89" w:rsidP="00147076">
      <w:pPr>
        <w:pStyle w:val="a8"/>
        <w:numPr>
          <w:ilvl w:val="0"/>
          <w:numId w:val="3"/>
        </w:numPr>
        <w:shd w:val="clear" w:color="auto" w:fill="FFFFFF"/>
        <w:spacing w:after="240" w:line="360" w:lineRule="auto"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F9">
        <w:rPr>
          <w:rFonts w:ascii="Times New Roman" w:hAnsi="Times New Roman" w:cs="Times New Roman"/>
          <w:color w:val="000000" w:themeColor="text1"/>
          <w:sz w:val="24"/>
          <w:szCs w:val="24"/>
        </w:rPr>
        <w:t>Ф. А. Шемуратов "Выпиливание лобзиком" Легпромбытиздат, 1992 год,</w:t>
      </w:r>
    </w:p>
    <w:p w:rsidR="007B7919" w:rsidRPr="003744F9" w:rsidRDefault="007B7919" w:rsidP="00147076">
      <w:pPr>
        <w:pStyle w:val="a8"/>
        <w:numPr>
          <w:ilvl w:val="0"/>
          <w:numId w:val="3"/>
        </w:numPr>
        <w:shd w:val="clear" w:color="auto" w:fill="FFFFFF"/>
        <w:spacing w:after="240" w:line="360" w:lineRule="auto"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F9">
        <w:rPr>
          <w:rFonts w:ascii="Times New Roman" w:hAnsi="Times New Roman" w:cs="Times New Roman"/>
          <w:color w:val="000000" w:themeColor="text1"/>
          <w:sz w:val="24"/>
          <w:szCs w:val="24"/>
        </w:rPr>
        <w:t>Рыженко В.И. "Выпиливание лобзиком. Материалы. Инструменты. Техника выполнения" АСТВ, 1998 год.</w:t>
      </w:r>
    </w:p>
    <w:p w:rsidR="007B7919" w:rsidRPr="003744F9" w:rsidRDefault="007B7919" w:rsidP="00147076">
      <w:pPr>
        <w:pStyle w:val="a8"/>
        <w:numPr>
          <w:ilvl w:val="0"/>
          <w:numId w:val="3"/>
        </w:numPr>
        <w:shd w:val="clear" w:color="auto" w:fill="FFFFFF"/>
        <w:spacing w:after="240" w:line="360" w:lineRule="auto"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F9">
        <w:rPr>
          <w:rFonts w:ascii="Times New Roman" w:hAnsi="Times New Roman" w:cs="Times New Roman"/>
          <w:color w:val="000000" w:themeColor="text1"/>
          <w:sz w:val="24"/>
          <w:szCs w:val="24"/>
        </w:rPr>
        <w:t>Шпильман П. "Основы работы с лобзиком" Астрель, 2005 год,</w:t>
      </w:r>
    </w:p>
    <w:p w:rsidR="007B7919" w:rsidRPr="003744F9" w:rsidRDefault="007B7919" w:rsidP="00147076">
      <w:pPr>
        <w:pStyle w:val="a8"/>
        <w:numPr>
          <w:ilvl w:val="0"/>
          <w:numId w:val="3"/>
        </w:numPr>
        <w:shd w:val="clear" w:color="auto" w:fill="FFFFFF"/>
        <w:spacing w:after="240" w:line="360" w:lineRule="auto"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F9">
        <w:rPr>
          <w:rFonts w:ascii="Times New Roman" w:hAnsi="Times New Roman" w:cs="Times New Roman"/>
          <w:color w:val="000000" w:themeColor="text1"/>
          <w:sz w:val="24"/>
          <w:szCs w:val="24"/>
        </w:rPr>
        <w:t>Издательство "Народное творчество”,"Антиква" Авторы: Г. А. Бабурова, Г. В. Потапов, А.С. Песьяков, А. В. Манжулин, и др. Резчикам по дереву альбом орнаментов</w:t>
      </w:r>
    </w:p>
    <w:p w:rsidR="005A5D3E" w:rsidRPr="003744F9" w:rsidRDefault="005A5D3E" w:rsidP="00147076">
      <w:pPr>
        <w:pStyle w:val="a8"/>
        <w:numPr>
          <w:ilvl w:val="0"/>
          <w:numId w:val="3"/>
        </w:numPr>
        <w:shd w:val="clear" w:color="auto" w:fill="FFFFFF"/>
        <w:spacing w:after="240" w:line="360" w:lineRule="auto"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F9">
        <w:rPr>
          <w:rFonts w:ascii="Times New Roman" w:hAnsi="Times New Roman" w:cs="Times New Roman"/>
          <w:color w:val="000000" w:themeColor="text1"/>
          <w:sz w:val="24"/>
          <w:szCs w:val="24"/>
        </w:rPr>
        <w:t>В. Нутч "Справочник строителя. Деревянные двери." Техносфера, 2011 год</w:t>
      </w:r>
    </w:p>
    <w:p w:rsidR="005A5D3E" w:rsidRPr="003744F9" w:rsidRDefault="005A5D3E" w:rsidP="00147076">
      <w:pPr>
        <w:pStyle w:val="a8"/>
        <w:numPr>
          <w:ilvl w:val="0"/>
          <w:numId w:val="3"/>
        </w:numPr>
        <w:shd w:val="clear" w:color="auto" w:fill="FFFFFF"/>
        <w:spacing w:after="240" w:line="360" w:lineRule="auto"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F9">
        <w:rPr>
          <w:rFonts w:ascii="Times New Roman" w:hAnsi="Times New Roman" w:cs="Times New Roman"/>
          <w:color w:val="000000" w:themeColor="text1"/>
          <w:sz w:val="24"/>
          <w:szCs w:val="24"/>
        </w:rPr>
        <w:t>Бобиков П. Д. "Справочник домашнего мастера", Эксмо, 2006 год</w:t>
      </w:r>
    </w:p>
    <w:p w:rsidR="00E95DD0" w:rsidRPr="003744F9" w:rsidRDefault="00E95DD0" w:rsidP="00147076">
      <w:pPr>
        <w:pStyle w:val="a8"/>
        <w:numPr>
          <w:ilvl w:val="0"/>
          <w:numId w:val="3"/>
        </w:numPr>
        <w:shd w:val="clear" w:color="auto" w:fill="FFFFFF"/>
        <w:spacing w:after="240" w:line="360" w:lineRule="auto"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F9">
        <w:rPr>
          <w:rFonts w:ascii="Times New Roman" w:hAnsi="Times New Roman" w:cs="Times New Roman"/>
          <w:color w:val="000000"/>
          <w:sz w:val="24"/>
          <w:szCs w:val="24"/>
          <w:shd w:val="clear" w:color="auto" w:fill="FEFEF2"/>
        </w:rPr>
        <w:t>Дэниел Райт. Искусство выжигания по дереву. Перевод и издание на русском языке Издательская группа «Контэнт», 2005</w:t>
      </w:r>
    </w:p>
    <w:p w:rsidR="003A0C97" w:rsidRPr="003744F9" w:rsidRDefault="003A0C97" w:rsidP="00147076">
      <w:pPr>
        <w:pStyle w:val="a8"/>
        <w:numPr>
          <w:ilvl w:val="0"/>
          <w:numId w:val="3"/>
        </w:numPr>
        <w:shd w:val="clear" w:color="auto" w:fill="FFFFFF"/>
        <w:spacing w:after="240" w:line="360" w:lineRule="auto"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F9">
        <w:rPr>
          <w:rFonts w:ascii="Times New Roman" w:hAnsi="Times New Roman" w:cs="Times New Roman"/>
          <w:color w:val="000000"/>
          <w:sz w:val="24"/>
          <w:szCs w:val="24"/>
          <w:shd w:val="clear" w:color="auto" w:fill="FEFEF2"/>
        </w:rPr>
        <w:t>Федотов Г.Я. Бондарное дело.-М.: Культура и традиции, 2000.</w:t>
      </w:r>
    </w:p>
    <w:p w:rsidR="00ED50EA" w:rsidRPr="003744F9" w:rsidRDefault="00ED50EA" w:rsidP="00147076">
      <w:pPr>
        <w:pStyle w:val="a8"/>
        <w:numPr>
          <w:ilvl w:val="0"/>
          <w:numId w:val="3"/>
        </w:numPr>
        <w:shd w:val="clear" w:color="auto" w:fill="FFFFFF"/>
        <w:spacing w:after="240" w:line="360" w:lineRule="auto"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F9">
        <w:rPr>
          <w:rFonts w:ascii="Times New Roman" w:hAnsi="Times New Roman" w:cs="Times New Roman"/>
          <w:color w:val="000000"/>
          <w:sz w:val="24"/>
          <w:szCs w:val="24"/>
          <w:shd w:val="clear" w:color="auto" w:fill="FEFEF2"/>
        </w:rPr>
        <w:t>Энциклопедический словарь Ф.А. Брокгауза и И.А. Ефрона. — С.-Пб.: Брокгауз-Ефрон. 1890—1907</w:t>
      </w:r>
    </w:p>
    <w:p w:rsidR="003E7C1B" w:rsidRPr="003744F9" w:rsidRDefault="003E7C1B" w:rsidP="00147076">
      <w:pPr>
        <w:pStyle w:val="a8"/>
        <w:numPr>
          <w:ilvl w:val="0"/>
          <w:numId w:val="3"/>
        </w:numPr>
        <w:shd w:val="clear" w:color="auto" w:fill="FFFFFF"/>
        <w:spacing w:after="240" w:line="360" w:lineRule="auto"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F9">
        <w:rPr>
          <w:rFonts w:ascii="Times New Roman" w:hAnsi="Times New Roman" w:cs="Times New Roman"/>
          <w:color w:val="000000"/>
          <w:sz w:val="24"/>
          <w:szCs w:val="24"/>
          <w:shd w:val="clear" w:color="auto" w:fill="FEFEF2"/>
        </w:rPr>
        <w:t>Ветошкин Ю.И., Газеев М.В., Цой Ю.И. Специальные виды отделки: учеб. Пособие.- Екатеринбург: Урал. гос. лесотехн. ун-т, 2008.</w:t>
      </w:r>
    </w:p>
    <w:p w:rsidR="006959E2" w:rsidRPr="003744F9" w:rsidRDefault="006959E2" w:rsidP="00147076">
      <w:pPr>
        <w:pStyle w:val="a8"/>
        <w:numPr>
          <w:ilvl w:val="0"/>
          <w:numId w:val="3"/>
        </w:numPr>
        <w:shd w:val="clear" w:color="auto" w:fill="FFFFFF"/>
        <w:spacing w:after="240" w:line="360" w:lineRule="auto"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Пул Стефан ВЫЖИГАНИЕ ПО ДЕРЕВУ: ТЕХНИКА, ПРИЕМЫ, ИЗДЕЛИЯ. АСТ-Пресс 2006</w:t>
      </w:r>
    </w:p>
    <w:p w:rsidR="006959E2" w:rsidRPr="003744F9" w:rsidRDefault="006959E2" w:rsidP="00147076">
      <w:pPr>
        <w:pStyle w:val="a8"/>
        <w:numPr>
          <w:ilvl w:val="0"/>
          <w:numId w:val="3"/>
        </w:numPr>
        <w:shd w:val="clear" w:color="auto" w:fill="FFFFFF"/>
        <w:spacing w:after="240" w:line="360" w:lineRule="auto"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Норма Грегори. Выжигание по дереву. 2007г</w:t>
      </w:r>
    </w:p>
    <w:p w:rsidR="00EC5502" w:rsidRPr="003744F9" w:rsidRDefault="00EC5502" w:rsidP="00147076">
      <w:pPr>
        <w:pStyle w:val="a8"/>
        <w:numPr>
          <w:ilvl w:val="0"/>
          <w:numId w:val="3"/>
        </w:numPr>
        <w:shd w:val="clear" w:color="auto" w:fill="FFFFFF"/>
        <w:spacing w:after="240" w:line="360" w:lineRule="auto"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Ращупкина С.Ю. Выжигание по дереву. 2011г</w:t>
      </w:r>
    </w:p>
    <w:p w:rsidR="00024E63" w:rsidRPr="003744F9" w:rsidRDefault="005C40E9" w:rsidP="00147076">
      <w:pPr>
        <w:pStyle w:val="a8"/>
        <w:numPr>
          <w:ilvl w:val="0"/>
          <w:numId w:val="3"/>
        </w:numPr>
        <w:shd w:val="clear" w:color="auto" w:fill="FFFFFF"/>
        <w:spacing w:after="240" w:line="360" w:lineRule="auto"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tooltip="Стефан Пул" w:history="1">
        <w:r w:rsidR="00024E63" w:rsidRPr="003744F9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Стефан Пул</w:t>
        </w:r>
      </w:hyperlink>
      <w:r w:rsidR="00024E63" w:rsidRPr="003744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Выжигание по дереву. </w:t>
      </w:r>
      <w:r w:rsidR="00024E63" w:rsidRPr="003744F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9" w:tooltip="АСТ-Пресс Книга" w:history="1">
        <w:r w:rsidR="00024E63" w:rsidRPr="003744F9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АСТ-Пресс Книга</w:t>
        </w:r>
      </w:hyperlink>
      <w:r w:rsidR="00024E63" w:rsidRPr="003744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2013</w:t>
      </w:r>
    </w:p>
    <w:p w:rsidR="00024E63" w:rsidRPr="003744F9" w:rsidRDefault="00024E63" w:rsidP="00147076">
      <w:pPr>
        <w:pStyle w:val="a8"/>
        <w:numPr>
          <w:ilvl w:val="0"/>
          <w:numId w:val="3"/>
        </w:numPr>
        <w:shd w:val="clear" w:color="auto" w:fill="FFFFFF"/>
        <w:spacing w:after="240" w:line="360" w:lineRule="auto"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F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0" w:tooltip="Анна Зайцева" w:history="1">
        <w:r w:rsidRPr="003744F9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Анна Зайцева</w:t>
        </w:r>
      </w:hyperlink>
      <w:r w:rsidRPr="003744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Пирография. Уроки выжигания по дерев </w:t>
      </w:r>
      <w:r w:rsidRPr="003744F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1" w:tooltip="Эксмо" w:history="1">
        <w:r w:rsidRPr="003744F9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Эксмо</w:t>
        </w:r>
      </w:hyperlink>
      <w:r w:rsidRPr="003744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2012</w:t>
      </w:r>
    </w:p>
    <w:p w:rsidR="00024E63" w:rsidRPr="003744F9" w:rsidRDefault="00996509" w:rsidP="00147076">
      <w:pPr>
        <w:pStyle w:val="a8"/>
        <w:numPr>
          <w:ilvl w:val="0"/>
          <w:numId w:val="3"/>
        </w:numPr>
        <w:shd w:val="clear" w:color="auto" w:fill="FFFFFF"/>
        <w:spacing w:after="240" w:line="360" w:lineRule="auto"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F9">
        <w:rPr>
          <w:rFonts w:ascii="Times New Roman" w:hAnsi="Times New Roman" w:cs="Times New Roman"/>
          <w:color w:val="000000" w:themeColor="text1"/>
          <w:sz w:val="24"/>
          <w:szCs w:val="24"/>
        </w:rPr>
        <w:t>Семенцов А. Ю. "Резьба по дереву. Орнаменты, розетки, панно: В 2-х альбомах. Альбом 1" Современное слово, 2007 год</w:t>
      </w:r>
    </w:p>
    <w:p w:rsidR="00996509" w:rsidRPr="003744F9" w:rsidRDefault="00996509" w:rsidP="00147076">
      <w:pPr>
        <w:pStyle w:val="a8"/>
        <w:numPr>
          <w:ilvl w:val="0"/>
          <w:numId w:val="3"/>
        </w:numPr>
        <w:shd w:val="clear" w:color="auto" w:fill="FFFFFF"/>
        <w:spacing w:after="240" w:line="360" w:lineRule="auto"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F9">
        <w:rPr>
          <w:rFonts w:ascii="Times New Roman" w:hAnsi="Times New Roman" w:cs="Times New Roman"/>
          <w:color w:val="000000" w:themeColor="text1"/>
          <w:sz w:val="24"/>
          <w:szCs w:val="24"/>
        </w:rPr>
        <w:t>Семенцов А. Ю. "Резьба по дереву. Орнаменты, розетки, панно: В 2-х альбомах. Альбом 2" Современное слово, 2007 год</w:t>
      </w:r>
    </w:p>
    <w:p w:rsidR="00996509" w:rsidRPr="003744F9" w:rsidRDefault="00996509" w:rsidP="00147076">
      <w:pPr>
        <w:pStyle w:val="a8"/>
        <w:numPr>
          <w:ilvl w:val="0"/>
          <w:numId w:val="3"/>
        </w:numPr>
        <w:shd w:val="clear" w:color="auto" w:fill="FFFFFF"/>
        <w:spacing w:after="240" w:line="360" w:lineRule="auto"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F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Семенцов А. Ю. "Прорезная резьба. Альбом орнаментов 3" Современное слово, 2007 год</w:t>
      </w:r>
    </w:p>
    <w:p w:rsidR="00996509" w:rsidRPr="003744F9" w:rsidRDefault="00996509" w:rsidP="00147076">
      <w:pPr>
        <w:pStyle w:val="a8"/>
        <w:numPr>
          <w:ilvl w:val="0"/>
          <w:numId w:val="3"/>
        </w:numPr>
        <w:shd w:val="clear" w:color="auto" w:fill="FFFFFF"/>
        <w:spacing w:after="240" w:line="360" w:lineRule="auto"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F9">
        <w:rPr>
          <w:rFonts w:ascii="Times New Roman" w:hAnsi="Times New Roman" w:cs="Times New Roman"/>
          <w:color w:val="000000" w:themeColor="text1"/>
          <w:sz w:val="24"/>
          <w:szCs w:val="24"/>
        </w:rPr>
        <w:t>А. Ф. Афанасьев " Резчику по дереву " Московский рабочий, 1990 год, 252 стр. А. Ф. Афанасьев " Резьба по дереву " Эксмо, 2006 год</w:t>
      </w:r>
    </w:p>
    <w:p w:rsidR="00996509" w:rsidRPr="003744F9" w:rsidRDefault="00996509" w:rsidP="00147076">
      <w:pPr>
        <w:pStyle w:val="a8"/>
        <w:numPr>
          <w:ilvl w:val="0"/>
          <w:numId w:val="3"/>
        </w:numPr>
        <w:shd w:val="clear" w:color="auto" w:fill="FFFFFF"/>
        <w:spacing w:after="240" w:line="360" w:lineRule="auto"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F9">
        <w:rPr>
          <w:rFonts w:ascii="Times New Roman" w:hAnsi="Times New Roman" w:cs="Times New Roman"/>
          <w:color w:val="000000" w:themeColor="text1"/>
          <w:sz w:val="24"/>
          <w:szCs w:val="24"/>
        </w:rPr>
        <w:t>Завершинский В.В. " Практика резьбы по дереву " Народное творчество, 2005 год</w:t>
      </w:r>
    </w:p>
    <w:p w:rsidR="00996509" w:rsidRPr="003744F9" w:rsidRDefault="00996509" w:rsidP="00147076">
      <w:pPr>
        <w:pStyle w:val="a8"/>
        <w:numPr>
          <w:ilvl w:val="0"/>
          <w:numId w:val="3"/>
        </w:numPr>
        <w:shd w:val="clear" w:color="auto" w:fill="FFFFFF"/>
        <w:spacing w:after="240" w:line="360" w:lineRule="auto"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F9">
        <w:rPr>
          <w:rFonts w:ascii="Times New Roman" w:hAnsi="Times New Roman" w:cs="Times New Roman"/>
          <w:color w:val="000000" w:themeColor="text1"/>
          <w:sz w:val="24"/>
          <w:szCs w:val="24"/>
        </w:rPr>
        <w:t>Ф. Жильцов, А. Шалин, " Художественная резьба по дереву " Манускрипт, 2002 год</w:t>
      </w:r>
    </w:p>
    <w:p w:rsidR="00996509" w:rsidRPr="003744F9" w:rsidRDefault="00996509" w:rsidP="00147076">
      <w:pPr>
        <w:pStyle w:val="a8"/>
        <w:numPr>
          <w:ilvl w:val="0"/>
          <w:numId w:val="3"/>
        </w:numPr>
        <w:shd w:val="clear" w:color="auto" w:fill="FFFFFF"/>
        <w:spacing w:after="240" w:line="360" w:lineRule="auto"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F9">
        <w:rPr>
          <w:rFonts w:ascii="Times New Roman" w:hAnsi="Times New Roman" w:cs="Times New Roman"/>
          <w:color w:val="000000" w:themeColor="text1"/>
          <w:sz w:val="24"/>
          <w:szCs w:val="24"/>
        </w:rPr>
        <w:t>Логачева Л. " Основы мастерства резчика по дереву " Народное творчество, 2005 год</w:t>
      </w:r>
    </w:p>
    <w:p w:rsidR="00996509" w:rsidRPr="003744F9" w:rsidRDefault="00996509" w:rsidP="00147076">
      <w:pPr>
        <w:pStyle w:val="a8"/>
        <w:numPr>
          <w:ilvl w:val="0"/>
          <w:numId w:val="3"/>
        </w:numPr>
        <w:shd w:val="clear" w:color="auto" w:fill="FFFFFF"/>
        <w:spacing w:after="240" w:line="360" w:lineRule="auto"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F9">
        <w:rPr>
          <w:rFonts w:ascii="Times New Roman" w:hAnsi="Times New Roman" w:cs="Times New Roman"/>
          <w:color w:val="000000" w:themeColor="text1"/>
          <w:sz w:val="24"/>
          <w:szCs w:val="24"/>
        </w:rPr>
        <w:t>В. И. Рыженко "Работы по дереву. От резьбы до паркета: Практическое руководство" РИПОЛ КЛАССИК; ЛАДА, 2004 год</w:t>
      </w:r>
    </w:p>
    <w:p w:rsidR="00996509" w:rsidRPr="003744F9" w:rsidRDefault="00996509" w:rsidP="00147076">
      <w:pPr>
        <w:pStyle w:val="a8"/>
        <w:numPr>
          <w:ilvl w:val="0"/>
          <w:numId w:val="3"/>
        </w:numPr>
        <w:shd w:val="clear" w:color="auto" w:fill="FFFFFF"/>
        <w:spacing w:after="240" w:line="360" w:lineRule="auto"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F9">
        <w:rPr>
          <w:rFonts w:ascii="Times New Roman" w:hAnsi="Times New Roman" w:cs="Times New Roman"/>
          <w:color w:val="000000" w:themeColor="text1"/>
          <w:sz w:val="24"/>
          <w:szCs w:val="24"/>
        </w:rPr>
        <w:t>В.И. Рыженко. "Работа по дереву: Столярные работы, резьба по дереву, инкрустация" Махаон; Гамма Пресс 2000 год</w:t>
      </w:r>
    </w:p>
    <w:p w:rsidR="00996509" w:rsidRPr="003744F9" w:rsidRDefault="00996509" w:rsidP="00147076">
      <w:pPr>
        <w:pStyle w:val="a8"/>
        <w:numPr>
          <w:ilvl w:val="0"/>
          <w:numId w:val="3"/>
        </w:numPr>
        <w:shd w:val="clear" w:color="auto" w:fill="FFFFFF"/>
        <w:spacing w:after="240" w:line="360" w:lineRule="auto"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F9">
        <w:rPr>
          <w:rFonts w:ascii="Times New Roman" w:hAnsi="Times New Roman" w:cs="Times New Roman"/>
          <w:color w:val="000000" w:themeColor="text1"/>
          <w:sz w:val="24"/>
          <w:szCs w:val="24"/>
        </w:rPr>
        <w:t>О. Петросян " Резьба по дереву " Вече 2005 год</w:t>
      </w:r>
    </w:p>
    <w:p w:rsidR="00722363" w:rsidRPr="003744F9" w:rsidRDefault="00722363" w:rsidP="00147076">
      <w:pPr>
        <w:pStyle w:val="a8"/>
        <w:numPr>
          <w:ilvl w:val="0"/>
          <w:numId w:val="3"/>
        </w:numPr>
        <w:shd w:val="clear" w:color="auto" w:fill="FFFFFF"/>
        <w:spacing w:after="240" w:line="360" w:lineRule="auto"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F9">
        <w:rPr>
          <w:rFonts w:ascii="Times New Roman" w:hAnsi="Times New Roman" w:cs="Times New Roman"/>
          <w:color w:val="000000" w:themeColor="text1"/>
          <w:sz w:val="24"/>
          <w:szCs w:val="24"/>
        </w:rPr>
        <w:t>Ш. И. Бейлии " Пособие для токарей по дереву" Лесная промышленность, 1964 год</w:t>
      </w:r>
    </w:p>
    <w:p w:rsidR="00722363" w:rsidRPr="003744F9" w:rsidRDefault="00722363" w:rsidP="00147076">
      <w:pPr>
        <w:pStyle w:val="a8"/>
        <w:numPr>
          <w:ilvl w:val="0"/>
          <w:numId w:val="3"/>
        </w:numPr>
        <w:shd w:val="clear" w:color="auto" w:fill="FFFFFF"/>
        <w:spacing w:after="240" w:line="360" w:lineRule="auto"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F9">
        <w:rPr>
          <w:rFonts w:ascii="Times New Roman" w:hAnsi="Times New Roman" w:cs="Times New Roman"/>
          <w:color w:val="000000" w:themeColor="text1"/>
          <w:sz w:val="24"/>
          <w:szCs w:val="24"/>
        </w:rPr>
        <w:t>Рыженко В.И., Юров В.И. "Токарные работы по дереву на дому" Оникс, 2006 год</w:t>
      </w:r>
    </w:p>
    <w:p w:rsidR="00722363" w:rsidRPr="003744F9" w:rsidRDefault="00722363" w:rsidP="00147076">
      <w:pPr>
        <w:pStyle w:val="a8"/>
        <w:numPr>
          <w:ilvl w:val="0"/>
          <w:numId w:val="3"/>
        </w:numPr>
        <w:shd w:val="clear" w:color="auto" w:fill="FFFFFF"/>
        <w:spacing w:after="240" w:line="360" w:lineRule="auto"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F9">
        <w:rPr>
          <w:rFonts w:ascii="Times New Roman" w:hAnsi="Times New Roman" w:cs="Times New Roman"/>
          <w:color w:val="000000" w:themeColor="text1"/>
          <w:sz w:val="24"/>
          <w:szCs w:val="24"/>
        </w:rPr>
        <w:t>В. Левадный, Ю. Черный "Обработка дерева на станках" Аделант, 2005 год</w:t>
      </w:r>
    </w:p>
    <w:p w:rsidR="00722363" w:rsidRPr="003744F9" w:rsidRDefault="00722363" w:rsidP="00147076">
      <w:pPr>
        <w:pStyle w:val="a8"/>
        <w:numPr>
          <w:ilvl w:val="0"/>
          <w:numId w:val="3"/>
        </w:numPr>
        <w:shd w:val="clear" w:color="auto" w:fill="FFFFFF"/>
        <w:spacing w:after="240" w:line="360" w:lineRule="auto"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F9">
        <w:rPr>
          <w:rFonts w:ascii="Times New Roman" w:hAnsi="Times New Roman" w:cs="Times New Roman"/>
          <w:color w:val="000000" w:themeColor="text1"/>
          <w:sz w:val="24"/>
          <w:szCs w:val="24"/>
        </w:rPr>
        <w:t>Коллектив авторов "Токарная работа. Журнал по токарной обработке дерева №1" Woodterner.ru, 2010</w:t>
      </w:r>
    </w:p>
    <w:p w:rsidR="00722363" w:rsidRPr="003744F9" w:rsidRDefault="00722363" w:rsidP="00147076">
      <w:pPr>
        <w:pStyle w:val="a8"/>
        <w:numPr>
          <w:ilvl w:val="0"/>
          <w:numId w:val="3"/>
        </w:numPr>
        <w:shd w:val="clear" w:color="auto" w:fill="FFFFFF"/>
        <w:spacing w:after="240" w:line="360" w:lineRule="auto"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F9">
        <w:rPr>
          <w:rFonts w:ascii="Times New Roman" w:hAnsi="Times New Roman" w:cs="Times New Roman"/>
          <w:color w:val="000000" w:themeColor="text1"/>
          <w:sz w:val="24"/>
          <w:szCs w:val="24"/>
        </w:rPr>
        <w:t>Коллектив авторов "Токарная работа. Журнал по токарной обработке дерева №2" Woodterner.ru, 2010</w:t>
      </w:r>
    </w:p>
    <w:p w:rsidR="00722363" w:rsidRPr="003744F9" w:rsidRDefault="00722363" w:rsidP="00147076">
      <w:pPr>
        <w:pStyle w:val="a8"/>
        <w:numPr>
          <w:ilvl w:val="0"/>
          <w:numId w:val="3"/>
        </w:numPr>
        <w:shd w:val="clear" w:color="auto" w:fill="FFFFFF"/>
        <w:spacing w:after="240" w:line="360" w:lineRule="auto"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F9">
        <w:rPr>
          <w:rFonts w:ascii="Times New Roman" w:hAnsi="Times New Roman" w:cs="Times New Roman"/>
          <w:color w:val="000000" w:themeColor="text1"/>
          <w:sz w:val="24"/>
          <w:szCs w:val="24"/>
        </w:rPr>
        <w:t>Коллектив авторов "Токарная работа. Журнал по токарной обработке дерева №3" Woodterner.ru, 2010</w:t>
      </w:r>
    </w:p>
    <w:p w:rsidR="00722363" w:rsidRPr="003744F9" w:rsidRDefault="00722363" w:rsidP="00147076">
      <w:pPr>
        <w:pStyle w:val="a8"/>
        <w:numPr>
          <w:ilvl w:val="0"/>
          <w:numId w:val="3"/>
        </w:numPr>
        <w:shd w:val="clear" w:color="auto" w:fill="FFFFFF"/>
        <w:spacing w:after="240" w:line="360" w:lineRule="auto"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F9">
        <w:rPr>
          <w:rFonts w:ascii="Times New Roman" w:hAnsi="Times New Roman" w:cs="Times New Roman"/>
          <w:color w:val="000000" w:themeColor="text1"/>
          <w:sz w:val="24"/>
          <w:szCs w:val="24"/>
        </w:rPr>
        <w:t>Коллектив авторов "Мебель своими руками" Астрель, 2008 год</w:t>
      </w:r>
    </w:p>
    <w:p w:rsidR="00722363" w:rsidRPr="003744F9" w:rsidRDefault="00EF082C" w:rsidP="00147076">
      <w:pPr>
        <w:pStyle w:val="a8"/>
        <w:numPr>
          <w:ilvl w:val="0"/>
          <w:numId w:val="3"/>
        </w:numPr>
        <w:shd w:val="clear" w:color="auto" w:fill="FFFFFF"/>
        <w:spacing w:after="240" w:line="360" w:lineRule="auto"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F9">
        <w:rPr>
          <w:rFonts w:ascii="Times New Roman" w:hAnsi="Times New Roman" w:cs="Times New Roman"/>
          <w:color w:val="000000" w:themeColor="text1"/>
          <w:sz w:val="24"/>
          <w:szCs w:val="24"/>
        </w:rPr>
        <w:t>П. Д. Бобиков "Мебель своими руками. Дизайн, изготовление, ремонт",Эксмо - Пресс, 2004 год</w:t>
      </w:r>
    </w:p>
    <w:p w:rsidR="00EF082C" w:rsidRPr="003744F9" w:rsidRDefault="00EF082C" w:rsidP="00147076">
      <w:pPr>
        <w:pStyle w:val="a8"/>
        <w:numPr>
          <w:ilvl w:val="0"/>
          <w:numId w:val="3"/>
        </w:numPr>
        <w:shd w:val="clear" w:color="auto" w:fill="FFFFFF"/>
        <w:spacing w:after="240" w:line="360" w:lineRule="auto"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F9">
        <w:rPr>
          <w:rFonts w:ascii="Times New Roman" w:hAnsi="Times New Roman" w:cs="Times New Roman"/>
          <w:color w:val="000000" w:themeColor="text1"/>
          <w:sz w:val="24"/>
          <w:szCs w:val="24"/>
        </w:rPr>
        <w:t>Альбом "Мебельное столярное ремесло" Лейпциг, 1892 год</w:t>
      </w:r>
    </w:p>
    <w:p w:rsidR="00EF082C" w:rsidRPr="003744F9" w:rsidRDefault="00EF082C" w:rsidP="00147076">
      <w:pPr>
        <w:pStyle w:val="a8"/>
        <w:numPr>
          <w:ilvl w:val="0"/>
          <w:numId w:val="3"/>
        </w:numPr>
        <w:shd w:val="clear" w:color="auto" w:fill="FFFFFF"/>
        <w:spacing w:after="240" w:line="360" w:lineRule="auto"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F9">
        <w:rPr>
          <w:rFonts w:ascii="Times New Roman" w:hAnsi="Times New Roman" w:cs="Times New Roman"/>
          <w:color w:val="000000" w:themeColor="text1"/>
          <w:sz w:val="24"/>
          <w:szCs w:val="24"/>
        </w:rPr>
        <w:t>Столяровский С. "Проектирование и дизайн мебели на компьютере" Питер, 2008 год</w:t>
      </w:r>
    </w:p>
    <w:p w:rsidR="00EF082C" w:rsidRPr="003744F9" w:rsidRDefault="00EF082C" w:rsidP="00147076">
      <w:pPr>
        <w:pStyle w:val="a8"/>
        <w:numPr>
          <w:ilvl w:val="0"/>
          <w:numId w:val="3"/>
        </w:numPr>
        <w:shd w:val="clear" w:color="auto" w:fill="FFFFFF"/>
        <w:spacing w:after="240" w:line="360" w:lineRule="auto"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F9">
        <w:rPr>
          <w:rFonts w:ascii="Times New Roman" w:hAnsi="Times New Roman" w:cs="Times New Roman"/>
          <w:color w:val="000000" w:themeColor="text1"/>
          <w:sz w:val="24"/>
          <w:szCs w:val="24"/>
        </w:rPr>
        <w:t>С.Елин "Мебельных дел мастер. «Часть 1-7» Самиздат, 2010 год</w:t>
      </w:r>
    </w:p>
    <w:p w:rsidR="00EF082C" w:rsidRPr="003744F9" w:rsidRDefault="00EF082C" w:rsidP="00147076">
      <w:pPr>
        <w:pStyle w:val="a8"/>
        <w:numPr>
          <w:ilvl w:val="0"/>
          <w:numId w:val="3"/>
        </w:numPr>
        <w:shd w:val="clear" w:color="auto" w:fill="FFFFFF"/>
        <w:spacing w:after="240" w:line="360" w:lineRule="auto"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F9">
        <w:rPr>
          <w:rFonts w:ascii="Times New Roman" w:hAnsi="Times New Roman" w:cs="Times New Roman"/>
          <w:color w:val="000000" w:themeColor="text1"/>
          <w:sz w:val="24"/>
          <w:szCs w:val="24"/>
        </w:rPr>
        <w:t>http://www.htbook.ru/load/derevoobrabotka/mebel/7_sbornikov_proektov/28-1-0-583</w:t>
      </w:r>
    </w:p>
    <w:p w:rsidR="00722363" w:rsidRPr="003744F9" w:rsidRDefault="00722363" w:rsidP="00147076">
      <w:pPr>
        <w:pStyle w:val="a8"/>
        <w:numPr>
          <w:ilvl w:val="0"/>
          <w:numId w:val="3"/>
        </w:numPr>
        <w:shd w:val="clear" w:color="auto" w:fill="FFFFFF"/>
        <w:spacing w:after="240" w:line="360" w:lineRule="auto"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F9">
        <w:rPr>
          <w:rFonts w:ascii="Times New Roman" w:hAnsi="Times New Roman" w:cs="Times New Roman"/>
          <w:color w:val="000000" w:themeColor="text1"/>
          <w:sz w:val="24"/>
          <w:szCs w:val="24"/>
        </w:rPr>
        <w:t>http://www.htbook.ru/load/derevoobrabotka/zhurnaly/tokarnaja_derevoobrabotka_3/46-1-0-615</w:t>
      </w:r>
    </w:p>
    <w:p w:rsidR="00996509" w:rsidRPr="003744F9" w:rsidRDefault="00996509" w:rsidP="00147076">
      <w:pPr>
        <w:pStyle w:val="a8"/>
        <w:numPr>
          <w:ilvl w:val="0"/>
          <w:numId w:val="3"/>
        </w:numPr>
        <w:shd w:val="clear" w:color="auto" w:fill="FFFFFF"/>
        <w:spacing w:after="240" w:line="360" w:lineRule="auto"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F9">
        <w:rPr>
          <w:rFonts w:ascii="Times New Roman" w:hAnsi="Times New Roman" w:cs="Times New Roman"/>
          <w:color w:val="000000" w:themeColor="text1"/>
          <w:sz w:val="24"/>
          <w:szCs w:val="24"/>
        </w:rPr>
        <w:t>http://www.htbook.ru/category/derevoobrabotka/rezba_po_derevu</w:t>
      </w:r>
    </w:p>
    <w:p w:rsidR="00570B89" w:rsidRPr="003744F9" w:rsidRDefault="00570B89" w:rsidP="00147076">
      <w:pPr>
        <w:pStyle w:val="a8"/>
        <w:numPr>
          <w:ilvl w:val="0"/>
          <w:numId w:val="3"/>
        </w:numPr>
        <w:shd w:val="clear" w:color="auto" w:fill="FFFFFF"/>
        <w:spacing w:after="240" w:line="36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744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https://docviewer.yandex.ru/</w:t>
      </w:r>
    </w:p>
    <w:p w:rsidR="00061A95" w:rsidRPr="003744F9" w:rsidRDefault="00061A95" w:rsidP="00147076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http://www.htbook.ru/load/derevoobrabotka/rezba_po_derevu/quot_raboty_po_derevu_rezba_v</w:t>
      </w:r>
      <w:r w:rsidRPr="003744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ypilivanie_lobzikom_stoljarnoe_masterstvo_quot/25-1-0-114</w:t>
      </w:r>
    </w:p>
    <w:p w:rsidR="00400779" w:rsidRPr="003744F9" w:rsidRDefault="005C40E9" w:rsidP="00147076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2" w:history="1">
        <w:r w:rsidR="00400779" w:rsidRPr="003744F9">
          <w:rPr>
            <w:rStyle w:val="ad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http://www.docme.ru/doc/556010/materialovedenie.-drevesina</w:t>
        </w:r>
      </w:hyperlink>
    </w:p>
    <w:p w:rsidR="00400779" w:rsidRPr="003744F9" w:rsidRDefault="005C40E9" w:rsidP="00147076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3" w:history="1">
        <w:r w:rsidR="00400779" w:rsidRPr="003744F9">
          <w:rPr>
            <w:rStyle w:val="ad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http://www.rezbawood.ru/vipilivanie-lobzikom.html</w:t>
        </w:r>
      </w:hyperlink>
    </w:p>
    <w:p w:rsidR="00400779" w:rsidRPr="003744F9" w:rsidRDefault="005C40E9" w:rsidP="00147076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4" w:history="1">
        <w:r w:rsidR="00400779" w:rsidRPr="003744F9">
          <w:rPr>
            <w:rStyle w:val="ad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http://expertmeet.org/topic/17430-drevesina</w:t>
        </w:r>
      </w:hyperlink>
    </w:p>
    <w:p w:rsidR="00D85E91" w:rsidRPr="003744F9" w:rsidRDefault="005C40E9" w:rsidP="00147076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5" w:history="1">
        <w:r w:rsidR="00D85E91" w:rsidRPr="003744F9">
          <w:rPr>
            <w:rStyle w:val="ad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http://www.bibliotekar.ru/7-narodnye-promysly-i-remesla/index.htm</w:t>
        </w:r>
      </w:hyperlink>
    </w:p>
    <w:p w:rsidR="00D85E91" w:rsidRPr="003744F9" w:rsidRDefault="005C40E9" w:rsidP="00147076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6" w:history="1">
        <w:r w:rsidR="00BE6F2F" w:rsidRPr="003744F9">
          <w:rPr>
            <w:rStyle w:val="ad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http://www.trudoviki.net/</w:t>
        </w:r>
      </w:hyperlink>
    </w:p>
    <w:p w:rsidR="00BE6F2F" w:rsidRPr="003744F9" w:rsidRDefault="005C40E9" w:rsidP="00147076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7" w:history="1">
        <w:r w:rsidR="00E95DD0" w:rsidRPr="003744F9">
          <w:rPr>
            <w:rStyle w:val="ad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http://www.kakprosto.ru/kak-41547-kak-oformlyat-proekty-dlya-shkoly</w:t>
        </w:r>
      </w:hyperlink>
    </w:p>
    <w:p w:rsidR="00E95DD0" w:rsidRPr="003744F9" w:rsidRDefault="005C40E9" w:rsidP="00147076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8" w:history="1">
        <w:r w:rsidR="00E95DD0" w:rsidRPr="003744F9">
          <w:rPr>
            <w:rStyle w:val="ad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http://m-der.ru/store/10006212/10006310/</w:t>
        </w:r>
      </w:hyperlink>
    </w:p>
    <w:p w:rsidR="00E95DD0" w:rsidRPr="003744F9" w:rsidRDefault="005C40E9" w:rsidP="00147076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9" w:history="1">
        <w:r w:rsidR="00ED50EA" w:rsidRPr="003744F9">
          <w:rPr>
            <w:rStyle w:val="ad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http://inmanus.3dn.ru/publ/vyzhiganie_po_derevu/4-1-0-88</w:t>
        </w:r>
      </w:hyperlink>
    </w:p>
    <w:p w:rsidR="00ED50EA" w:rsidRPr="003744F9" w:rsidRDefault="005C40E9" w:rsidP="00147076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20" w:history="1">
        <w:r w:rsidR="003E7C1B" w:rsidRPr="003744F9">
          <w:rPr>
            <w:rStyle w:val="ad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http://www.patlah.ru/biblio/biblio.htm</w:t>
        </w:r>
      </w:hyperlink>
    </w:p>
    <w:p w:rsidR="003E7C1B" w:rsidRPr="003744F9" w:rsidRDefault="005C40E9" w:rsidP="00147076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21" w:history="1">
        <w:r w:rsidR="00EC5502" w:rsidRPr="003744F9">
          <w:rPr>
            <w:rStyle w:val="ad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http://www.bibliotekar.ru/krasota/10.htm</w:t>
        </w:r>
      </w:hyperlink>
    </w:p>
    <w:p w:rsidR="00EC5502" w:rsidRPr="003744F9" w:rsidRDefault="00EC5502" w:rsidP="00147076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http://bookz.ru/authors/svetlana-ra6upkina/vijigani_511/1-vijigani_511.html</w:t>
      </w:r>
    </w:p>
    <w:p w:rsidR="005B2297" w:rsidRPr="00931A95" w:rsidRDefault="005B2297" w:rsidP="0014707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5B2297" w:rsidRPr="00931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0E9" w:rsidRDefault="005C40E9" w:rsidP="00A867E1">
      <w:pPr>
        <w:spacing w:after="0" w:line="240" w:lineRule="auto"/>
      </w:pPr>
      <w:r>
        <w:separator/>
      </w:r>
    </w:p>
  </w:endnote>
  <w:endnote w:type="continuationSeparator" w:id="0">
    <w:p w:rsidR="005C40E9" w:rsidRDefault="005C40E9" w:rsidP="00A8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0E9" w:rsidRDefault="005C40E9" w:rsidP="00A867E1">
      <w:pPr>
        <w:spacing w:after="0" w:line="240" w:lineRule="auto"/>
      </w:pPr>
      <w:r>
        <w:separator/>
      </w:r>
    </w:p>
  </w:footnote>
  <w:footnote w:type="continuationSeparator" w:id="0">
    <w:p w:rsidR="005C40E9" w:rsidRDefault="005C40E9" w:rsidP="00A86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E6E"/>
    <w:multiLevelType w:val="hybridMultilevel"/>
    <w:tmpl w:val="9FAAD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41470"/>
    <w:multiLevelType w:val="hybridMultilevel"/>
    <w:tmpl w:val="72709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D3489"/>
    <w:multiLevelType w:val="hybridMultilevel"/>
    <w:tmpl w:val="A32A30DA"/>
    <w:lvl w:ilvl="0" w:tplc="7F520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CE21FD"/>
    <w:multiLevelType w:val="hybridMultilevel"/>
    <w:tmpl w:val="2BDAA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C2989"/>
    <w:multiLevelType w:val="hybridMultilevel"/>
    <w:tmpl w:val="4A8C6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86F7A"/>
    <w:multiLevelType w:val="multilevel"/>
    <w:tmpl w:val="E67002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046712"/>
    <w:multiLevelType w:val="hybridMultilevel"/>
    <w:tmpl w:val="7CD6A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1E5D65"/>
    <w:multiLevelType w:val="hybridMultilevel"/>
    <w:tmpl w:val="A4D883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5F0"/>
    <w:rsid w:val="0001323B"/>
    <w:rsid w:val="00024E63"/>
    <w:rsid w:val="00061A95"/>
    <w:rsid w:val="00065DD5"/>
    <w:rsid w:val="000873E8"/>
    <w:rsid w:val="00092692"/>
    <w:rsid w:val="000B6ED4"/>
    <w:rsid w:val="00121EEC"/>
    <w:rsid w:val="001226C7"/>
    <w:rsid w:val="001364C9"/>
    <w:rsid w:val="00147076"/>
    <w:rsid w:val="00177089"/>
    <w:rsid w:val="00203329"/>
    <w:rsid w:val="00260F02"/>
    <w:rsid w:val="0028579F"/>
    <w:rsid w:val="0029058D"/>
    <w:rsid w:val="002F6B18"/>
    <w:rsid w:val="00313716"/>
    <w:rsid w:val="003351DF"/>
    <w:rsid w:val="003673F8"/>
    <w:rsid w:val="003744F9"/>
    <w:rsid w:val="003A0C97"/>
    <w:rsid w:val="003E7C1B"/>
    <w:rsid w:val="00400779"/>
    <w:rsid w:val="00401934"/>
    <w:rsid w:val="004043BD"/>
    <w:rsid w:val="00417310"/>
    <w:rsid w:val="00423A0A"/>
    <w:rsid w:val="00446F50"/>
    <w:rsid w:val="0047601C"/>
    <w:rsid w:val="004A1489"/>
    <w:rsid w:val="00545082"/>
    <w:rsid w:val="00570B89"/>
    <w:rsid w:val="00585938"/>
    <w:rsid w:val="005A5D3E"/>
    <w:rsid w:val="005B2297"/>
    <w:rsid w:val="005B2862"/>
    <w:rsid w:val="005C06B7"/>
    <w:rsid w:val="005C40E9"/>
    <w:rsid w:val="005E4344"/>
    <w:rsid w:val="00602175"/>
    <w:rsid w:val="006675C3"/>
    <w:rsid w:val="006959E2"/>
    <w:rsid w:val="006B03BC"/>
    <w:rsid w:val="0070789B"/>
    <w:rsid w:val="00722363"/>
    <w:rsid w:val="00726D43"/>
    <w:rsid w:val="00775CCD"/>
    <w:rsid w:val="007962C5"/>
    <w:rsid w:val="007A188F"/>
    <w:rsid w:val="007B7919"/>
    <w:rsid w:val="008165C8"/>
    <w:rsid w:val="00833423"/>
    <w:rsid w:val="008704BA"/>
    <w:rsid w:val="008B5596"/>
    <w:rsid w:val="00931A95"/>
    <w:rsid w:val="00936354"/>
    <w:rsid w:val="00982CE8"/>
    <w:rsid w:val="009868ED"/>
    <w:rsid w:val="00996509"/>
    <w:rsid w:val="00A11816"/>
    <w:rsid w:val="00A867E1"/>
    <w:rsid w:val="00A935C6"/>
    <w:rsid w:val="00AB7A46"/>
    <w:rsid w:val="00AC68DE"/>
    <w:rsid w:val="00AC7B38"/>
    <w:rsid w:val="00B32917"/>
    <w:rsid w:val="00B375F0"/>
    <w:rsid w:val="00B45B05"/>
    <w:rsid w:val="00B946DF"/>
    <w:rsid w:val="00BC585F"/>
    <w:rsid w:val="00BE6F2F"/>
    <w:rsid w:val="00C43F1E"/>
    <w:rsid w:val="00C44E66"/>
    <w:rsid w:val="00CA1E50"/>
    <w:rsid w:val="00CA3FFA"/>
    <w:rsid w:val="00CD3323"/>
    <w:rsid w:val="00CF6B11"/>
    <w:rsid w:val="00D85E91"/>
    <w:rsid w:val="00D86DB1"/>
    <w:rsid w:val="00DC443E"/>
    <w:rsid w:val="00DD6ACE"/>
    <w:rsid w:val="00DF5C05"/>
    <w:rsid w:val="00E319A5"/>
    <w:rsid w:val="00E345F7"/>
    <w:rsid w:val="00E37110"/>
    <w:rsid w:val="00E95DD0"/>
    <w:rsid w:val="00EB2A40"/>
    <w:rsid w:val="00EC5502"/>
    <w:rsid w:val="00ED50EA"/>
    <w:rsid w:val="00EF082C"/>
    <w:rsid w:val="00F0713C"/>
    <w:rsid w:val="00F33106"/>
    <w:rsid w:val="00F33700"/>
    <w:rsid w:val="00F8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4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61A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D3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CD3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D3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D33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3323"/>
  </w:style>
  <w:style w:type="paragraph" w:styleId="a7">
    <w:name w:val="Normal (Web)"/>
    <w:basedOn w:val="a"/>
    <w:rsid w:val="0047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B2297"/>
  </w:style>
  <w:style w:type="paragraph" w:customStyle="1" w:styleId="c4">
    <w:name w:val="c4"/>
    <w:basedOn w:val="a"/>
    <w:rsid w:val="005B2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B229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86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867E1"/>
  </w:style>
  <w:style w:type="paragraph" w:styleId="ab">
    <w:name w:val="footer"/>
    <w:basedOn w:val="a"/>
    <w:link w:val="ac"/>
    <w:uiPriority w:val="99"/>
    <w:unhideWhenUsed/>
    <w:rsid w:val="00A86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67E1"/>
  </w:style>
  <w:style w:type="character" w:styleId="ad">
    <w:name w:val="Hyperlink"/>
    <w:basedOn w:val="a0"/>
    <w:uiPriority w:val="99"/>
    <w:unhideWhenUsed/>
    <w:rsid w:val="0040077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61A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4E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4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61A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D3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CD3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D3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D33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3323"/>
  </w:style>
  <w:style w:type="paragraph" w:styleId="a7">
    <w:name w:val="Normal (Web)"/>
    <w:basedOn w:val="a"/>
    <w:rsid w:val="0047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B2297"/>
  </w:style>
  <w:style w:type="paragraph" w:customStyle="1" w:styleId="c4">
    <w:name w:val="c4"/>
    <w:basedOn w:val="a"/>
    <w:rsid w:val="005B2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B229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86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867E1"/>
  </w:style>
  <w:style w:type="paragraph" w:styleId="ab">
    <w:name w:val="footer"/>
    <w:basedOn w:val="a"/>
    <w:link w:val="ac"/>
    <w:uiPriority w:val="99"/>
    <w:unhideWhenUsed/>
    <w:rsid w:val="00A86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67E1"/>
  </w:style>
  <w:style w:type="character" w:styleId="ad">
    <w:name w:val="Hyperlink"/>
    <w:basedOn w:val="a0"/>
    <w:uiPriority w:val="99"/>
    <w:unhideWhenUsed/>
    <w:rsid w:val="0040077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61A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4E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person/3366604/" TargetMode="External"/><Relationship Id="rId13" Type="http://schemas.openxmlformats.org/officeDocument/2006/relationships/hyperlink" Target="http://www.rezbawood.ru/vipilivanie-lobzikom.html" TargetMode="External"/><Relationship Id="rId18" Type="http://schemas.openxmlformats.org/officeDocument/2006/relationships/hyperlink" Target="http://m-der.ru/store/10006212/10006310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bibliotekar.ru/krasota/10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ocme.ru/doc/556010/materialovedenie.-drevesina" TargetMode="External"/><Relationship Id="rId17" Type="http://schemas.openxmlformats.org/officeDocument/2006/relationships/hyperlink" Target="http://www.kakprosto.ru/kak-41547-kak-oformlyat-proekty-dlya-shkol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rudoviki.net/" TargetMode="External"/><Relationship Id="rId20" Type="http://schemas.openxmlformats.org/officeDocument/2006/relationships/hyperlink" Target="http://www.patlah.ru/biblio/biblio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zon.ru/brand/85767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bliotekar.ru/7-narodnye-promysly-i-remesla/index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ozon.ru/person/2490734/" TargetMode="External"/><Relationship Id="rId19" Type="http://schemas.openxmlformats.org/officeDocument/2006/relationships/hyperlink" Target="http://inmanus.3dn.ru/publ/vyzhiganie_po_derevu/4-1-0-8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zon.ru/brand/2419883/" TargetMode="External"/><Relationship Id="rId14" Type="http://schemas.openxmlformats.org/officeDocument/2006/relationships/hyperlink" Target="http://expertmeet.org/topic/17430-drevesin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22</Pages>
  <Words>3976</Words>
  <Characters>22669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19</cp:revision>
  <dcterms:created xsi:type="dcterms:W3CDTF">2015-09-13T10:50:00Z</dcterms:created>
  <dcterms:modified xsi:type="dcterms:W3CDTF">2015-10-08T16:09:00Z</dcterms:modified>
</cp:coreProperties>
</file>