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29" w:rsidRPr="007F5C1D" w:rsidRDefault="00332102" w:rsidP="007F5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C1D">
        <w:rPr>
          <w:rFonts w:ascii="Times New Roman" w:hAnsi="Times New Roman" w:cs="Times New Roman"/>
          <w:b/>
          <w:sz w:val="24"/>
          <w:szCs w:val="24"/>
        </w:rPr>
        <w:t>Спортивно-познавательная игра</w:t>
      </w:r>
    </w:p>
    <w:p w:rsidR="00332102" w:rsidRPr="00976861" w:rsidRDefault="00332102" w:rsidP="00332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Подготовка игры</w:t>
      </w:r>
    </w:p>
    <w:p w:rsidR="00332102" w:rsidRPr="00976861" w:rsidRDefault="00332102" w:rsidP="00332102">
      <w:p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 этой игре принимают участие учащиеся 7-х, 8-х классов. Как и любое общешкольное мероприятие, она требует большой предварительной подготовки. В частности, необходимо:</w:t>
      </w:r>
    </w:p>
    <w:p w:rsidR="00332102" w:rsidRPr="00976861" w:rsidRDefault="0033210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Разработать конспект для проведения подвижной игры;</w:t>
      </w:r>
    </w:p>
    <w:p w:rsidR="00332102" w:rsidRPr="00976861" w:rsidRDefault="0033210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Подготовить материал о соблюдении норм личной гигиены;</w:t>
      </w:r>
    </w:p>
    <w:p w:rsidR="00332102" w:rsidRPr="00976861" w:rsidRDefault="0033210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Подготовить тестовые задания по физической подготовке;</w:t>
      </w:r>
    </w:p>
    <w:p w:rsidR="00332102" w:rsidRPr="00976861" w:rsidRDefault="0033210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Подготовить вопросник по теории физической культуры;</w:t>
      </w:r>
    </w:p>
    <w:p w:rsidR="00332102" w:rsidRPr="00976861" w:rsidRDefault="0033210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Подготовить материал о здоровом образе жизни;</w:t>
      </w:r>
    </w:p>
    <w:p w:rsidR="00332102" w:rsidRPr="00976861" w:rsidRDefault="0033210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Подготовить материал о физкультурных группах здоровья;</w:t>
      </w:r>
    </w:p>
    <w:p w:rsidR="00332102" w:rsidRPr="00976861" w:rsidRDefault="0033210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Подготовить раздаточный материал по темам: «Спорт», «Спортивное движение», «Физическая культура», «Здоровый образ жизни» и др.;</w:t>
      </w:r>
    </w:p>
    <w:p w:rsidR="00332102" w:rsidRPr="00976861" w:rsidRDefault="00C8339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Выдать педагогам раздаточный материал для углубленного изучения;</w:t>
      </w:r>
    </w:p>
    <w:p w:rsidR="00C83392" w:rsidRPr="00976861" w:rsidRDefault="00C83392" w:rsidP="00332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Педагогам и инструкторам по физической культуре занять места на определенных точках маршрута;</w:t>
      </w:r>
    </w:p>
    <w:p w:rsidR="00C83392" w:rsidRPr="00976861" w:rsidRDefault="00C83392" w:rsidP="00C83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Всем ученикам разделиться на две равные команды и получить маршрутные листы;</w:t>
      </w:r>
    </w:p>
    <w:p w:rsidR="00C83392" w:rsidRPr="00976861" w:rsidRDefault="00C83392" w:rsidP="00C83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Подготовить мини-презентацию о спортивной жизни школы, о значении физической культуры в жизни подростка.</w:t>
      </w:r>
    </w:p>
    <w:p w:rsidR="00C83392" w:rsidRPr="00976861" w:rsidRDefault="00C83392" w:rsidP="00C83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Проведение игры</w:t>
      </w:r>
    </w:p>
    <w:p w:rsidR="00C83392" w:rsidRPr="00976861" w:rsidRDefault="00C83392" w:rsidP="00C83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Дети, одетые в спортивную форму, собираются в спортивном зале. Ведущий демонстрирует презентацию о предстоящем мероприятии. После чего, ведущий предлагает детям разделиться на две равные команды. Ведущий раздает капитанам команд маршрутные листы и предупреждает, что на каждой станции команда должна находиться не более 10 минут. </w:t>
      </w:r>
      <w:r w:rsidR="00DF7BA5" w:rsidRPr="00976861">
        <w:rPr>
          <w:rFonts w:ascii="Times New Roman" w:hAnsi="Times New Roman" w:cs="Times New Roman"/>
          <w:sz w:val="24"/>
          <w:szCs w:val="24"/>
        </w:rPr>
        <w:t>Все участники игры отправляются в путь. При помощи карты они находят станции, на которых выполняют задания.</w:t>
      </w:r>
    </w:p>
    <w:p w:rsidR="00DF7BA5" w:rsidRPr="00976861" w:rsidRDefault="00DF7BA5" w:rsidP="00DF7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«Спортивная»</w:t>
      </w:r>
    </w:p>
    <w:p w:rsidR="00DF7BA5" w:rsidRPr="00976861" w:rsidRDefault="00DF7BA5" w:rsidP="00DF7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Задача педагогов на данной станции -  передать подросткам знания о спорте и физической культуре. Инструктор знакомит ребят с определениями физической культуры, её основными средствами, затем рассказывает о физической рекреации, массовой и лечебной физической культуре; В заключение подчеркивает разницу между физической культурой и спортом.</w:t>
      </w:r>
    </w:p>
    <w:p w:rsidR="00DF7BA5" w:rsidRPr="00976861" w:rsidRDefault="00DF7BA5" w:rsidP="00DF7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«Гигиеническая»</w:t>
      </w:r>
    </w:p>
    <w:p w:rsidR="00DF7BA5" w:rsidRPr="00976861" w:rsidRDefault="00DF7BA5" w:rsidP="00DF7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На этой станции рассказывается об основах гигиены и способах её соблюдения. Дети узнают, что занятия надо начинать через два часа после приема пищи. Утренние тренировки, если они не интенсивны, надо делать натощак. После занятий также не следует торопиться с едой: сначала надо провести гигиенические процедуры. Ведущий обращает внимание детей на то, что спортивная одежда должна быть водонепроницаемой и воздухопроницаемой, легкой и с малой теплопроводностью, а обувь – свободной, легкой и не тесной. Летом нужен минимум одежды, зато голову обязательно следует защитить легкой шапочкой. Затем ведущий рассказывает ребятам об основных правилах и сред</w:t>
      </w:r>
      <w:r w:rsidR="00455067" w:rsidRPr="00976861">
        <w:rPr>
          <w:rFonts w:ascii="Times New Roman" w:hAnsi="Times New Roman" w:cs="Times New Roman"/>
          <w:sz w:val="24"/>
          <w:szCs w:val="24"/>
        </w:rPr>
        <w:t>ствах закаливания и в заключение</w:t>
      </w:r>
      <w:r w:rsidRPr="00976861">
        <w:rPr>
          <w:rFonts w:ascii="Times New Roman" w:hAnsi="Times New Roman" w:cs="Times New Roman"/>
          <w:sz w:val="24"/>
          <w:szCs w:val="24"/>
        </w:rPr>
        <w:t xml:space="preserve"> беседы знакомит их с современными</w:t>
      </w:r>
      <w:r w:rsidR="00455067" w:rsidRPr="00976861">
        <w:rPr>
          <w:rFonts w:ascii="Times New Roman" w:hAnsi="Times New Roman" w:cs="Times New Roman"/>
          <w:sz w:val="24"/>
          <w:szCs w:val="24"/>
        </w:rPr>
        <w:t xml:space="preserve"> системами дыхательной гимнастики.</w:t>
      </w:r>
    </w:p>
    <w:p w:rsidR="00455067" w:rsidRPr="00976861" w:rsidRDefault="00455067" w:rsidP="0045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lastRenderedPageBreak/>
        <w:t>Станция «Игровая»</w:t>
      </w:r>
    </w:p>
    <w:p w:rsidR="00455067" w:rsidRPr="00976861" w:rsidRDefault="00455067" w:rsidP="004550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На этой станции инструктор определяет самых активных ребят, организаторов, лидеров, предлагая им игру «Ловля парами» - разновидность пятнашек. Один водящий сначала пятнает одного. Затем, взявшись за 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 xml:space="preserve"> они пятнают вдвоем, затем втроем. Когда водящих станет четверо, они делятся на две пары и т.д., пока все не станут водящими.</w:t>
      </w:r>
    </w:p>
    <w:p w:rsidR="00455067" w:rsidRPr="00976861" w:rsidRDefault="00455067" w:rsidP="004550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 Следующая игра – «Здравствуйте!». Все встают в круг плечом к плечу. Водящий идет по внешней стороне 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крута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 xml:space="preserve"> и задевает одного из играющих. После этого они бегут в разные стороны по внешней стороне круга. Встретившись, они пожимают друг другу руки и говорят: «Здравствуйте!» можно еще назвать свое имя. Потом они бегут дальше, пытаясь занять свободное место в кругу. Тот, кто остался без места, становится новым водящим. </w:t>
      </w:r>
    </w:p>
    <w:p w:rsidR="00455067" w:rsidRPr="00976861" w:rsidRDefault="00455067" w:rsidP="0045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«Измерительная»</w:t>
      </w:r>
    </w:p>
    <w:p w:rsidR="00455067" w:rsidRPr="00976861" w:rsidRDefault="00455067" w:rsidP="004550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Здесь ребята измеряют у себя объемы отдельных частей тела и соотносят их с ростом и весом. На основании измерений определяются 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весо-ростовой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="006069CE" w:rsidRPr="00976861">
        <w:rPr>
          <w:rFonts w:ascii="Times New Roman" w:hAnsi="Times New Roman" w:cs="Times New Roman"/>
          <w:sz w:val="24"/>
          <w:szCs w:val="24"/>
        </w:rPr>
        <w:t xml:space="preserve">, асимметрии и диспропорции. </w:t>
      </w:r>
    </w:p>
    <w:p w:rsidR="006069CE" w:rsidRPr="00976861" w:rsidRDefault="006069CE" w:rsidP="006069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«Вопросительная»</w:t>
      </w:r>
    </w:p>
    <w:p w:rsidR="006069CE" w:rsidRPr="00976861" w:rsidRDefault="006069CE" w:rsidP="00606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На этой станции проводится тестовая игра «Вопрос - ответ». Проверяются знания детей в области физической культуры и спорта: им предлагается 30 вопросов, на каждый из которых предлагается 4 варианта ответа. Необходимо выбрать правильный и отметить его в соответствующей графе бланка ответов на вопросы тестового задания. Исправления не засчитываются за правильный ответ.</w:t>
      </w:r>
    </w:p>
    <w:p w:rsidR="006069CE" w:rsidRPr="00976861" w:rsidRDefault="006069CE" w:rsidP="00606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Впервые в истории человечества Олимпийские игры состоялись:</w:t>
      </w:r>
    </w:p>
    <w:p w:rsidR="006069CE" w:rsidRPr="00976861" w:rsidRDefault="006069CE" w:rsidP="00606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А) В </w:t>
      </w:r>
      <w:r w:rsidRPr="009768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76861">
        <w:rPr>
          <w:rFonts w:ascii="Times New Roman" w:hAnsi="Times New Roman" w:cs="Times New Roman"/>
          <w:sz w:val="24"/>
          <w:szCs w:val="24"/>
        </w:rPr>
        <w:t xml:space="preserve"> в. до н.э.;</w:t>
      </w:r>
    </w:p>
    <w:p w:rsidR="006069CE" w:rsidRPr="00976861" w:rsidRDefault="006069CE" w:rsidP="00606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 В 776 г. До н.э.;</w:t>
      </w:r>
    </w:p>
    <w:p w:rsidR="006069CE" w:rsidRPr="00976861" w:rsidRDefault="006069CE" w:rsidP="00606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В) В </w:t>
      </w:r>
      <w:r w:rsidRPr="009768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6861">
        <w:rPr>
          <w:rFonts w:ascii="Times New Roman" w:hAnsi="Times New Roman" w:cs="Times New Roman"/>
          <w:sz w:val="24"/>
          <w:szCs w:val="24"/>
        </w:rPr>
        <w:t xml:space="preserve"> в. н.э.;</w:t>
      </w:r>
    </w:p>
    <w:p w:rsidR="00332102" w:rsidRPr="00976861" w:rsidRDefault="006069CE" w:rsidP="00606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В 394 г. н.э.;</w:t>
      </w:r>
    </w:p>
    <w:p w:rsidR="006069CE" w:rsidRPr="00976861" w:rsidRDefault="006069CE" w:rsidP="00C03A03">
      <w:pPr>
        <w:pStyle w:val="a3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2.  Олимпиониками в Древней Греции называли:</w:t>
      </w:r>
    </w:p>
    <w:p w:rsidR="006069CE" w:rsidRPr="00976861" w:rsidRDefault="006069CE" w:rsidP="006069C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ителей Олимпии;</w:t>
      </w:r>
    </w:p>
    <w:p w:rsidR="006069CE" w:rsidRPr="00976861" w:rsidRDefault="006069CE" w:rsidP="006069C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Участников Олимпийских игр;</w:t>
      </w:r>
    </w:p>
    <w:p w:rsidR="006069CE" w:rsidRPr="00976861" w:rsidRDefault="006069CE" w:rsidP="006069C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Победителей Олимпийских игр;</w:t>
      </w:r>
    </w:p>
    <w:p w:rsidR="006069CE" w:rsidRPr="00976861" w:rsidRDefault="006069CE" w:rsidP="006069C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Судей олимпийских игр;</w:t>
      </w:r>
    </w:p>
    <w:p w:rsidR="006069CE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3. Первые Олимпийские игры современности проводились: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в 1894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 xml:space="preserve"> 1896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в 1900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в 1904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4. Основоположником современных Олимпийский игр является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еметриус  Викелас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.Д.Бутовский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ьер де Кубертен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Жан-Жак Руссо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5.Девиз Олимпийский игр: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«Спорт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порт,спорт!»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«О спорт! Ты – мир!»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«Быстрее! Выше! Сильнее!»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lastRenderedPageBreak/>
        <w:t>Г) «Быстрее! Выше! Дальше!»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6. Олимпийская хартия представляет собой: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А) Положение об 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Олимпийский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 xml:space="preserve"> играх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Б) Программу 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Олимпийский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 xml:space="preserve"> игр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Свод законов об олимпийском движении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Правила соревнований по олимпийским видам спорта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7. Впервые советские спортсмены приняли участие в Олимпийских играх: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в 1948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в 1952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в 1956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в 1960 г.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8. Основоположником отечественной системы физического воспитания является: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М.В. Ломоносов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К.Д. Ушинский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П.Ф. Лесгарф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Н.А. Семашко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9. Одним из основных средств физического воспитания являются: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Физическая нагрузка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Физические упражнения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Физическая тренировка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урок физической культуры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10. Под общей физической подготовкой понимают тренировочный процесс, направленный на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Формирование правильной осанки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Гармоничное развитие человека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Всестороннее развитие физических качеств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Достижение высоких спортивных результатов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11. К показателям  физической подготовленности относятся:</w:t>
      </w:r>
    </w:p>
    <w:p w:rsidR="00C03A03" w:rsidRPr="00976861" w:rsidRDefault="00C03A0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Сила, быстрота, выносл</w:t>
      </w:r>
      <w:r w:rsidR="00AF079D" w:rsidRPr="00976861">
        <w:rPr>
          <w:rFonts w:ascii="Times New Roman" w:hAnsi="Times New Roman" w:cs="Times New Roman"/>
          <w:sz w:val="24"/>
          <w:szCs w:val="24"/>
        </w:rPr>
        <w:t>ивость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Рост, вес, окружность грудной клетки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Артериальное давление, пульс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Частота сердечных сокращений, частота дыхания.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12. Индивидуальное развитие организма человека в течение всей его жизни называется: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«генезис»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«гистогенез»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«онтогенез»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«филогенез»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13.К показателям физического развития относятся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Сила и гибкость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Быстрота и выносливость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ост и вес</w:t>
      </w:r>
    </w:p>
    <w:p w:rsidR="00AF079D" w:rsidRPr="00976861" w:rsidRDefault="00AF079D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Ловкость и прыгучесть</w:t>
      </w:r>
    </w:p>
    <w:p w:rsidR="00661133" w:rsidRPr="00976861" w:rsidRDefault="00661133" w:rsidP="00C03A0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14. Гиподинамия – это следствие: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Понижения двигательной активности человека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lastRenderedPageBreak/>
        <w:t>Б) Повышения двигательной активности человека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Нехватки витаминов  в организме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Чрезмерного питания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15. Недостаток витаминов в организме человека называется: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«авитаминоз»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«гиповитаминоз»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«гипервитаминоз»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«бактериоз»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16. Пульс у взрослого нетренированного человека в состоянии покоя составляет: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60-90 уд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ин.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90-150 уд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ин.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150-170 уд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ин.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170-200 уд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ин.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17. Динамометр служит для измерения показателей: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Роста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Жизненной емкости легких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Силы воли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Силы кисти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18. Упражнения, в которых сочетается быстрота и сила, называются: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Общеразвивающими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Собственно-силовыми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Скоростно-силовыми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Групповыми</w:t>
      </w:r>
    </w:p>
    <w:p w:rsidR="00661133" w:rsidRPr="00976861" w:rsidRDefault="0066113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19. Разучивание сложного двигательного действия </w:t>
      </w:r>
      <w:r w:rsidR="00560363" w:rsidRPr="00976861">
        <w:rPr>
          <w:rFonts w:ascii="Times New Roman" w:hAnsi="Times New Roman" w:cs="Times New Roman"/>
          <w:sz w:val="24"/>
          <w:szCs w:val="24"/>
        </w:rPr>
        <w:t>следует начинать с усвоения: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Исходного положения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Основ техники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Подводящих упражнений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Подготовительных упражнений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20. С низкого старта бегают: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На короткие дистанции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На средние дистанции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На длинные дистанции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Кроссы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21. Бег на длинные дистанции развивает: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Гибкость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Ловкость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Быстроту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Выносливость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22. Бег по пересеченной местности называется: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«Стипль-кросс»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«Марш-бросок»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«Кросс»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«Конкур»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23. Туфли для бега называются: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lastRenderedPageBreak/>
        <w:t>А) «Кеды»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«Пуанты»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Чешки»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«Шиповки»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24. Один из способов прыжка называется: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«Перешагивание»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«Перекатывание»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«Переступание»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«Перемахивание»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25. Размеры волейбольной площадки составляют: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6х9 м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9х12 м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В) 8х16 м 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9х18 м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26. Продолжительность одной четверти в баскетболе: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10 мин.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15 мин.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20 мин.</w:t>
      </w:r>
    </w:p>
    <w:p w:rsidR="00560363" w:rsidRPr="00976861" w:rsidRDefault="00560363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25 мин.</w:t>
      </w:r>
    </w:p>
    <w:p w:rsidR="00BD7FC4" w:rsidRPr="00976861" w:rsidRDefault="00BD7FC4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27.В баскетболе 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запрещены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:</w:t>
      </w:r>
    </w:p>
    <w:p w:rsidR="00BD7FC4" w:rsidRPr="00976861" w:rsidRDefault="00BD7FC4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гра руками.</w:t>
      </w:r>
    </w:p>
    <w:p w:rsidR="00BD7FC4" w:rsidRPr="00976861" w:rsidRDefault="00BD7FC4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гра ногами.</w:t>
      </w:r>
    </w:p>
    <w:p w:rsidR="00BD7FC4" w:rsidRPr="00976861" w:rsidRDefault="00BD7FC4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гра под кольцом.</w:t>
      </w:r>
    </w:p>
    <w:p w:rsidR="00BD7FC4" w:rsidRPr="00976861" w:rsidRDefault="00BD7FC4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роски в кольцо.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28. Пионербол-подводящая игра 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: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аскетболу.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олейболу.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астольному теннису.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утболу.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29. Основным способом передвижения на лыжах является: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опеременный бесшажный ход.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опеременный одношажный ход.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опеременный двухшажный ход.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дновременно-попеременный ход.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30.Остановка для отдыха в походе называется: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А) «Стоянка».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Б) «Ночлег».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В) «Причал».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Г) «Привал».</w:t>
      </w:r>
    </w:p>
    <w:p w:rsidR="00FE0C6B" w:rsidRPr="00976861" w:rsidRDefault="00FE0C6B" w:rsidP="00661133">
      <w:pPr>
        <w:pStyle w:val="a3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976861">
        <w:rPr>
          <w:rFonts w:ascii="Times New Roman" w:hAnsi="Times New Roman" w:cs="Times New Roman"/>
          <w:b/>
          <w:i/>
          <w:sz w:val="24"/>
          <w:szCs w:val="24"/>
        </w:rPr>
        <w:t>Правильные отв</w:t>
      </w:r>
      <w:r w:rsidR="00B41C6F" w:rsidRPr="00976861">
        <w:rPr>
          <w:rFonts w:ascii="Times New Roman" w:hAnsi="Times New Roman" w:cs="Times New Roman"/>
          <w:b/>
          <w:i/>
          <w:sz w:val="24"/>
          <w:szCs w:val="24"/>
        </w:rPr>
        <w:t>еты</w:t>
      </w:r>
    </w:p>
    <w:p w:rsidR="00B41C6F" w:rsidRPr="00976861" w:rsidRDefault="00FE0C6B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1-б;2-в;3-б;4-в;5-в;6-в;7-б;8-в;9-б;10-в;11-а;12-в;13-в;14-а;15-а;16-а;17-г;18-в;19-в;20-а;21-г;22-в;23-г;24-а;25-г;26-а;27-б;28-б;29-в;30-г.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CA6021" w:rsidRPr="00976861" w:rsidRDefault="00CA6021" w:rsidP="00FE0C6B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«Оздоровительная»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lastRenderedPageBreak/>
        <w:t>На этой станции учитель физкультуры рассказывает о том, как важен здоровый образ жизни для подростков. Он акцентирует внимание ребят на том, что многие болезни появляются из-за нехватки движения и отмечает, что люди, которые занимаются спортом, меньше подвержены стрессам на работе.</w:t>
      </w:r>
    </w:p>
    <w:p w:rsidR="00CA6021" w:rsidRPr="00976861" w:rsidRDefault="00CA6021" w:rsidP="00FE0C6B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«Групповая»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На восьмой станции подросток узнает об особенностях деления на физкультурные группы, а так же о том, к какой из них он относится. Учитель рассказывает, какие упражнения могут выполнять подростки, отнесенные к той или иной физкультурной группе. Обязательно нужно сказать, что четко очерченных границ распределения детей на группы не существует. Это дает право учителю физкультуры и врачу решать данный вопрос строго индивидуально, </w:t>
      </w:r>
      <w:r w:rsidR="00B41C6F" w:rsidRPr="00976861">
        <w:rPr>
          <w:rFonts w:ascii="Times New Roman" w:hAnsi="Times New Roman" w:cs="Times New Roman"/>
          <w:sz w:val="24"/>
          <w:szCs w:val="24"/>
        </w:rPr>
        <w:t>исходя,</w:t>
      </w:r>
      <w:r w:rsidRPr="00976861">
        <w:rPr>
          <w:rFonts w:ascii="Times New Roman" w:hAnsi="Times New Roman" w:cs="Times New Roman"/>
          <w:sz w:val="24"/>
          <w:szCs w:val="24"/>
        </w:rPr>
        <w:t xml:space="preserve"> прежде всего как из уровня физической подготовленности, так и из функционального состояния ребенка. Наличие у него болезней-н</w:t>
      </w:r>
      <w:r w:rsidR="00B41C6F" w:rsidRPr="00976861">
        <w:rPr>
          <w:rFonts w:ascii="Times New Roman" w:hAnsi="Times New Roman" w:cs="Times New Roman"/>
          <w:sz w:val="24"/>
          <w:szCs w:val="24"/>
        </w:rPr>
        <w:t>е повод для освобождения от заня</w:t>
      </w:r>
      <w:r w:rsidRPr="00976861">
        <w:rPr>
          <w:rFonts w:ascii="Times New Roman" w:hAnsi="Times New Roman" w:cs="Times New Roman"/>
          <w:sz w:val="24"/>
          <w:szCs w:val="24"/>
        </w:rPr>
        <w:t>тий физическими упражнениями. Но что бы они действительно приносили пользу, его следует определить в соответствующую группу.</w:t>
      </w:r>
    </w:p>
    <w:p w:rsidR="00CA6021" w:rsidRPr="00976861" w:rsidRDefault="00CA6021" w:rsidP="00FE0C6B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«Пульсовая»</w:t>
      </w:r>
    </w:p>
    <w:p w:rsidR="00B41C6F" w:rsidRPr="00976861" w:rsidRDefault="00B41C6F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На этой станции занимающиеся определяют уровень своей физической подготовленности по результатам прохождения функциональной пробы. Каждый подросток измеряет пульс в состоянии покоя, затем выполняет физическое упражнение в течение одной минуты-приседание или отжимание, снова измеряет пульс и после паузы(1 минута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>еще раз. У тренированного человека он должен понижаться и быть примерно 10-15% выше, чем в состоянии покоя. На основании этого маленького эксперимента можно сделать вывод о том, кто из ребят ведет более активный образ жизни.</w:t>
      </w:r>
    </w:p>
    <w:p w:rsidR="00B41C6F" w:rsidRPr="00976861" w:rsidRDefault="00B41C6F" w:rsidP="00FE0C6B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Станция «Тестовая»</w:t>
      </w:r>
    </w:p>
    <w:p w:rsidR="00B41C6F" w:rsidRPr="00976861" w:rsidRDefault="00B41C6F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На этой станции подросток может определить свои результаты в отдельных тестовых упражнениях: </w:t>
      </w:r>
    </w:p>
    <w:p w:rsidR="00B41C6F" w:rsidRPr="00976861" w:rsidRDefault="00B41C6F" w:rsidP="00B41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Определение взрывной силы в прыжках в длину с места.</w:t>
      </w:r>
    </w:p>
    <w:p w:rsidR="00B41C6F" w:rsidRPr="00976861" w:rsidRDefault="00B41C6F" w:rsidP="00B41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 Определение скоростных качеств в беге на 60-100 м.</w:t>
      </w:r>
    </w:p>
    <w:p w:rsidR="00B41C6F" w:rsidRPr="00976861" w:rsidRDefault="00B41C6F" w:rsidP="00B41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 Определение силовых качеств в подтягивания на перекладине у юношей и отжиманиях у девушек. </w:t>
      </w:r>
    </w:p>
    <w:p w:rsidR="00B41C6F" w:rsidRPr="00976861" w:rsidRDefault="00FE0C6B" w:rsidP="00FE0C6B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B41C6F" w:rsidRPr="00976861" w:rsidRDefault="00B41C6F" w:rsidP="00B41C6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 xml:space="preserve">Для того что бы игра прошла без травм, нужно соблюдать следующие рекомендации: </w:t>
      </w:r>
      <w:bookmarkStart w:id="0" w:name="_GoBack"/>
      <w:bookmarkEnd w:id="0"/>
    </w:p>
    <w:p w:rsidR="00B41C6F" w:rsidRPr="00976861" w:rsidRDefault="00B41C6F" w:rsidP="00B41C6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1. Необходимо промерить территорию на наличие травмоопасных участков; если такие имеютс</w:t>
      </w:r>
      <w:proofErr w:type="gramStart"/>
      <w:r w:rsidRPr="0097686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76861">
        <w:rPr>
          <w:rFonts w:ascii="Times New Roman" w:hAnsi="Times New Roman" w:cs="Times New Roman"/>
          <w:sz w:val="24"/>
          <w:szCs w:val="24"/>
        </w:rPr>
        <w:t xml:space="preserve"> оградить их сигнальной лентой;</w:t>
      </w:r>
    </w:p>
    <w:p w:rsidR="00B41C6F" w:rsidRPr="00976861" w:rsidRDefault="00B41C6F" w:rsidP="00B41C6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2.  Следует провести инструктаж по технике безопасности;</w:t>
      </w:r>
    </w:p>
    <w:p w:rsidR="00B41C6F" w:rsidRPr="00976861" w:rsidRDefault="00B41C6F" w:rsidP="00B41C6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3. Нужно получить от врача сведения о состоянии здоровья участников игры;</w:t>
      </w:r>
    </w:p>
    <w:p w:rsidR="00B41C6F" w:rsidRPr="00976861" w:rsidRDefault="00B41C6F" w:rsidP="00B41C6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4. Следует провести разминку перед игрой;</w:t>
      </w:r>
    </w:p>
    <w:p w:rsidR="00B41C6F" w:rsidRPr="00976861" w:rsidRDefault="00B41C6F" w:rsidP="00B41C6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5. Не забыть проверить наличие спортивной формы у подростков;</w:t>
      </w:r>
    </w:p>
    <w:p w:rsidR="00B41C6F" w:rsidRPr="00976861" w:rsidRDefault="00B41C6F" w:rsidP="00B41C6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76861">
        <w:rPr>
          <w:rFonts w:ascii="Times New Roman" w:hAnsi="Times New Roman" w:cs="Times New Roman"/>
          <w:sz w:val="24"/>
          <w:szCs w:val="24"/>
        </w:rPr>
        <w:t>6. Ведущие на станциях должны создавать у участников игры высокий эмоциональный настрой, поддерживать веселую, радостную атмосферу, стараясь выделить самых активный подростков, что бы потом сделать их своими помощниками.</w:t>
      </w:r>
    </w:p>
    <w:p w:rsidR="00CA6021" w:rsidRPr="00976861" w:rsidRDefault="00CA6021" w:rsidP="0066113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sectPr w:rsidR="00CA6021" w:rsidRPr="00976861" w:rsidSect="00A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5639"/>
    <w:multiLevelType w:val="hybridMultilevel"/>
    <w:tmpl w:val="EF04EC80"/>
    <w:lvl w:ilvl="0" w:tplc="5770C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E6E1C"/>
    <w:multiLevelType w:val="hybridMultilevel"/>
    <w:tmpl w:val="A48AB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372F6"/>
    <w:multiLevelType w:val="hybridMultilevel"/>
    <w:tmpl w:val="7FF0AA16"/>
    <w:lvl w:ilvl="0" w:tplc="299EE2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02"/>
    <w:rsid w:val="00332102"/>
    <w:rsid w:val="00455067"/>
    <w:rsid w:val="00560363"/>
    <w:rsid w:val="005A2A9E"/>
    <w:rsid w:val="006069CE"/>
    <w:rsid w:val="00661133"/>
    <w:rsid w:val="007F5C1D"/>
    <w:rsid w:val="00976861"/>
    <w:rsid w:val="00A37229"/>
    <w:rsid w:val="00AE7A67"/>
    <w:rsid w:val="00AF079D"/>
    <w:rsid w:val="00B41C6F"/>
    <w:rsid w:val="00BD7FC4"/>
    <w:rsid w:val="00C03A03"/>
    <w:rsid w:val="00C83392"/>
    <w:rsid w:val="00CA6021"/>
    <w:rsid w:val="00DF7BA5"/>
    <w:rsid w:val="00F453AE"/>
    <w:rsid w:val="00FE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2012-12-10T04:45:00Z</cp:lastPrinted>
  <dcterms:created xsi:type="dcterms:W3CDTF">2012-12-07T05:42:00Z</dcterms:created>
  <dcterms:modified xsi:type="dcterms:W3CDTF">2014-02-04T09:05:00Z</dcterms:modified>
</cp:coreProperties>
</file>