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40" w:rsidRPr="00B81140" w:rsidRDefault="00B81140" w:rsidP="00B81140">
      <w:pPr>
        <w:jc w:val="center"/>
        <w:rPr>
          <w:sz w:val="32"/>
          <w:szCs w:val="32"/>
        </w:rPr>
      </w:pPr>
      <w:bookmarkStart w:id="0" w:name="_Toc364013598"/>
      <w:r w:rsidRPr="00B81140">
        <w:rPr>
          <w:sz w:val="32"/>
          <w:szCs w:val="32"/>
        </w:rPr>
        <w:t xml:space="preserve">МОУ </w:t>
      </w:r>
      <w:proofErr w:type="spellStart"/>
      <w:r w:rsidRPr="00B81140">
        <w:rPr>
          <w:sz w:val="32"/>
          <w:szCs w:val="32"/>
        </w:rPr>
        <w:t>Вахромеевская</w:t>
      </w:r>
      <w:proofErr w:type="spellEnd"/>
      <w:r w:rsidRPr="00B81140">
        <w:rPr>
          <w:sz w:val="32"/>
          <w:szCs w:val="32"/>
        </w:rPr>
        <w:t xml:space="preserve"> СОШ</w:t>
      </w:r>
    </w:p>
    <w:p w:rsidR="00B81140" w:rsidRPr="00E1178E" w:rsidRDefault="00B81140" w:rsidP="00B81140">
      <w:pPr>
        <w:sectPr w:rsidR="00B81140" w:rsidRPr="00E1178E" w:rsidSect="00B81140">
          <w:pgSz w:w="11906" w:h="16838"/>
          <w:pgMar w:top="851" w:right="851" w:bottom="851" w:left="1134" w:header="709" w:footer="709" w:gutter="0"/>
          <w:cols w:space="708"/>
          <w:docGrid w:linePitch="360"/>
        </w:sectPr>
      </w:pPr>
    </w:p>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E1178E" w:rsidRDefault="00B81140" w:rsidP="00B81140"/>
    <w:p w:rsidR="00B81140" w:rsidRPr="00B81140" w:rsidRDefault="00B81140" w:rsidP="00B81140">
      <w:pPr>
        <w:sectPr w:rsidR="00B81140" w:rsidRPr="00B81140" w:rsidSect="00B81140">
          <w:type w:val="continuous"/>
          <w:pgSz w:w="11906" w:h="16838"/>
          <w:pgMar w:top="851" w:right="851" w:bottom="851" w:left="1134" w:header="709" w:footer="709" w:gutter="0"/>
          <w:cols w:num="2" w:space="708"/>
          <w:docGrid w:linePitch="360"/>
        </w:sectPr>
      </w:pPr>
    </w:p>
    <w:p w:rsidR="00B81140" w:rsidRPr="00B81140" w:rsidRDefault="00B81140" w:rsidP="00B81140">
      <w:r w:rsidRPr="00B81140">
        <w:lastRenderedPageBreak/>
        <w:t>Протокол №1</w:t>
      </w:r>
    </w:p>
    <w:p w:rsidR="00B81140" w:rsidRPr="00B81140" w:rsidRDefault="00B81140" w:rsidP="00B81140">
      <w:r w:rsidRPr="00B81140">
        <w:t>Метод</w:t>
      </w:r>
      <w:proofErr w:type="gramStart"/>
      <w:r w:rsidRPr="00B81140">
        <w:t>.</w:t>
      </w:r>
      <w:proofErr w:type="gramEnd"/>
      <w:r w:rsidRPr="00B81140">
        <w:t xml:space="preserve"> </w:t>
      </w:r>
      <w:proofErr w:type="gramStart"/>
      <w:r w:rsidRPr="00B81140">
        <w:t>с</w:t>
      </w:r>
      <w:proofErr w:type="gramEnd"/>
      <w:r w:rsidRPr="00B81140">
        <w:t xml:space="preserve">овет </w:t>
      </w:r>
    </w:p>
    <w:p w:rsidR="00B81140" w:rsidRPr="00B81140" w:rsidRDefault="00B81140" w:rsidP="00B81140">
      <w:r w:rsidRPr="00B81140">
        <w:t>от 27.08.2014г.</w:t>
      </w:r>
    </w:p>
    <w:p w:rsidR="00B81140" w:rsidRPr="00B81140" w:rsidRDefault="00B81140" w:rsidP="00B81140"/>
    <w:p w:rsidR="00B81140" w:rsidRPr="00B81140" w:rsidRDefault="00B81140" w:rsidP="00B81140">
      <w:r w:rsidRPr="00B81140">
        <w:lastRenderedPageBreak/>
        <w:t>Утверждаю:</w:t>
      </w:r>
    </w:p>
    <w:p w:rsidR="00B81140" w:rsidRPr="00B81140" w:rsidRDefault="00B81140" w:rsidP="00B81140">
      <w:proofErr w:type="spellStart"/>
      <w:r w:rsidRPr="00B81140">
        <w:t>ио</w:t>
      </w:r>
      <w:proofErr w:type="spellEnd"/>
      <w:r w:rsidRPr="00B81140">
        <w:t xml:space="preserve"> директора                   Максименко Л.В.</w:t>
      </w:r>
    </w:p>
    <w:p w:rsidR="00B81140" w:rsidRPr="00B81140" w:rsidRDefault="00B81140" w:rsidP="00B81140">
      <w:r w:rsidRPr="00B81140">
        <w:t>протокол № 36/1 от 29.08.2014г.</w:t>
      </w:r>
    </w:p>
    <w:p w:rsidR="00B81140" w:rsidRPr="00B81140" w:rsidRDefault="00B81140" w:rsidP="00B81140">
      <w:pPr>
        <w:sectPr w:rsidR="00B81140" w:rsidRPr="00B81140" w:rsidSect="00B81140">
          <w:type w:val="continuous"/>
          <w:pgSz w:w="11906" w:h="16838"/>
          <w:pgMar w:top="851" w:right="851" w:bottom="851" w:left="1134" w:header="709" w:footer="709" w:gutter="0"/>
          <w:cols w:num="2" w:space="708"/>
          <w:docGrid w:linePitch="360"/>
        </w:sectPr>
      </w:pPr>
    </w:p>
    <w:p w:rsidR="00B81140" w:rsidRPr="00B81140" w:rsidRDefault="00B81140" w:rsidP="00B81140">
      <w:pPr>
        <w:jc w:val="both"/>
      </w:pPr>
    </w:p>
    <w:p w:rsidR="00B81140"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pPr>
    </w:p>
    <w:p w:rsidR="00B81140" w:rsidRPr="00E1178E" w:rsidRDefault="00B81140" w:rsidP="00B81140">
      <w:pPr>
        <w:jc w:val="both"/>
        <w:sectPr w:rsidR="00B81140" w:rsidRPr="00E1178E" w:rsidSect="00B81140">
          <w:type w:val="continuous"/>
          <w:pgSz w:w="11906" w:h="16838"/>
          <w:pgMar w:top="851" w:right="851" w:bottom="851" w:left="1134" w:header="709" w:footer="709" w:gutter="0"/>
          <w:cols w:num="2" w:space="708"/>
          <w:docGrid w:linePitch="360"/>
        </w:sectPr>
      </w:pPr>
    </w:p>
    <w:p w:rsidR="00B81140" w:rsidRPr="003057B0" w:rsidRDefault="00B81140" w:rsidP="00B81140">
      <w:pPr>
        <w:jc w:val="center"/>
        <w:rPr>
          <w:sz w:val="32"/>
          <w:szCs w:val="32"/>
        </w:rPr>
      </w:pPr>
      <w:r w:rsidRPr="003057B0">
        <w:rPr>
          <w:sz w:val="32"/>
          <w:szCs w:val="32"/>
        </w:rPr>
        <w:lastRenderedPageBreak/>
        <w:t>РАБОЧАЯ ПРОГРАММА</w:t>
      </w:r>
    </w:p>
    <w:p w:rsidR="00B81140" w:rsidRPr="003057B0" w:rsidRDefault="00B81140" w:rsidP="00B81140">
      <w:pPr>
        <w:jc w:val="center"/>
        <w:rPr>
          <w:sz w:val="32"/>
          <w:szCs w:val="32"/>
        </w:rPr>
      </w:pPr>
      <w:r>
        <w:rPr>
          <w:sz w:val="32"/>
          <w:szCs w:val="32"/>
        </w:rPr>
        <w:t>п</w:t>
      </w:r>
      <w:r w:rsidRPr="003057B0">
        <w:rPr>
          <w:sz w:val="32"/>
          <w:szCs w:val="32"/>
        </w:rPr>
        <w:t xml:space="preserve">о </w:t>
      </w:r>
      <w:r>
        <w:rPr>
          <w:sz w:val="32"/>
          <w:szCs w:val="32"/>
        </w:rPr>
        <w:t xml:space="preserve">информатике 5-6 </w:t>
      </w:r>
      <w:r w:rsidRPr="003057B0">
        <w:rPr>
          <w:sz w:val="32"/>
          <w:szCs w:val="32"/>
        </w:rPr>
        <w:t>класс</w:t>
      </w:r>
    </w:p>
    <w:p w:rsidR="00B81140" w:rsidRDefault="00B81140" w:rsidP="00B81140">
      <w:pPr>
        <w:jc w:val="center"/>
        <w:rPr>
          <w:sz w:val="32"/>
          <w:szCs w:val="32"/>
        </w:rPr>
      </w:pPr>
      <w:r w:rsidRPr="003057B0">
        <w:rPr>
          <w:sz w:val="32"/>
          <w:szCs w:val="32"/>
        </w:rPr>
        <w:t xml:space="preserve"> (УМК</w:t>
      </w:r>
      <w:r>
        <w:rPr>
          <w:sz w:val="32"/>
          <w:szCs w:val="32"/>
        </w:rPr>
        <w:t xml:space="preserve"> </w:t>
      </w:r>
      <w:proofErr w:type="spellStart"/>
      <w:r>
        <w:rPr>
          <w:sz w:val="32"/>
          <w:szCs w:val="32"/>
        </w:rPr>
        <w:t>Босовой</w:t>
      </w:r>
      <w:proofErr w:type="spellEnd"/>
      <w:r>
        <w:rPr>
          <w:sz w:val="32"/>
          <w:szCs w:val="32"/>
        </w:rPr>
        <w:t xml:space="preserve"> Л.Л., </w:t>
      </w:r>
      <w:proofErr w:type="spellStart"/>
      <w:r>
        <w:rPr>
          <w:sz w:val="32"/>
          <w:szCs w:val="32"/>
        </w:rPr>
        <w:t>Босовой</w:t>
      </w:r>
      <w:proofErr w:type="spellEnd"/>
      <w:r>
        <w:rPr>
          <w:sz w:val="32"/>
          <w:szCs w:val="32"/>
        </w:rPr>
        <w:t xml:space="preserve"> А.Ю.</w:t>
      </w:r>
      <w:r w:rsidRPr="003057B0">
        <w:rPr>
          <w:sz w:val="32"/>
          <w:szCs w:val="32"/>
        </w:rPr>
        <w:t>)</w:t>
      </w:r>
    </w:p>
    <w:p w:rsidR="00B81140" w:rsidRDefault="00B81140" w:rsidP="00B81140">
      <w:pPr>
        <w:jc w:val="center"/>
      </w:pPr>
    </w:p>
    <w:p w:rsidR="00B81140" w:rsidRDefault="00B81140" w:rsidP="00B81140">
      <w:pPr>
        <w:jc w:val="center"/>
      </w:pPr>
    </w:p>
    <w:p w:rsidR="00B81140" w:rsidRDefault="00B81140" w:rsidP="00B81140">
      <w:pPr>
        <w:jc w:val="center"/>
      </w:pPr>
    </w:p>
    <w:p w:rsidR="00B81140" w:rsidRDefault="00B81140" w:rsidP="00B81140">
      <w:pPr>
        <w:jc w:val="center"/>
      </w:pPr>
    </w:p>
    <w:p w:rsidR="00B81140" w:rsidRDefault="00B81140" w:rsidP="00B81140">
      <w:pPr>
        <w:jc w:val="center"/>
      </w:pPr>
    </w:p>
    <w:p w:rsidR="00B81140" w:rsidRDefault="00B81140" w:rsidP="00B81140">
      <w:pPr>
        <w:jc w:val="center"/>
      </w:pPr>
    </w:p>
    <w:p w:rsidR="00B81140" w:rsidRDefault="00B81140" w:rsidP="00B81140">
      <w:pPr>
        <w:jc w:val="center"/>
      </w:pPr>
    </w:p>
    <w:p w:rsidR="00B81140" w:rsidRDefault="00B81140" w:rsidP="00B81140">
      <w:pPr>
        <w:jc w:val="center"/>
      </w:pPr>
    </w:p>
    <w:p w:rsidR="00B81140" w:rsidRDefault="00B81140" w:rsidP="00B81140">
      <w:pPr>
        <w:jc w:val="center"/>
      </w:pPr>
    </w:p>
    <w:p w:rsidR="00B81140" w:rsidRDefault="00B81140" w:rsidP="00B81140">
      <w:pPr>
        <w:jc w:val="right"/>
        <w:rPr>
          <w:sz w:val="28"/>
          <w:szCs w:val="28"/>
        </w:rPr>
      </w:pPr>
    </w:p>
    <w:p w:rsidR="00B81140" w:rsidRDefault="00B81140" w:rsidP="00B81140">
      <w:pPr>
        <w:jc w:val="right"/>
        <w:rPr>
          <w:sz w:val="28"/>
          <w:szCs w:val="28"/>
        </w:rPr>
      </w:pPr>
      <w:r w:rsidRPr="003057B0">
        <w:rPr>
          <w:sz w:val="28"/>
          <w:szCs w:val="28"/>
        </w:rPr>
        <w:t>Разработала</w:t>
      </w:r>
      <w:r>
        <w:rPr>
          <w:sz w:val="28"/>
          <w:szCs w:val="28"/>
        </w:rPr>
        <w:t>:</w:t>
      </w:r>
      <w:r w:rsidRPr="003057B0">
        <w:rPr>
          <w:sz w:val="28"/>
          <w:szCs w:val="28"/>
        </w:rPr>
        <w:t xml:space="preserve"> </w:t>
      </w:r>
      <w:proofErr w:type="spellStart"/>
      <w:r w:rsidRPr="003057B0">
        <w:rPr>
          <w:sz w:val="28"/>
          <w:szCs w:val="28"/>
        </w:rPr>
        <w:t>Варварюк</w:t>
      </w:r>
      <w:proofErr w:type="spellEnd"/>
      <w:r w:rsidRPr="003057B0">
        <w:rPr>
          <w:sz w:val="28"/>
          <w:szCs w:val="28"/>
        </w:rPr>
        <w:t xml:space="preserve"> Л.А.</w:t>
      </w: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rPr>
          <w:sz w:val="28"/>
          <w:szCs w:val="28"/>
        </w:rPr>
      </w:pPr>
    </w:p>
    <w:p w:rsidR="00B81140" w:rsidRDefault="00B81140" w:rsidP="00B81140">
      <w:pPr>
        <w:jc w:val="center"/>
        <w:rPr>
          <w:sz w:val="28"/>
          <w:szCs w:val="28"/>
        </w:rPr>
      </w:pPr>
      <w:r>
        <w:rPr>
          <w:sz w:val="28"/>
          <w:szCs w:val="28"/>
        </w:rPr>
        <w:t>Пос.М.Горького</w:t>
      </w:r>
    </w:p>
    <w:p w:rsidR="00B81140" w:rsidRPr="001C0E76" w:rsidRDefault="00B81140" w:rsidP="00B81140">
      <w:pPr>
        <w:jc w:val="center"/>
        <w:rPr>
          <w:sz w:val="28"/>
          <w:szCs w:val="28"/>
        </w:rPr>
        <w:sectPr w:rsidR="00B81140" w:rsidRPr="001C0E76" w:rsidSect="00B81140">
          <w:type w:val="continuous"/>
          <w:pgSz w:w="11906" w:h="16838"/>
          <w:pgMar w:top="851" w:right="851" w:bottom="851" w:left="1134" w:header="709" w:footer="709" w:gutter="0"/>
          <w:cols w:space="708"/>
          <w:docGrid w:linePitch="360"/>
        </w:sectPr>
      </w:pPr>
      <w:r>
        <w:rPr>
          <w:sz w:val="28"/>
          <w:szCs w:val="28"/>
        </w:rPr>
        <w:t>2014</w:t>
      </w:r>
    </w:p>
    <w:p w:rsidR="00B06A2E" w:rsidRDefault="00B06A2E" w:rsidP="00B81140">
      <w:pPr>
        <w:pStyle w:val="2"/>
        <w:ind w:firstLine="0"/>
        <w:rPr>
          <w:rFonts w:eastAsia="Calibri"/>
        </w:rPr>
      </w:pPr>
      <w:bookmarkStart w:id="1" w:name="_Toc228880698"/>
      <w:bookmarkStart w:id="2" w:name="_Toc364013599"/>
      <w:bookmarkEnd w:id="0"/>
      <w:r>
        <w:rPr>
          <w:rFonts w:eastAsia="Calibri"/>
        </w:rPr>
        <w:lastRenderedPageBreak/>
        <w:t>Пояснительная записка</w:t>
      </w:r>
      <w:bookmarkEnd w:id="1"/>
      <w:bookmarkEnd w:id="2"/>
    </w:p>
    <w:p w:rsidR="00B06A2E" w:rsidRDefault="00B06A2E" w:rsidP="00B06A2E">
      <w:pPr>
        <w:ind w:firstLine="567"/>
        <w:jc w:val="both"/>
      </w:pPr>
      <w:r>
        <w:t xml:space="preserve">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t>метапредметным</w:t>
      </w:r>
      <w:proofErr w:type="spellEnd"/>
      <w:r>
        <w:t xml:space="preserve">,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t>межпредметные</w:t>
      </w:r>
      <w:proofErr w:type="spellEnd"/>
      <w:r>
        <w:t xml:space="preserve"> связи.</w:t>
      </w:r>
    </w:p>
    <w:p w:rsidR="00B06A2E" w:rsidRDefault="00B06A2E" w:rsidP="00B06A2E">
      <w:pPr>
        <w:ind w:firstLine="567"/>
        <w:jc w:val="both"/>
      </w:pPr>
      <w:r>
        <w:t xml:space="preserve">В программе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w:t>
      </w:r>
      <w:proofErr w:type="gramStart"/>
      <w:r>
        <w:t>Программа является ключевым компонентом учебно-методического комплекта по информатике для основной школы (</w:t>
      </w:r>
      <w:r>
        <w:rPr>
          <w:szCs w:val="20"/>
        </w:rPr>
        <w:t xml:space="preserve">авторы </w:t>
      </w:r>
      <w:r>
        <w:t xml:space="preserve">Л.Л. </w:t>
      </w:r>
      <w:proofErr w:type="spellStart"/>
      <w:r>
        <w:t>Босова</w:t>
      </w:r>
      <w:proofErr w:type="spellEnd"/>
      <w:r>
        <w:t xml:space="preserve">, А.Ю. </w:t>
      </w:r>
      <w:proofErr w:type="spellStart"/>
      <w:r>
        <w:t>Босова</w:t>
      </w:r>
      <w:proofErr w:type="spellEnd"/>
      <w:r>
        <w:t>;  издательство «БИНОМ.</w:t>
      </w:r>
      <w:proofErr w:type="gramEnd"/>
      <w:r>
        <w:t xml:space="preserve"> </w:t>
      </w:r>
      <w:proofErr w:type="gramStart"/>
      <w:r>
        <w:t>Лаборатория знаний»)</w:t>
      </w:r>
      <w:r>
        <w:rPr>
          <w:rStyle w:val="a8"/>
        </w:rPr>
        <w:footnoteReference w:id="1"/>
      </w:r>
      <w:r>
        <w:t>.</w:t>
      </w:r>
      <w:proofErr w:type="gramEnd"/>
    </w:p>
    <w:p w:rsidR="00B06A2E" w:rsidRDefault="00B06A2E" w:rsidP="00B06A2E">
      <w:pPr>
        <w:pStyle w:val="2"/>
        <w:ind w:firstLine="0"/>
        <w:rPr>
          <w:rFonts w:eastAsia="Calibri"/>
        </w:rPr>
      </w:pPr>
      <w:bookmarkStart w:id="3" w:name="_Toc343949357"/>
    </w:p>
    <w:p w:rsidR="00B06A2E" w:rsidRDefault="00B06A2E" w:rsidP="00B06A2E">
      <w:pPr>
        <w:pStyle w:val="2"/>
        <w:ind w:firstLine="0"/>
        <w:rPr>
          <w:rFonts w:eastAsia="Calibri"/>
        </w:rPr>
      </w:pPr>
      <w:bookmarkStart w:id="4" w:name="_Toc364013600"/>
      <w:r>
        <w:rPr>
          <w:rFonts w:eastAsia="Calibri"/>
        </w:rPr>
        <w:t>Вклад учебного предмета в достижение целей основного общего образования</w:t>
      </w:r>
      <w:bookmarkEnd w:id="3"/>
      <w:bookmarkEnd w:id="4"/>
    </w:p>
    <w:p w:rsidR="00B06A2E" w:rsidRDefault="00B06A2E" w:rsidP="00B06A2E">
      <w:pPr>
        <w:ind w:firstLine="567"/>
        <w:jc w:val="both"/>
      </w:pPr>
      <w:r>
        <w:t xml:space="preserve">Методологической основой федеральных государственных образовательных стандартов является </w:t>
      </w:r>
      <w:proofErr w:type="spellStart"/>
      <w:r>
        <w:t>системно-деятельностный</w:t>
      </w:r>
      <w:proofErr w:type="spellEnd"/>
      <w: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B06A2E" w:rsidRDefault="00B06A2E" w:rsidP="00B06A2E">
      <w:pPr>
        <w:ind w:firstLine="567"/>
        <w:jc w:val="both"/>
      </w:pPr>
      <w: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B06A2E" w:rsidRDefault="00B06A2E" w:rsidP="00B06A2E">
      <w:pPr>
        <w:ind w:firstLine="539"/>
        <w:jc w:val="both"/>
      </w:pPr>
      <w:r>
        <w:t xml:space="preserve">Термин «основная школа»  относится к двум различным  возрастным группам учащихся: к школьникам 10–12 лет и к школьникам 12–15 лет, которых принято называть подростками. В процессе обучения в 5–6 классах фактически происходит переход из начальной в основную школу; в 7 классе уже можно увидеть отчетливые различия учебной деятельности младших школьников и подростков. </w:t>
      </w:r>
    </w:p>
    <w:p w:rsidR="00B06A2E" w:rsidRDefault="00B06A2E" w:rsidP="00B06A2E">
      <w:pPr>
        <w:ind w:firstLine="567"/>
        <w:jc w:val="both"/>
        <w:rPr>
          <w:rFonts w:cs="Arial"/>
          <w:bCs/>
          <w:iCs/>
          <w:spacing w:val="-5"/>
          <w:w w:val="104"/>
        </w:rPr>
      </w:pPr>
      <w:r>
        <w:t xml:space="preserve">Изучение информатики </w:t>
      </w:r>
      <w:r>
        <w:rPr>
          <w:rFonts w:cs="Arial"/>
          <w:bCs/>
          <w:iCs/>
          <w:spacing w:val="-5"/>
          <w:w w:val="104"/>
        </w:rPr>
        <w:t>в  5–6 классах</w:t>
      </w:r>
      <w:r>
        <w:t xml:space="preserve"> вносит значительный вклад в достижение главных целей основного общего образования, способствуя</w:t>
      </w:r>
      <w:r>
        <w:rPr>
          <w:rFonts w:cs="Arial"/>
          <w:bCs/>
          <w:iCs/>
          <w:spacing w:val="-5"/>
          <w:w w:val="104"/>
        </w:rPr>
        <w:t>:</w:t>
      </w:r>
    </w:p>
    <w:p w:rsidR="00B06A2E" w:rsidRDefault="00B06A2E" w:rsidP="00B06A2E">
      <w:pPr>
        <w:numPr>
          <w:ilvl w:val="0"/>
          <w:numId w:val="1"/>
        </w:numPr>
        <w:ind w:left="0" w:firstLine="539"/>
        <w:jc w:val="both"/>
        <w:rPr>
          <w:rFonts w:cs="Arial"/>
          <w:bCs/>
          <w:iCs/>
          <w:spacing w:val="-5"/>
          <w:w w:val="104"/>
        </w:rPr>
      </w:pPr>
      <w:r>
        <w:rPr>
          <w:rFonts w:cs="Arial"/>
          <w:b/>
          <w:bCs/>
          <w:i/>
          <w:iCs/>
          <w:spacing w:val="-5"/>
          <w:w w:val="104"/>
        </w:rPr>
        <w:t>развитию общеучебных умений и навыков</w:t>
      </w:r>
      <w:r>
        <w:rPr>
          <w:rFonts w:cs="Arial"/>
          <w:bCs/>
          <w:iCs/>
          <w:spacing w:val="-5"/>
          <w:w w:val="104"/>
        </w:rPr>
        <w:t xml:space="preserve"> </w:t>
      </w:r>
      <w:r>
        <w:rPr>
          <w:rFonts w:cs="Arial"/>
          <w:b/>
          <w:bCs/>
          <w:i/>
          <w:iCs/>
          <w:spacing w:val="-5"/>
          <w:w w:val="104"/>
        </w:rPr>
        <w:t>на основе средств и методов информатики и ИКТ</w:t>
      </w:r>
      <w:r>
        <w:rPr>
          <w:rFonts w:cs="Arial"/>
          <w:bCs/>
          <w:iCs/>
          <w:spacing w:val="-5"/>
          <w:w w:val="104"/>
        </w:rPr>
        <w:t xml:space="preserve">, в том числе  овладению умениями работать с различными видами </w:t>
      </w:r>
      <w:r>
        <w:rPr>
          <w:rFonts w:cs="Arial"/>
          <w:bCs/>
          <w:iCs/>
          <w:spacing w:val="-5"/>
          <w:w w:val="104"/>
        </w:rPr>
        <w:lastRenderedPageBreak/>
        <w:t>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B06A2E" w:rsidRDefault="00B06A2E" w:rsidP="00B06A2E">
      <w:pPr>
        <w:numPr>
          <w:ilvl w:val="0"/>
          <w:numId w:val="1"/>
        </w:numPr>
        <w:ind w:left="0" w:firstLine="539"/>
        <w:jc w:val="both"/>
        <w:rPr>
          <w:rFonts w:cs="Arial"/>
          <w:bCs/>
          <w:iCs/>
          <w:spacing w:val="-5"/>
          <w:w w:val="104"/>
        </w:rPr>
      </w:pPr>
      <w:r>
        <w:rPr>
          <w:rFonts w:cs="Arial"/>
          <w:b/>
          <w:bCs/>
          <w:i/>
          <w:iCs/>
          <w:spacing w:val="-5"/>
          <w:w w:val="104"/>
        </w:rPr>
        <w:t>целенаправленному формирование</w:t>
      </w:r>
      <w:r>
        <w:rPr>
          <w:rFonts w:cs="Arial"/>
          <w:bCs/>
          <w:iCs/>
          <w:spacing w:val="-5"/>
          <w:w w:val="104"/>
        </w:rPr>
        <w:t xml:space="preserve"> таких </w:t>
      </w:r>
      <w:r>
        <w:rPr>
          <w:rFonts w:cs="Arial"/>
          <w:b/>
          <w:bCs/>
          <w:i/>
          <w:iCs/>
          <w:spacing w:val="-5"/>
          <w:w w:val="104"/>
        </w:rPr>
        <w:t>общеучебных понятий</w:t>
      </w:r>
      <w:r>
        <w:rPr>
          <w:rFonts w:cs="Arial"/>
          <w:bCs/>
          <w:iCs/>
          <w:spacing w:val="-5"/>
          <w:w w:val="104"/>
        </w:rPr>
        <w:t>, как «объект», «система», «модель», «алгоритм» и др.;</w:t>
      </w:r>
    </w:p>
    <w:p w:rsidR="00B06A2E" w:rsidRDefault="00B06A2E" w:rsidP="00B06A2E">
      <w:pPr>
        <w:numPr>
          <w:ilvl w:val="0"/>
          <w:numId w:val="1"/>
        </w:numPr>
        <w:ind w:left="0" w:firstLine="539"/>
        <w:jc w:val="both"/>
        <w:rPr>
          <w:rFonts w:cs="Arial"/>
          <w:bCs/>
          <w:iCs/>
          <w:spacing w:val="-5"/>
          <w:w w:val="104"/>
        </w:rPr>
      </w:pPr>
      <w:r>
        <w:rPr>
          <w:rFonts w:cs="Arial"/>
          <w:b/>
          <w:bCs/>
          <w:i/>
          <w:iCs/>
          <w:spacing w:val="-5"/>
          <w:w w:val="104"/>
        </w:rPr>
        <w:t>воспитанию ответственного и избирательного отношения к информации; развитию познавательных, интеллектуальных и творческих способностей</w:t>
      </w:r>
      <w:r>
        <w:rPr>
          <w:rFonts w:cs="Arial"/>
          <w:bCs/>
          <w:iCs/>
          <w:spacing w:val="-5"/>
          <w:w w:val="104"/>
        </w:rPr>
        <w:t xml:space="preserve"> учащихся.</w:t>
      </w:r>
    </w:p>
    <w:p w:rsidR="00B06A2E" w:rsidRDefault="00B06A2E" w:rsidP="00B06A2E">
      <w:pPr>
        <w:ind w:left="539"/>
        <w:jc w:val="both"/>
        <w:rPr>
          <w:rFonts w:cs="Arial"/>
          <w:bCs/>
          <w:iCs/>
          <w:spacing w:val="-5"/>
          <w:w w:val="104"/>
        </w:rPr>
      </w:pPr>
    </w:p>
    <w:p w:rsidR="00B06A2E" w:rsidRDefault="00B06A2E" w:rsidP="00B06A2E">
      <w:pPr>
        <w:pStyle w:val="2"/>
        <w:ind w:firstLine="0"/>
        <w:rPr>
          <w:rFonts w:eastAsia="Calibri"/>
        </w:rPr>
      </w:pPr>
      <w:bookmarkStart w:id="5" w:name="_Toc364013601"/>
      <w:bookmarkStart w:id="6" w:name="_Toc343949358"/>
      <w:r>
        <w:rPr>
          <w:rFonts w:eastAsia="Calibri"/>
        </w:rPr>
        <w:t>Общая характеристика учебного предмета</w:t>
      </w:r>
      <w:bookmarkEnd w:id="5"/>
      <w:bookmarkEnd w:id="6"/>
    </w:p>
    <w:p w:rsidR="00B06A2E" w:rsidRDefault="00B06A2E" w:rsidP="00B06A2E">
      <w:pPr>
        <w:ind w:firstLine="567"/>
        <w:jc w:val="both"/>
      </w:pPr>
      <w: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B06A2E" w:rsidRDefault="00B06A2E" w:rsidP="00B06A2E">
      <w:pPr>
        <w:ind w:firstLine="567"/>
        <w:jc w:val="both"/>
      </w:pPr>
      <w: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B06A2E" w:rsidRDefault="00B06A2E" w:rsidP="00B06A2E">
      <w:pPr>
        <w:ind w:firstLine="567"/>
        <w:jc w:val="both"/>
      </w:pPr>
      <w: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t xml:space="preserve">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t>метапредметных</w:t>
      </w:r>
      <w:proofErr w:type="spellEnd"/>
      <w:r>
        <w:t xml:space="preserve"> и личностных результатов.</w:t>
      </w:r>
      <w:proofErr w:type="gramEnd"/>
      <w:r>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B06A2E" w:rsidRDefault="00B06A2E" w:rsidP="00B06A2E">
      <w:pPr>
        <w:ind w:firstLine="567"/>
        <w:jc w:val="both"/>
      </w:pPr>
      <w: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t>деятельностную</w:t>
      </w:r>
      <w:proofErr w:type="spellEnd"/>
      <w:r>
        <w:t xml:space="preserve"> жизненную позицию.</w:t>
      </w:r>
    </w:p>
    <w:p w:rsidR="00B06A2E" w:rsidRDefault="00B06A2E" w:rsidP="00B06A2E">
      <w:pPr>
        <w:ind w:firstLine="567"/>
        <w:jc w:val="both"/>
      </w:pPr>
      <w: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B06A2E" w:rsidRDefault="00B06A2E" w:rsidP="00B06A2E">
      <w:pPr>
        <w:ind w:firstLine="567"/>
        <w:jc w:val="both"/>
      </w:pPr>
      <w: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w:t>
      </w:r>
      <w:proofErr w:type="spellStart"/>
      <w:proofErr w:type="gramStart"/>
      <w:r>
        <w:t>ИКТ-компетентностью</w:t>
      </w:r>
      <w:proofErr w:type="spellEnd"/>
      <w:proofErr w:type="gramEnd"/>
      <w:r>
        <w:t xml:space="preserve">,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B06A2E" w:rsidRDefault="00B06A2E" w:rsidP="00B06A2E">
      <w:pPr>
        <w:pStyle w:val="2"/>
        <w:ind w:firstLine="0"/>
        <w:rPr>
          <w:rFonts w:eastAsia="Calibri"/>
        </w:rPr>
      </w:pPr>
      <w:bookmarkStart w:id="7" w:name="_Toc364013602"/>
      <w:bookmarkStart w:id="8" w:name="_Toc343949359"/>
      <w:r>
        <w:rPr>
          <w:rFonts w:eastAsia="Calibri"/>
        </w:rPr>
        <w:t>Место учебного предмета в учебном плане</w:t>
      </w:r>
      <w:bookmarkEnd w:id="7"/>
      <w:bookmarkEnd w:id="8"/>
    </w:p>
    <w:p w:rsidR="00B81140" w:rsidRDefault="00B81140" w:rsidP="00B81140">
      <w:r w:rsidRPr="008B6A26">
        <w:t xml:space="preserve">В соответствии с учебным планом школы  для изучения пропедевтического курса информатики  и ИКТ в 5 </w:t>
      </w:r>
      <w:r>
        <w:t>и 6 классах</w:t>
      </w:r>
      <w:r w:rsidRPr="008B6A26">
        <w:t xml:space="preserve">  выделено из школьного компонента </w:t>
      </w:r>
      <w:r>
        <w:t xml:space="preserve">по </w:t>
      </w:r>
      <w:r w:rsidRPr="008B6A26">
        <w:t>1 ч/</w:t>
      </w:r>
      <w:proofErr w:type="spellStart"/>
      <w:r w:rsidRPr="008B6A26">
        <w:t>нед</w:t>
      </w:r>
      <w:proofErr w:type="spellEnd"/>
      <w:r>
        <w:t xml:space="preserve">., что составляет </w:t>
      </w:r>
      <w:r w:rsidR="001C2786">
        <w:t xml:space="preserve">по </w:t>
      </w:r>
      <w:r>
        <w:t>34 часа в год</w:t>
      </w:r>
      <w:r w:rsidR="001C2786">
        <w:t>.</w:t>
      </w:r>
    </w:p>
    <w:p w:rsidR="00B81140" w:rsidRPr="00B81140" w:rsidRDefault="00B81140" w:rsidP="00B81140"/>
    <w:p w:rsidR="00B06A2E" w:rsidRDefault="00B06A2E" w:rsidP="00B06A2E">
      <w:pPr>
        <w:pStyle w:val="2"/>
        <w:ind w:firstLine="0"/>
        <w:rPr>
          <w:rFonts w:eastAsia="Calibri"/>
        </w:rPr>
      </w:pPr>
      <w:bookmarkStart w:id="9" w:name="_Toc343949360"/>
    </w:p>
    <w:p w:rsidR="00B06A2E" w:rsidRDefault="00B06A2E" w:rsidP="00B06A2E">
      <w:pPr>
        <w:pStyle w:val="2"/>
        <w:ind w:firstLine="0"/>
        <w:rPr>
          <w:rFonts w:eastAsia="Calibri"/>
        </w:rPr>
      </w:pPr>
      <w:bookmarkStart w:id="10" w:name="_Toc364013603"/>
      <w:r>
        <w:rPr>
          <w:rFonts w:eastAsia="Calibri"/>
        </w:rPr>
        <w:t xml:space="preserve">Личностные, </w:t>
      </w:r>
      <w:proofErr w:type="spellStart"/>
      <w:r>
        <w:rPr>
          <w:rFonts w:eastAsia="Calibri"/>
        </w:rPr>
        <w:t>метапредметные</w:t>
      </w:r>
      <w:proofErr w:type="spellEnd"/>
      <w:r>
        <w:rPr>
          <w:rFonts w:eastAsia="Calibri"/>
        </w:rPr>
        <w:t xml:space="preserve"> и предметные результаты </w:t>
      </w:r>
      <w:r>
        <w:rPr>
          <w:rFonts w:eastAsia="Calibri"/>
        </w:rPr>
        <w:br/>
        <w:t>освоения информатики</w:t>
      </w:r>
      <w:bookmarkEnd w:id="9"/>
      <w:bookmarkEnd w:id="10"/>
    </w:p>
    <w:p w:rsidR="00B06A2E" w:rsidRDefault="00B06A2E" w:rsidP="00B06A2E">
      <w:pPr>
        <w:ind w:firstLine="567"/>
        <w:jc w:val="both"/>
      </w:pPr>
      <w:r>
        <w:rPr>
          <w:b/>
          <w:i/>
        </w:rPr>
        <w:t>Личностные результаты</w:t>
      </w:r>
      <w: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B06A2E" w:rsidRDefault="00B06A2E" w:rsidP="00B06A2E">
      <w:pPr>
        <w:numPr>
          <w:ilvl w:val="0"/>
          <w:numId w:val="3"/>
        </w:numPr>
        <w:ind w:left="993"/>
        <w:jc w:val="both"/>
      </w:pPr>
      <w:r>
        <w:t xml:space="preserve">наличие представлений об информации как важнейшем стратегическом ресурсе развития личности, государства, общества; </w:t>
      </w:r>
    </w:p>
    <w:p w:rsidR="00B06A2E" w:rsidRDefault="00B06A2E" w:rsidP="00B06A2E">
      <w:pPr>
        <w:numPr>
          <w:ilvl w:val="0"/>
          <w:numId w:val="3"/>
        </w:numPr>
        <w:ind w:left="993"/>
        <w:jc w:val="both"/>
      </w:pPr>
      <w:r>
        <w:t>понимание роли информационных процессов в современном мире;</w:t>
      </w:r>
    </w:p>
    <w:p w:rsidR="00B06A2E" w:rsidRDefault="00B06A2E" w:rsidP="00B06A2E">
      <w:pPr>
        <w:numPr>
          <w:ilvl w:val="0"/>
          <w:numId w:val="3"/>
        </w:numPr>
        <w:ind w:left="993"/>
        <w:jc w:val="both"/>
      </w:pPr>
      <w:r>
        <w:t xml:space="preserve">владение первичными навыками анализа и критичной оценки получаемой информации; </w:t>
      </w:r>
    </w:p>
    <w:p w:rsidR="00B06A2E" w:rsidRDefault="00B06A2E" w:rsidP="00B06A2E">
      <w:pPr>
        <w:numPr>
          <w:ilvl w:val="0"/>
          <w:numId w:val="3"/>
        </w:numPr>
        <w:ind w:left="993"/>
        <w:jc w:val="both"/>
      </w:pPr>
      <w:r>
        <w:t xml:space="preserve">ответственное отношение к информации с учетом правовых и этических аспектов ее распространения; </w:t>
      </w:r>
    </w:p>
    <w:p w:rsidR="00B06A2E" w:rsidRDefault="00B06A2E" w:rsidP="00B06A2E">
      <w:pPr>
        <w:numPr>
          <w:ilvl w:val="0"/>
          <w:numId w:val="3"/>
        </w:numPr>
        <w:ind w:left="993"/>
        <w:jc w:val="both"/>
      </w:pPr>
      <w:r>
        <w:t>развитие чувства личной ответственности за качество окружающей информационной среды;</w:t>
      </w:r>
    </w:p>
    <w:p w:rsidR="00B06A2E" w:rsidRDefault="00B06A2E" w:rsidP="00B06A2E">
      <w:pPr>
        <w:numPr>
          <w:ilvl w:val="0"/>
          <w:numId w:val="3"/>
        </w:numPr>
        <w:ind w:left="993"/>
        <w:jc w:val="both"/>
      </w:pPr>
      <w: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B06A2E" w:rsidRDefault="00B06A2E" w:rsidP="00B06A2E">
      <w:pPr>
        <w:numPr>
          <w:ilvl w:val="0"/>
          <w:numId w:val="3"/>
        </w:numPr>
        <w:ind w:left="993"/>
        <w:jc w:val="both"/>
      </w:pPr>
      <w:r>
        <w:t>готовность к повышению своего образовательного уровня и продолжению обучения с использованием средств и методов информатики и ИКТ;</w:t>
      </w:r>
    </w:p>
    <w:p w:rsidR="00B06A2E" w:rsidRDefault="00B06A2E" w:rsidP="00B06A2E">
      <w:pPr>
        <w:numPr>
          <w:ilvl w:val="0"/>
          <w:numId w:val="3"/>
        </w:numPr>
        <w:ind w:left="993"/>
        <w:jc w:val="both"/>
      </w:pPr>
      <w: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B06A2E" w:rsidRDefault="00B06A2E" w:rsidP="00B06A2E">
      <w:pPr>
        <w:numPr>
          <w:ilvl w:val="0"/>
          <w:numId w:val="3"/>
        </w:numPr>
        <w:ind w:left="993"/>
        <w:jc w:val="both"/>
      </w:pPr>
      <w: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B06A2E" w:rsidRDefault="00B06A2E" w:rsidP="00B06A2E">
      <w:pPr>
        <w:ind w:firstLine="567"/>
        <w:jc w:val="both"/>
      </w:pPr>
      <w:proofErr w:type="spellStart"/>
      <w:r>
        <w:rPr>
          <w:b/>
          <w:i/>
        </w:rPr>
        <w:t>Метапредметные</w:t>
      </w:r>
      <w:proofErr w:type="spellEnd"/>
      <w:r>
        <w:rPr>
          <w:b/>
          <w:i/>
        </w:rPr>
        <w:t xml:space="preserve"> результаты</w:t>
      </w:r>
      <w:r>
        <w:t xml:space="preserve"> – освоенные </w:t>
      </w:r>
      <w:proofErr w:type="gramStart"/>
      <w:r>
        <w:t>обучающимися</w:t>
      </w:r>
      <w:proofErr w:type="gramEnd"/>
      <w: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t>метапредметными</w:t>
      </w:r>
      <w:proofErr w:type="spellEnd"/>
      <w:r>
        <w:t xml:space="preserve"> результатами, формируемыми при изучении информатики в основной школе, являются:</w:t>
      </w:r>
    </w:p>
    <w:p w:rsidR="00B06A2E" w:rsidRDefault="00B06A2E" w:rsidP="00B06A2E">
      <w:pPr>
        <w:numPr>
          <w:ilvl w:val="0"/>
          <w:numId w:val="3"/>
        </w:numPr>
        <w:ind w:left="993"/>
        <w:jc w:val="both"/>
      </w:pPr>
      <w:r>
        <w:t xml:space="preserve">владение </w:t>
      </w:r>
      <w:proofErr w:type="spellStart"/>
      <w:r>
        <w:t>общепредметными</w:t>
      </w:r>
      <w:proofErr w:type="spellEnd"/>
      <w:r>
        <w:t xml:space="preserve"> понятиями «объект», «система», «модель», «алгоритм», «исполнитель» и др.;</w:t>
      </w:r>
    </w:p>
    <w:p w:rsidR="00B06A2E" w:rsidRDefault="00B06A2E" w:rsidP="00B06A2E">
      <w:pPr>
        <w:numPr>
          <w:ilvl w:val="0"/>
          <w:numId w:val="3"/>
        </w:numPr>
        <w:ind w:left="993"/>
        <w:jc w:val="both"/>
      </w:pPr>
      <w: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делать выводы;</w:t>
      </w:r>
    </w:p>
    <w:p w:rsidR="00B06A2E" w:rsidRDefault="00B06A2E" w:rsidP="00B06A2E">
      <w:pPr>
        <w:numPr>
          <w:ilvl w:val="0"/>
          <w:numId w:val="3"/>
        </w:numPr>
        <w:ind w:left="993"/>
        <w:jc w:val="both"/>
      </w:pPr>
      <w: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B06A2E" w:rsidRDefault="00B06A2E" w:rsidP="00B06A2E">
      <w:pPr>
        <w:numPr>
          <w:ilvl w:val="0"/>
          <w:numId w:val="3"/>
        </w:numPr>
        <w:ind w:left="993"/>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06A2E" w:rsidRDefault="00B06A2E" w:rsidP="00B06A2E">
      <w:pPr>
        <w:numPr>
          <w:ilvl w:val="0"/>
          <w:numId w:val="3"/>
        </w:numPr>
        <w:ind w:left="993"/>
        <w:jc w:val="both"/>
      </w:pPr>
      <w:r>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w:t>
      </w:r>
      <w:r>
        <w:lastRenderedPageBreak/>
        <w:t>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B06A2E" w:rsidRDefault="00B06A2E" w:rsidP="00B06A2E">
      <w:pPr>
        <w:numPr>
          <w:ilvl w:val="0"/>
          <w:numId w:val="3"/>
        </w:numPr>
        <w:ind w:left="993"/>
        <w:jc w:val="both"/>
      </w:pPr>
      <w: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B06A2E" w:rsidRDefault="00B06A2E" w:rsidP="00B06A2E">
      <w:pPr>
        <w:numPr>
          <w:ilvl w:val="0"/>
          <w:numId w:val="3"/>
        </w:numPr>
        <w:ind w:left="993"/>
        <w:jc w:val="both"/>
      </w:pPr>
      <w: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t>гипермедиасообщений</w:t>
      </w:r>
      <w:proofErr w:type="spellEnd"/>
      <w:r>
        <w:t>; коммуникация и социальное взаимодействие; поиск и организация хранения информации; анализ информации).</w:t>
      </w:r>
    </w:p>
    <w:p w:rsidR="00B06A2E" w:rsidRDefault="00B06A2E" w:rsidP="00B06A2E">
      <w:pPr>
        <w:ind w:firstLine="567"/>
        <w:jc w:val="both"/>
      </w:pPr>
      <w:proofErr w:type="gramStart"/>
      <w:r>
        <w:rPr>
          <w:b/>
          <w:i/>
        </w:rPr>
        <w:t>Предметные результаты</w:t>
      </w:r>
      <w: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B06A2E" w:rsidRDefault="00B06A2E" w:rsidP="00B06A2E">
      <w:pPr>
        <w:numPr>
          <w:ilvl w:val="0"/>
          <w:numId w:val="3"/>
        </w:numPr>
        <w:ind w:left="993"/>
        <w:jc w:val="both"/>
      </w:pPr>
      <w: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B06A2E" w:rsidRDefault="00B06A2E" w:rsidP="00B06A2E">
      <w:pPr>
        <w:numPr>
          <w:ilvl w:val="0"/>
          <w:numId w:val="3"/>
        </w:numPr>
        <w:ind w:left="993"/>
        <w:jc w:val="both"/>
      </w:pPr>
      <w:r>
        <w:t xml:space="preserve">формирование представления об основных изучаемых понятиях: информация, алгоритм, модель – и их свойствах; </w:t>
      </w:r>
    </w:p>
    <w:p w:rsidR="00B06A2E" w:rsidRDefault="00B06A2E" w:rsidP="00B06A2E">
      <w:pPr>
        <w:numPr>
          <w:ilvl w:val="0"/>
          <w:numId w:val="3"/>
        </w:numPr>
        <w:ind w:left="993"/>
        <w:jc w:val="both"/>
      </w:pPr>
      <w: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06A2E" w:rsidRDefault="00B06A2E" w:rsidP="00B06A2E">
      <w:pPr>
        <w:numPr>
          <w:ilvl w:val="0"/>
          <w:numId w:val="3"/>
        </w:numPr>
        <w:ind w:left="993"/>
        <w:jc w:val="both"/>
      </w:pPr>
      <w: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06A2E" w:rsidRDefault="00B06A2E" w:rsidP="00B06A2E">
      <w:pPr>
        <w:numPr>
          <w:ilvl w:val="0"/>
          <w:numId w:val="3"/>
        </w:numPr>
        <w:ind w:left="993"/>
        <w:jc w:val="both"/>
      </w:pPr>
      <w: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06A2E" w:rsidRDefault="00B06A2E" w:rsidP="00B06A2E">
      <w:pPr>
        <w:pStyle w:val="2"/>
        <w:ind w:firstLine="0"/>
        <w:rPr>
          <w:rFonts w:eastAsia="Calibri"/>
        </w:rPr>
      </w:pPr>
      <w:bookmarkStart w:id="11" w:name="_Toc343949361"/>
    </w:p>
    <w:p w:rsidR="00B06A2E" w:rsidRDefault="00B06A2E" w:rsidP="00B06A2E">
      <w:pPr>
        <w:pStyle w:val="2"/>
        <w:ind w:firstLine="0"/>
        <w:rPr>
          <w:rFonts w:eastAsia="Calibri"/>
        </w:rPr>
      </w:pPr>
      <w:bookmarkStart w:id="12" w:name="_Toc364013604"/>
      <w:r>
        <w:rPr>
          <w:rFonts w:eastAsia="Calibri"/>
        </w:rPr>
        <w:t>Содержание учебного предмета</w:t>
      </w:r>
      <w:bookmarkEnd w:id="11"/>
      <w:bookmarkEnd w:id="12"/>
    </w:p>
    <w:p w:rsidR="00B06A2E" w:rsidRDefault="00B06A2E" w:rsidP="00B06A2E">
      <w:pPr>
        <w:ind w:firstLine="567"/>
        <w:rPr>
          <w:rStyle w:val="dash0410005f0431005f0437005f0430005f0446005f0020005f0441005f043f005f0438005f0441005f043a005f0430005f005fchar1char1"/>
          <w:szCs w:val="28"/>
        </w:rPr>
      </w:pPr>
      <w:r>
        <w:rPr>
          <w:rStyle w:val="dash0410005f0431005f0437005f0430005f0446005f0020005f0441005f043f005f0438005f0441005f043a005f0430005f005fchar1char1"/>
          <w:szCs w:val="28"/>
        </w:rPr>
        <w:t xml:space="preserve">Структура </w:t>
      </w:r>
      <w:r>
        <w:t xml:space="preserve">содержания общеобразовательного предмета (курса) информатики в 5–6 классах основной школы может быть </w:t>
      </w:r>
      <w:r>
        <w:rPr>
          <w:rStyle w:val="dash0410005f0431005f0437005f0430005f0446005f0020005f0441005f043f005f0438005f0441005f043a005f0430005f005fchar1char1"/>
          <w:szCs w:val="28"/>
        </w:rPr>
        <w:t>определена следующими укрупнёнными тематическими блоками (разделами):</w:t>
      </w:r>
    </w:p>
    <w:p w:rsidR="00B06A2E" w:rsidRDefault="00B06A2E" w:rsidP="00B06A2E">
      <w:pPr>
        <w:numPr>
          <w:ilvl w:val="0"/>
          <w:numId w:val="4"/>
        </w:numPr>
        <w:rPr>
          <w:rStyle w:val="dash0410005f0431005f0437005f0430005f0446005f0020005f0441005f043f005f0438005f0441005f043a005f0430005f005fchar1char1"/>
          <w:szCs w:val="28"/>
        </w:rPr>
      </w:pPr>
      <w:r>
        <w:rPr>
          <w:rStyle w:val="dash0410005f0431005f0437005f0430005f0446005f0020005f0441005f043f005f0438005f0441005f043a005f0430005f005fchar1char1"/>
          <w:szCs w:val="28"/>
        </w:rPr>
        <w:t>информация вокруг нас;</w:t>
      </w:r>
    </w:p>
    <w:p w:rsidR="00B06A2E" w:rsidRDefault="00B06A2E" w:rsidP="00B06A2E">
      <w:pPr>
        <w:numPr>
          <w:ilvl w:val="0"/>
          <w:numId w:val="4"/>
        </w:numPr>
        <w:rPr>
          <w:rStyle w:val="dash0410005f0431005f0437005f0430005f0446005f0020005f0441005f043f005f0438005f0441005f043a005f0430005f005fchar1char1"/>
          <w:szCs w:val="28"/>
        </w:rPr>
      </w:pPr>
      <w:r>
        <w:rPr>
          <w:rStyle w:val="dash0410005f0431005f0437005f0430005f0446005f0020005f0441005f043f005f0438005f0441005f043a005f0430005f005fchar1char1"/>
          <w:szCs w:val="28"/>
        </w:rPr>
        <w:t>информационные технологии;</w:t>
      </w:r>
    </w:p>
    <w:p w:rsidR="00B06A2E" w:rsidRDefault="00B06A2E" w:rsidP="00B06A2E">
      <w:pPr>
        <w:numPr>
          <w:ilvl w:val="0"/>
          <w:numId w:val="4"/>
        </w:numPr>
        <w:rPr>
          <w:rStyle w:val="dash0410005f0431005f0437005f0430005f0446005f0020005f0441005f043f005f0438005f0441005f043a005f0430005f005fchar1char1"/>
          <w:szCs w:val="28"/>
        </w:rPr>
      </w:pPr>
      <w:r>
        <w:rPr>
          <w:rStyle w:val="dash0410005f0431005f0437005f0430005f0446005f0020005f0441005f043f005f0438005f0441005f043a005f0430005f005fchar1char1"/>
          <w:szCs w:val="28"/>
        </w:rPr>
        <w:t>информационное моделирование;</w:t>
      </w:r>
    </w:p>
    <w:p w:rsidR="00B06A2E" w:rsidRDefault="00B06A2E" w:rsidP="00B06A2E">
      <w:pPr>
        <w:numPr>
          <w:ilvl w:val="0"/>
          <w:numId w:val="4"/>
        </w:numPr>
        <w:rPr>
          <w:rStyle w:val="dash0410005f0431005f0437005f0430005f0446005f0020005f0441005f043f005f0438005f0441005f043a005f0430005f005fchar1char1"/>
          <w:szCs w:val="28"/>
        </w:rPr>
      </w:pPr>
      <w:proofErr w:type="spellStart"/>
      <w:r>
        <w:rPr>
          <w:rStyle w:val="dash0410005f0431005f0437005f0430005f0446005f0020005f0441005f043f005f0438005f0441005f043a005f0430005f005fchar1char1"/>
          <w:szCs w:val="28"/>
        </w:rPr>
        <w:t>алгоритмика</w:t>
      </w:r>
      <w:proofErr w:type="spellEnd"/>
      <w:r>
        <w:rPr>
          <w:rStyle w:val="dash0410005f0431005f0437005f0430005f0446005f0020005f0441005f043f005f0438005f0441005f043a005f0430005f005fchar1char1"/>
          <w:szCs w:val="28"/>
        </w:rPr>
        <w:t>.</w:t>
      </w:r>
    </w:p>
    <w:p w:rsidR="00B06A2E" w:rsidRDefault="00B06A2E" w:rsidP="00B06A2E">
      <w:pPr>
        <w:pStyle w:val="3"/>
        <w:rPr>
          <w:rFonts w:eastAsia="Calibri"/>
        </w:rPr>
      </w:pPr>
      <w:bookmarkStart w:id="13" w:name="_Toc343949362"/>
      <w:r>
        <w:rPr>
          <w:rFonts w:eastAsia="Calibri"/>
        </w:rPr>
        <w:t xml:space="preserve">Раздел  1. </w:t>
      </w:r>
      <w:bookmarkEnd w:id="13"/>
      <w:r>
        <w:rPr>
          <w:rFonts w:eastAsia="Calibri"/>
        </w:rPr>
        <w:t xml:space="preserve">Информация вокруг нас </w:t>
      </w:r>
    </w:p>
    <w:p w:rsidR="00B06A2E" w:rsidRDefault="00B06A2E" w:rsidP="00B06A2E">
      <w:pPr>
        <w:ind w:firstLine="472"/>
        <w:jc w:val="both"/>
      </w:pPr>
      <w:bookmarkStart w:id="14" w:name="_Toc343949363"/>
      <w:r>
        <w:t>Информация и информатика. Как человек получает информацию. Виды информации по способу получения.</w:t>
      </w:r>
    </w:p>
    <w:p w:rsidR="00B06A2E" w:rsidRDefault="00B06A2E" w:rsidP="00B06A2E">
      <w:pPr>
        <w:ind w:firstLine="472"/>
        <w:jc w:val="both"/>
      </w:pPr>
      <w:r>
        <w:t>Хранение информации. Память человека и память человечества. Носители информации.</w:t>
      </w:r>
    </w:p>
    <w:p w:rsidR="00B06A2E" w:rsidRDefault="00B06A2E" w:rsidP="00B06A2E">
      <w:pPr>
        <w:ind w:firstLine="472"/>
        <w:jc w:val="both"/>
      </w:pPr>
      <w:r>
        <w:t>Передача информации. Источник, канал, приёмник. Примеры передачи информации. Электронная почта.</w:t>
      </w:r>
    </w:p>
    <w:p w:rsidR="00B06A2E" w:rsidRDefault="00B06A2E" w:rsidP="00B06A2E">
      <w:pPr>
        <w:ind w:firstLine="472"/>
        <w:jc w:val="both"/>
      </w:pPr>
      <w:r>
        <w:t xml:space="preserve">Код, кодирование информации. Способы кодирования информации. Метод координат. </w:t>
      </w:r>
    </w:p>
    <w:p w:rsidR="00B06A2E" w:rsidRDefault="00B06A2E" w:rsidP="00B06A2E">
      <w:pPr>
        <w:ind w:firstLine="472"/>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B06A2E" w:rsidRDefault="00B06A2E" w:rsidP="00B06A2E">
      <w:pPr>
        <w:ind w:firstLine="472"/>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B06A2E" w:rsidRDefault="00B06A2E" w:rsidP="00B06A2E">
      <w:pPr>
        <w:ind w:firstLine="472"/>
        <w:jc w:val="both"/>
      </w:pPr>
      <w:r>
        <w:t>Информация и знания. Чувственное познание окружающего мира. Абстрактное мышление. Понятие как форма мышления.</w:t>
      </w:r>
    </w:p>
    <w:p w:rsidR="00B06A2E" w:rsidRDefault="00B06A2E" w:rsidP="00B06A2E">
      <w:pPr>
        <w:pStyle w:val="3"/>
        <w:rPr>
          <w:rFonts w:eastAsia="Calibri"/>
        </w:rPr>
      </w:pPr>
      <w:r>
        <w:rPr>
          <w:rFonts w:eastAsia="Calibri"/>
        </w:rPr>
        <w:t xml:space="preserve">Раздел  2. </w:t>
      </w:r>
      <w:bookmarkEnd w:id="14"/>
      <w:r>
        <w:rPr>
          <w:rFonts w:eastAsia="Calibri"/>
        </w:rPr>
        <w:t>Информационные технологии</w:t>
      </w:r>
    </w:p>
    <w:p w:rsidR="00B06A2E" w:rsidRDefault="00B06A2E" w:rsidP="00B06A2E">
      <w:pPr>
        <w:ind w:firstLine="472"/>
        <w:jc w:val="both"/>
      </w:pPr>
      <w:bookmarkStart w:id="15" w:name="_Toc343949364"/>
      <w:r>
        <w:t>Компьютер – универсальная машина для работы с информацией. Техника безопасности и организация рабочего места.</w:t>
      </w:r>
    </w:p>
    <w:p w:rsidR="00B06A2E" w:rsidRDefault="00B06A2E" w:rsidP="00B06A2E">
      <w:pPr>
        <w:ind w:firstLine="472"/>
        <w:jc w:val="both"/>
      </w:pPr>
      <w:r>
        <w:t>Основные устройства компьютера, в том числе устройства для ввода информации (текста, звука, изображения) в компьютер.</w:t>
      </w:r>
    </w:p>
    <w:p w:rsidR="00B06A2E" w:rsidRDefault="00B06A2E" w:rsidP="00B06A2E">
      <w:pPr>
        <w:ind w:firstLine="472"/>
        <w:jc w:val="both"/>
      </w:pPr>
      <w:r>
        <w:t>Компьютерные объекты. Программы и документы. Файлы и папки. Основные правила именования файлов.</w:t>
      </w:r>
    </w:p>
    <w:p w:rsidR="00B06A2E" w:rsidRDefault="00B06A2E" w:rsidP="00B06A2E">
      <w:pPr>
        <w:ind w:firstLine="472"/>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B06A2E" w:rsidRDefault="00B06A2E" w:rsidP="00B06A2E">
      <w:pPr>
        <w:ind w:firstLine="472"/>
        <w:jc w:val="both"/>
      </w:pPr>
      <w:r>
        <w:t>Ввод информации в память компьютера. Клавиатура. Группы клавиш. Основная позиция пальцев на клавиатуре.</w:t>
      </w:r>
    </w:p>
    <w:p w:rsidR="00B06A2E" w:rsidRDefault="00B06A2E" w:rsidP="00B06A2E">
      <w:pPr>
        <w:ind w:firstLine="472"/>
        <w:jc w:val="both"/>
      </w:pPr>
      <w: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B06A2E" w:rsidRDefault="00B06A2E" w:rsidP="00B06A2E">
      <w:pPr>
        <w:ind w:firstLine="472"/>
        <w:jc w:val="both"/>
      </w:pPr>
      <w:r>
        <w:lastRenderedPageBreak/>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B06A2E" w:rsidRDefault="00B06A2E" w:rsidP="00B06A2E">
      <w:pPr>
        <w:ind w:firstLine="472"/>
        <w:jc w:val="both"/>
      </w:pPr>
      <w:proofErr w:type="spellStart"/>
      <w:r>
        <w:t>Мультимедийная</w:t>
      </w:r>
      <w:proofErr w:type="spellEnd"/>
      <w: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B06A2E" w:rsidRDefault="00B06A2E" w:rsidP="00B06A2E">
      <w:pPr>
        <w:pStyle w:val="3"/>
        <w:rPr>
          <w:rFonts w:eastAsia="Calibri"/>
        </w:rPr>
      </w:pPr>
      <w:r>
        <w:rPr>
          <w:rFonts w:eastAsia="Calibri"/>
        </w:rPr>
        <w:t xml:space="preserve">Раздел  3. Информационное </w:t>
      </w:r>
      <w:bookmarkEnd w:id="15"/>
      <w:r>
        <w:rPr>
          <w:rFonts w:eastAsia="Calibri"/>
        </w:rPr>
        <w:t>моделирование</w:t>
      </w:r>
    </w:p>
    <w:p w:rsidR="00B06A2E" w:rsidRDefault="00B06A2E" w:rsidP="00B06A2E">
      <w:pPr>
        <w:ind w:firstLine="567"/>
        <w:jc w:val="both"/>
      </w:pPr>
      <w: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B06A2E" w:rsidRDefault="00B06A2E" w:rsidP="00B06A2E">
      <w:pPr>
        <w:ind w:firstLine="567"/>
        <w:jc w:val="both"/>
      </w:pPr>
      <w:r>
        <w:t xml:space="preserve">Модели объектов и их назначение. Информационные модели. Словесные информационные модели. Простейшие математические модели. </w:t>
      </w:r>
    </w:p>
    <w:p w:rsidR="00B06A2E" w:rsidRDefault="00B06A2E" w:rsidP="00B06A2E">
      <w:pPr>
        <w:ind w:firstLine="567"/>
        <w:jc w:val="both"/>
      </w:pPr>
      <w:r>
        <w:t>Табличные информационные модели. Структура и правила оформления таблицы. Простые таблицы. Табличное решение логических задач.</w:t>
      </w:r>
    </w:p>
    <w:p w:rsidR="00B06A2E" w:rsidRDefault="00B06A2E" w:rsidP="00B06A2E">
      <w:pPr>
        <w:ind w:firstLine="567"/>
        <w:jc w:val="both"/>
      </w:pPr>
      <w:r>
        <w:t>Вычислительные таблицы. Графики и диаграммы. Наглядное представление о соотношении величин. Визуализация многорядных данных.</w:t>
      </w:r>
    </w:p>
    <w:p w:rsidR="00B06A2E" w:rsidRDefault="00B06A2E" w:rsidP="00B06A2E">
      <w:pPr>
        <w:ind w:firstLine="567"/>
        <w:jc w:val="both"/>
      </w:pPr>
      <w:r>
        <w:t>Многообразие схем. Информационные модели на графах. Деревья.</w:t>
      </w:r>
    </w:p>
    <w:p w:rsidR="00B06A2E" w:rsidRDefault="00B06A2E" w:rsidP="00B06A2E">
      <w:pPr>
        <w:pStyle w:val="3"/>
        <w:rPr>
          <w:rFonts w:eastAsia="Calibri"/>
        </w:rPr>
      </w:pPr>
      <w:bookmarkStart w:id="16" w:name="_Toc343949365"/>
      <w:r>
        <w:rPr>
          <w:rFonts w:eastAsia="Calibri"/>
        </w:rPr>
        <w:t xml:space="preserve">Раздел  4. </w:t>
      </w:r>
      <w:proofErr w:type="spellStart"/>
      <w:r>
        <w:rPr>
          <w:rFonts w:eastAsia="Calibri"/>
        </w:rPr>
        <w:t>Алгоритмика</w:t>
      </w:r>
      <w:proofErr w:type="spellEnd"/>
    </w:p>
    <w:p w:rsidR="00B06A2E" w:rsidRDefault="00B06A2E" w:rsidP="00B06A2E">
      <w:pPr>
        <w:ind w:firstLine="472"/>
        <w:jc w:val="both"/>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B06A2E" w:rsidRDefault="00B06A2E" w:rsidP="00B06A2E">
      <w:pPr>
        <w:ind w:firstLine="472"/>
        <w:jc w:val="both"/>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B06A2E" w:rsidRDefault="00B06A2E" w:rsidP="00B06A2E">
      <w:pPr>
        <w:jc w:val="both"/>
      </w:pPr>
      <w:r>
        <w:t>Составление алгоритмов (линейных, с ветвлениями и циклами) для управления исполнителями Чертёжник, Водолей и др.</w:t>
      </w:r>
    </w:p>
    <w:p w:rsidR="00B06A2E" w:rsidRDefault="00B06A2E" w:rsidP="00B06A2E">
      <w:pPr>
        <w:ind w:firstLine="472"/>
        <w:jc w:val="both"/>
      </w:pPr>
    </w:p>
    <w:p w:rsidR="00B06A2E" w:rsidRDefault="00B06A2E" w:rsidP="00B06A2E">
      <w:pPr>
        <w:pStyle w:val="2"/>
        <w:ind w:firstLine="0"/>
        <w:rPr>
          <w:rFonts w:eastAsia="Calibri"/>
        </w:rPr>
      </w:pPr>
      <w:bookmarkStart w:id="17" w:name="_Toc364013605"/>
      <w:bookmarkStart w:id="18" w:name="_Toc228880702"/>
      <w:r>
        <w:rPr>
          <w:rFonts w:eastAsia="Calibri"/>
        </w:rPr>
        <w:t>Учебно-тематический план</w:t>
      </w:r>
      <w:bookmarkEnd w:id="17"/>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969"/>
        <w:gridCol w:w="1559"/>
        <w:gridCol w:w="1701"/>
        <w:gridCol w:w="1383"/>
      </w:tblGrid>
      <w:tr w:rsidR="00B06A2E" w:rsidTr="00B06A2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B06A2E" w:rsidRDefault="00B06A2E">
            <w:pPr>
              <w:jc w:val="center"/>
              <w:rPr>
                <w:b/>
              </w:rPr>
            </w:pPr>
            <w:r>
              <w:rPr>
                <w:b/>
              </w:rPr>
              <w:t>№</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B06A2E" w:rsidRDefault="00B06A2E">
            <w:pPr>
              <w:jc w:val="center"/>
              <w:rPr>
                <w:b/>
              </w:rPr>
            </w:pPr>
            <w:r>
              <w:rPr>
                <w:b/>
              </w:rPr>
              <w:t>Название темы</w:t>
            </w:r>
          </w:p>
        </w:tc>
        <w:tc>
          <w:tcPr>
            <w:tcW w:w="4643" w:type="dxa"/>
            <w:gridSpan w:val="3"/>
            <w:tcBorders>
              <w:top w:val="single" w:sz="4" w:space="0" w:color="000000"/>
              <w:left w:val="single" w:sz="4" w:space="0" w:color="000000"/>
              <w:bottom w:val="single" w:sz="4" w:space="0" w:color="000000"/>
              <w:right w:val="single" w:sz="4" w:space="0" w:color="000000"/>
            </w:tcBorders>
            <w:vAlign w:val="center"/>
            <w:hideMark/>
          </w:tcPr>
          <w:p w:rsidR="00B06A2E" w:rsidRDefault="00B06A2E">
            <w:pPr>
              <w:jc w:val="center"/>
              <w:rPr>
                <w:b/>
              </w:rPr>
            </w:pPr>
            <w:r>
              <w:rPr>
                <w:b/>
              </w:rPr>
              <w:t>Количество часов</w:t>
            </w:r>
          </w:p>
        </w:tc>
      </w:tr>
      <w:tr w:rsidR="00B06A2E" w:rsidTr="00B06A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A2E" w:rsidRDefault="00B06A2E">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A2E" w:rsidRDefault="00B06A2E">
            <w:pPr>
              <w:rPr>
                <w:b/>
              </w:rPr>
            </w:pP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rPr>
                <w:b/>
              </w:rPr>
            </w:pPr>
            <w:r>
              <w:rPr>
                <w:b/>
              </w:rPr>
              <w:t>общее</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rPr>
                <w:b/>
              </w:rPr>
            </w:pPr>
            <w:r>
              <w:rPr>
                <w:b/>
              </w:rPr>
              <w:t>теория</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rPr>
                <w:b/>
              </w:rPr>
            </w:pPr>
            <w:r>
              <w:rPr>
                <w:b/>
              </w:rPr>
              <w:t>практика</w:t>
            </w:r>
          </w:p>
        </w:tc>
      </w:tr>
      <w:tr w:rsidR="00B06A2E" w:rsidTr="00B06A2E">
        <w:trPr>
          <w:trHeight w:val="296"/>
        </w:trPr>
        <w:tc>
          <w:tcPr>
            <w:tcW w:w="9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1</w:t>
            </w: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both"/>
            </w:pPr>
            <w:r>
              <w:rPr>
                <w:b/>
              </w:rPr>
              <w:t xml:space="preserve">Информация вокруг нас </w:t>
            </w: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12</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10</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2</w:t>
            </w:r>
          </w:p>
        </w:tc>
      </w:tr>
      <w:tr w:rsidR="00B06A2E" w:rsidTr="00B06A2E">
        <w:tc>
          <w:tcPr>
            <w:tcW w:w="9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2</w:t>
            </w: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both"/>
            </w:pPr>
            <w:r>
              <w:rPr>
                <w:b/>
                <w:bCs/>
              </w:rPr>
              <w:t xml:space="preserve">Компьютер </w:t>
            </w: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7</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2</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5</w:t>
            </w:r>
          </w:p>
        </w:tc>
      </w:tr>
      <w:tr w:rsidR="00B06A2E" w:rsidTr="00B06A2E">
        <w:tc>
          <w:tcPr>
            <w:tcW w:w="9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3</w:t>
            </w: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both"/>
            </w:pPr>
            <w:r>
              <w:rPr>
                <w:b/>
              </w:rPr>
              <w:t>Подготовка текстов на компьютере</w:t>
            </w: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8</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2</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6</w:t>
            </w:r>
          </w:p>
        </w:tc>
      </w:tr>
      <w:tr w:rsidR="00B06A2E" w:rsidTr="00B06A2E">
        <w:tc>
          <w:tcPr>
            <w:tcW w:w="9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4</w:t>
            </w: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both"/>
              <w:rPr>
                <w:b/>
              </w:rPr>
            </w:pPr>
            <w:r>
              <w:rPr>
                <w:b/>
              </w:rPr>
              <w:t xml:space="preserve">Компьютерная графика  </w:t>
            </w: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6</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1</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5</w:t>
            </w:r>
          </w:p>
        </w:tc>
      </w:tr>
      <w:tr w:rsidR="00B06A2E" w:rsidTr="00B06A2E">
        <w:tc>
          <w:tcPr>
            <w:tcW w:w="9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5</w:t>
            </w: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both"/>
              <w:rPr>
                <w:b/>
              </w:rPr>
            </w:pPr>
            <w:r>
              <w:rPr>
                <w:b/>
              </w:rPr>
              <w:t xml:space="preserve">Создание </w:t>
            </w:r>
            <w:proofErr w:type="spellStart"/>
            <w:r>
              <w:rPr>
                <w:b/>
              </w:rPr>
              <w:t>мультимедийных</w:t>
            </w:r>
            <w:proofErr w:type="spellEnd"/>
            <w:r>
              <w:rPr>
                <w:b/>
              </w:rPr>
              <w:t xml:space="preserve"> объектов</w:t>
            </w: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7</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1</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6</w:t>
            </w:r>
          </w:p>
        </w:tc>
      </w:tr>
      <w:tr w:rsidR="00B06A2E" w:rsidTr="00B06A2E">
        <w:tc>
          <w:tcPr>
            <w:tcW w:w="9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6</w:t>
            </w: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both"/>
              <w:rPr>
                <w:b/>
              </w:rPr>
            </w:pPr>
            <w:r>
              <w:rPr>
                <w:b/>
              </w:rPr>
              <w:t>Объекты и системы</w:t>
            </w: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8</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6</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2</w:t>
            </w:r>
          </w:p>
        </w:tc>
      </w:tr>
      <w:tr w:rsidR="00B06A2E" w:rsidTr="00B06A2E">
        <w:tc>
          <w:tcPr>
            <w:tcW w:w="9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7</w:t>
            </w: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both"/>
              <w:rPr>
                <w:b/>
              </w:rPr>
            </w:pPr>
            <w:r>
              <w:rPr>
                <w:b/>
              </w:rPr>
              <w:t xml:space="preserve">Информационные модели </w:t>
            </w: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10</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5</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5</w:t>
            </w:r>
          </w:p>
        </w:tc>
      </w:tr>
      <w:tr w:rsidR="00B06A2E" w:rsidTr="00B06A2E">
        <w:tc>
          <w:tcPr>
            <w:tcW w:w="9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8</w:t>
            </w: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both"/>
              <w:rPr>
                <w:b/>
              </w:rPr>
            </w:pPr>
            <w:proofErr w:type="spellStart"/>
            <w:r>
              <w:rPr>
                <w:b/>
              </w:rPr>
              <w:t>Алгоритмика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10</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3</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7</w:t>
            </w:r>
          </w:p>
        </w:tc>
      </w:tr>
      <w:tr w:rsidR="00B06A2E" w:rsidTr="00B06A2E">
        <w:tc>
          <w:tcPr>
            <w:tcW w:w="9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9</w:t>
            </w: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both"/>
              <w:rPr>
                <w:b/>
                <w:bCs/>
              </w:rPr>
            </w:pPr>
            <w:r>
              <w:rPr>
                <w:b/>
                <w:bCs/>
              </w:rPr>
              <w:t>Резерв</w:t>
            </w: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2</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0</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pPr>
            <w:r>
              <w:t>2</w:t>
            </w:r>
          </w:p>
        </w:tc>
      </w:tr>
      <w:tr w:rsidR="00B06A2E" w:rsidTr="00B06A2E">
        <w:tc>
          <w:tcPr>
            <w:tcW w:w="959" w:type="dxa"/>
            <w:tcBorders>
              <w:top w:val="single" w:sz="4" w:space="0" w:color="000000"/>
              <w:left w:val="single" w:sz="4" w:space="0" w:color="000000"/>
              <w:bottom w:val="single" w:sz="4" w:space="0" w:color="000000"/>
              <w:right w:val="single" w:sz="4" w:space="0" w:color="000000"/>
            </w:tcBorders>
          </w:tcPr>
          <w:p w:rsidR="00B06A2E" w:rsidRDefault="00B06A2E">
            <w:pPr>
              <w:jc w:val="center"/>
            </w:pPr>
          </w:p>
        </w:tc>
        <w:tc>
          <w:tcPr>
            <w:tcW w:w="3969" w:type="dxa"/>
            <w:tcBorders>
              <w:top w:val="single" w:sz="4" w:space="0" w:color="000000"/>
              <w:left w:val="single" w:sz="4" w:space="0" w:color="000000"/>
              <w:bottom w:val="single" w:sz="4" w:space="0" w:color="000000"/>
              <w:right w:val="single" w:sz="4" w:space="0" w:color="000000"/>
            </w:tcBorders>
            <w:hideMark/>
          </w:tcPr>
          <w:p w:rsidR="00B06A2E" w:rsidRDefault="00B06A2E">
            <w:pPr>
              <w:pStyle w:val="a3"/>
              <w:spacing w:before="0" w:beforeAutospacing="0" w:after="0" w:afterAutospacing="0"/>
              <w:ind w:firstLine="34"/>
              <w:jc w:val="right"/>
              <w:rPr>
                <w:b/>
                <w:bCs/>
              </w:rPr>
            </w:pPr>
            <w:r>
              <w:rPr>
                <w:b/>
                <w:bCs/>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rPr>
                <w:b/>
                <w:i/>
              </w:rPr>
            </w:pPr>
            <w:r>
              <w:rPr>
                <w:b/>
                <w:i/>
              </w:rPr>
              <w:t>70</w:t>
            </w:r>
          </w:p>
        </w:tc>
        <w:tc>
          <w:tcPr>
            <w:tcW w:w="1701"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rPr>
                <w:b/>
                <w:i/>
              </w:rPr>
            </w:pPr>
            <w:r>
              <w:rPr>
                <w:b/>
                <w:i/>
              </w:rPr>
              <w:t>30</w:t>
            </w:r>
          </w:p>
        </w:tc>
        <w:tc>
          <w:tcPr>
            <w:tcW w:w="1383" w:type="dxa"/>
            <w:tcBorders>
              <w:top w:val="single" w:sz="4" w:space="0" w:color="000000"/>
              <w:left w:val="single" w:sz="4" w:space="0" w:color="000000"/>
              <w:bottom w:val="single" w:sz="4" w:space="0" w:color="000000"/>
              <w:right w:val="single" w:sz="4" w:space="0" w:color="000000"/>
            </w:tcBorders>
            <w:hideMark/>
          </w:tcPr>
          <w:p w:rsidR="00B06A2E" w:rsidRDefault="00B06A2E">
            <w:pPr>
              <w:jc w:val="center"/>
              <w:rPr>
                <w:b/>
                <w:i/>
              </w:rPr>
            </w:pPr>
            <w:r>
              <w:rPr>
                <w:b/>
                <w:i/>
              </w:rPr>
              <w:t>40</w:t>
            </w:r>
          </w:p>
        </w:tc>
      </w:tr>
    </w:tbl>
    <w:p w:rsidR="00B06A2E" w:rsidRDefault="00B06A2E" w:rsidP="00B06A2E">
      <w:pPr>
        <w:ind w:firstLine="472"/>
        <w:jc w:val="both"/>
      </w:pPr>
    </w:p>
    <w:p w:rsidR="00B06A2E" w:rsidRDefault="00B06A2E" w:rsidP="00B06A2E">
      <w:pPr>
        <w:pStyle w:val="2"/>
        <w:rPr>
          <w:rFonts w:eastAsia="Calibri"/>
        </w:rPr>
      </w:pPr>
      <w:bookmarkStart w:id="19" w:name="_Toc364013606"/>
      <w:r>
        <w:rPr>
          <w:rFonts w:eastAsia="Calibri"/>
        </w:rPr>
        <w:lastRenderedPageBreak/>
        <w:t>Тематическое планирование с определением основных видов учебной деятельности</w:t>
      </w:r>
      <w:bookmarkEnd w:id="16"/>
      <w:bookmarkEnd w:id="19"/>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1"/>
        <w:gridCol w:w="3220"/>
        <w:gridCol w:w="3607"/>
      </w:tblGrid>
      <w:tr w:rsidR="00B06A2E" w:rsidTr="00B06A2E">
        <w:tc>
          <w:tcPr>
            <w:tcW w:w="1309" w:type="pct"/>
            <w:tcBorders>
              <w:top w:val="single" w:sz="4" w:space="0" w:color="auto"/>
              <w:left w:val="single" w:sz="4" w:space="0" w:color="auto"/>
              <w:bottom w:val="single" w:sz="4" w:space="0" w:color="auto"/>
              <w:right w:val="single" w:sz="4" w:space="0" w:color="auto"/>
            </w:tcBorders>
            <w:vAlign w:val="center"/>
            <w:hideMark/>
          </w:tcPr>
          <w:p w:rsidR="00B06A2E" w:rsidRDefault="00B06A2E">
            <w:pPr>
              <w:jc w:val="center"/>
              <w:rPr>
                <w:b/>
              </w:rPr>
            </w:pPr>
            <w:r>
              <w:rPr>
                <w:b/>
              </w:rPr>
              <w:t>Примерные темы, раскрывающие основное содержание программы, и число часов, отводимых на каждую тему</w:t>
            </w:r>
          </w:p>
        </w:tc>
        <w:tc>
          <w:tcPr>
            <w:tcW w:w="1741" w:type="pct"/>
            <w:tcBorders>
              <w:top w:val="single" w:sz="4" w:space="0" w:color="auto"/>
              <w:left w:val="single" w:sz="4" w:space="0" w:color="auto"/>
              <w:bottom w:val="single" w:sz="4" w:space="0" w:color="auto"/>
              <w:right w:val="single" w:sz="4" w:space="0" w:color="auto"/>
            </w:tcBorders>
            <w:vAlign w:val="center"/>
            <w:hideMark/>
          </w:tcPr>
          <w:p w:rsidR="00B06A2E" w:rsidRDefault="00B06A2E">
            <w:pPr>
              <w:jc w:val="center"/>
              <w:rPr>
                <w:b/>
              </w:rPr>
            </w:pPr>
            <w:r>
              <w:rPr>
                <w:b/>
              </w:rPr>
              <w:t>Основное содержание по темам</w:t>
            </w:r>
          </w:p>
        </w:tc>
        <w:tc>
          <w:tcPr>
            <w:tcW w:w="1950" w:type="pct"/>
            <w:tcBorders>
              <w:top w:val="single" w:sz="4" w:space="0" w:color="auto"/>
              <w:left w:val="single" w:sz="4" w:space="0" w:color="auto"/>
              <w:bottom w:val="single" w:sz="4" w:space="0" w:color="auto"/>
              <w:right w:val="single" w:sz="4" w:space="0" w:color="auto"/>
            </w:tcBorders>
            <w:vAlign w:val="center"/>
            <w:hideMark/>
          </w:tcPr>
          <w:p w:rsidR="00B06A2E" w:rsidRDefault="00B06A2E">
            <w:pPr>
              <w:jc w:val="center"/>
              <w:rPr>
                <w:b/>
              </w:rPr>
            </w:pPr>
            <w:r>
              <w:rPr>
                <w:b/>
              </w:rPr>
              <w:t>Характеристика деятельности ученика</w:t>
            </w:r>
          </w:p>
        </w:tc>
      </w:tr>
      <w:tr w:rsidR="00B06A2E" w:rsidTr="00B06A2E">
        <w:tc>
          <w:tcPr>
            <w:tcW w:w="1309" w:type="pct"/>
            <w:tcBorders>
              <w:top w:val="single" w:sz="4" w:space="0" w:color="auto"/>
              <w:left w:val="single" w:sz="4" w:space="0" w:color="auto"/>
              <w:bottom w:val="single" w:sz="4" w:space="0" w:color="auto"/>
              <w:right w:val="single" w:sz="4" w:space="0" w:color="auto"/>
            </w:tcBorders>
            <w:hideMark/>
          </w:tcPr>
          <w:p w:rsidR="00B06A2E" w:rsidRDefault="00B06A2E">
            <w:pPr>
              <w:rPr>
                <w:b/>
              </w:rPr>
            </w:pPr>
            <w:r>
              <w:rPr>
                <w:b/>
              </w:rPr>
              <w:t>Тема 1. Информация вокруг нас (12 часов)</w:t>
            </w:r>
          </w:p>
        </w:tc>
        <w:tc>
          <w:tcPr>
            <w:tcW w:w="1741" w:type="pct"/>
            <w:tcBorders>
              <w:top w:val="single" w:sz="4" w:space="0" w:color="auto"/>
              <w:left w:val="single" w:sz="4" w:space="0" w:color="auto"/>
              <w:bottom w:val="single" w:sz="4" w:space="0" w:color="auto"/>
              <w:right w:val="single" w:sz="4" w:space="0" w:color="auto"/>
            </w:tcBorders>
            <w:hideMark/>
          </w:tcPr>
          <w:p w:rsidR="00B06A2E" w:rsidRDefault="00B06A2E">
            <w:pPr>
              <w:ind w:firstLine="472"/>
              <w:jc w:val="both"/>
            </w:pPr>
            <w:r>
              <w:t>Информация и информатика. Как человек получает информацию. Виды информации по способу получения.</w:t>
            </w:r>
          </w:p>
          <w:p w:rsidR="00B06A2E" w:rsidRDefault="00B06A2E">
            <w:pPr>
              <w:ind w:firstLine="472"/>
              <w:jc w:val="both"/>
            </w:pPr>
            <w:r>
              <w:t>Хранение информации. Память человека и память человечества. Носители информации.</w:t>
            </w:r>
          </w:p>
          <w:p w:rsidR="00B06A2E" w:rsidRDefault="00B06A2E">
            <w:pPr>
              <w:ind w:firstLine="472"/>
              <w:jc w:val="both"/>
            </w:pPr>
            <w:r>
              <w:t>Передача информации. Источник, канал, приёмник. Примеры передачи информации. Электронная почта.</w:t>
            </w:r>
          </w:p>
          <w:p w:rsidR="00B06A2E" w:rsidRDefault="00B06A2E">
            <w:pPr>
              <w:ind w:firstLine="472"/>
              <w:jc w:val="both"/>
            </w:pPr>
            <w:r>
              <w:t xml:space="preserve">Код, кодирование информации. Способы кодирования информации. Метод координат. </w:t>
            </w:r>
          </w:p>
          <w:p w:rsidR="00B06A2E" w:rsidRDefault="00B06A2E">
            <w:pPr>
              <w:ind w:firstLine="472"/>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B06A2E" w:rsidRDefault="00B06A2E">
            <w:pPr>
              <w:ind w:firstLine="472"/>
              <w:jc w:val="both"/>
            </w:pPr>
            <w:r>
              <w:t xml:space="preserve">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w:t>
            </w:r>
            <w:r>
              <w:lastRenderedPageBreak/>
              <w:t>Задачи на переливания. Задачи на переправы.</w:t>
            </w:r>
          </w:p>
          <w:p w:rsidR="00B06A2E" w:rsidRDefault="00B06A2E">
            <w:pPr>
              <w:ind w:firstLine="472"/>
              <w:jc w:val="both"/>
            </w:pPr>
            <w:r>
              <w:t>Информация и знания. Чувственное познание окружающего мира. Абстрактное мышление. Понятие как форма мышления.</w:t>
            </w:r>
          </w:p>
        </w:tc>
        <w:tc>
          <w:tcPr>
            <w:tcW w:w="1950" w:type="pct"/>
            <w:tcBorders>
              <w:top w:val="single" w:sz="4" w:space="0" w:color="auto"/>
              <w:left w:val="single" w:sz="4" w:space="0" w:color="auto"/>
              <w:bottom w:val="single" w:sz="4" w:space="0" w:color="auto"/>
              <w:right w:val="single" w:sz="4" w:space="0" w:color="auto"/>
            </w:tcBorders>
          </w:tcPr>
          <w:p w:rsidR="00B06A2E" w:rsidRDefault="00B06A2E">
            <w:pPr>
              <w:rPr>
                <w:i/>
              </w:rPr>
            </w:pPr>
            <w:r>
              <w:rPr>
                <w:i/>
              </w:rPr>
              <w:lastRenderedPageBreak/>
              <w:t>Аналитическая деятельность:</w:t>
            </w:r>
          </w:p>
          <w:p w:rsidR="00B06A2E" w:rsidRDefault="00B06A2E">
            <w:pPr>
              <w:numPr>
                <w:ilvl w:val="0"/>
                <w:numId w:val="5"/>
              </w:numPr>
              <w:shd w:val="clear" w:color="auto" w:fill="FFFFFF"/>
              <w:tabs>
                <w:tab w:val="num" w:pos="709"/>
              </w:tabs>
              <w:ind w:left="709" w:hanging="709"/>
              <w:jc w:val="both"/>
            </w:pPr>
            <w:r>
              <w:t>приводить примеры передачи, хранения и обработки информации в деятельности человека, в живой природе, обществе, технике;</w:t>
            </w:r>
          </w:p>
          <w:p w:rsidR="00B06A2E" w:rsidRDefault="00B06A2E">
            <w:pPr>
              <w:numPr>
                <w:ilvl w:val="0"/>
                <w:numId w:val="5"/>
              </w:numPr>
              <w:shd w:val="clear" w:color="auto" w:fill="FFFFFF"/>
              <w:tabs>
                <w:tab w:val="num" w:pos="709"/>
              </w:tabs>
              <w:ind w:left="709" w:hanging="709"/>
              <w:jc w:val="both"/>
            </w:pPr>
            <w:r>
              <w:t>приводить примеры информационных носителей;</w:t>
            </w:r>
          </w:p>
          <w:p w:rsidR="00B06A2E" w:rsidRDefault="00B06A2E">
            <w:pPr>
              <w:numPr>
                <w:ilvl w:val="0"/>
                <w:numId w:val="6"/>
              </w:numPr>
              <w:shd w:val="clear" w:color="auto" w:fill="FFFFFF"/>
              <w:ind w:left="709" w:hanging="709"/>
              <w:jc w:val="both"/>
            </w:pPr>
            <w:r>
              <w:t>классифицировать информацию по способам её восприятия человеком, по формам представления на материальных носителях;</w:t>
            </w:r>
          </w:p>
          <w:p w:rsidR="00B06A2E" w:rsidRDefault="00B06A2E">
            <w:pPr>
              <w:numPr>
                <w:ilvl w:val="0"/>
                <w:numId w:val="6"/>
              </w:numPr>
              <w:shd w:val="clear" w:color="auto" w:fill="FFFFFF"/>
              <w:ind w:left="709" w:hanging="709"/>
              <w:jc w:val="both"/>
            </w:pPr>
            <w:r>
              <w:t>разрабатывать план действий для решения задач на переправы, переливания и пр.;</w:t>
            </w:r>
          </w:p>
          <w:p w:rsidR="00B06A2E" w:rsidRDefault="00B06A2E">
            <w:pPr>
              <w:numPr>
                <w:ilvl w:val="0"/>
                <w:numId w:val="6"/>
              </w:numPr>
              <w:shd w:val="clear" w:color="auto" w:fill="FFFFFF"/>
              <w:ind w:left="709" w:hanging="709"/>
              <w:jc w:val="both"/>
            </w:pPr>
            <w:r>
              <w:t>определять, информативно или нет некоторое сообщение, если известны способности конкретного субъекта к его восприятию.</w:t>
            </w:r>
          </w:p>
          <w:p w:rsidR="00B06A2E" w:rsidRDefault="00B06A2E"/>
          <w:p w:rsidR="00B06A2E" w:rsidRDefault="00B06A2E">
            <w:pPr>
              <w:shd w:val="clear" w:color="auto" w:fill="FFFFFF"/>
              <w:jc w:val="both"/>
              <w:rPr>
                <w:i/>
              </w:rPr>
            </w:pPr>
            <w:r>
              <w:rPr>
                <w:i/>
              </w:rPr>
              <w:t xml:space="preserve">Практическая деятельность: </w:t>
            </w:r>
          </w:p>
          <w:p w:rsidR="00B06A2E" w:rsidRDefault="00B06A2E">
            <w:pPr>
              <w:numPr>
                <w:ilvl w:val="0"/>
                <w:numId w:val="6"/>
              </w:numPr>
              <w:shd w:val="clear" w:color="auto" w:fill="FFFFFF"/>
              <w:ind w:left="709" w:hanging="709"/>
              <w:jc w:val="both"/>
            </w:pPr>
            <w:r>
              <w:t>кодировать и декодировать сообщения, используя простейшие коды;</w:t>
            </w:r>
          </w:p>
          <w:p w:rsidR="00B06A2E" w:rsidRDefault="00B06A2E">
            <w:pPr>
              <w:numPr>
                <w:ilvl w:val="0"/>
                <w:numId w:val="6"/>
              </w:numPr>
              <w:shd w:val="clear" w:color="auto" w:fill="FFFFFF"/>
              <w:ind w:left="709" w:hanging="709"/>
              <w:jc w:val="both"/>
            </w:pPr>
            <w:r>
              <w:t>работать с электронной почтой (регистрировать почтовый ящик и пересылать сообщения);</w:t>
            </w:r>
          </w:p>
          <w:p w:rsidR="00B06A2E" w:rsidRDefault="00B06A2E">
            <w:pPr>
              <w:numPr>
                <w:ilvl w:val="0"/>
                <w:numId w:val="6"/>
              </w:numPr>
              <w:shd w:val="clear" w:color="auto" w:fill="FFFFFF"/>
              <w:ind w:left="709" w:hanging="709"/>
              <w:jc w:val="both"/>
            </w:pPr>
            <w:r>
              <w:t xml:space="preserve">осуществлять поиск информации в сети Интернет с использованием простых </w:t>
            </w:r>
            <w:r>
              <w:lastRenderedPageBreak/>
              <w:t>запросов (по одному признаку);</w:t>
            </w:r>
          </w:p>
          <w:p w:rsidR="00B06A2E" w:rsidRDefault="00B06A2E">
            <w:pPr>
              <w:numPr>
                <w:ilvl w:val="0"/>
                <w:numId w:val="5"/>
              </w:numPr>
              <w:shd w:val="clear" w:color="auto" w:fill="FFFFFF"/>
              <w:tabs>
                <w:tab w:val="num" w:pos="709"/>
              </w:tabs>
              <w:ind w:left="709" w:hanging="709"/>
              <w:jc w:val="both"/>
            </w:pPr>
            <w:r>
              <w:t xml:space="preserve">сохранять для индивидуального </w:t>
            </w:r>
            <w:proofErr w:type="gramStart"/>
            <w:r>
              <w:t>использования</w:t>
            </w:r>
            <w:proofErr w:type="gramEnd"/>
            <w:r>
              <w:t xml:space="preserve"> найденные в сети Интернет информационные объекты и ссылки на них; </w:t>
            </w:r>
          </w:p>
          <w:p w:rsidR="00B06A2E" w:rsidRDefault="00B06A2E">
            <w:pPr>
              <w:numPr>
                <w:ilvl w:val="0"/>
                <w:numId w:val="6"/>
              </w:numPr>
              <w:shd w:val="clear" w:color="auto" w:fill="FFFFFF"/>
              <w:ind w:left="709" w:hanging="709"/>
              <w:jc w:val="both"/>
            </w:pPr>
            <w:r>
              <w:t>систематизировать (упорядочивать) файлы и папки;</w:t>
            </w:r>
          </w:p>
          <w:p w:rsidR="00B06A2E" w:rsidRDefault="00B06A2E">
            <w:pPr>
              <w:numPr>
                <w:ilvl w:val="0"/>
                <w:numId w:val="6"/>
              </w:numPr>
              <w:shd w:val="clear" w:color="auto" w:fill="FFFFFF"/>
              <w:ind w:left="709" w:hanging="709"/>
              <w:jc w:val="both"/>
            </w:pPr>
            <w:r>
              <w:t>вычислять значения арифметических выражений с помощью программы Калькулятор;</w:t>
            </w:r>
          </w:p>
          <w:p w:rsidR="00B06A2E" w:rsidRDefault="00B06A2E">
            <w:pPr>
              <w:numPr>
                <w:ilvl w:val="0"/>
                <w:numId w:val="6"/>
              </w:numPr>
              <w:shd w:val="clear" w:color="auto" w:fill="FFFFFF"/>
              <w:ind w:left="709" w:hanging="709"/>
              <w:jc w:val="both"/>
            </w:pPr>
            <w:r>
              <w:t>преобразовывать информацию по заданным правилам и путём рассуждений;</w:t>
            </w:r>
          </w:p>
          <w:p w:rsidR="00B06A2E" w:rsidRDefault="00B06A2E">
            <w:pPr>
              <w:numPr>
                <w:ilvl w:val="0"/>
                <w:numId w:val="6"/>
              </w:numPr>
              <w:shd w:val="clear" w:color="auto" w:fill="FFFFFF"/>
              <w:ind w:left="709" w:hanging="709"/>
              <w:jc w:val="both"/>
            </w:pPr>
            <w:r>
              <w:t>решать задачи на переливания, переправы и пр. в соответствующих программных средах.</w:t>
            </w:r>
          </w:p>
        </w:tc>
      </w:tr>
      <w:tr w:rsidR="00B06A2E" w:rsidTr="00B06A2E">
        <w:tc>
          <w:tcPr>
            <w:tcW w:w="1309" w:type="pct"/>
            <w:tcBorders>
              <w:top w:val="single" w:sz="4" w:space="0" w:color="auto"/>
              <w:left w:val="single" w:sz="4" w:space="0" w:color="auto"/>
              <w:bottom w:val="single" w:sz="4" w:space="0" w:color="auto"/>
              <w:right w:val="single" w:sz="4" w:space="0" w:color="auto"/>
            </w:tcBorders>
            <w:hideMark/>
          </w:tcPr>
          <w:p w:rsidR="00B06A2E" w:rsidRDefault="00B06A2E">
            <w:pPr>
              <w:rPr>
                <w:b/>
              </w:rPr>
            </w:pPr>
            <w:r>
              <w:rPr>
                <w:b/>
              </w:rPr>
              <w:lastRenderedPageBreak/>
              <w:t>Тема 2. Компьютер  (7 часов)</w:t>
            </w:r>
          </w:p>
        </w:tc>
        <w:tc>
          <w:tcPr>
            <w:tcW w:w="1741" w:type="pct"/>
            <w:tcBorders>
              <w:top w:val="single" w:sz="4" w:space="0" w:color="auto"/>
              <w:left w:val="single" w:sz="4" w:space="0" w:color="auto"/>
              <w:bottom w:val="single" w:sz="4" w:space="0" w:color="auto"/>
              <w:right w:val="single" w:sz="4" w:space="0" w:color="auto"/>
            </w:tcBorders>
            <w:hideMark/>
          </w:tcPr>
          <w:p w:rsidR="00B06A2E" w:rsidRDefault="00B06A2E">
            <w:pPr>
              <w:ind w:firstLine="472"/>
              <w:jc w:val="both"/>
            </w:pPr>
            <w:r>
              <w:t>Компьютер – универсальная машина для работы с информацией. Техника безопасности и организация рабочего места.</w:t>
            </w:r>
          </w:p>
          <w:p w:rsidR="00B06A2E" w:rsidRDefault="00B06A2E">
            <w:pPr>
              <w:ind w:firstLine="472"/>
              <w:jc w:val="both"/>
            </w:pPr>
            <w:r>
              <w:t>Основные устройства компьютера, в том числе устройства для ввода информации (текста, звука, изображения) в компьютер.</w:t>
            </w:r>
          </w:p>
          <w:p w:rsidR="00B06A2E" w:rsidRDefault="00B06A2E">
            <w:pPr>
              <w:ind w:firstLine="472"/>
              <w:jc w:val="both"/>
            </w:pPr>
            <w:r>
              <w:t>Компьютерные объекты. Программы и документы. Файлы и папки. Основные правила именования файлов.</w:t>
            </w:r>
          </w:p>
          <w:p w:rsidR="00B06A2E" w:rsidRDefault="00B06A2E">
            <w:pPr>
              <w:ind w:firstLine="472"/>
              <w:jc w:val="both"/>
            </w:pPr>
            <w: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w:t>
            </w:r>
            <w:r>
              <w:lastRenderedPageBreak/>
              <w:t>имеющиеся в диалоговых окнах.</w:t>
            </w:r>
          </w:p>
          <w:p w:rsidR="00B06A2E" w:rsidRDefault="00B06A2E">
            <w:pPr>
              <w:ind w:firstLine="472"/>
              <w:jc w:val="both"/>
            </w:pPr>
            <w:r>
              <w:t>Ввод информации в память компьютера. Клавиатура. Группы клавиш. Основная позиция пальцев на клавиатуре.</w:t>
            </w:r>
          </w:p>
        </w:tc>
        <w:tc>
          <w:tcPr>
            <w:tcW w:w="1950" w:type="pct"/>
            <w:tcBorders>
              <w:top w:val="single" w:sz="4" w:space="0" w:color="auto"/>
              <w:left w:val="single" w:sz="4" w:space="0" w:color="auto"/>
              <w:bottom w:val="single" w:sz="4" w:space="0" w:color="auto"/>
              <w:right w:val="single" w:sz="4" w:space="0" w:color="auto"/>
            </w:tcBorders>
          </w:tcPr>
          <w:p w:rsidR="00B06A2E" w:rsidRDefault="00B06A2E">
            <w:pPr>
              <w:rPr>
                <w:i/>
              </w:rPr>
            </w:pPr>
            <w:r>
              <w:rPr>
                <w:i/>
              </w:rPr>
              <w:lastRenderedPageBreak/>
              <w:t>Аналитическая деятельность:</w:t>
            </w:r>
          </w:p>
          <w:p w:rsidR="00B06A2E" w:rsidRDefault="00B06A2E">
            <w:pPr>
              <w:numPr>
                <w:ilvl w:val="0"/>
                <w:numId w:val="5"/>
              </w:numPr>
              <w:shd w:val="clear" w:color="auto" w:fill="FFFFFF"/>
              <w:tabs>
                <w:tab w:val="num" w:pos="709"/>
              </w:tabs>
              <w:ind w:left="709" w:hanging="709"/>
              <w:jc w:val="both"/>
            </w:pPr>
            <w:r>
              <w:t>выделять аппаратное и программное обеспечение компьютера;</w:t>
            </w:r>
          </w:p>
          <w:p w:rsidR="00B06A2E" w:rsidRDefault="00B06A2E">
            <w:pPr>
              <w:numPr>
                <w:ilvl w:val="0"/>
                <w:numId w:val="5"/>
              </w:numPr>
              <w:shd w:val="clear" w:color="auto" w:fill="FFFFFF"/>
              <w:tabs>
                <w:tab w:val="num" w:pos="709"/>
              </w:tabs>
              <w:ind w:left="709" w:hanging="709"/>
              <w:jc w:val="both"/>
            </w:pPr>
            <w:r>
              <w:t>анализировать устройства компьютера с точки зрения организации процедур ввода, хранения, обработки, вывода и передачи информации;</w:t>
            </w:r>
          </w:p>
          <w:p w:rsidR="00B06A2E" w:rsidRDefault="00B06A2E">
            <w:pPr>
              <w:numPr>
                <w:ilvl w:val="0"/>
                <w:numId w:val="5"/>
              </w:numPr>
              <w:shd w:val="clear" w:color="auto" w:fill="FFFFFF"/>
              <w:tabs>
                <w:tab w:val="num" w:pos="709"/>
              </w:tabs>
              <w:ind w:left="709" w:hanging="709"/>
              <w:jc w:val="both"/>
            </w:pPr>
            <w:r>
              <w:t>определять технические средства, с помощью которых может быть реализован ввод информации (текста, звука, изображения) в компьютер.</w:t>
            </w:r>
          </w:p>
          <w:p w:rsidR="00B06A2E" w:rsidRDefault="00B06A2E">
            <w:pPr>
              <w:shd w:val="clear" w:color="auto" w:fill="FFFFFF"/>
              <w:ind w:left="709"/>
              <w:jc w:val="both"/>
            </w:pPr>
          </w:p>
          <w:p w:rsidR="00B06A2E" w:rsidRDefault="00B06A2E">
            <w:pPr>
              <w:shd w:val="clear" w:color="auto" w:fill="FFFFFF"/>
              <w:jc w:val="both"/>
              <w:rPr>
                <w:i/>
              </w:rPr>
            </w:pPr>
            <w:r>
              <w:rPr>
                <w:i/>
              </w:rPr>
              <w:t xml:space="preserve">Практическая деятельность: </w:t>
            </w:r>
          </w:p>
          <w:p w:rsidR="00B06A2E" w:rsidRDefault="00B06A2E">
            <w:pPr>
              <w:numPr>
                <w:ilvl w:val="0"/>
                <w:numId w:val="5"/>
              </w:numPr>
              <w:shd w:val="clear" w:color="auto" w:fill="FFFFFF"/>
              <w:tabs>
                <w:tab w:val="num" w:pos="709"/>
              </w:tabs>
              <w:ind w:left="709" w:hanging="709"/>
              <w:jc w:val="both"/>
            </w:pPr>
            <w:r>
              <w:t>выбирать и запускать нужную программу;</w:t>
            </w:r>
          </w:p>
          <w:p w:rsidR="00B06A2E" w:rsidRDefault="00B06A2E">
            <w:pPr>
              <w:numPr>
                <w:ilvl w:val="0"/>
                <w:numId w:val="5"/>
              </w:numPr>
              <w:shd w:val="clear" w:color="auto" w:fill="FFFFFF"/>
              <w:tabs>
                <w:tab w:val="num" w:pos="709"/>
              </w:tabs>
              <w:ind w:left="709" w:hanging="709"/>
              <w:jc w:val="both"/>
            </w:pPr>
            <w:r>
              <w:t xml:space="preserve">работать с основными элементами пользовательского интерфейса: использовать меню, обращаться за справкой, работать с </w:t>
            </w:r>
            <w:r>
              <w:lastRenderedPageBreak/>
              <w:t>окнами (изменять размеры и перемещать окна, реагировать на диалоговые окна);</w:t>
            </w:r>
          </w:p>
          <w:p w:rsidR="00B06A2E" w:rsidRDefault="00B06A2E">
            <w:pPr>
              <w:numPr>
                <w:ilvl w:val="0"/>
                <w:numId w:val="5"/>
              </w:numPr>
              <w:shd w:val="clear" w:color="auto" w:fill="FFFFFF"/>
              <w:tabs>
                <w:tab w:val="num" w:pos="709"/>
              </w:tabs>
              <w:ind w:left="709" w:hanging="709"/>
              <w:jc w:val="both"/>
            </w:pPr>
            <w:r>
              <w:t>вводить информацию в компьютер с помощью клавиатуры (приёмы квалифицированного клавиатурного письма), мыши и других технических средств;</w:t>
            </w:r>
          </w:p>
          <w:p w:rsidR="00B06A2E" w:rsidRDefault="00B06A2E">
            <w:pPr>
              <w:numPr>
                <w:ilvl w:val="0"/>
                <w:numId w:val="5"/>
              </w:numPr>
              <w:shd w:val="clear" w:color="auto" w:fill="FFFFFF"/>
              <w:tabs>
                <w:tab w:val="num" w:pos="709"/>
              </w:tabs>
              <w:ind w:left="709" w:hanging="709"/>
              <w:jc w:val="both"/>
            </w:pPr>
            <w:r>
              <w:t>создавать, переименовывать, перемещать, копировать и удалять файлы;</w:t>
            </w:r>
          </w:p>
          <w:p w:rsidR="00B06A2E" w:rsidRDefault="00B06A2E">
            <w:pPr>
              <w:numPr>
                <w:ilvl w:val="0"/>
                <w:numId w:val="5"/>
              </w:numPr>
              <w:shd w:val="clear" w:color="auto" w:fill="FFFFFF"/>
              <w:tabs>
                <w:tab w:val="num" w:pos="709"/>
              </w:tabs>
              <w:ind w:left="709" w:hanging="709"/>
              <w:jc w:val="both"/>
            </w:pPr>
            <w:r>
              <w:t>соблюдать требования к организации компьютерного рабочего места, требования безопасности и гигиены при работе со средствами ИКТ.</w:t>
            </w:r>
          </w:p>
        </w:tc>
      </w:tr>
      <w:tr w:rsidR="00B06A2E" w:rsidTr="00B06A2E">
        <w:tc>
          <w:tcPr>
            <w:tcW w:w="1309" w:type="pct"/>
            <w:tcBorders>
              <w:top w:val="single" w:sz="4" w:space="0" w:color="auto"/>
              <w:left w:val="single" w:sz="4" w:space="0" w:color="auto"/>
              <w:bottom w:val="single" w:sz="4" w:space="0" w:color="auto"/>
              <w:right w:val="single" w:sz="4" w:space="0" w:color="auto"/>
            </w:tcBorders>
            <w:hideMark/>
          </w:tcPr>
          <w:p w:rsidR="00B06A2E" w:rsidRDefault="00B06A2E">
            <w:pPr>
              <w:rPr>
                <w:b/>
              </w:rPr>
            </w:pPr>
            <w:r>
              <w:rPr>
                <w:b/>
              </w:rPr>
              <w:lastRenderedPageBreak/>
              <w:t>Тема 3. Подготовка текстов на компьютере (8 часов)</w:t>
            </w:r>
          </w:p>
        </w:tc>
        <w:tc>
          <w:tcPr>
            <w:tcW w:w="1741" w:type="pct"/>
            <w:tcBorders>
              <w:top w:val="single" w:sz="4" w:space="0" w:color="auto"/>
              <w:left w:val="single" w:sz="4" w:space="0" w:color="auto"/>
              <w:bottom w:val="single" w:sz="4" w:space="0" w:color="auto"/>
              <w:right w:val="single" w:sz="4" w:space="0" w:color="auto"/>
            </w:tcBorders>
            <w:hideMark/>
          </w:tcPr>
          <w:p w:rsidR="00B06A2E" w:rsidRDefault="00B06A2E">
            <w:pPr>
              <w:ind w:firstLine="472"/>
              <w:jc w:val="both"/>
            </w:pPr>
            <w:r>
              <w:t xml:space="preserve">Текстовый редактор. </w:t>
            </w:r>
          </w:p>
          <w:p w:rsidR="00B06A2E" w:rsidRDefault="00B06A2E">
            <w:pPr>
              <w:ind w:firstLine="472"/>
              <w:jc w:val="both"/>
            </w:pPr>
            <w:r>
              <w:t xml:space="preserve">Правила ввода текста. Слово, предложение, абзац. </w:t>
            </w:r>
          </w:p>
          <w:p w:rsidR="00B06A2E" w:rsidRDefault="00B06A2E">
            <w:pPr>
              <w:ind w:firstLine="472"/>
              <w:jc w:val="both"/>
            </w:pPr>
            <w:r>
              <w:t>Приёмы редактирования (вставка, удаление и замена символов). Фрагмент. Перемещение и удаление фрагментов. Буфер обмена. Копирование фрагментов.</w:t>
            </w:r>
          </w:p>
          <w:p w:rsidR="00B06A2E" w:rsidRDefault="00B06A2E">
            <w:pPr>
              <w:ind w:firstLine="472"/>
              <w:jc w:val="both"/>
            </w:pPr>
            <w:r>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
            </w:r>
          </w:p>
          <w:p w:rsidR="00B06A2E" w:rsidRDefault="00B06A2E">
            <w:pPr>
              <w:ind w:firstLine="472"/>
              <w:jc w:val="both"/>
            </w:pPr>
            <w:r>
              <w:t>Создание и форматирование списков.</w:t>
            </w:r>
          </w:p>
          <w:p w:rsidR="00B06A2E" w:rsidRDefault="00B06A2E">
            <w:pPr>
              <w:ind w:firstLine="472"/>
              <w:jc w:val="both"/>
            </w:pPr>
            <w:r>
              <w:t>Вставка в документ таблицы, ее форматирование и заполнение данными.</w:t>
            </w:r>
          </w:p>
        </w:tc>
        <w:tc>
          <w:tcPr>
            <w:tcW w:w="1950" w:type="pct"/>
            <w:tcBorders>
              <w:top w:val="single" w:sz="4" w:space="0" w:color="auto"/>
              <w:left w:val="single" w:sz="4" w:space="0" w:color="auto"/>
              <w:bottom w:val="single" w:sz="4" w:space="0" w:color="auto"/>
              <w:right w:val="single" w:sz="4" w:space="0" w:color="auto"/>
            </w:tcBorders>
          </w:tcPr>
          <w:p w:rsidR="00B06A2E" w:rsidRDefault="00B06A2E">
            <w:pPr>
              <w:rPr>
                <w:i/>
              </w:rPr>
            </w:pPr>
            <w:r>
              <w:rPr>
                <w:i/>
              </w:rPr>
              <w:t>Аналитическая деятельность:</w:t>
            </w:r>
          </w:p>
          <w:p w:rsidR="00B06A2E" w:rsidRDefault="00B06A2E">
            <w:pPr>
              <w:numPr>
                <w:ilvl w:val="0"/>
                <w:numId w:val="5"/>
              </w:numPr>
              <w:shd w:val="clear" w:color="auto" w:fill="FFFFFF"/>
              <w:tabs>
                <w:tab w:val="num" w:pos="709"/>
              </w:tabs>
              <w:ind w:left="709" w:hanging="709"/>
              <w:jc w:val="both"/>
            </w:pPr>
            <w:r>
              <w:t>соотносить этапы (ввод, редактирование, форматирование) создания текстового документа и возможности тестового процессора по их реализации;</w:t>
            </w:r>
          </w:p>
          <w:p w:rsidR="00B06A2E" w:rsidRDefault="00B06A2E">
            <w:pPr>
              <w:numPr>
                <w:ilvl w:val="0"/>
                <w:numId w:val="5"/>
              </w:numPr>
              <w:shd w:val="clear" w:color="auto" w:fill="FFFFFF"/>
              <w:tabs>
                <w:tab w:val="num" w:pos="709"/>
              </w:tabs>
              <w:ind w:left="709" w:hanging="709"/>
              <w:jc w:val="both"/>
            </w:pPr>
            <w:r>
              <w:t>определять инструменты текстового редактора для выполнения базовых операций по созданию текстовых документов.</w:t>
            </w:r>
          </w:p>
          <w:p w:rsidR="00B06A2E" w:rsidRDefault="00B06A2E">
            <w:pPr>
              <w:shd w:val="clear" w:color="auto" w:fill="FFFFFF"/>
              <w:ind w:left="709"/>
              <w:jc w:val="both"/>
            </w:pPr>
          </w:p>
          <w:p w:rsidR="00B06A2E" w:rsidRDefault="00B06A2E">
            <w:pPr>
              <w:rPr>
                <w:i/>
              </w:rPr>
            </w:pPr>
            <w:r>
              <w:rPr>
                <w:i/>
              </w:rPr>
              <w:t>Практическая деятельность:</w:t>
            </w:r>
          </w:p>
          <w:p w:rsidR="00B06A2E" w:rsidRDefault="00B06A2E">
            <w:pPr>
              <w:numPr>
                <w:ilvl w:val="0"/>
                <w:numId w:val="5"/>
              </w:numPr>
              <w:shd w:val="clear" w:color="auto" w:fill="FFFFFF"/>
              <w:tabs>
                <w:tab w:val="num" w:pos="709"/>
              </w:tabs>
              <w:ind w:left="709" w:hanging="709"/>
              <w:jc w:val="both"/>
            </w:pPr>
            <w:r>
              <w:t>создавать несложные текстовые документы на родном и иностранном языках;</w:t>
            </w:r>
          </w:p>
          <w:p w:rsidR="00B06A2E" w:rsidRDefault="00B06A2E">
            <w:pPr>
              <w:numPr>
                <w:ilvl w:val="0"/>
                <w:numId w:val="5"/>
              </w:numPr>
              <w:shd w:val="clear" w:color="auto" w:fill="FFFFFF"/>
              <w:tabs>
                <w:tab w:val="num" w:pos="709"/>
              </w:tabs>
              <w:ind w:left="709" w:hanging="709"/>
              <w:jc w:val="both"/>
            </w:pPr>
            <w:r>
              <w:t>выделять, перемещать и удалять фрагменты текста; создавать тексты с повторяющимися фрагментами;</w:t>
            </w:r>
          </w:p>
          <w:p w:rsidR="00B06A2E" w:rsidRDefault="00B06A2E">
            <w:pPr>
              <w:numPr>
                <w:ilvl w:val="0"/>
                <w:numId w:val="5"/>
              </w:numPr>
              <w:shd w:val="clear" w:color="auto" w:fill="FFFFFF"/>
              <w:tabs>
                <w:tab w:val="num" w:pos="709"/>
              </w:tabs>
              <w:ind w:left="709" w:hanging="709"/>
              <w:jc w:val="both"/>
            </w:pPr>
            <w:r>
              <w:t>осуществлять орфографический контроль в текстовом документе с помощью средств текстового процессора;</w:t>
            </w:r>
          </w:p>
          <w:p w:rsidR="00B06A2E" w:rsidRDefault="00B06A2E">
            <w:pPr>
              <w:numPr>
                <w:ilvl w:val="0"/>
                <w:numId w:val="5"/>
              </w:numPr>
              <w:shd w:val="clear" w:color="auto" w:fill="FFFFFF"/>
              <w:tabs>
                <w:tab w:val="num" w:pos="709"/>
              </w:tabs>
              <w:ind w:left="709" w:hanging="709"/>
              <w:jc w:val="both"/>
            </w:pPr>
            <w:r>
              <w:lastRenderedPageBreak/>
              <w:t>оформлять текст в соответствии с заданными требованиями к шрифту, его начертанию, размеру и цвету, к выравниванию текста;</w:t>
            </w:r>
          </w:p>
          <w:p w:rsidR="00B06A2E" w:rsidRDefault="00B06A2E">
            <w:pPr>
              <w:numPr>
                <w:ilvl w:val="0"/>
                <w:numId w:val="5"/>
              </w:numPr>
              <w:shd w:val="clear" w:color="auto" w:fill="FFFFFF"/>
              <w:tabs>
                <w:tab w:val="num" w:pos="709"/>
              </w:tabs>
              <w:ind w:left="709" w:hanging="709"/>
              <w:jc w:val="both"/>
            </w:pPr>
            <w:r>
              <w:t>создавать и форматировать списки;</w:t>
            </w:r>
          </w:p>
          <w:p w:rsidR="00B06A2E" w:rsidRDefault="00B06A2E">
            <w:pPr>
              <w:numPr>
                <w:ilvl w:val="0"/>
                <w:numId w:val="5"/>
              </w:numPr>
              <w:shd w:val="clear" w:color="auto" w:fill="FFFFFF"/>
              <w:tabs>
                <w:tab w:val="num" w:pos="709"/>
              </w:tabs>
              <w:ind w:left="709" w:hanging="709"/>
              <w:jc w:val="both"/>
            </w:pPr>
            <w:r>
              <w:t>создавать, форматировать и заполнять данными таблицы.</w:t>
            </w:r>
          </w:p>
        </w:tc>
      </w:tr>
      <w:tr w:rsidR="00B06A2E" w:rsidTr="00B06A2E">
        <w:tc>
          <w:tcPr>
            <w:tcW w:w="1309" w:type="pct"/>
            <w:tcBorders>
              <w:top w:val="single" w:sz="4" w:space="0" w:color="auto"/>
              <w:left w:val="single" w:sz="4" w:space="0" w:color="auto"/>
              <w:bottom w:val="single" w:sz="4" w:space="0" w:color="auto"/>
              <w:right w:val="single" w:sz="4" w:space="0" w:color="auto"/>
            </w:tcBorders>
            <w:hideMark/>
          </w:tcPr>
          <w:p w:rsidR="00B06A2E" w:rsidRDefault="00B06A2E">
            <w:pPr>
              <w:rPr>
                <w:b/>
              </w:rPr>
            </w:pPr>
            <w:r>
              <w:rPr>
                <w:b/>
              </w:rPr>
              <w:lastRenderedPageBreak/>
              <w:t>Тема 4. Компьютерная графика  (6 часов)</w:t>
            </w:r>
          </w:p>
        </w:tc>
        <w:tc>
          <w:tcPr>
            <w:tcW w:w="1741" w:type="pct"/>
            <w:tcBorders>
              <w:top w:val="single" w:sz="4" w:space="0" w:color="auto"/>
              <w:left w:val="single" w:sz="4" w:space="0" w:color="auto"/>
              <w:bottom w:val="single" w:sz="4" w:space="0" w:color="auto"/>
              <w:right w:val="single" w:sz="4" w:space="0" w:color="auto"/>
            </w:tcBorders>
            <w:hideMark/>
          </w:tcPr>
          <w:p w:rsidR="00B06A2E" w:rsidRDefault="00B06A2E">
            <w:pPr>
              <w:ind w:firstLine="472"/>
              <w:jc w:val="both"/>
            </w:pPr>
            <w:r>
              <w:t xml:space="preserve">Компьютерная графика. </w:t>
            </w:r>
          </w:p>
          <w:p w:rsidR="00B06A2E" w:rsidRDefault="00B06A2E">
            <w:pPr>
              <w:ind w:firstLine="472"/>
              <w:jc w:val="both"/>
            </w:pPr>
            <w:r>
              <w:t xml:space="preserve">Простейший графический редактор.  </w:t>
            </w:r>
          </w:p>
          <w:p w:rsidR="00B06A2E" w:rsidRDefault="00B06A2E">
            <w:pPr>
              <w:ind w:firstLine="472"/>
              <w:jc w:val="both"/>
            </w:pPr>
            <w:r>
              <w:t xml:space="preserve">Инструменты графического редактора. Инструменты создания простейших графических объектов. </w:t>
            </w:r>
          </w:p>
          <w:p w:rsidR="00B06A2E" w:rsidRDefault="00B06A2E">
            <w:pPr>
              <w:ind w:firstLine="472"/>
              <w:jc w:val="both"/>
            </w:pPr>
            <w:r>
              <w:t>Исправление ошибок и внесение изменений. Работа с фрагментами: удаление, перемещение, копирование.  Преобразование фрагментов.</w:t>
            </w:r>
          </w:p>
          <w:p w:rsidR="00B06A2E" w:rsidRDefault="00B06A2E">
            <w:pPr>
              <w:ind w:firstLine="472"/>
              <w:jc w:val="both"/>
            </w:pPr>
            <w:r>
              <w:t xml:space="preserve">Устройства ввода графической информации. </w:t>
            </w:r>
          </w:p>
        </w:tc>
        <w:tc>
          <w:tcPr>
            <w:tcW w:w="1950" w:type="pct"/>
            <w:tcBorders>
              <w:top w:val="single" w:sz="4" w:space="0" w:color="auto"/>
              <w:left w:val="single" w:sz="4" w:space="0" w:color="auto"/>
              <w:bottom w:val="single" w:sz="4" w:space="0" w:color="auto"/>
              <w:right w:val="single" w:sz="4" w:space="0" w:color="auto"/>
            </w:tcBorders>
          </w:tcPr>
          <w:p w:rsidR="00B06A2E" w:rsidRDefault="00B06A2E">
            <w:pPr>
              <w:rPr>
                <w:i/>
              </w:rPr>
            </w:pPr>
            <w:r>
              <w:rPr>
                <w:i/>
              </w:rPr>
              <w:t>Аналитическая деятельность:</w:t>
            </w:r>
          </w:p>
          <w:p w:rsidR="00B06A2E" w:rsidRDefault="00B06A2E">
            <w:pPr>
              <w:numPr>
                <w:ilvl w:val="0"/>
                <w:numId w:val="5"/>
              </w:numPr>
              <w:shd w:val="clear" w:color="auto" w:fill="FFFFFF"/>
              <w:tabs>
                <w:tab w:val="num" w:pos="709"/>
              </w:tabs>
              <w:ind w:left="709" w:hanging="709"/>
              <w:jc w:val="both"/>
            </w:pPr>
            <w:r>
              <w:t xml:space="preserve">выделять в сложных графических объектах простые (графические примитивы); </w:t>
            </w:r>
          </w:p>
          <w:p w:rsidR="00B06A2E" w:rsidRDefault="00B06A2E">
            <w:pPr>
              <w:numPr>
                <w:ilvl w:val="0"/>
                <w:numId w:val="5"/>
              </w:numPr>
              <w:shd w:val="clear" w:color="auto" w:fill="FFFFFF"/>
              <w:tabs>
                <w:tab w:val="num" w:pos="709"/>
              </w:tabs>
              <w:ind w:left="709" w:hanging="709"/>
              <w:jc w:val="both"/>
            </w:pPr>
            <w:r>
              <w:t xml:space="preserve">планировать работу по конструированию сложных графических объектов </w:t>
            </w:r>
            <w:proofErr w:type="gramStart"/>
            <w:r>
              <w:t>из</w:t>
            </w:r>
            <w:proofErr w:type="gramEnd"/>
            <w:r>
              <w:t xml:space="preserve"> простых;</w:t>
            </w:r>
          </w:p>
          <w:p w:rsidR="00B06A2E" w:rsidRDefault="00B06A2E">
            <w:pPr>
              <w:numPr>
                <w:ilvl w:val="0"/>
                <w:numId w:val="5"/>
              </w:numPr>
              <w:shd w:val="clear" w:color="auto" w:fill="FFFFFF"/>
              <w:tabs>
                <w:tab w:val="num" w:pos="709"/>
              </w:tabs>
              <w:ind w:left="709" w:hanging="709"/>
              <w:jc w:val="both"/>
            </w:pPr>
            <w:r>
              <w:t>определять инструменты графического редактора для выполнения базовых операций по созданию изображений;</w:t>
            </w:r>
          </w:p>
          <w:p w:rsidR="00B06A2E" w:rsidRDefault="00B06A2E">
            <w:pPr>
              <w:shd w:val="clear" w:color="auto" w:fill="FFFFFF"/>
              <w:jc w:val="both"/>
            </w:pPr>
          </w:p>
          <w:p w:rsidR="00B06A2E" w:rsidRDefault="00B06A2E">
            <w:pPr>
              <w:shd w:val="clear" w:color="auto" w:fill="FFFFFF"/>
              <w:jc w:val="both"/>
              <w:rPr>
                <w:i/>
              </w:rPr>
            </w:pPr>
            <w:r>
              <w:rPr>
                <w:i/>
              </w:rPr>
              <w:t>Практическая деятельность:</w:t>
            </w:r>
          </w:p>
          <w:p w:rsidR="00B06A2E" w:rsidRDefault="00B06A2E">
            <w:pPr>
              <w:numPr>
                <w:ilvl w:val="0"/>
                <w:numId w:val="5"/>
              </w:numPr>
              <w:shd w:val="clear" w:color="auto" w:fill="FFFFFF"/>
              <w:tabs>
                <w:tab w:val="num" w:pos="709"/>
              </w:tabs>
              <w:ind w:left="709" w:hanging="709"/>
              <w:jc w:val="both"/>
            </w:pPr>
            <w:r>
              <w:t>использовать простейший (растровый и/или векторный) графический редактор для создания и редактирования изображений;</w:t>
            </w:r>
          </w:p>
          <w:p w:rsidR="00B06A2E" w:rsidRDefault="00B06A2E">
            <w:pPr>
              <w:numPr>
                <w:ilvl w:val="0"/>
                <w:numId w:val="5"/>
              </w:numPr>
              <w:shd w:val="clear" w:color="auto" w:fill="FFFFFF"/>
              <w:tabs>
                <w:tab w:val="num" w:pos="709"/>
              </w:tabs>
              <w:ind w:left="709" w:hanging="709"/>
              <w:jc w:val="both"/>
            </w:pPr>
            <w:r>
              <w:t>создавать сложные графические объекты с повторяющимися и /или преобразованными фрагментами.</w:t>
            </w:r>
          </w:p>
        </w:tc>
      </w:tr>
      <w:tr w:rsidR="00B06A2E" w:rsidTr="00B06A2E">
        <w:tc>
          <w:tcPr>
            <w:tcW w:w="1309" w:type="pct"/>
            <w:tcBorders>
              <w:top w:val="single" w:sz="4" w:space="0" w:color="auto"/>
              <w:left w:val="single" w:sz="4" w:space="0" w:color="auto"/>
              <w:bottom w:val="single" w:sz="4" w:space="0" w:color="auto"/>
              <w:right w:val="single" w:sz="4" w:space="0" w:color="auto"/>
            </w:tcBorders>
          </w:tcPr>
          <w:p w:rsidR="00B06A2E" w:rsidRDefault="00B06A2E">
            <w:pPr>
              <w:rPr>
                <w:b/>
              </w:rPr>
            </w:pPr>
            <w:r>
              <w:rPr>
                <w:b/>
              </w:rPr>
              <w:t xml:space="preserve">Тема 5. Создание </w:t>
            </w:r>
            <w:proofErr w:type="spellStart"/>
            <w:r>
              <w:rPr>
                <w:b/>
              </w:rPr>
              <w:t>мультимедийных</w:t>
            </w:r>
            <w:proofErr w:type="spellEnd"/>
            <w:r>
              <w:rPr>
                <w:b/>
              </w:rPr>
              <w:t xml:space="preserve"> объектов (7 часов)</w:t>
            </w:r>
          </w:p>
          <w:p w:rsidR="00B06A2E" w:rsidRDefault="00B06A2E">
            <w:pPr>
              <w:rPr>
                <w:b/>
              </w:rPr>
            </w:pPr>
          </w:p>
        </w:tc>
        <w:tc>
          <w:tcPr>
            <w:tcW w:w="1741" w:type="pct"/>
            <w:tcBorders>
              <w:top w:val="single" w:sz="4" w:space="0" w:color="auto"/>
              <w:left w:val="single" w:sz="4" w:space="0" w:color="auto"/>
              <w:bottom w:val="single" w:sz="4" w:space="0" w:color="auto"/>
              <w:right w:val="single" w:sz="4" w:space="0" w:color="auto"/>
            </w:tcBorders>
          </w:tcPr>
          <w:p w:rsidR="00B06A2E" w:rsidRDefault="00B06A2E">
            <w:pPr>
              <w:ind w:firstLine="472"/>
              <w:jc w:val="both"/>
            </w:pPr>
            <w:proofErr w:type="spellStart"/>
            <w:r>
              <w:t>Мультимедийная</w:t>
            </w:r>
            <w:proofErr w:type="spellEnd"/>
            <w:r>
              <w:t xml:space="preserve"> презентация. </w:t>
            </w:r>
          </w:p>
          <w:p w:rsidR="00B06A2E" w:rsidRDefault="00B06A2E">
            <w:pPr>
              <w:ind w:firstLine="472"/>
              <w:jc w:val="both"/>
            </w:pPr>
            <w: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B06A2E" w:rsidRDefault="00B06A2E">
            <w:pPr>
              <w:ind w:firstLine="472"/>
              <w:jc w:val="both"/>
            </w:pPr>
          </w:p>
        </w:tc>
        <w:tc>
          <w:tcPr>
            <w:tcW w:w="1950" w:type="pct"/>
            <w:tcBorders>
              <w:top w:val="single" w:sz="4" w:space="0" w:color="auto"/>
              <w:left w:val="single" w:sz="4" w:space="0" w:color="auto"/>
              <w:bottom w:val="single" w:sz="4" w:space="0" w:color="auto"/>
              <w:right w:val="single" w:sz="4" w:space="0" w:color="auto"/>
            </w:tcBorders>
            <w:hideMark/>
          </w:tcPr>
          <w:p w:rsidR="00B06A2E" w:rsidRDefault="00B06A2E">
            <w:pPr>
              <w:rPr>
                <w:i/>
              </w:rPr>
            </w:pPr>
            <w:r>
              <w:rPr>
                <w:i/>
              </w:rPr>
              <w:lastRenderedPageBreak/>
              <w:t>Аналитическая деятельность:</w:t>
            </w:r>
          </w:p>
          <w:p w:rsidR="00B06A2E" w:rsidRDefault="00B06A2E">
            <w:pPr>
              <w:numPr>
                <w:ilvl w:val="0"/>
                <w:numId w:val="5"/>
              </w:numPr>
              <w:shd w:val="clear" w:color="auto" w:fill="FFFFFF"/>
              <w:tabs>
                <w:tab w:val="num" w:pos="709"/>
              </w:tabs>
              <w:ind w:left="709" w:hanging="709"/>
              <w:jc w:val="both"/>
            </w:pPr>
            <w:r>
              <w:t>планировать последовательность событий на заданную тему;</w:t>
            </w:r>
          </w:p>
          <w:p w:rsidR="00B06A2E" w:rsidRDefault="00B06A2E">
            <w:pPr>
              <w:numPr>
                <w:ilvl w:val="0"/>
                <w:numId w:val="5"/>
              </w:numPr>
              <w:shd w:val="clear" w:color="auto" w:fill="FFFFFF"/>
              <w:tabs>
                <w:tab w:val="num" w:pos="709"/>
              </w:tabs>
              <w:ind w:left="709" w:hanging="709"/>
              <w:jc w:val="both"/>
            </w:pPr>
            <w:r>
              <w:t xml:space="preserve">подбирать иллюстративный материал, соответствующий замыслу создаваемого </w:t>
            </w:r>
            <w:proofErr w:type="spellStart"/>
            <w:r>
              <w:t>мультимедийного</w:t>
            </w:r>
            <w:proofErr w:type="spellEnd"/>
            <w:r>
              <w:t xml:space="preserve"> объекта.</w:t>
            </w:r>
          </w:p>
          <w:p w:rsidR="00B06A2E" w:rsidRDefault="00B06A2E">
            <w:pPr>
              <w:rPr>
                <w:i/>
              </w:rPr>
            </w:pPr>
            <w:r>
              <w:rPr>
                <w:i/>
              </w:rPr>
              <w:t>Практическая деятельность:</w:t>
            </w:r>
          </w:p>
          <w:p w:rsidR="00B06A2E" w:rsidRDefault="00B06A2E">
            <w:pPr>
              <w:numPr>
                <w:ilvl w:val="0"/>
                <w:numId w:val="5"/>
              </w:numPr>
              <w:shd w:val="clear" w:color="auto" w:fill="FFFFFF"/>
              <w:tabs>
                <w:tab w:val="num" w:pos="709"/>
              </w:tabs>
              <w:ind w:left="709" w:hanging="709"/>
              <w:jc w:val="both"/>
              <w:rPr>
                <w:i/>
              </w:rPr>
            </w:pPr>
            <w:r>
              <w:lastRenderedPageBreak/>
              <w:t>использовать редактор презентаций или иное программное средство для создания анимации по имеющемуся сюжету;</w:t>
            </w:r>
          </w:p>
          <w:p w:rsidR="00B06A2E" w:rsidRDefault="00B06A2E">
            <w:pPr>
              <w:numPr>
                <w:ilvl w:val="0"/>
                <w:numId w:val="5"/>
              </w:numPr>
              <w:shd w:val="clear" w:color="auto" w:fill="FFFFFF"/>
              <w:tabs>
                <w:tab w:val="num" w:pos="709"/>
              </w:tabs>
              <w:ind w:left="709" w:hanging="709"/>
              <w:jc w:val="both"/>
              <w:rPr>
                <w:i/>
              </w:rPr>
            </w:pPr>
            <w:r>
              <w:t xml:space="preserve">создавать на заданную тему </w:t>
            </w:r>
            <w:proofErr w:type="spellStart"/>
            <w:r>
              <w:t>мультимедийную</w:t>
            </w:r>
            <w:proofErr w:type="spellEnd"/>
            <w:r>
              <w:t xml:space="preserve"> презентацию с гиперссылками, слайды которой содержат тексты, звуки, графические изображения.</w:t>
            </w:r>
          </w:p>
        </w:tc>
      </w:tr>
      <w:tr w:rsidR="00B06A2E" w:rsidTr="00B06A2E">
        <w:tc>
          <w:tcPr>
            <w:tcW w:w="1309" w:type="pct"/>
            <w:tcBorders>
              <w:top w:val="single" w:sz="4" w:space="0" w:color="auto"/>
              <w:left w:val="single" w:sz="4" w:space="0" w:color="auto"/>
              <w:bottom w:val="single" w:sz="4" w:space="0" w:color="auto"/>
              <w:right w:val="single" w:sz="4" w:space="0" w:color="auto"/>
            </w:tcBorders>
            <w:hideMark/>
          </w:tcPr>
          <w:p w:rsidR="00B06A2E" w:rsidRDefault="00B06A2E">
            <w:pPr>
              <w:rPr>
                <w:b/>
              </w:rPr>
            </w:pPr>
            <w:r>
              <w:rPr>
                <w:b/>
              </w:rPr>
              <w:lastRenderedPageBreak/>
              <w:t>Тема 6. Объекты и системы (8 часов)</w:t>
            </w:r>
          </w:p>
        </w:tc>
        <w:tc>
          <w:tcPr>
            <w:tcW w:w="1741" w:type="pct"/>
            <w:tcBorders>
              <w:top w:val="single" w:sz="4" w:space="0" w:color="auto"/>
              <w:left w:val="single" w:sz="4" w:space="0" w:color="auto"/>
              <w:bottom w:val="single" w:sz="4" w:space="0" w:color="auto"/>
              <w:right w:val="single" w:sz="4" w:space="0" w:color="auto"/>
            </w:tcBorders>
            <w:hideMark/>
          </w:tcPr>
          <w:p w:rsidR="00B06A2E" w:rsidRDefault="00B06A2E">
            <w:pPr>
              <w:ind w:firstLine="472"/>
              <w:jc w:val="both"/>
            </w:pPr>
            <w: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rsidR="00B06A2E" w:rsidRDefault="00B06A2E">
            <w:pPr>
              <w:ind w:firstLine="472"/>
              <w:jc w:val="both"/>
            </w:pPr>
            <w:r>
              <w:t>Персональный компьютер как система. Файловая система. Операционная система.</w:t>
            </w:r>
          </w:p>
        </w:tc>
        <w:tc>
          <w:tcPr>
            <w:tcW w:w="1950" w:type="pct"/>
            <w:tcBorders>
              <w:top w:val="single" w:sz="4" w:space="0" w:color="auto"/>
              <w:left w:val="single" w:sz="4" w:space="0" w:color="auto"/>
              <w:bottom w:val="single" w:sz="4" w:space="0" w:color="auto"/>
              <w:right w:val="single" w:sz="4" w:space="0" w:color="auto"/>
            </w:tcBorders>
          </w:tcPr>
          <w:p w:rsidR="00B06A2E" w:rsidRDefault="00B06A2E">
            <w:pPr>
              <w:rPr>
                <w:i/>
              </w:rPr>
            </w:pPr>
            <w:r>
              <w:rPr>
                <w:i/>
              </w:rPr>
              <w:t>Аналитическая деятельность:</w:t>
            </w:r>
          </w:p>
          <w:p w:rsidR="00B06A2E" w:rsidRDefault="00B06A2E">
            <w:pPr>
              <w:numPr>
                <w:ilvl w:val="0"/>
                <w:numId w:val="5"/>
              </w:numPr>
              <w:shd w:val="clear" w:color="auto" w:fill="FFFFFF"/>
              <w:tabs>
                <w:tab w:val="num" w:pos="709"/>
              </w:tabs>
              <w:ind w:left="709" w:hanging="709"/>
              <w:jc w:val="both"/>
            </w:pPr>
            <w:r>
              <w:t xml:space="preserve">анализировать объекты окружающей действительности, указывая их признаки — свойства, действия, поведение, состояния; </w:t>
            </w:r>
          </w:p>
          <w:p w:rsidR="00B06A2E" w:rsidRDefault="00B06A2E">
            <w:pPr>
              <w:numPr>
                <w:ilvl w:val="0"/>
                <w:numId w:val="5"/>
              </w:numPr>
              <w:shd w:val="clear" w:color="auto" w:fill="FFFFFF"/>
              <w:tabs>
                <w:tab w:val="num" w:pos="709"/>
              </w:tabs>
              <w:ind w:left="709" w:hanging="709"/>
              <w:jc w:val="both"/>
            </w:pPr>
            <w:r>
              <w:t>выявлять отношения, связывающие данный объе</w:t>
            </w:r>
            <w:proofErr w:type="gramStart"/>
            <w:r>
              <w:t>кт с др</w:t>
            </w:r>
            <w:proofErr w:type="gramEnd"/>
            <w:r>
              <w:t>угими объектами;</w:t>
            </w:r>
          </w:p>
          <w:p w:rsidR="00B06A2E" w:rsidRDefault="00B06A2E">
            <w:pPr>
              <w:numPr>
                <w:ilvl w:val="0"/>
                <w:numId w:val="5"/>
              </w:numPr>
              <w:shd w:val="clear" w:color="auto" w:fill="FFFFFF"/>
              <w:tabs>
                <w:tab w:val="num" w:pos="709"/>
              </w:tabs>
              <w:ind w:left="709" w:hanging="709"/>
              <w:jc w:val="both"/>
            </w:pPr>
            <w: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B06A2E" w:rsidRDefault="00B06A2E">
            <w:pPr>
              <w:numPr>
                <w:ilvl w:val="0"/>
                <w:numId w:val="5"/>
              </w:numPr>
              <w:shd w:val="clear" w:color="auto" w:fill="FFFFFF"/>
              <w:tabs>
                <w:tab w:val="num" w:pos="709"/>
              </w:tabs>
              <w:ind w:left="709" w:hanging="709"/>
              <w:jc w:val="both"/>
            </w:pPr>
            <w:r>
              <w:t>приводить примеры материальных, нематериальных и смешанных систем.</w:t>
            </w:r>
          </w:p>
          <w:p w:rsidR="00B06A2E" w:rsidRDefault="00B06A2E">
            <w:pPr>
              <w:shd w:val="clear" w:color="auto" w:fill="FFFFFF"/>
              <w:ind w:left="709"/>
              <w:jc w:val="both"/>
            </w:pPr>
          </w:p>
          <w:p w:rsidR="00B06A2E" w:rsidRDefault="00B06A2E">
            <w:pPr>
              <w:shd w:val="clear" w:color="auto" w:fill="FFFFFF"/>
              <w:jc w:val="both"/>
            </w:pPr>
            <w:r>
              <w:rPr>
                <w:i/>
              </w:rPr>
              <w:t>Практическая деятельность</w:t>
            </w:r>
            <w:r>
              <w:t>:</w:t>
            </w:r>
          </w:p>
          <w:p w:rsidR="00B06A2E" w:rsidRDefault="00B06A2E">
            <w:pPr>
              <w:pStyle w:val="12"/>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изменять свойства рабочего стола: тему, фоновый рисунок, заставку;</w:t>
            </w:r>
          </w:p>
          <w:p w:rsidR="00B06A2E" w:rsidRDefault="00B06A2E">
            <w:pPr>
              <w:pStyle w:val="12"/>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изменять свойства панели задач;</w:t>
            </w:r>
          </w:p>
          <w:p w:rsidR="00B06A2E" w:rsidRDefault="00B06A2E">
            <w:pPr>
              <w:pStyle w:val="12"/>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узнавать свойства компьютерных объектов (устройств, папок, файлов) и возможных действий с ними;</w:t>
            </w:r>
          </w:p>
          <w:p w:rsidR="00B06A2E" w:rsidRDefault="00B06A2E">
            <w:pPr>
              <w:pStyle w:val="12"/>
              <w:numPr>
                <w:ilvl w:val="0"/>
                <w:numId w:val="7"/>
              </w:numPr>
              <w:shd w:val="clear" w:color="auto" w:fill="FFFFFF"/>
              <w:spacing w:after="0" w:line="240" w:lineRule="auto"/>
              <w:jc w:val="both"/>
              <w:rPr>
                <w:i/>
              </w:rPr>
            </w:pPr>
            <w:r>
              <w:rPr>
                <w:rFonts w:ascii="Times New Roman" w:hAnsi="Times New Roman"/>
                <w:sz w:val="24"/>
                <w:szCs w:val="24"/>
              </w:rPr>
              <w:t>упорядочивать информацию в личной папке.</w:t>
            </w:r>
          </w:p>
        </w:tc>
      </w:tr>
      <w:tr w:rsidR="00B06A2E" w:rsidTr="00B06A2E">
        <w:tc>
          <w:tcPr>
            <w:tcW w:w="1309" w:type="pct"/>
            <w:tcBorders>
              <w:top w:val="single" w:sz="4" w:space="0" w:color="auto"/>
              <w:left w:val="single" w:sz="4" w:space="0" w:color="auto"/>
              <w:bottom w:val="single" w:sz="4" w:space="0" w:color="auto"/>
              <w:right w:val="single" w:sz="4" w:space="0" w:color="auto"/>
            </w:tcBorders>
            <w:hideMark/>
          </w:tcPr>
          <w:p w:rsidR="00B06A2E" w:rsidRDefault="00B06A2E">
            <w:pPr>
              <w:rPr>
                <w:b/>
              </w:rPr>
            </w:pPr>
            <w:r>
              <w:rPr>
                <w:b/>
              </w:rPr>
              <w:t xml:space="preserve">Тема 7. </w:t>
            </w:r>
            <w:r>
              <w:rPr>
                <w:b/>
              </w:rPr>
              <w:lastRenderedPageBreak/>
              <w:t>Информационные модели (10 часов)</w:t>
            </w:r>
          </w:p>
        </w:tc>
        <w:tc>
          <w:tcPr>
            <w:tcW w:w="1741" w:type="pct"/>
            <w:tcBorders>
              <w:top w:val="single" w:sz="4" w:space="0" w:color="auto"/>
              <w:left w:val="single" w:sz="4" w:space="0" w:color="auto"/>
              <w:bottom w:val="single" w:sz="4" w:space="0" w:color="auto"/>
              <w:right w:val="single" w:sz="4" w:space="0" w:color="auto"/>
            </w:tcBorders>
            <w:hideMark/>
          </w:tcPr>
          <w:p w:rsidR="00B06A2E" w:rsidRDefault="00B06A2E">
            <w:pPr>
              <w:ind w:firstLine="472"/>
              <w:jc w:val="both"/>
            </w:pPr>
            <w:r>
              <w:lastRenderedPageBreak/>
              <w:t xml:space="preserve">Модели объектов и их </w:t>
            </w:r>
            <w:r>
              <w:lastRenderedPageBreak/>
              <w:t xml:space="preserve">назначение. Информационные модели. Словесные информационные модели. Простейшие математические модели. </w:t>
            </w:r>
          </w:p>
          <w:p w:rsidR="00B06A2E" w:rsidRDefault="00B06A2E">
            <w:pPr>
              <w:ind w:firstLine="472"/>
              <w:jc w:val="both"/>
            </w:pPr>
            <w:r>
              <w:t>Табличные информационные модели. Структура и правила оформления таблицы. Простые таблицы. Табличное решение логических задач.</w:t>
            </w:r>
          </w:p>
          <w:p w:rsidR="00B06A2E" w:rsidRDefault="00B06A2E">
            <w:pPr>
              <w:ind w:firstLine="472"/>
              <w:jc w:val="both"/>
            </w:pPr>
            <w:r>
              <w:t>Вычислительные таблицы. Графики и диаграммы. Наглядное представление о соотношении величин. Визуализация многорядных данных.</w:t>
            </w:r>
          </w:p>
          <w:p w:rsidR="00B06A2E" w:rsidRDefault="00B06A2E">
            <w:pPr>
              <w:ind w:firstLine="472"/>
              <w:jc w:val="both"/>
            </w:pPr>
            <w:r>
              <w:t>Многообразие схем. Информационные модели на графах. Деревья.</w:t>
            </w:r>
          </w:p>
        </w:tc>
        <w:tc>
          <w:tcPr>
            <w:tcW w:w="1950" w:type="pct"/>
            <w:tcBorders>
              <w:top w:val="single" w:sz="4" w:space="0" w:color="auto"/>
              <w:left w:val="single" w:sz="4" w:space="0" w:color="auto"/>
              <w:bottom w:val="single" w:sz="4" w:space="0" w:color="auto"/>
              <w:right w:val="single" w:sz="4" w:space="0" w:color="auto"/>
            </w:tcBorders>
          </w:tcPr>
          <w:p w:rsidR="00B06A2E" w:rsidRDefault="00B06A2E">
            <w:pPr>
              <w:shd w:val="clear" w:color="auto" w:fill="FFFFFF"/>
              <w:jc w:val="both"/>
              <w:rPr>
                <w:i/>
              </w:rPr>
            </w:pPr>
            <w:r>
              <w:rPr>
                <w:i/>
              </w:rPr>
              <w:lastRenderedPageBreak/>
              <w:t>Аналитическая деятельность:</w:t>
            </w:r>
          </w:p>
          <w:p w:rsidR="00B06A2E" w:rsidRDefault="00B06A2E">
            <w:pPr>
              <w:numPr>
                <w:ilvl w:val="0"/>
                <w:numId w:val="5"/>
              </w:numPr>
              <w:shd w:val="clear" w:color="auto" w:fill="FFFFFF"/>
              <w:tabs>
                <w:tab w:val="num" w:pos="0"/>
                <w:tab w:val="num" w:pos="709"/>
              </w:tabs>
              <w:ind w:left="709" w:hanging="709"/>
              <w:jc w:val="both"/>
            </w:pPr>
            <w:r>
              <w:lastRenderedPageBreak/>
              <w:t>различать натурные и информационные модели, изучаемые в школе, встречающиеся в жизни;</w:t>
            </w:r>
          </w:p>
          <w:p w:rsidR="00B06A2E" w:rsidRDefault="00B06A2E">
            <w:pPr>
              <w:numPr>
                <w:ilvl w:val="0"/>
                <w:numId w:val="5"/>
              </w:numPr>
              <w:shd w:val="clear" w:color="auto" w:fill="FFFFFF"/>
              <w:tabs>
                <w:tab w:val="num" w:pos="0"/>
                <w:tab w:val="num" w:pos="709"/>
              </w:tabs>
              <w:ind w:left="709" w:hanging="709"/>
              <w:jc w:val="both"/>
            </w:pPr>
            <w:r>
              <w:t>приводить примеры использования таблиц, диаграмм, схем, графов и т.д. при описании объектов окружающего мира.</w:t>
            </w:r>
          </w:p>
          <w:p w:rsidR="00B06A2E" w:rsidRDefault="00B06A2E">
            <w:pPr>
              <w:shd w:val="clear" w:color="auto" w:fill="FFFFFF"/>
              <w:jc w:val="both"/>
            </w:pPr>
          </w:p>
          <w:p w:rsidR="00B06A2E" w:rsidRDefault="00B06A2E">
            <w:pPr>
              <w:shd w:val="clear" w:color="auto" w:fill="FFFFFF"/>
              <w:jc w:val="both"/>
              <w:rPr>
                <w:i/>
              </w:rPr>
            </w:pPr>
            <w:r>
              <w:rPr>
                <w:i/>
              </w:rPr>
              <w:t>Практическая деятельность:</w:t>
            </w:r>
          </w:p>
          <w:p w:rsidR="00B06A2E" w:rsidRDefault="00B06A2E">
            <w:pPr>
              <w:numPr>
                <w:ilvl w:val="0"/>
                <w:numId w:val="5"/>
              </w:numPr>
              <w:shd w:val="clear" w:color="auto" w:fill="FFFFFF"/>
              <w:tabs>
                <w:tab w:val="num" w:pos="709"/>
              </w:tabs>
              <w:ind w:left="709" w:hanging="709"/>
              <w:jc w:val="both"/>
            </w:pPr>
            <w:r>
              <w:t>создавать словесные модели (описания);</w:t>
            </w:r>
          </w:p>
          <w:p w:rsidR="00B06A2E" w:rsidRDefault="00B06A2E">
            <w:pPr>
              <w:numPr>
                <w:ilvl w:val="0"/>
                <w:numId w:val="5"/>
              </w:numPr>
              <w:shd w:val="clear" w:color="auto" w:fill="FFFFFF"/>
              <w:tabs>
                <w:tab w:val="num" w:pos="709"/>
              </w:tabs>
              <w:ind w:left="709" w:hanging="709"/>
              <w:jc w:val="both"/>
            </w:pPr>
            <w:r>
              <w:t>создавать многоуровневые списки;</w:t>
            </w:r>
          </w:p>
          <w:p w:rsidR="00B06A2E" w:rsidRDefault="00B06A2E">
            <w:pPr>
              <w:numPr>
                <w:ilvl w:val="0"/>
                <w:numId w:val="5"/>
              </w:numPr>
              <w:shd w:val="clear" w:color="auto" w:fill="FFFFFF"/>
              <w:tabs>
                <w:tab w:val="num" w:pos="709"/>
              </w:tabs>
              <w:ind w:left="709" w:hanging="709"/>
              <w:jc w:val="both"/>
            </w:pPr>
            <w:r>
              <w:t>создавать табличные модели;</w:t>
            </w:r>
          </w:p>
          <w:p w:rsidR="00B06A2E" w:rsidRDefault="00B06A2E">
            <w:pPr>
              <w:numPr>
                <w:ilvl w:val="0"/>
                <w:numId w:val="5"/>
              </w:numPr>
              <w:shd w:val="clear" w:color="auto" w:fill="FFFFFF"/>
              <w:tabs>
                <w:tab w:val="num" w:pos="709"/>
              </w:tabs>
              <w:ind w:left="709" w:hanging="709"/>
              <w:jc w:val="both"/>
            </w:pPr>
            <w:r>
              <w:t>создавать простые вычислительные таблицы, вносить в них информацию и проводить несложные вычисления;</w:t>
            </w:r>
          </w:p>
          <w:p w:rsidR="00B06A2E" w:rsidRDefault="00B06A2E">
            <w:pPr>
              <w:numPr>
                <w:ilvl w:val="0"/>
                <w:numId w:val="5"/>
              </w:numPr>
              <w:shd w:val="clear" w:color="auto" w:fill="FFFFFF"/>
              <w:tabs>
                <w:tab w:val="num" w:pos="709"/>
              </w:tabs>
              <w:ind w:left="709" w:hanging="709"/>
              <w:jc w:val="both"/>
            </w:pPr>
            <w:r>
              <w:t>создавать диаграммы и графики;</w:t>
            </w:r>
          </w:p>
          <w:p w:rsidR="00B06A2E" w:rsidRDefault="00B06A2E">
            <w:pPr>
              <w:numPr>
                <w:ilvl w:val="0"/>
                <w:numId w:val="5"/>
              </w:numPr>
              <w:shd w:val="clear" w:color="auto" w:fill="FFFFFF"/>
              <w:tabs>
                <w:tab w:val="num" w:pos="709"/>
              </w:tabs>
              <w:ind w:left="709" w:hanging="709"/>
              <w:jc w:val="both"/>
            </w:pPr>
            <w:r>
              <w:t>создавать схемы, графы, деревья;</w:t>
            </w:r>
          </w:p>
          <w:p w:rsidR="00B06A2E" w:rsidRDefault="00B06A2E">
            <w:pPr>
              <w:numPr>
                <w:ilvl w:val="0"/>
                <w:numId w:val="5"/>
              </w:numPr>
              <w:shd w:val="clear" w:color="auto" w:fill="FFFFFF"/>
              <w:tabs>
                <w:tab w:val="num" w:pos="709"/>
              </w:tabs>
              <w:ind w:left="709" w:hanging="709"/>
              <w:jc w:val="both"/>
            </w:pPr>
            <w:r>
              <w:t xml:space="preserve">создавать графические модели. </w:t>
            </w:r>
          </w:p>
        </w:tc>
      </w:tr>
      <w:tr w:rsidR="00B06A2E" w:rsidTr="00B06A2E">
        <w:trPr>
          <w:trHeight w:val="1977"/>
        </w:trPr>
        <w:tc>
          <w:tcPr>
            <w:tcW w:w="1309" w:type="pct"/>
            <w:tcBorders>
              <w:top w:val="single" w:sz="4" w:space="0" w:color="auto"/>
              <w:left w:val="single" w:sz="4" w:space="0" w:color="auto"/>
              <w:bottom w:val="single" w:sz="4" w:space="0" w:color="auto"/>
              <w:right w:val="single" w:sz="4" w:space="0" w:color="auto"/>
            </w:tcBorders>
            <w:hideMark/>
          </w:tcPr>
          <w:p w:rsidR="00B06A2E" w:rsidRDefault="00B06A2E">
            <w:pPr>
              <w:rPr>
                <w:b/>
              </w:rPr>
            </w:pPr>
            <w:r>
              <w:rPr>
                <w:b/>
              </w:rPr>
              <w:lastRenderedPageBreak/>
              <w:t xml:space="preserve">Тема 8. </w:t>
            </w:r>
            <w:proofErr w:type="spellStart"/>
            <w:r>
              <w:rPr>
                <w:b/>
              </w:rPr>
              <w:t>Алгоритмика</w:t>
            </w:r>
            <w:proofErr w:type="spellEnd"/>
            <w:r>
              <w:rPr>
                <w:b/>
              </w:rPr>
              <w:t xml:space="preserve"> (10 часов)</w:t>
            </w:r>
          </w:p>
        </w:tc>
        <w:tc>
          <w:tcPr>
            <w:tcW w:w="1741" w:type="pct"/>
            <w:tcBorders>
              <w:top w:val="single" w:sz="4" w:space="0" w:color="auto"/>
              <w:left w:val="single" w:sz="4" w:space="0" w:color="auto"/>
              <w:bottom w:val="single" w:sz="4" w:space="0" w:color="auto"/>
              <w:right w:val="single" w:sz="4" w:space="0" w:color="auto"/>
            </w:tcBorders>
            <w:hideMark/>
          </w:tcPr>
          <w:p w:rsidR="00B06A2E" w:rsidRDefault="00B06A2E">
            <w:pPr>
              <w:ind w:firstLine="472"/>
              <w:jc w:val="both"/>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B06A2E" w:rsidRDefault="00B06A2E">
            <w:pPr>
              <w:ind w:firstLine="472"/>
              <w:jc w:val="both"/>
            </w:pPr>
            <w:r>
              <w:t xml:space="preserve">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w:t>
            </w:r>
            <w:r>
              <w:lastRenderedPageBreak/>
              <w:t>математики и т.д.).</w:t>
            </w:r>
          </w:p>
          <w:p w:rsidR="00B06A2E" w:rsidRDefault="00B06A2E">
            <w:pPr>
              <w:ind w:firstLine="472"/>
              <w:jc w:val="both"/>
            </w:pPr>
            <w:r>
              <w:t xml:space="preserve">Составление алгоритмов (линейных, с ветвлениями и циклами) для управления исполнителями Чертёжник, Водолей и др. </w:t>
            </w:r>
          </w:p>
        </w:tc>
        <w:tc>
          <w:tcPr>
            <w:tcW w:w="1950" w:type="pct"/>
            <w:tcBorders>
              <w:top w:val="single" w:sz="4" w:space="0" w:color="auto"/>
              <w:left w:val="single" w:sz="4" w:space="0" w:color="auto"/>
              <w:bottom w:val="single" w:sz="4" w:space="0" w:color="auto"/>
              <w:right w:val="single" w:sz="4" w:space="0" w:color="auto"/>
            </w:tcBorders>
          </w:tcPr>
          <w:p w:rsidR="00B06A2E" w:rsidRDefault="00B06A2E">
            <w:pPr>
              <w:rPr>
                <w:i/>
              </w:rPr>
            </w:pPr>
            <w:r>
              <w:rPr>
                <w:i/>
              </w:rPr>
              <w:lastRenderedPageBreak/>
              <w:t>Аналитическая деятельность:</w:t>
            </w:r>
          </w:p>
          <w:p w:rsidR="00B06A2E" w:rsidRDefault="00B06A2E">
            <w:pPr>
              <w:numPr>
                <w:ilvl w:val="0"/>
                <w:numId w:val="5"/>
              </w:numPr>
              <w:shd w:val="clear" w:color="auto" w:fill="FFFFFF"/>
              <w:tabs>
                <w:tab w:val="num" w:pos="709"/>
              </w:tabs>
              <w:ind w:left="709" w:hanging="709"/>
              <w:jc w:val="both"/>
              <w:rPr>
                <w:i/>
              </w:rPr>
            </w:pPr>
            <w:r>
              <w:t>приводить примеры формальных и неформальных исполнителей;</w:t>
            </w:r>
          </w:p>
          <w:p w:rsidR="00B06A2E" w:rsidRDefault="00B06A2E">
            <w:pPr>
              <w:numPr>
                <w:ilvl w:val="0"/>
                <w:numId w:val="5"/>
              </w:numPr>
              <w:shd w:val="clear" w:color="auto" w:fill="FFFFFF"/>
              <w:tabs>
                <w:tab w:val="num" w:pos="709"/>
              </w:tabs>
              <w:ind w:left="709" w:hanging="709"/>
              <w:jc w:val="both"/>
              <w:rPr>
                <w:i/>
              </w:rPr>
            </w:pPr>
            <w:r>
              <w:t>придумывать задачи по управлению учебными исполнителями;</w:t>
            </w:r>
          </w:p>
          <w:p w:rsidR="00B06A2E" w:rsidRDefault="00B06A2E">
            <w:pPr>
              <w:numPr>
                <w:ilvl w:val="0"/>
                <w:numId w:val="5"/>
              </w:numPr>
              <w:shd w:val="clear" w:color="auto" w:fill="FFFFFF"/>
              <w:tabs>
                <w:tab w:val="num" w:pos="709"/>
              </w:tabs>
              <w:ind w:left="709" w:hanging="709"/>
              <w:jc w:val="both"/>
            </w:pPr>
            <w:r>
              <w:t>выделять примеры ситуаций, которые могут быть описаны с помощью линейных алгоритмов, алгоритмов с ветвлениями и циклами.</w:t>
            </w:r>
          </w:p>
          <w:p w:rsidR="00B06A2E" w:rsidRDefault="00B06A2E">
            <w:pPr>
              <w:shd w:val="clear" w:color="auto" w:fill="FFFFFF"/>
              <w:ind w:left="709"/>
              <w:jc w:val="both"/>
              <w:rPr>
                <w:i/>
              </w:rPr>
            </w:pPr>
          </w:p>
          <w:p w:rsidR="00B06A2E" w:rsidRDefault="00B06A2E">
            <w:pPr>
              <w:shd w:val="clear" w:color="auto" w:fill="FFFFFF"/>
              <w:jc w:val="both"/>
              <w:rPr>
                <w:i/>
              </w:rPr>
            </w:pPr>
            <w:r>
              <w:rPr>
                <w:i/>
              </w:rPr>
              <w:t>Практическая деятельность:</w:t>
            </w:r>
          </w:p>
          <w:p w:rsidR="00B06A2E" w:rsidRDefault="00B06A2E">
            <w:pPr>
              <w:numPr>
                <w:ilvl w:val="0"/>
                <w:numId w:val="5"/>
              </w:numPr>
              <w:shd w:val="clear" w:color="auto" w:fill="FFFFFF"/>
              <w:tabs>
                <w:tab w:val="num" w:pos="709"/>
              </w:tabs>
              <w:ind w:left="709" w:hanging="709"/>
              <w:jc w:val="both"/>
              <w:rPr>
                <w:i/>
              </w:rPr>
            </w:pPr>
            <w:r>
              <w:t>составлять линейные алгоритмы по управлению учебным исполнителем;</w:t>
            </w:r>
          </w:p>
          <w:p w:rsidR="00B06A2E" w:rsidRDefault="00B06A2E">
            <w:pPr>
              <w:numPr>
                <w:ilvl w:val="0"/>
                <w:numId w:val="5"/>
              </w:numPr>
              <w:shd w:val="clear" w:color="auto" w:fill="FFFFFF"/>
              <w:tabs>
                <w:tab w:val="num" w:pos="709"/>
              </w:tabs>
              <w:ind w:left="709" w:hanging="709"/>
              <w:jc w:val="both"/>
            </w:pPr>
            <w:r>
              <w:t xml:space="preserve">составлять вспомогательные </w:t>
            </w:r>
            <w:r>
              <w:lastRenderedPageBreak/>
              <w:t xml:space="preserve">алгоритмы для управления </w:t>
            </w:r>
            <w:proofErr w:type="gramStart"/>
            <w:r>
              <w:t>учебными</w:t>
            </w:r>
            <w:proofErr w:type="gramEnd"/>
            <w:r>
              <w:t xml:space="preserve"> исполнителем;</w:t>
            </w:r>
          </w:p>
          <w:p w:rsidR="00B06A2E" w:rsidRDefault="00B06A2E">
            <w:pPr>
              <w:numPr>
                <w:ilvl w:val="0"/>
                <w:numId w:val="5"/>
              </w:numPr>
              <w:shd w:val="clear" w:color="auto" w:fill="FFFFFF"/>
              <w:tabs>
                <w:tab w:val="num" w:pos="709"/>
              </w:tabs>
              <w:ind w:left="709" w:hanging="709"/>
              <w:jc w:val="both"/>
              <w:rPr>
                <w:i/>
              </w:rPr>
            </w:pPr>
            <w:r>
              <w:t>составлять циклические алгоритмы по управлению учебным исполнителем.</w:t>
            </w:r>
          </w:p>
        </w:tc>
      </w:tr>
      <w:tr w:rsidR="00B06A2E" w:rsidTr="00B06A2E">
        <w:trPr>
          <w:trHeight w:val="330"/>
        </w:trPr>
        <w:tc>
          <w:tcPr>
            <w:tcW w:w="5000" w:type="pct"/>
            <w:gridSpan w:val="3"/>
            <w:tcBorders>
              <w:top w:val="single" w:sz="4" w:space="0" w:color="auto"/>
              <w:left w:val="single" w:sz="4" w:space="0" w:color="auto"/>
              <w:bottom w:val="single" w:sz="4" w:space="0" w:color="auto"/>
              <w:right w:val="single" w:sz="4" w:space="0" w:color="auto"/>
            </w:tcBorders>
            <w:hideMark/>
          </w:tcPr>
          <w:p w:rsidR="00B06A2E" w:rsidRDefault="00B06A2E">
            <w:pPr>
              <w:rPr>
                <w:b/>
                <w:i/>
              </w:rPr>
            </w:pPr>
            <w:r>
              <w:rPr>
                <w:b/>
                <w:i/>
              </w:rPr>
              <w:lastRenderedPageBreak/>
              <w:t>Резерв учебного времени в 5–6 классах: 2 часа</w:t>
            </w:r>
          </w:p>
        </w:tc>
      </w:tr>
    </w:tbl>
    <w:p w:rsidR="00B06A2E" w:rsidRDefault="00B06A2E" w:rsidP="00B06A2E">
      <w:pPr>
        <w:pStyle w:val="2"/>
        <w:rPr>
          <w:rFonts w:eastAsia="Calibri"/>
        </w:rPr>
      </w:pPr>
      <w:bookmarkStart w:id="20" w:name="_Toc343949368"/>
    </w:p>
    <w:p w:rsidR="001C2786" w:rsidRPr="00D60C59" w:rsidRDefault="001C2786" w:rsidP="001C2786">
      <w:pPr>
        <w:rPr>
          <w:b/>
          <w:color w:val="000000"/>
        </w:rPr>
      </w:pPr>
      <w:bookmarkStart w:id="21" w:name="_Toc364013607"/>
      <w:r w:rsidRPr="00D60C59">
        <w:rPr>
          <w:b/>
          <w:color w:val="000000"/>
        </w:rPr>
        <w:t>Перечень тематических и итоговых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873"/>
        <w:gridCol w:w="1919"/>
        <w:gridCol w:w="4219"/>
      </w:tblGrid>
      <w:tr w:rsidR="001C2786" w:rsidRPr="00D60C59" w:rsidTr="00FC5903">
        <w:trPr>
          <w:trHeight w:val="214"/>
        </w:trPr>
        <w:tc>
          <w:tcPr>
            <w:tcW w:w="577" w:type="dxa"/>
          </w:tcPr>
          <w:p w:rsidR="001C2786" w:rsidRPr="00D60C59" w:rsidRDefault="001C2786" w:rsidP="00FC5903">
            <w:pPr>
              <w:jc w:val="center"/>
              <w:rPr>
                <w:b/>
                <w:color w:val="000000"/>
              </w:rPr>
            </w:pPr>
            <w:r w:rsidRPr="00D60C59">
              <w:rPr>
                <w:b/>
                <w:color w:val="000000"/>
              </w:rPr>
              <w:t>№</w:t>
            </w:r>
          </w:p>
        </w:tc>
        <w:tc>
          <w:tcPr>
            <w:tcW w:w="2973" w:type="dxa"/>
          </w:tcPr>
          <w:p w:rsidR="001C2786" w:rsidRPr="00D60C59" w:rsidRDefault="001C2786" w:rsidP="00FC5903">
            <w:pPr>
              <w:jc w:val="center"/>
              <w:rPr>
                <w:b/>
                <w:color w:val="000000"/>
              </w:rPr>
            </w:pPr>
            <w:r w:rsidRPr="00D60C59">
              <w:rPr>
                <w:b/>
                <w:color w:val="000000"/>
              </w:rPr>
              <w:t>Тематика</w:t>
            </w:r>
          </w:p>
        </w:tc>
        <w:tc>
          <w:tcPr>
            <w:tcW w:w="1962" w:type="dxa"/>
          </w:tcPr>
          <w:p w:rsidR="001C2786" w:rsidRPr="00D60C59" w:rsidRDefault="001C2786" w:rsidP="00FC5903">
            <w:pPr>
              <w:jc w:val="center"/>
              <w:rPr>
                <w:b/>
                <w:color w:val="000000"/>
              </w:rPr>
            </w:pPr>
            <w:r w:rsidRPr="00D60C59">
              <w:rPr>
                <w:b/>
                <w:color w:val="000000"/>
              </w:rPr>
              <w:t>Вид</w:t>
            </w:r>
          </w:p>
        </w:tc>
        <w:tc>
          <w:tcPr>
            <w:tcW w:w="4625" w:type="dxa"/>
          </w:tcPr>
          <w:p w:rsidR="001C2786" w:rsidRPr="00D60C59" w:rsidRDefault="001C2786" w:rsidP="00FC5903">
            <w:pPr>
              <w:jc w:val="center"/>
              <w:rPr>
                <w:b/>
                <w:color w:val="000000"/>
              </w:rPr>
            </w:pPr>
            <w:r w:rsidRPr="00D60C59">
              <w:rPr>
                <w:b/>
                <w:color w:val="000000"/>
              </w:rPr>
              <w:t>Форма</w:t>
            </w:r>
          </w:p>
        </w:tc>
      </w:tr>
      <w:tr w:rsidR="001C2786" w:rsidRPr="00D60C59" w:rsidTr="00FC5903">
        <w:trPr>
          <w:trHeight w:val="444"/>
        </w:trPr>
        <w:tc>
          <w:tcPr>
            <w:tcW w:w="577" w:type="dxa"/>
          </w:tcPr>
          <w:p w:rsidR="001C2786" w:rsidRPr="00D60C59" w:rsidRDefault="001C2786" w:rsidP="00FC5903">
            <w:pPr>
              <w:jc w:val="center"/>
              <w:rPr>
                <w:color w:val="000000"/>
              </w:rPr>
            </w:pPr>
            <w:r w:rsidRPr="00D60C59">
              <w:rPr>
                <w:color w:val="000000"/>
              </w:rPr>
              <w:t>1</w:t>
            </w:r>
          </w:p>
        </w:tc>
        <w:tc>
          <w:tcPr>
            <w:tcW w:w="2973" w:type="dxa"/>
          </w:tcPr>
          <w:p w:rsidR="001C2786" w:rsidRPr="00D60C59" w:rsidRDefault="001C2786" w:rsidP="00FC5903">
            <w:pPr>
              <w:autoSpaceDE w:val="0"/>
              <w:autoSpaceDN w:val="0"/>
              <w:adjustRightInd w:val="0"/>
              <w:rPr>
                <w:b/>
                <w:color w:val="000000"/>
              </w:rPr>
            </w:pPr>
            <w:r w:rsidRPr="00D60C59">
              <w:t>Устройства компьютера и основы пользовательского интерфейса</w:t>
            </w:r>
          </w:p>
        </w:tc>
        <w:tc>
          <w:tcPr>
            <w:tcW w:w="1962" w:type="dxa"/>
          </w:tcPr>
          <w:p w:rsidR="001C2786" w:rsidRPr="00D60C59" w:rsidRDefault="001C2786" w:rsidP="00FC5903">
            <w:pPr>
              <w:autoSpaceDE w:val="0"/>
              <w:autoSpaceDN w:val="0"/>
              <w:adjustRightInd w:val="0"/>
              <w:rPr>
                <w:b/>
                <w:color w:val="000000"/>
              </w:rPr>
            </w:pPr>
            <w:r w:rsidRPr="00D60C59">
              <w:t>Тематический контроль</w:t>
            </w:r>
          </w:p>
        </w:tc>
        <w:tc>
          <w:tcPr>
            <w:tcW w:w="4625" w:type="dxa"/>
          </w:tcPr>
          <w:p w:rsidR="001C2786" w:rsidRPr="00D60C59" w:rsidRDefault="001C2786" w:rsidP="00FC5903">
            <w:pPr>
              <w:autoSpaceDE w:val="0"/>
              <w:autoSpaceDN w:val="0"/>
              <w:adjustRightInd w:val="0"/>
              <w:rPr>
                <w:b/>
                <w:color w:val="000000"/>
              </w:rPr>
            </w:pPr>
            <w:r w:rsidRPr="00D60C59">
              <w:t>Интерактивное тестирование /</w:t>
            </w:r>
            <w:proofErr w:type="gramStart"/>
            <w:r w:rsidRPr="00D60C59">
              <w:t>тестирование</w:t>
            </w:r>
            <w:proofErr w:type="gramEnd"/>
            <w:r w:rsidRPr="00D60C59">
              <w:t xml:space="preserve"> по опросному листу</w:t>
            </w:r>
          </w:p>
        </w:tc>
      </w:tr>
      <w:tr w:rsidR="001C2786" w:rsidRPr="00D60C59" w:rsidTr="00FC5903">
        <w:trPr>
          <w:trHeight w:val="214"/>
        </w:trPr>
        <w:tc>
          <w:tcPr>
            <w:tcW w:w="577" w:type="dxa"/>
          </w:tcPr>
          <w:p w:rsidR="001C2786" w:rsidRPr="00D60C59" w:rsidRDefault="001C2786" w:rsidP="00FC5903">
            <w:pPr>
              <w:jc w:val="center"/>
              <w:rPr>
                <w:b/>
                <w:color w:val="000000"/>
              </w:rPr>
            </w:pPr>
            <w:r w:rsidRPr="00D60C59">
              <w:rPr>
                <w:b/>
                <w:color w:val="000000"/>
              </w:rPr>
              <w:t>2</w:t>
            </w:r>
          </w:p>
        </w:tc>
        <w:tc>
          <w:tcPr>
            <w:tcW w:w="2973" w:type="dxa"/>
          </w:tcPr>
          <w:p w:rsidR="001C2786" w:rsidRPr="00D60C59" w:rsidRDefault="001C2786" w:rsidP="00FC5903">
            <w:pPr>
              <w:autoSpaceDE w:val="0"/>
              <w:autoSpaceDN w:val="0"/>
              <w:adjustRightInd w:val="0"/>
              <w:rPr>
                <w:b/>
                <w:color w:val="000000"/>
              </w:rPr>
            </w:pPr>
            <w:r w:rsidRPr="00D60C59">
              <w:t>Информация и информационные процессы</w:t>
            </w:r>
          </w:p>
        </w:tc>
        <w:tc>
          <w:tcPr>
            <w:tcW w:w="1962" w:type="dxa"/>
          </w:tcPr>
          <w:p w:rsidR="001C2786" w:rsidRPr="00D60C59" w:rsidRDefault="001C2786" w:rsidP="00FC5903">
            <w:pPr>
              <w:rPr>
                <w:b/>
                <w:color w:val="000000"/>
              </w:rPr>
            </w:pPr>
            <w:r w:rsidRPr="00D60C59">
              <w:t>Тематический контроль</w:t>
            </w:r>
          </w:p>
        </w:tc>
        <w:tc>
          <w:tcPr>
            <w:tcW w:w="4625" w:type="dxa"/>
          </w:tcPr>
          <w:p w:rsidR="001C2786" w:rsidRPr="00D60C59" w:rsidRDefault="001C2786" w:rsidP="00FC5903">
            <w:pPr>
              <w:rPr>
                <w:b/>
                <w:color w:val="000000"/>
              </w:rPr>
            </w:pPr>
            <w:r w:rsidRPr="00D60C59">
              <w:t>Интерактивное тестирование /</w:t>
            </w:r>
            <w:proofErr w:type="gramStart"/>
            <w:r w:rsidRPr="00D60C59">
              <w:t>тестирование</w:t>
            </w:r>
            <w:proofErr w:type="gramEnd"/>
            <w:r w:rsidRPr="00D60C59">
              <w:t xml:space="preserve"> по опросному листу</w:t>
            </w:r>
          </w:p>
        </w:tc>
      </w:tr>
      <w:tr w:rsidR="001C2786" w:rsidRPr="00D60C59" w:rsidTr="00FC5903">
        <w:trPr>
          <w:trHeight w:val="444"/>
        </w:trPr>
        <w:tc>
          <w:tcPr>
            <w:tcW w:w="577" w:type="dxa"/>
          </w:tcPr>
          <w:p w:rsidR="001C2786" w:rsidRPr="00D60C59" w:rsidRDefault="001C2786" w:rsidP="00FC5903">
            <w:pPr>
              <w:jc w:val="center"/>
              <w:rPr>
                <w:b/>
                <w:color w:val="000000"/>
              </w:rPr>
            </w:pPr>
            <w:r w:rsidRPr="00D60C59">
              <w:rPr>
                <w:b/>
                <w:color w:val="000000"/>
              </w:rPr>
              <w:t>3</w:t>
            </w:r>
          </w:p>
        </w:tc>
        <w:tc>
          <w:tcPr>
            <w:tcW w:w="2973" w:type="dxa"/>
          </w:tcPr>
          <w:p w:rsidR="001C2786" w:rsidRPr="00D60C59" w:rsidRDefault="001C2786" w:rsidP="00FC5903">
            <w:pPr>
              <w:autoSpaceDE w:val="0"/>
              <w:autoSpaceDN w:val="0"/>
              <w:adjustRightInd w:val="0"/>
              <w:rPr>
                <w:b/>
                <w:color w:val="000000"/>
              </w:rPr>
            </w:pPr>
            <w:r w:rsidRPr="00D60C59">
              <w:t>Обработка информации средствами текстового и графического редакторов</w:t>
            </w:r>
          </w:p>
        </w:tc>
        <w:tc>
          <w:tcPr>
            <w:tcW w:w="1962" w:type="dxa"/>
          </w:tcPr>
          <w:p w:rsidR="001C2786" w:rsidRPr="00D60C59" w:rsidRDefault="001C2786" w:rsidP="00FC5903">
            <w:pPr>
              <w:rPr>
                <w:b/>
                <w:color w:val="000000"/>
              </w:rPr>
            </w:pPr>
            <w:r w:rsidRPr="00D60C59">
              <w:t>Тематический контроль</w:t>
            </w:r>
          </w:p>
        </w:tc>
        <w:tc>
          <w:tcPr>
            <w:tcW w:w="4625" w:type="dxa"/>
          </w:tcPr>
          <w:p w:rsidR="001C2786" w:rsidRPr="00D60C59" w:rsidRDefault="001C2786" w:rsidP="00FC5903">
            <w:pPr>
              <w:rPr>
                <w:b/>
                <w:color w:val="000000"/>
              </w:rPr>
            </w:pPr>
            <w:r w:rsidRPr="00D60C59">
              <w:t>Интерактивное тестирование /</w:t>
            </w:r>
            <w:proofErr w:type="gramStart"/>
            <w:r w:rsidRPr="00D60C59">
              <w:t>тестирование</w:t>
            </w:r>
            <w:proofErr w:type="gramEnd"/>
            <w:r w:rsidRPr="00D60C59">
              <w:t xml:space="preserve"> по опросному листу</w:t>
            </w:r>
          </w:p>
        </w:tc>
      </w:tr>
      <w:tr w:rsidR="001C2786" w:rsidRPr="00D60C59" w:rsidTr="00FC5903">
        <w:trPr>
          <w:trHeight w:val="444"/>
        </w:trPr>
        <w:tc>
          <w:tcPr>
            <w:tcW w:w="577" w:type="dxa"/>
          </w:tcPr>
          <w:p w:rsidR="001C2786" w:rsidRPr="00D60C59" w:rsidRDefault="001C2786" w:rsidP="00FC5903">
            <w:pPr>
              <w:jc w:val="center"/>
              <w:rPr>
                <w:b/>
                <w:color w:val="000000"/>
              </w:rPr>
            </w:pPr>
            <w:r w:rsidRPr="00D60C59">
              <w:rPr>
                <w:b/>
                <w:color w:val="000000"/>
              </w:rPr>
              <w:t>4</w:t>
            </w:r>
          </w:p>
        </w:tc>
        <w:tc>
          <w:tcPr>
            <w:tcW w:w="2973" w:type="dxa"/>
          </w:tcPr>
          <w:p w:rsidR="001C2786" w:rsidRPr="00D60C59" w:rsidRDefault="001C2786" w:rsidP="00FC5903">
            <w:pPr>
              <w:autoSpaceDE w:val="0"/>
              <w:autoSpaceDN w:val="0"/>
              <w:adjustRightInd w:val="0"/>
              <w:rPr>
                <w:b/>
                <w:color w:val="000000"/>
              </w:rPr>
            </w:pPr>
            <w:r w:rsidRPr="00D60C59">
              <w:t>Планирование последовательности действий. Создание анимации</w:t>
            </w:r>
          </w:p>
        </w:tc>
        <w:tc>
          <w:tcPr>
            <w:tcW w:w="1962" w:type="dxa"/>
          </w:tcPr>
          <w:p w:rsidR="001C2786" w:rsidRPr="00D60C59" w:rsidRDefault="001C2786" w:rsidP="00FC5903">
            <w:pPr>
              <w:rPr>
                <w:b/>
                <w:color w:val="000000"/>
              </w:rPr>
            </w:pPr>
            <w:r w:rsidRPr="00D60C59">
              <w:t>Тематический контроль</w:t>
            </w:r>
          </w:p>
        </w:tc>
        <w:tc>
          <w:tcPr>
            <w:tcW w:w="4625" w:type="dxa"/>
          </w:tcPr>
          <w:p w:rsidR="001C2786" w:rsidRPr="00D60C59" w:rsidRDefault="001C2786" w:rsidP="00FC5903">
            <w:pPr>
              <w:rPr>
                <w:b/>
                <w:color w:val="000000"/>
              </w:rPr>
            </w:pPr>
            <w:r w:rsidRPr="00D60C59">
              <w:t>Творческая работа</w:t>
            </w:r>
          </w:p>
        </w:tc>
      </w:tr>
      <w:tr w:rsidR="001C2786" w:rsidRPr="00D60C59" w:rsidTr="00FC5903">
        <w:trPr>
          <w:trHeight w:val="444"/>
        </w:trPr>
        <w:tc>
          <w:tcPr>
            <w:tcW w:w="577" w:type="dxa"/>
          </w:tcPr>
          <w:p w:rsidR="001C2786" w:rsidRPr="00D60C59" w:rsidRDefault="001C2786" w:rsidP="00FC5903">
            <w:pPr>
              <w:jc w:val="center"/>
              <w:rPr>
                <w:b/>
                <w:color w:val="000000"/>
              </w:rPr>
            </w:pPr>
            <w:r w:rsidRPr="00D60C59">
              <w:rPr>
                <w:b/>
                <w:color w:val="000000"/>
              </w:rPr>
              <w:t>5</w:t>
            </w:r>
          </w:p>
        </w:tc>
        <w:tc>
          <w:tcPr>
            <w:tcW w:w="2973" w:type="dxa"/>
          </w:tcPr>
          <w:p w:rsidR="001C2786" w:rsidRPr="00D60C59" w:rsidRDefault="001C2786" w:rsidP="00FC5903">
            <w:pPr>
              <w:autoSpaceDE w:val="0"/>
              <w:autoSpaceDN w:val="0"/>
              <w:adjustRightInd w:val="0"/>
              <w:rPr>
                <w:b/>
                <w:color w:val="000000"/>
              </w:rPr>
            </w:pPr>
            <w:r w:rsidRPr="00D60C59">
              <w:t>Информационные процессы и информационные технологии</w:t>
            </w:r>
          </w:p>
        </w:tc>
        <w:tc>
          <w:tcPr>
            <w:tcW w:w="1962" w:type="dxa"/>
          </w:tcPr>
          <w:p w:rsidR="001C2786" w:rsidRPr="0075360D" w:rsidRDefault="001C2786" w:rsidP="00FC5903">
            <w:pPr>
              <w:rPr>
                <w:color w:val="000000"/>
              </w:rPr>
            </w:pPr>
            <w:r w:rsidRPr="0075360D">
              <w:rPr>
                <w:color w:val="000000"/>
              </w:rPr>
              <w:t>Итоговый контроль</w:t>
            </w:r>
          </w:p>
        </w:tc>
        <w:tc>
          <w:tcPr>
            <w:tcW w:w="4625" w:type="dxa"/>
          </w:tcPr>
          <w:p w:rsidR="001C2786" w:rsidRPr="00D60C59" w:rsidRDefault="001C2786" w:rsidP="00FC5903">
            <w:pPr>
              <w:rPr>
                <w:b/>
                <w:color w:val="000000"/>
              </w:rPr>
            </w:pPr>
            <w:r w:rsidRPr="00D60C59">
              <w:t>Интерактивное тестирование /</w:t>
            </w:r>
            <w:proofErr w:type="gramStart"/>
            <w:r w:rsidRPr="00D60C59">
              <w:t>тестирование</w:t>
            </w:r>
            <w:proofErr w:type="gramEnd"/>
            <w:r w:rsidRPr="00D60C59">
              <w:t xml:space="preserve"> по опросному листу</w:t>
            </w:r>
          </w:p>
        </w:tc>
      </w:tr>
      <w:tr w:rsidR="001C2786" w:rsidRPr="00D60C59" w:rsidTr="00FC5903">
        <w:trPr>
          <w:trHeight w:val="229"/>
        </w:trPr>
        <w:tc>
          <w:tcPr>
            <w:tcW w:w="577" w:type="dxa"/>
          </w:tcPr>
          <w:p w:rsidR="001C2786" w:rsidRPr="00D60C59" w:rsidRDefault="001C2786" w:rsidP="00FC5903">
            <w:pPr>
              <w:jc w:val="center"/>
              <w:rPr>
                <w:b/>
                <w:color w:val="000000"/>
              </w:rPr>
            </w:pPr>
            <w:r w:rsidRPr="00D60C59">
              <w:rPr>
                <w:b/>
                <w:color w:val="000000"/>
              </w:rPr>
              <w:t>6</w:t>
            </w:r>
          </w:p>
        </w:tc>
        <w:tc>
          <w:tcPr>
            <w:tcW w:w="2973" w:type="dxa"/>
          </w:tcPr>
          <w:p w:rsidR="001C2786" w:rsidRPr="00D60C59" w:rsidRDefault="001C2786" w:rsidP="00FC5903">
            <w:pPr>
              <w:autoSpaceDE w:val="0"/>
              <w:autoSpaceDN w:val="0"/>
              <w:adjustRightInd w:val="0"/>
              <w:rPr>
                <w:b/>
                <w:color w:val="000000"/>
              </w:rPr>
            </w:pPr>
            <w:r w:rsidRPr="00D60C59">
              <w:t>Создание текстовых документов</w:t>
            </w:r>
          </w:p>
        </w:tc>
        <w:tc>
          <w:tcPr>
            <w:tcW w:w="1962" w:type="dxa"/>
          </w:tcPr>
          <w:p w:rsidR="001C2786" w:rsidRPr="00D60C59" w:rsidRDefault="001C2786" w:rsidP="00FC5903">
            <w:pPr>
              <w:rPr>
                <w:b/>
                <w:color w:val="000000"/>
              </w:rPr>
            </w:pPr>
            <w:r w:rsidRPr="00D60C59">
              <w:t>Тематический контроль</w:t>
            </w:r>
          </w:p>
        </w:tc>
        <w:tc>
          <w:tcPr>
            <w:tcW w:w="4625" w:type="dxa"/>
          </w:tcPr>
          <w:p w:rsidR="001C2786" w:rsidRPr="00D60C59" w:rsidRDefault="001C2786" w:rsidP="00FC5903">
            <w:pPr>
              <w:autoSpaceDE w:val="0"/>
              <w:autoSpaceDN w:val="0"/>
              <w:adjustRightInd w:val="0"/>
              <w:rPr>
                <w:b/>
                <w:color w:val="000000"/>
              </w:rPr>
            </w:pPr>
            <w:proofErr w:type="spellStart"/>
            <w:r w:rsidRPr="00D60C59">
              <w:t>Разноуровневая</w:t>
            </w:r>
            <w:proofErr w:type="spellEnd"/>
            <w:r w:rsidRPr="00D60C59">
              <w:t xml:space="preserve"> практическая контрольная работа</w:t>
            </w:r>
          </w:p>
        </w:tc>
      </w:tr>
      <w:tr w:rsidR="001C2786" w:rsidRPr="00D60C59" w:rsidTr="00FC5903">
        <w:trPr>
          <w:trHeight w:val="214"/>
        </w:trPr>
        <w:tc>
          <w:tcPr>
            <w:tcW w:w="577" w:type="dxa"/>
          </w:tcPr>
          <w:p w:rsidR="001C2786" w:rsidRPr="00D60C59" w:rsidRDefault="001C2786" w:rsidP="00FC5903">
            <w:pPr>
              <w:jc w:val="center"/>
              <w:rPr>
                <w:b/>
                <w:color w:val="000000"/>
              </w:rPr>
            </w:pPr>
            <w:r w:rsidRPr="00D60C59">
              <w:rPr>
                <w:b/>
                <w:color w:val="000000"/>
              </w:rPr>
              <w:t>7</w:t>
            </w:r>
          </w:p>
        </w:tc>
        <w:tc>
          <w:tcPr>
            <w:tcW w:w="2973" w:type="dxa"/>
          </w:tcPr>
          <w:p w:rsidR="001C2786" w:rsidRPr="00D60C59" w:rsidRDefault="001C2786" w:rsidP="00FC5903">
            <w:pPr>
              <w:autoSpaceDE w:val="0"/>
              <w:autoSpaceDN w:val="0"/>
              <w:adjustRightInd w:val="0"/>
              <w:rPr>
                <w:b/>
                <w:color w:val="000000"/>
              </w:rPr>
            </w:pPr>
            <w:r w:rsidRPr="00D60C59">
              <w:t>Структурирование и визуализация информации</w:t>
            </w:r>
          </w:p>
        </w:tc>
        <w:tc>
          <w:tcPr>
            <w:tcW w:w="1962" w:type="dxa"/>
          </w:tcPr>
          <w:p w:rsidR="001C2786" w:rsidRPr="00D60C59" w:rsidRDefault="001C2786" w:rsidP="00FC5903">
            <w:pPr>
              <w:rPr>
                <w:b/>
                <w:color w:val="000000"/>
              </w:rPr>
            </w:pPr>
            <w:r w:rsidRPr="00D60C59">
              <w:t>Тематический контроль</w:t>
            </w:r>
          </w:p>
        </w:tc>
        <w:tc>
          <w:tcPr>
            <w:tcW w:w="4625" w:type="dxa"/>
          </w:tcPr>
          <w:p w:rsidR="001C2786" w:rsidRPr="00D60C59" w:rsidRDefault="001C2786" w:rsidP="00FC5903">
            <w:pPr>
              <w:rPr>
                <w:b/>
                <w:color w:val="000000"/>
              </w:rPr>
            </w:pPr>
            <w:proofErr w:type="spellStart"/>
            <w:r w:rsidRPr="00D60C59">
              <w:t>Разноуровневая</w:t>
            </w:r>
            <w:proofErr w:type="spellEnd"/>
            <w:r w:rsidRPr="00D60C59">
              <w:t xml:space="preserve"> практическая контрольная работа</w:t>
            </w:r>
          </w:p>
        </w:tc>
      </w:tr>
      <w:tr w:rsidR="001C2786" w:rsidRPr="00D60C59" w:rsidTr="00FC5903">
        <w:trPr>
          <w:trHeight w:val="229"/>
        </w:trPr>
        <w:tc>
          <w:tcPr>
            <w:tcW w:w="577" w:type="dxa"/>
          </w:tcPr>
          <w:p w:rsidR="001C2786" w:rsidRPr="00D60C59" w:rsidRDefault="001C2786" w:rsidP="00FC5903">
            <w:pPr>
              <w:jc w:val="center"/>
              <w:rPr>
                <w:b/>
                <w:color w:val="000000"/>
              </w:rPr>
            </w:pPr>
            <w:r w:rsidRPr="00D60C59">
              <w:rPr>
                <w:b/>
                <w:color w:val="000000"/>
              </w:rPr>
              <w:t>8</w:t>
            </w:r>
          </w:p>
        </w:tc>
        <w:tc>
          <w:tcPr>
            <w:tcW w:w="2973" w:type="dxa"/>
          </w:tcPr>
          <w:p w:rsidR="001C2786" w:rsidRPr="00D60C59" w:rsidRDefault="001C2786" w:rsidP="00FC5903">
            <w:pPr>
              <w:autoSpaceDE w:val="0"/>
              <w:autoSpaceDN w:val="0"/>
              <w:adjustRightInd w:val="0"/>
            </w:pPr>
            <w:r w:rsidRPr="00D60C59">
              <w:t>Слайд-шоу</w:t>
            </w:r>
          </w:p>
        </w:tc>
        <w:tc>
          <w:tcPr>
            <w:tcW w:w="1962" w:type="dxa"/>
          </w:tcPr>
          <w:p w:rsidR="001C2786" w:rsidRPr="00D60C59" w:rsidRDefault="001C2786" w:rsidP="00FC5903">
            <w:pPr>
              <w:autoSpaceDE w:val="0"/>
              <w:autoSpaceDN w:val="0"/>
              <w:adjustRightInd w:val="0"/>
            </w:pPr>
            <w:proofErr w:type="gramStart"/>
            <w:r w:rsidRPr="00D60C59">
              <w:t>Итоговый</w:t>
            </w:r>
            <w:proofErr w:type="gramEnd"/>
            <w:r w:rsidRPr="00D60C59">
              <w:t xml:space="preserve"> мини-проект</w:t>
            </w:r>
          </w:p>
        </w:tc>
        <w:tc>
          <w:tcPr>
            <w:tcW w:w="4625" w:type="dxa"/>
          </w:tcPr>
          <w:p w:rsidR="001C2786" w:rsidRPr="00D60C59" w:rsidRDefault="001C2786" w:rsidP="00FC5903">
            <w:r w:rsidRPr="00D60C59">
              <w:t>Творческая работа</w:t>
            </w:r>
          </w:p>
        </w:tc>
      </w:tr>
    </w:tbl>
    <w:p w:rsidR="001C2786" w:rsidRDefault="001C2786" w:rsidP="001C2786"/>
    <w:p w:rsidR="001C2786" w:rsidRDefault="001C2786" w:rsidP="001C2786">
      <w:pPr>
        <w:pStyle w:val="a9"/>
        <w:rPr>
          <w:rFonts w:ascii="Times New Roman" w:hAnsi="Times New Roman" w:cs="Times New Roman"/>
          <w:sz w:val="24"/>
          <w:szCs w:val="24"/>
        </w:rPr>
      </w:pPr>
    </w:p>
    <w:p w:rsidR="001C2786" w:rsidRDefault="001C2786" w:rsidP="001C2786"/>
    <w:p w:rsidR="001C2786" w:rsidRPr="00985593" w:rsidRDefault="001C2786" w:rsidP="001C2786">
      <w:r w:rsidRPr="00985593">
        <w:t xml:space="preserve">Контрольные работы: </w:t>
      </w:r>
      <w:r>
        <w:t xml:space="preserve">4                                                                                                                               </w:t>
      </w:r>
      <w:r w:rsidRPr="00985593">
        <w:t xml:space="preserve">Практические работы: 17 </w:t>
      </w:r>
    </w:p>
    <w:p w:rsidR="001C2786" w:rsidRPr="008D75C6" w:rsidRDefault="001C2786" w:rsidP="001C2786">
      <w:pPr>
        <w:rPr>
          <w:b/>
        </w:rPr>
      </w:pPr>
      <w:r w:rsidRPr="008D75C6">
        <w:rPr>
          <w:b/>
        </w:rPr>
        <w:t xml:space="preserve">Критерии оценивания различных форм работы обучающихся на уроке. </w:t>
      </w:r>
    </w:p>
    <w:p w:rsidR="001C2786" w:rsidRPr="00985593" w:rsidRDefault="001C2786" w:rsidP="001C2786">
      <w:r w:rsidRPr="00985593">
        <w:rPr>
          <w:b/>
          <w:i/>
        </w:rPr>
        <w:t>Тематический контроль</w:t>
      </w:r>
      <w:r w:rsidRPr="00985593">
        <w:t xml:space="preserve">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p>
    <w:p w:rsidR="001C2786" w:rsidRPr="00985593" w:rsidRDefault="001C2786" w:rsidP="001C2786">
      <w:r w:rsidRPr="00985593">
        <w:t xml:space="preserve"> </w:t>
      </w:r>
      <w:r w:rsidRPr="00985593">
        <w:rPr>
          <w:b/>
          <w:i/>
        </w:rPr>
        <w:t>Итоговый контроль</w:t>
      </w:r>
      <w:r w:rsidRPr="00985593">
        <w:t xml:space="preserve"> осуществляется по завершении каждого года обучения. Основная форма контроля – тестирование. </w:t>
      </w:r>
    </w:p>
    <w:p w:rsidR="001C2786" w:rsidRPr="00985593" w:rsidRDefault="001C2786" w:rsidP="001C2786">
      <w:r w:rsidRPr="00985593">
        <w:rPr>
          <w:b/>
        </w:rPr>
        <w:t>Правила при оценивании:</w:t>
      </w:r>
      <w:r w:rsidRPr="00985593">
        <w:t xml:space="preserve"> </w:t>
      </w:r>
    </w:p>
    <w:p w:rsidR="001C2786" w:rsidRPr="00985593" w:rsidRDefault="001C2786" w:rsidP="001C2786">
      <w:pPr>
        <w:pStyle w:val="a9"/>
        <w:numPr>
          <w:ilvl w:val="0"/>
          <w:numId w:val="9"/>
        </w:numPr>
        <w:rPr>
          <w:rFonts w:ascii="Times New Roman" w:hAnsi="Times New Roman" w:cs="Times New Roman"/>
        </w:rPr>
      </w:pPr>
      <w:r w:rsidRPr="00985593">
        <w:rPr>
          <w:rFonts w:ascii="Times New Roman" w:hAnsi="Times New Roman" w:cs="Times New Roman"/>
        </w:rPr>
        <w:t>за каждый правильный ответ начисляется 1 балл;</w:t>
      </w:r>
    </w:p>
    <w:p w:rsidR="001C2786" w:rsidRPr="00985593" w:rsidRDefault="001C2786" w:rsidP="001C2786">
      <w:pPr>
        <w:pStyle w:val="a9"/>
        <w:numPr>
          <w:ilvl w:val="0"/>
          <w:numId w:val="9"/>
        </w:numPr>
        <w:rPr>
          <w:rFonts w:ascii="Times New Roman" w:hAnsi="Times New Roman" w:cs="Times New Roman"/>
        </w:rPr>
      </w:pPr>
      <w:r w:rsidRPr="00985593">
        <w:rPr>
          <w:rFonts w:ascii="Times New Roman" w:hAnsi="Times New Roman" w:cs="Times New Roman"/>
        </w:rPr>
        <w:t xml:space="preserve">за каждый ошибочный ответ начисляется штраф в 1 балл; </w:t>
      </w:r>
    </w:p>
    <w:p w:rsidR="001C2786" w:rsidRPr="00985593" w:rsidRDefault="001C2786" w:rsidP="001C2786">
      <w:pPr>
        <w:pStyle w:val="a9"/>
        <w:numPr>
          <w:ilvl w:val="0"/>
          <w:numId w:val="9"/>
        </w:numPr>
        <w:rPr>
          <w:rFonts w:ascii="Times New Roman" w:hAnsi="Times New Roman" w:cs="Times New Roman"/>
        </w:rPr>
      </w:pPr>
      <w:r w:rsidRPr="00985593">
        <w:rPr>
          <w:rFonts w:ascii="Times New Roman" w:hAnsi="Times New Roman" w:cs="Times New Roman"/>
        </w:rPr>
        <w:lastRenderedPageBreak/>
        <w:t>за вопрос, оставленный без ответа (пропущенный вопрос), ничего не начисляется</w:t>
      </w:r>
    </w:p>
    <w:p w:rsidR="001C2786" w:rsidRPr="00985593" w:rsidRDefault="001C2786" w:rsidP="001C2786">
      <w:r w:rsidRPr="00985593">
        <w:t xml:space="preserve"> 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 </w:t>
      </w:r>
    </w:p>
    <w:p w:rsidR="001C2786" w:rsidRDefault="001C2786" w:rsidP="001C2786">
      <w:r w:rsidRPr="00985593">
        <w:t xml:space="preserve">При выставлении оценок желательно придерживаться следующих общепринятых соотношений: </w:t>
      </w:r>
    </w:p>
    <w:p w:rsidR="001C2786" w:rsidRDefault="001C2786" w:rsidP="001C2786">
      <w:r w:rsidRPr="00985593">
        <w:t xml:space="preserve"> 50-70% — «3»;                                                                                                                                                         </w:t>
      </w:r>
    </w:p>
    <w:p w:rsidR="001C2786" w:rsidRDefault="001C2786" w:rsidP="001C2786">
      <w:r w:rsidRPr="00985593">
        <w:t xml:space="preserve"> 71-85% — «4»;                    </w:t>
      </w:r>
    </w:p>
    <w:p w:rsidR="001C2786" w:rsidRPr="00985593" w:rsidRDefault="001C2786" w:rsidP="001C2786">
      <w:r>
        <w:t xml:space="preserve"> </w:t>
      </w:r>
      <w:r w:rsidRPr="00985593">
        <w:t>86-100% — «5»</w:t>
      </w:r>
    </w:p>
    <w:bookmarkEnd w:id="20"/>
    <w:bookmarkEnd w:id="21"/>
    <w:p w:rsidR="00B06A2E" w:rsidRDefault="00B06A2E" w:rsidP="00B06A2E"/>
    <w:p w:rsidR="00B06A2E" w:rsidRDefault="00B06A2E" w:rsidP="00B06A2E">
      <w:pPr>
        <w:pStyle w:val="2"/>
        <w:ind w:firstLine="0"/>
        <w:rPr>
          <w:rFonts w:eastAsia="Calibri"/>
        </w:rPr>
      </w:pPr>
      <w:bookmarkStart w:id="22" w:name="_Toc228880705"/>
      <w:bookmarkStart w:id="23" w:name="_Toc364013608"/>
      <w:bookmarkStart w:id="24" w:name="_Toc343949376"/>
      <w:r>
        <w:rPr>
          <w:rFonts w:eastAsia="Calibri"/>
        </w:rPr>
        <w:t xml:space="preserve">Перечень учебно-методического обеспечения </w:t>
      </w:r>
      <w:r>
        <w:rPr>
          <w:rFonts w:eastAsia="Calibri"/>
        </w:rPr>
        <w:br/>
        <w:t>по информатике для 5–6 класс</w:t>
      </w:r>
      <w:bookmarkEnd w:id="22"/>
      <w:r>
        <w:rPr>
          <w:rFonts w:eastAsia="Calibri"/>
        </w:rPr>
        <w:t>ов</w:t>
      </w:r>
      <w:bookmarkEnd w:id="23"/>
    </w:p>
    <w:p w:rsidR="004529B8" w:rsidRPr="004529B8" w:rsidRDefault="004529B8" w:rsidP="004529B8"/>
    <w:p w:rsidR="00B06A2E" w:rsidRDefault="00B06A2E" w:rsidP="00B06A2E">
      <w:pPr>
        <w:numPr>
          <w:ilvl w:val="0"/>
          <w:numId w:val="8"/>
        </w:numPr>
        <w:tabs>
          <w:tab w:val="num" w:pos="567"/>
        </w:tabs>
        <w:ind w:left="567" w:hanging="567"/>
        <w:jc w:val="both"/>
      </w:pPr>
      <w:proofErr w:type="spellStart"/>
      <w:r>
        <w:t>Босова</w:t>
      </w:r>
      <w:proofErr w:type="spellEnd"/>
      <w:r>
        <w:t xml:space="preserve"> Л.Л., </w:t>
      </w:r>
      <w:proofErr w:type="spellStart"/>
      <w:r>
        <w:t>Босова</w:t>
      </w:r>
      <w:proofErr w:type="spellEnd"/>
      <w:r>
        <w:t xml:space="preserve"> А.Ю. Информатик</w:t>
      </w:r>
      <w:r w:rsidR="001C2786">
        <w:t>а. Программа для основной школы</w:t>
      </w:r>
      <w:r>
        <w:t>: 5–6 классы. 7–9 классы. – М.:</w:t>
      </w:r>
      <w:r w:rsidR="001C2786">
        <w:t xml:space="preserve"> БИНОМ. Лаборатория знаний, 2014</w:t>
      </w:r>
      <w:r>
        <w:t>.</w:t>
      </w:r>
    </w:p>
    <w:p w:rsidR="00B06A2E" w:rsidRDefault="00B06A2E" w:rsidP="00B06A2E">
      <w:pPr>
        <w:numPr>
          <w:ilvl w:val="0"/>
          <w:numId w:val="8"/>
        </w:numPr>
        <w:tabs>
          <w:tab w:val="num" w:pos="567"/>
        </w:tabs>
        <w:ind w:left="567" w:hanging="567"/>
        <w:jc w:val="both"/>
      </w:pPr>
      <w:proofErr w:type="spellStart"/>
      <w:r>
        <w:t>Босова</w:t>
      </w:r>
      <w:proofErr w:type="spellEnd"/>
      <w:r>
        <w:t xml:space="preserve"> Л.Л., </w:t>
      </w:r>
      <w:proofErr w:type="spellStart"/>
      <w:r>
        <w:t>Босова</w:t>
      </w:r>
      <w:proofErr w:type="spellEnd"/>
      <w:r>
        <w:t xml:space="preserve"> А.Ю. Информатика: Учебник для 5 класса. – М.:</w:t>
      </w:r>
      <w:r w:rsidR="001C2786">
        <w:t xml:space="preserve"> БИНОМ. Лаборатория знаний, 2014</w:t>
      </w:r>
      <w:r>
        <w:t>.</w:t>
      </w:r>
    </w:p>
    <w:p w:rsidR="00B06A2E" w:rsidRDefault="00B06A2E" w:rsidP="00B06A2E">
      <w:pPr>
        <w:numPr>
          <w:ilvl w:val="0"/>
          <w:numId w:val="8"/>
        </w:numPr>
        <w:tabs>
          <w:tab w:val="num" w:pos="567"/>
        </w:tabs>
        <w:ind w:left="567" w:hanging="567"/>
        <w:jc w:val="both"/>
      </w:pPr>
      <w:proofErr w:type="spellStart"/>
      <w:r>
        <w:t>Босова</w:t>
      </w:r>
      <w:proofErr w:type="spellEnd"/>
      <w:r>
        <w:t xml:space="preserve"> Л.Л., </w:t>
      </w:r>
      <w:proofErr w:type="spellStart"/>
      <w:r>
        <w:t>Босова</w:t>
      </w:r>
      <w:proofErr w:type="spellEnd"/>
      <w:r>
        <w:t xml:space="preserve"> А.Б. Информатика: рабочая тетрадь для 5 класса. – М.: БИНОМ. Лаборатория знаний, 2013.</w:t>
      </w:r>
    </w:p>
    <w:p w:rsidR="00B06A2E" w:rsidRDefault="00B06A2E" w:rsidP="00B06A2E">
      <w:pPr>
        <w:numPr>
          <w:ilvl w:val="0"/>
          <w:numId w:val="8"/>
        </w:numPr>
        <w:tabs>
          <w:tab w:val="num" w:pos="567"/>
        </w:tabs>
        <w:ind w:left="567" w:hanging="567"/>
        <w:jc w:val="both"/>
      </w:pPr>
      <w:proofErr w:type="spellStart"/>
      <w:r>
        <w:t>Босова</w:t>
      </w:r>
      <w:proofErr w:type="spellEnd"/>
      <w:r>
        <w:t xml:space="preserve"> Л.Л., </w:t>
      </w:r>
      <w:proofErr w:type="spellStart"/>
      <w:r>
        <w:t>Босова</w:t>
      </w:r>
      <w:proofErr w:type="spellEnd"/>
      <w:r>
        <w:t xml:space="preserve"> А.Ю. Информатика: Учебник для 6 класса. – М.: БИНОМ. Лаборатория знаний, 2013.</w:t>
      </w:r>
    </w:p>
    <w:p w:rsidR="00B06A2E" w:rsidRDefault="00B06A2E" w:rsidP="00B06A2E">
      <w:pPr>
        <w:numPr>
          <w:ilvl w:val="0"/>
          <w:numId w:val="8"/>
        </w:numPr>
        <w:tabs>
          <w:tab w:val="num" w:pos="567"/>
        </w:tabs>
        <w:ind w:left="567" w:hanging="567"/>
        <w:jc w:val="both"/>
      </w:pPr>
      <w:proofErr w:type="spellStart"/>
      <w:r>
        <w:t>Босова</w:t>
      </w:r>
      <w:proofErr w:type="spellEnd"/>
      <w:r>
        <w:t xml:space="preserve"> Л.Л., </w:t>
      </w:r>
      <w:proofErr w:type="spellStart"/>
      <w:r>
        <w:t>Босова</w:t>
      </w:r>
      <w:proofErr w:type="spellEnd"/>
      <w:r>
        <w:t xml:space="preserve"> А.Б. Информатика: рабочая тетрадь для 6 класса. – М.: БИНОМ. Лаборатория знаний, 2013</w:t>
      </w:r>
    </w:p>
    <w:p w:rsidR="00B06A2E" w:rsidRDefault="00B06A2E" w:rsidP="00B06A2E">
      <w:pPr>
        <w:numPr>
          <w:ilvl w:val="0"/>
          <w:numId w:val="8"/>
        </w:numPr>
        <w:tabs>
          <w:tab w:val="num" w:pos="567"/>
        </w:tabs>
        <w:ind w:left="567" w:hanging="567"/>
        <w:jc w:val="both"/>
      </w:pPr>
      <w:proofErr w:type="spellStart"/>
      <w:r>
        <w:t>Босова</w:t>
      </w:r>
      <w:proofErr w:type="spellEnd"/>
      <w:r>
        <w:t xml:space="preserve"> Л.Л., </w:t>
      </w:r>
      <w:proofErr w:type="spellStart"/>
      <w:r>
        <w:t>Босо</w:t>
      </w:r>
      <w:r w:rsidR="001C2786">
        <w:t>ва</w:t>
      </w:r>
      <w:proofErr w:type="spellEnd"/>
      <w:r w:rsidR="001C2786">
        <w:t xml:space="preserve"> А.Ю. Информатика. 5–6 классы</w:t>
      </w:r>
      <w:r>
        <w:t>: методическое пособие</w:t>
      </w:r>
      <w:r w:rsidR="004529B8">
        <w:t xml:space="preserve"> для учителя</w:t>
      </w:r>
      <w:r>
        <w:t>. – М</w:t>
      </w:r>
      <w:r w:rsidR="004529B8">
        <w:t>.: БИНОМ. Лаборатория знаний, 2</w:t>
      </w:r>
      <w:r>
        <w:t>013.</w:t>
      </w:r>
    </w:p>
    <w:p w:rsidR="00B06A2E" w:rsidRDefault="00B06A2E" w:rsidP="00B06A2E">
      <w:pPr>
        <w:numPr>
          <w:ilvl w:val="0"/>
          <w:numId w:val="8"/>
        </w:numPr>
        <w:tabs>
          <w:tab w:val="num" w:pos="567"/>
        </w:tabs>
        <w:ind w:left="567" w:hanging="567"/>
        <w:jc w:val="both"/>
      </w:pPr>
      <w:proofErr w:type="spellStart"/>
      <w:r>
        <w:t>Босова</w:t>
      </w:r>
      <w:proofErr w:type="spellEnd"/>
      <w:r>
        <w:t xml:space="preserve"> Л.Л., </w:t>
      </w:r>
      <w:proofErr w:type="spellStart"/>
      <w:r>
        <w:t>Босова</w:t>
      </w:r>
      <w:proofErr w:type="spellEnd"/>
      <w:r>
        <w:t xml:space="preserve"> А.Ю. Электронное приложение к учебнику  «Информатика. 5 класс»</w:t>
      </w:r>
    </w:p>
    <w:p w:rsidR="004529B8" w:rsidRDefault="00B06A2E" w:rsidP="004529B8">
      <w:pPr>
        <w:numPr>
          <w:ilvl w:val="0"/>
          <w:numId w:val="8"/>
        </w:numPr>
        <w:tabs>
          <w:tab w:val="num" w:pos="567"/>
        </w:tabs>
        <w:ind w:left="567" w:hanging="567"/>
        <w:jc w:val="both"/>
      </w:pPr>
      <w:proofErr w:type="spellStart"/>
      <w:r>
        <w:t>Босова</w:t>
      </w:r>
      <w:proofErr w:type="spellEnd"/>
      <w:r>
        <w:t xml:space="preserve"> Л.Л., </w:t>
      </w:r>
      <w:proofErr w:type="spellStart"/>
      <w:r>
        <w:t>Босова</w:t>
      </w:r>
      <w:proofErr w:type="spellEnd"/>
      <w:r>
        <w:t xml:space="preserve"> А.Ю. Электронное приложение к учебнику  «Информатика. 6 класс»</w:t>
      </w:r>
    </w:p>
    <w:p w:rsidR="004529B8" w:rsidRDefault="001C2786" w:rsidP="004529B8">
      <w:pPr>
        <w:numPr>
          <w:ilvl w:val="0"/>
          <w:numId w:val="8"/>
        </w:numPr>
        <w:tabs>
          <w:tab w:val="num" w:pos="567"/>
        </w:tabs>
        <w:ind w:left="567" w:hanging="567"/>
        <w:jc w:val="both"/>
      </w:pPr>
      <w:proofErr w:type="spellStart"/>
      <w:r w:rsidRPr="004529B8">
        <w:t>Босова</w:t>
      </w:r>
      <w:proofErr w:type="spellEnd"/>
      <w:r w:rsidRPr="004529B8">
        <w:t xml:space="preserve"> Л.Л., </w:t>
      </w:r>
      <w:proofErr w:type="spellStart"/>
      <w:r w:rsidRPr="004529B8">
        <w:t>Босова</w:t>
      </w:r>
      <w:proofErr w:type="spellEnd"/>
      <w:r w:rsidRPr="004529B8">
        <w:t xml:space="preserve"> А.Ю., </w:t>
      </w:r>
      <w:proofErr w:type="gramStart"/>
      <w:r w:rsidRPr="004529B8">
        <w:t>Коломенская</w:t>
      </w:r>
      <w:proofErr w:type="gramEnd"/>
      <w:r w:rsidRPr="004529B8">
        <w:t xml:space="preserve"> Ю.Г. Занимательные задачи по информатике. – М.: БИНОМ. Лаборатория знаний, 2006.</w:t>
      </w:r>
    </w:p>
    <w:p w:rsidR="004529B8" w:rsidRDefault="001C2786" w:rsidP="004529B8">
      <w:pPr>
        <w:numPr>
          <w:ilvl w:val="0"/>
          <w:numId w:val="8"/>
        </w:numPr>
        <w:tabs>
          <w:tab w:val="num" w:pos="567"/>
        </w:tabs>
        <w:ind w:left="567" w:hanging="567"/>
        <w:jc w:val="both"/>
      </w:pPr>
      <w:proofErr w:type="spellStart"/>
      <w:r w:rsidRPr="004529B8">
        <w:t>Босова</w:t>
      </w:r>
      <w:proofErr w:type="spellEnd"/>
      <w:r w:rsidRPr="004529B8">
        <w:t xml:space="preserve"> Л.Л., </w:t>
      </w:r>
      <w:proofErr w:type="spellStart"/>
      <w:r w:rsidRPr="004529B8">
        <w:t>Босова</w:t>
      </w:r>
      <w:proofErr w:type="spellEnd"/>
      <w:r w:rsidRPr="004529B8">
        <w:t xml:space="preserve"> А.Ю. Контрольно-измерительные материалы по информатике для V-VII классов // Информатика в школе: приложение к журналу «Информатика и образование». №6–2007. – М.: Образование и Информатика, 2014.</w:t>
      </w:r>
    </w:p>
    <w:p w:rsidR="004529B8" w:rsidRDefault="001C2786" w:rsidP="004529B8">
      <w:pPr>
        <w:numPr>
          <w:ilvl w:val="0"/>
          <w:numId w:val="8"/>
        </w:numPr>
        <w:tabs>
          <w:tab w:val="num" w:pos="567"/>
        </w:tabs>
        <w:ind w:left="567" w:hanging="567"/>
        <w:jc w:val="both"/>
      </w:pPr>
      <w:proofErr w:type="spellStart"/>
      <w:r w:rsidRPr="004529B8">
        <w:t>Босова</w:t>
      </w:r>
      <w:proofErr w:type="spellEnd"/>
      <w:r w:rsidRPr="004529B8">
        <w:t xml:space="preserve"> Л.Л. Набор цифровых образовательных ресурсов «Информатика 5-7». – М.: БИНОМ. Лаборатория знаний, 2007.</w:t>
      </w:r>
    </w:p>
    <w:p w:rsidR="004529B8" w:rsidRDefault="001C2786" w:rsidP="004529B8">
      <w:pPr>
        <w:numPr>
          <w:ilvl w:val="0"/>
          <w:numId w:val="8"/>
        </w:numPr>
        <w:tabs>
          <w:tab w:val="num" w:pos="567"/>
        </w:tabs>
        <w:ind w:left="567" w:hanging="567"/>
        <w:jc w:val="both"/>
      </w:pPr>
      <w:r w:rsidRPr="004529B8">
        <w:t>Ресурсы Единой коллекции цифровых образовательных ресурсов</w:t>
      </w:r>
    </w:p>
    <w:p w:rsidR="004529B8" w:rsidRDefault="001C2786" w:rsidP="004529B8">
      <w:pPr>
        <w:ind w:left="567"/>
        <w:jc w:val="both"/>
      </w:pPr>
      <w:r w:rsidRPr="004529B8">
        <w:t xml:space="preserve"> (</w:t>
      </w:r>
      <w:hyperlink r:id="rId7" w:history="1">
        <w:r w:rsidRPr="004529B8">
          <w:rPr>
            <w:rStyle w:val="aa"/>
          </w:rPr>
          <w:t>http://school-collection.edu.ru/</w:t>
        </w:r>
      </w:hyperlink>
      <w:r w:rsidRPr="004529B8">
        <w:t>)</w:t>
      </w:r>
    </w:p>
    <w:p w:rsidR="001C2786" w:rsidRPr="004529B8" w:rsidRDefault="001C2786" w:rsidP="004529B8">
      <w:pPr>
        <w:numPr>
          <w:ilvl w:val="0"/>
          <w:numId w:val="8"/>
        </w:numPr>
        <w:tabs>
          <w:tab w:val="num" w:pos="567"/>
        </w:tabs>
        <w:ind w:left="567" w:hanging="567"/>
      </w:pPr>
      <w:proofErr w:type="gramStart"/>
      <w:r w:rsidRPr="004529B8">
        <w:t xml:space="preserve">Материалы авторской мастерской </w:t>
      </w:r>
      <w:proofErr w:type="spellStart"/>
      <w:r w:rsidRPr="004529B8">
        <w:t>Босовой</w:t>
      </w:r>
      <w:proofErr w:type="spellEnd"/>
      <w:r w:rsidRPr="004529B8">
        <w:t xml:space="preserve"> Л.Л. (</w:t>
      </w:r>
      <w:hyperlink r:id="rId8" w:history="1">
        <w:r w:rsidRPr="004529B8">
          <w:rPr>
            <w:rStyle w:val="aa"/>
          </w:rPr>
          <w:t>http://metodist.lbz.ru/authors/informatika/3</w:t>
        </w:r>
      </w:hyperlink>
      <w:proofErr w:type="gramEnd"/>
    </w:p>
    <w:p w:rsidR="004529B8" w:rsidRDefault="004529B8" w:rsidP="004529B8">
      <w:pPr>
        <w:jc w:val="both"/>
      </w:pPr>
    </w:p>
    <w:p w:rsidR="004529B8" w:rsidRDefault="004529B8" w:rsidP="004529B8">
      <w:pPr>
        <w:jc w:val="both"/>
      </w:pPr>
    </w:p>
    <w:p w:rsidR="004529B8" w:rsidRPr="008B6A26" w:rsidRDefault="004529B8" w:rsidP="004529B8">
      <w:pPr>
        <w:rPr>
          <w:b/>
        </w:rPr>
      </w:pPr>
      <w:r w:rsidRPr="008B6A26">
        <w:rPr>
          <w:b/>
        </w:rPr>
        <w:t xml:space="preserve">Перечень средств ИКТ, необходимых для реализации программы </w:t>
      </w:r>
    </w:p>
    <w:p w:rsidR="004529B8" w:rsidRPr="008B6A26" w:rsidRDefault="004529B8" w:rsidP="004529B8">
      <w:pPr>
        <w:rPr>
          <w:b/>
          <w:i/>
        </w:rPr>
      </w:pPr>
      <w:r w:rsidRPr="008B6A26">
        <w:rPr>
          <w:b/>
          <w:i/>
        </w:rPr>
        <w:t>Аппаратные средства</w:t>
      </w:r>
    </w:p>
    <w:p w:rsidR="004529B8" w:rsidRPr="008B6A26" w:rsidRDefault="004529B8" w:rsidP="004529B8">
      <w:pPr>
        <w:pStyle w:val="a9"/>
        <w:numPr>
          <w:ilvl w:val="0"/>
          <w:numId w:val="11"/>
        </w:numPr>
        <w:rPr>
          <w:rFonts w:ascii="Times New Roman" w:hAnsi="Times New Roman" w:cs="Times New Roman"/>
          <w:sz w:val="24"/>
          <w:szCs w:val="24"/>
        </w:rPr>
      </w:pPr>
      <w:r w:rsidRPr="008B6A26">
        <w:rPr>
          <w:rFonts w:ascii="Times New Roman" w:hAnsi="Times New Roman" w:cs="Times New Roman"/>
          <w:sz w:val="24"/>
          <w:szCs w:val="24"/>
        </w:rPr>
        <w:t>Персональный компьютер – универсальное устройство обработки информации; основная конфигурация современного компьютера обеспечивает учащемуся мультимедиа- возможности.</w:t>
      </w:r>
    </w:p>
    <w:p w:rsidR="004529B8" w:rsidRPr="008B6A26" w:rsidRDefault="004529B8" w:rsidP="004529B8">
      <w:pPr>
        <w:pStyle w:val="a9"/>
        <w:numPr>
          <w:ilvl w:val="0"/>
          <w:numId w:val="11"/>
        </w:numPr>
        <w:rPr>
          <w:rFonts w:ascii="Times New Roman" w:hAnsi="Times New Roman" w:cs="Times New Roman"/>
          <w:sz w:val="24"/>
          <w:szCs w:val="24"/>
        </w:rPr>
      </w:pPr>
      <w:r w:rsidRPr="008B6A26">
        <w:rPr>
          <w:rFonts w:ascii="Times New Roman" w:hAnsi="Times New Roman" w:cs="Times New Roman"/>
          <w:sz w:val="24"/>
          <w:szCs w:val="24"/>
        </w:rPr>
        <w:t xml:space="preserve">Проектор, подсоединяемый к компьютеру (видеомагнитофону); технологический элемент новой грамотности – радикально повышает: уровень наглядности в работе </w:t>
      </w:r>
      <w:r w:rsidRPr="008B6A26">
        <w:rPr>
          <w:rFonts w:ascii="Times New Roman" w:hAnsi="Times New Roman" w:cs="Times New Roman"/>
          <w:sz w:val="24"/>
          <w:szCs w:val="24"/>
        </w:rPr>
        <w:lastRenderedPageBreak/>
        <w:t xml:space="preserve">учителя, возможность для учащихся представлять результаты своей работы всему классу, эффективность организационных и административных выступлений. </w:t>
      </w:r>
    </w:p>
    <w:p w:rsidR="004529B8" w:rsidRPr="008B6A26" w:rsidRDefault="004529B8" w:rsidP="004529B8">
      <w:pPr>
        <w:pStyle w:val="a9"/>
        <w:numPr>
          <w:ilvl w:val="0"/>
          <w:numId w:val="11"/>
        </w:numPr>
        <w:rPr>
          <w:rFonts w:ascii="Times New Roman" w:hAnsi="Times New Roman" w:cs="Times New Roman"/>
          <w:sz w:val="24"/>
          <w:szCs w:val="24"/>
        </w:rPr>
      </w:pPr>
      <w:r w:rsidRPr="008B6A26">
        <w:rPr>
          <w:rFonts w:ascii="Times New Roman" w:hAnsi="Times New Roman" w:cs="Times New Roman"/>
          <w:sz w:val="24"/>
          <w:szCs w:val="24"/>
        </w:rPr>
        <w:t xml:space="preserve">Интерактивная доска – повышает уровень наглядности в работе учителя и ученика; качественно изменяет методику ведения отдельных уроков. </w:t>
      </w:r>
    </w:p>
    <w:p w:rsidR="004529B8" w:rsidRPr="008B6A26" w:rsidRDefault="004529B8" w:rsidP="004529B8">
      <w:pPr>
        <w:pStyle w:val="a9"/>
        <w:numPr>
          <w:ilvl w:val="0"/>
          <w:numId w:val="11"/>
        </w:numPr>
        <w:rPr>
          <w:rFonts w:ascii="Times New Roman" w:hAnsi="Times New Roman" w:cs="Times New Roman"/>
          <w:sz w:val="24"/>
          <w:szCs w:val="24"/>
        </w:rPr>
      </w:pPr>
      <w:r w:rsidRPr="008B6A26">
        <w:rPr>
          <w:rFonts w:ascii="Times New Roman" w:hAnsi="Times New Roman" w:cs="Times New Roman"/>
          <w:sz w:val="24"/>
          <w:szCs w:val="24"/>
        </w:rPr>
        <w:t xml:space="preserve">Принтер – позволяет фиксировать информацию на бумаге. </w:t>
      </w:r>
    </w:p>
    <w:p w:rsidR="004529B8" w:rsidRPr="008B6A26" w:rsidRDefault="004529B8" w:rsidP="004529B8">
      <w:pPr>
        <w:pStyle w:val="a9"/>
        <w:numPr>
          <w:ilvl w:val="0"/>
          <w:numId w:val="11"/>
        </w:numPr>
        <w:rPr>
          <w:rFonts w:ascii="Times New Roman" w:hAnsi="Times New Roman" w:cs="Times New Roman"/>
          <w:sz w:val="24"/>
          <w:szCs w:val="24"/>
        </w:rPr>
      </w:pPr>
      <w:r w:rsidRPr="008B6A26">
        <w:rPr>
          <w:rFonts w:ascii="Times New Roman" w:hAnsi="Times New Roman" w:cs="Times New Roman"/>
          <w:sz w:val="24"/>
          <w:szCs w:val="24"/>
        </w:rPr>
        <w:t xml:space="preserve">Телекоммуникационный блок, устройства, обеспечивающие подключение к сети – обеспечивает работу локальной сети, даёт доступ к российским и мировым информационным ресурсам, позволяет вести электронную переписку. </w:t>
      </w:r>
    </w:p>
    <w:p w:rsidR="004529B8" w:rsidRPr="008B6A26" w:rsidRDefault="004529B8" w:rsidP="004529B8">
      <w:pPr>
        <w:pStyle w:val="a9"/>
        <w:numPr>
          <w:ilvl w:val="0"/>
          <w:numId w:val="11"/>
        </w:numPr>
        <w:rPr>
          <w:rFonts w:ascii="Times New Roman" w:hAnsi="Times New Roman" w:cs="Times New Roman"/>
          <w:sz w:val="24"/>
          <w:szCs w:val="24"/>
        </w:rPr>
      </w:pPr>
      <w:r w:rsidRPr="008B6A26">
        <w:rPr>
          <w:rFonts w:ascii="Times New Roman" w:hAnsi="Times New Roman" w:cs="Times New Roman"/>
          <w:sz w:val="24"/>
          <w:szCs w:val="24"/>
        </w:rPr>
        <w:t xml:space="preserve">Устройства вывода звуковой информации – аудиоколонки и наушники для индивидуальной работы со звуковой информацией, громкоговорители для озвучивания всего класса. </w:t>
      </w:r>
    </w:p>
    <w:p w:rsidR="004529B8" w:rsidRPr="008B6A26" w:rsidRDefault="004529B8" w:rsidP="004529B8">
      <w:pPr>
        <w:pStyle w:val="a9"/>
        <w:numPr>
          <w:ilvl w:val="0"/>
          <w:numId w:val="11"/>
        </w:numPr>
        <w:rPr>
          <w:rFonts w:ascii="Times New Roman" w:hAnsi="Times New Roman" w:cs="Times New Roman"/>
          <w:sz w:val="24"/>
          <w:szCs w:val="24"/>
        </w:rPr>
      </w:pPr>
      <w:r w:rsidRPr="008B6A26">
        <w:rPr>
          <w:rFonts w:ascii="Times New Roman" w:hAnsi="Times New Roman" w:cs="Times New Roman"/>
          <w:sz w:val="24"/>
          <w:szCs w:val="24"/>
        </w:rPr>
        <w:t xml:space="preserve">Устройства для ручного ввода текстовой информации и манипулирования экранными объектами – клавиатура и мышь. </w:t>
      </w:r>
    </w:p>
    <w:p w:rsidR="004529B8" w:rsidRPr="008B6A26" w:rsidRDefault="004529B8" w:rsidP="004529B8">
      <w:r w:rsidRPr="008B6A26">
        <w:rPr>
          <w:b/>
          <w:i/>
        </w:rPr>
        <w:t>Программные</w:t>
      </w:r>
      <w:r w:rsidRPr="008B6A26">
        <w:t xml:space="preserve"> </w:t>
      </w:r>
      <w:r w:rsidRPr="008B6A26">
        <w:rPr>
          <w:b/>
          <w:i/>
        </w:rPr>
        <w:t>средства</w:t>
      </w:r>
      <w:r w:rsidRPr="008B6A26">
        <w:t xml:space="preserve"> </w:t>
      </w:r>
    </w:p>
    <w:p w:rsidR="004529B8" w:rsidRPr="008B6A26" w:rsidRDefault="004529B8" w:rsidP="004529B8">
      <w:pPr>
        <w:pStyle w:val="a9"/>
        <w:numPr>
          <w:ilvl w:val="0"/>
          <w:numId w:val="10"/>
        </w:numPr>
        <w:rPr>
          <w:rFonts w:ascii="Times New Roman" w:hAnsi="Times New Roman" w:cs="Times New Roman"/>
          <w:sz w:val="24"/>
          <w:szCs w:val="24"/>
        </w:rPr>
      </w:pPr>
      <w:r>
        <w:rPr>
          <w:rFonts w:ascii="Times New Roman" w:hAnsi="Times New Roman" w:cs="Times New Roman"/>
          <w:sz w:val="24"/>
          <w:szCs w:val="24"/>
        </w:rPr>
        <w:t>Операционная система</w:t>
      </w:r>
    </w:p>
    <w:p w:rsidR="004529B8" w:rsidRPr="008B6A26" w:rsidRDefault="004529B8" w:rsidP="004529B8">
      <w:pPr>
        <w:pStyle w:val="a9"/>
        <w:numPr>
          <w:ilvl w:val="0"/>
          <w:numId w:val="10"/>
        </w:numPr>
        <w:rPr>
          <w:rFonts w:ascii="Times New Roman" w:hAnsi="Times New Roman" w:cs="Times New Roman"/>
          <w:sz w:val="24"/>
          <w:szCs w:val="24"/>
        </w:rPr>
      </w:pPr>
      <w:r>
        <w:rPr>
          <w:rFonts w:ascii="Times New Roman" w:hAnsi="Times New Roman" w:cs="Times New Roman"/>
          <w:sz w:val="24"/>
          <w:szCs w:val="24"/>
        </w:rPr>
        <w:t>Файловый менеджер</w:t>
      </w:r>
    </w:p>
    <w:p w:rsidR="004529B8" w:rsidRPr="008B6A26" w:rsidRDefault="004529B8" w:rsidP="004529B8">
      <w:pPr>
        <w:pStyle w:val="a9"/>
        <w:numPr>
          <w:ilvl w:val="0"/>
          <w:numId w:val="10"/>
        </w:numPr>
        <w:rPr>
          <w:rFonts w:ascii="Times New Roman" w:hAnsi="Times New Roman" w:cs="Times New Roman"/>
          <w:sz w:val="24"/>
          <w:szCs w:val="24"/>
        </w:rPr>
      </w:pPr>
      <w:r w:rsidRPr="008B6A26">
        <w:rPr>
          <w:rFonts w:ascii="Times New Roman" w:hAnsi="Times New Roman" w:cs="Times New Roman"/>
          <w:sz w:val="24"/>
          <w:szCs w:val="24"/>
        </w:rPr>
        <w:t>Ант</w:t>
      </w:r>
      <w:r>
        <w:rPr>
          <w:rFonts w:ascii="Times New Roman" w:hAnsi="Times New Roman" w:cs="Times New Roman"/>
          <w:sz w:val="24"/>
          <w:szCs w:val="24"/>
        </w:rPr>
        <w:t>ивирусная программа</w:t>
      </w:r>
    </w:p>
    <w:p w:rsidR="004529B8" w:rsidRPr="008B6A26" w:rsidRDefault="004529B8" w:rsidP="004529B8">
      <w:pPr>
        <w:pStyle w:val="a9"/>
        <w:numPr>
          <w:ilvl w:val="0"/>
          <w:numId w:val="10"/>
        </w:numPr>
        <w:rPr>
          <w:rFonts w:ascii="Times New Roman" w:hAnsi="Times New Roman" w:cs="Times New Roman"/>
          <w:sz w:val="24"/>
          <w:szCs w:val="24"/>
        </w:rPr>
      </w:pPr>
      <w:r>
        <w:rPr>
          <w:rFonts w:ascii="Times New Roman" w:hAnsi="Times New Roman" w:cs="Times New Roman"/>
          <w:sz w:val="24"/>
          <w:szCs w:val="24"/>
        </w:rPr>
        <w:t>Программа-архиватор</w:t>
      </w:r>
    </w:p>
    <w:p w:rsidR="004529B8" w:rsidRPr="008B6A26" w:rsidRDefault="004529B8" w:rsidP="004529B8">
      <w:pPr>
        <w:pStyle w:val="a9"/>
        <w:numPr>
          <w:ilvl w:val="0"/>
          <w:numId w:val="10"/>
        </w:numPr>
        <w:rPr>
          <w:rFonts w:ascii="Times New Roman" w:hAnsi="Times New Roman" w:cs="Times New Roman"/>
          <w:sz w:val="24"/>
          <w:szCs w:val="24"/>
        </w:rPr>
      </w:pPr>
      <w:r w:rsidRPr="008B6A26">
        <w:rPr>
          <w:rFonts w:ascii="Times New Roman" w:hAnsi="Times New Roman" w:cs="Times New Roman"/>
          <w:sz w:val="24"/>
          <w:szCs w:val="24"/>
        </w:rPr>
        <w:t xml:space="preserve">Текстовый редактор, растровый и </w:t>
      </w:r>
      <w:r>
        <w:rPr>
          <w:rFonts w:ascii="Times New Roman" w:hAnsi="Times New Roman" w:cs="Times New Roman"/>
          <w:sz w:val="24"/>
          <w:szCs w:val="24"/>
        </w:rPr>
        <w:t>векторный графические редакторы</w:t>
      </w:r>
      <w:r w:rsidRPr="008B6A26">
        <w:rPr>
          <w:rFonts w:ascii="Times New Roman" w:hAnsi="Times New Roman" w:cs="Times New Roman"/>
          <w:sz w:val="24"/>
          <w:szCs w:val="24"/>
        </w:rPr>
        <w:t xml:space="preserve"> </w:t>
      </w:r>
    </w:p>
    <w:p w:rsidR="004529B8" w:rsidRPr="008B6A26" w:rsidRDefault="004529B8" w:rsidP="004529B8">
      <w:pPr>
        <w:pStyle w:val="a9"/>
        <w:numPr>
          <w:ilvl w:val="0"/>
          <w:numId w:val="10"/>
        </w:numPr>
        <w:rPr>
          <w:rFonts w:ascii="Times New Roman" w:hAnsi="Times New Roman" w:cs="Times New Roman"/>
          <w:sz w:val="24"/>
          <w:szCs w:val="24"/>
        </w:rPr>
      </w:pPr>
      <w:r w:rsidRPr="008B6A26">
        <w:rPr>
          <w:rFonts w:ascii="Times New Roman" w:hAnsi="Times New Roman" w:cs="Times New Roman"/>
          <w:sz w:val="24"/>
          <w:szCs w:val="24"/>
        </w:rPr>
        <w:t>П</w:t>
      </w:r>
      <w:r>
        <w:rPr>
          <w:rFonts w:ascii="Times New Roman" w:hAnsi="Times New Roman" w:cs="Times New Roman"/>
          <w:sz w:val="24"/>
          <w:szCs w:val="24"/>
        </w:rPr>
        <w:t>рограмма разработки презентаций</w:t>
      </w:r>
    </w:p>
    <w:p w:rsidR="004529B8" w:rsidRPr="008B6A26" w:rsidRDefault="004529B8" w:rsidP="004529B8">
      <w:pPr>
        <w:pStyle w:val="a9"/>
        <w:numPr>
          <w:ilvl w:val="0"/>
          <w:numId w:val="10"/>
        </w:numPr>
        <w:rPr>
          <w:rFonts w:ascii="Times New Roman" w:hAnsi="Times New Roman" w:cs="Times New Roman"/>
          <w:sz w:val="24"/>
          <w:szCs w:val="24"/>
        </w:rPr>
      </w:pPr>
      <w:r>
        <w:rPr>
          <w:rFonts w:ascii="Times New Roman" w:hAnsi="Times New Roman" w:cs="Times New Roman"/>
          <w:sz w:val="24"/>
          <w:szCs w:val="24"/>
        </w:rPr>
        <w:t>Браузер</w:t>
      </w:r>
    </w:p>
    <w:p w:rsidR="00B06A2E" w:rsidRDefault="00B06A2E" w:rsidP="00B06A2E">
      <w:pPr>
        <w:ind w:left="567"/>
        <w:jc w:val="both"/>
      </w:pPr>
    </w:p>
    <w:p w:rsidR="00B06A2E" w:rsidRDefault="00B06A2E" w:rsidP="00B06A2E">
      <w:pPr>
        <w:pStyle w:val="2"/>
        <w:ind w:firstLine="0"/>
        <w:rPr>
          <w:rFonts w:eastAsia="Calibri"/>
        </w:rPr>
      </w:pPr>
      <w:bookmarkStart w:id="25" w:name="_Toc364013609"/>
      <w:r>
        <w:rPr>
          <w:rFonts w:eastAsia="Calibri"/>
        </w:rPr>
        <w:t>Планируемые результаты изучения информатики</w:t>
      </w:r>
      <w:bookmarkEnd w:id="24"/>
      <w:bookmarkEnd w:id="25"/>
    </w:p>
    <w:p w:rsidR="00B06A2E" w:rsidRDefault="00B06A2E" w:rsidP="00B06A2E">
      <w:pPr>
        <w:pStyle w:val="dash041e005f0441005f043d005f043e005f0432005f043d005f043e005f0439005f0020005f0442005f0435005f043a005f0441005f0442005f0020005f0441005f0020005f043e005f0442005f0441005f0442005f0443005f043f005f043e005f043"/>
        <w:spacing w:after="0"/>
        <w:ind w:left="0" w:firstLine="567"/>
        <w:jc w:val="both"/>
        <w:rPr>
          <w:sz w:val="22"/>
        </w:rPr>
      </w:pPr>
      <w:r>
        <w:rPr>
          <w:rStyle w:val="dash041e005f0441005f043d005f043e005f0432005f043d005f043e005f0439005f0020005f0442005f0435005f043a005f0441005f0442005f0020005f0441005f0020005f043e005f0442005f0441005f0442005f0443005f043f005f043e005f043char1"/>
          <w:szCs w:val="28"/>
        </w:rPr>
        <w:t xml:space="preserve">Планируемые результаты освоения </w:t>
      </w:r>
      <w:proofErr w:type="gramStart"/>
      <w:r>
        <w:rPr>
          <w:rStyle w:val="dash041e005f0441005f043d005f043e005f0432005f043d005f043e005f0439005f0020005f0442005f0435005f043a005f0441005f0442005f0020005f0441005f0020005f043e005f0442005f0441005f0442005f0443005f043f005f043e005f043char1"/>
          <w:szCs w:val="28"/>
        </w:rPr>
        <w:t>обучающимися</w:t>
      </w:r>
      <w:proofErr w:type="gramEnd"/>
      <w:r>
        <w:rPr>
          <w:rStyle w:val="dash041e005f0441005f043d005f043e005f0432005f043d005f043e005f0439005f0020005f0442005f0435005f043a005f0441005f0442005f0020005f0441005f0020005f043e005f0442005f0441005f0442005f0443005f043f005f043e005f043char1"/>
          <w:szCs w:val="28"/>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Pr>
          <w:rStyle w:val="dash041e005f0441005f043d005f043e005f0432005f043d005f043e005f0439005f0020005f0442005f0435005f043a005f0441005f0442005f0020005f0441005f0020005f043e005f0442005f0441005f0442005f0443005f043f005f043e005f043char1"/>
          <w:szCs w:val="28"/>
        </w:rPr>
        <w:t>метапредметных</w:t>
      </w:r>
      <w:proofErr w:type="spellEnd"/>
      <w:r>
        <w:rPr>
          <w:rStyle w:val="dash041e005f0441005f043d005f043e005f0432005f043d005f043e005f0439005f0020005f0442005f0435005f043a005f0441005f0442005f0020005f0441005f0020005f043e005f0442005f0441005f0442005f0443005f043f005f043e005f043char1"/>
          <w:szCs w:val="28"/>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B06A2E" w:rsidRDefault="00B06A2E" w:rsidP="00B06A2E">
      <w:pPr>
        <w:pStyle w:val="dash041e005f0441005f043d005f043e005f0432005f043d005f043e005f0439005f0020005f0442005f0435005f043a005f0441005f0442005f0020005f0441005f0020005f043e005f0442005f0441005f0442005f0443005f043f005f043e005f043"/>
        <w:spacing w:after="0"/>
        <w:ind w:left="0" w:firstLine="567"/>
        <w:jc w:val="both"/>
        <w:rPr>
          <w:rStyle w:val="dash041e005f0441005f043d005f043e005f0432005f043d005f043e005f0439005f0020005f0442005f0435005f043a005f0441005f0442005f0020005f0441005f0020005f043e005f0442005f0441005f0442005f0443005f043f005f043e005f043char1"/>
          <w:szCs w:val="28"/>
        </w:rPr>
      </w:pPr>
      <w:r>
        <w:rPr>
          <w:rStyle w:val="dash041e005f0441005f043d005f043e005f0432005f043d005f043e005f0439005f0020005f0442005f0435005f043a005f0441005f0442005f0020005f0441005f0020005f043e005f0442005f0441005f0442005f0443005f043f005f043e005f043char1"/>
          <w:szCs w:val="28"/>
        </w:rPr>
        <w:t>Планируемые результаты сформулированы к каждому разделу учебной программы.</w:t>
      </w:r>
    </w:p>
    <w:p w:rsidR="00B06A2E" w:rsidRDefault="00B06A2E" w:rsidP="00B06A2E">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Pr>
          <w:rStyle w:val="dash041e005f0441005f043d005f043e005f0432005f043d005f043e005f0439005f0020005f0442005f0435005f043a005f0441005f0442005f0020005f0441005f0020005f043e005f0442005f0441005f0442005f0443005f043f005f043e005f043char1"/>
          <w:szCs w:val="28"/>
        </w:rPr>
        <w:t>Планируемые результаты, характеризующие систему учебных действий в отношении опорного учебного материала, размещены в рубрике «</w:t>
      </w:r>
      <w:r>
        <w:rPr>
          <w:rStyle w:val="dash041e005f0441005f043d005f043e005f0432005f043d005f043e005f0439005f0020005f0442005f0435005f043a005f0441005f0442005f0020005f0441005f0020005f043e005f0442005f0441005f0442005f0443005f043f005f043e005f043char1"/>
          <w:b/>
          <w:szCs w:val="28"/>
        </w:rPr>
        <w:t>Выпускник научится …</w:t>
      </w:r>
      <w:r>
        <w:rPr>
          <w:rStyle w:val="dash041e005f0441005f043d005f043e005f0432005f043d005f043e005f0439005f0020005f0442005f0435005f043a005f0441005f0442005f0020005f0441005f0020005f043e005f0442005f0441005f0442005f0443005f043f005f043e005f043char1"/>
          <w:szCs w:val="28"/>
        </w:rPr>
        <w:t>». Они п</w:t>
      </w:r>
      <w:r>
        <w:t>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B06A2E" w:rsidRDefault="00B06A2E" w:rsidP="00B06A2E">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Pr>
          <w:rStyle w:val="dash041e005f0441005f043d005f043e005f0432005f043d005f043e005f0439005f0020005f0442005f0435005f043a005f0441005f0442005f0020005f0441005f0020005f043e005f0442005f0441005f0442005f0443005f043f005f043e005f043char1"/>
          <w:szCs w:val="28"/>
        </w:rPr>
        <w:t xml:space="preserve">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научиться …». </w:t>
      </w:r>
      <w:r>
        <w:t>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p>
    <w:p w:rsidR="00B06A2E" w:rsidRDefault="00B06A2E" w:rsidP="00B06A2E">
      <w:pPr>
        <w:ind w:firstLine="454"/>
      </w:pPr>
    </w:p>
    <w:p w:rsidR="00B06A2E" w:rsidRDefault="00B06A2E" w:rsidP="00B06A2E">
      <w:pPr>
        <w:rPr>
          <w:b/>
        </w:rPr>
      </w:pPr>
      <w:r>
        <w:rPr>
          <w:b/>
        </w:rPr>
        <w:t>Раздел 1. Информация вокруг нас</w:t>
      </w:r>
    </w:p>
    <w:p w:rsidR="00B06A2E" w:rsidRDefault="00B06A2E" w:rsidP="00B06A2E">
      <w:r>
        <w:rPr>
          <w:b/>
        </w:rPr>
        <w:t>Выпускник научится</w:t>
      </w:r>
      <w:r>
        <w:t>:</w:t>
      </w:r>
    </w:p>
    <w:p w:rsidR="00B06A2E" w:rsidRDefault="00B06A2E" w:rsidP="00B06A2E">
      <w:pPr>
        <w:numPr>
          <w:ilvl w:val="0"/>
          <w:numId w:val="5"/>
        </w:numPr>
        <w:shd w:val="clear" w:color="auto" w:fill="FFFFFF"/>
        <w:tabs>
          <w:tab w:val="num" w:pos="709"/>
        </w:tabs>
        <w:ind w:left="709" w:hanging="425"/>
        <w:jc w:val="both"/>
      </w:pPr>
      <w:r>
        <w:t>понимать и правильно применять на бытовом уровне понятий «информация», «информационный объект»;</w:t>
      </w:r>
    </w:p>
    <w:p w:rsidR="00B06A2E" w:rsidRDefault="00B06A2E" w:rsidP="00B06A2E">
      <w:pPr>
        <w:numPr>
          <w:ilvl w:val="0"/>
          <w:numId w:val="5"/>
        </w:numPr>
        <w:shd w:val="clear" w:color="auto" w:fill="FFFFFF"/>
        <w:tabs>
          <w:tab w:val="num" w:pos="709"/>
        </w:tabs>
        <w:ind w:left="709" w:hanging="425"/>
        <w:jc w:val="both"/>
      </w:pPr>
      <w:r>
        <w:lastRenderedPageBreak/>
        <w:t>приводить примеры передачи, хранения и обработки информации в деятельности человека, в живой природе, обществе, технике;</w:t>
      </w:r>
    </w:p>
    <w:p w:rsidR="00B06A2E" w:rsidRDefault="00B06A2E" w:rsidP="00B06A2E">
      <w:pPr>
        <w:numPr>
          <w:ilvl w:val="0"/>
          <w:numId w:val="5"/>
        </w:numPr>
        <w:shd w:val="clear" w:color="auto" w:fill="FFFFFF"/>
        <w:tabs>
          <w:tab w:val="num" w:pos="709"/>
        </w:tabs>
        <w:ind w:left="709" w:hanging="425"/>
        <w:jc w:val="both"/>
      </w:pPr>
      <w:r>
        <w:t>приводить примеры древних и современных информационных носителей;</w:t>
      </w:r>
    </w:p>
    <w:p w:rsidR="00B06A2E" w:rsidRDefault="00B06A2E" w:rsidP="00B06A2E">
      <w:pPr>
        <w:numPr>
          <w:ilvl w:val="0"/>
          <w:numId w:val="6"/>
        </w:numPr>
        <w:shd w:val="clear" w:color="auto" w:fill="FFFFFF"/>
        <w:ind w:left="709" w:hanging="425"/>
        <w:jc w:val="both"/>
      </w:pPr>
      <w:r>
        <w:t>классифицировать информацию по способам её восприятия человеком, по формам представления на материальных носителях;</w:t>
      </w:r>
    </w:p>
    <w:p w:rsidR="00B06A2E" w:rsidRDefault="00B06A2E" w:rsidP="00B06A2E">
      <w:pPr>
        <w:numPr>
          <w:ilvl w:val="0"/>
          <w:numId w:val="6"/>
        </w:numPr>
        <w:shd w:val="clear" w:color="auto" w:fill="FFFFFF"/>
        <w:ind w:left="709" w:hanging="425"/>
        <w:jc w:val="both"/>
      </w:pPr>
      <w:r>
        <w:t>кодировать и декодировать сообщения, используя простейшие коды;</w:t>
      </w:r>
    </w:p>
    <w:p w:rsidR="00B06A2E" w:rsidRDefault="00B06A2E" w:rsidP="00B06A2E">
      <w:pPr>
        <w:numPr>
          <w:ilvl w:val="0"/>
          <w:numId w:val="6"/>
        </w:numPr>
        <w:shd w:val="clear" w:color="auto" w:fill="FFFFFF"/>
        <w:ind w:left="709" w:hanging="425"/>
        <w:jc w:val="both"/>
      </w:pPr>
      <w:r>
        <w:t>определять, информативно или нет некоторое сообщение, если известны способности конкретного субъекта к его восприятию.</w:t>
      </w:r>
    </w:p>
    <w:p w:rsidR="00B06A2E" w:rsidRDefault="00B06A2E" w:rsidP="00B06A2E">
      <w:pPr>
        <w:jc w:val="both"/>
      </w:pPr>
      <w:r>
        <w:rPr>
          <w:i/>
        </w:rPr>
        <w:t>Выпускник получит возможность</w:t>
      </w:r>
      <w:r>
        <w:t>:</w:t>
      </w:r>
    </w:p>
    <w:p w:rsidR="00B06A2E" w:rsidRDefault="00B06A2E" w:rsidP="00B06A2E">
      <w:pPr>
        <w:numPr>
          <w:ilvl w:val="0"/>
          <w:numId w:val="5"/>
        </w:numPr>
        <w:shd w:val="clear" w:color="auto" w:fill="FFFFFF"/>
        <w:tabs>
          <w:tab w:val="num" w:pos="709"/>
        </w:tabs>
        <w:ind w:left="709" w:hanging="425"/>
        <w:jc w:val="both"/>
      </w:pPr>
      <w: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B06A2E" w:rsidRDefault="00B06A2E" w:rsidP="00B06A2E">
      <w:pPr>
        <w:numPr>
          <w:ilvl w:val="0"/>
          <w:numId w:val="5"/>
        </w:numPr>
        <w:shd w:val="clear" w:color="auto" w:fill="FFFFFF"/>
        <w:tabs>
          <w:tab w:val="num" w:pos="709"/>
        </w:tabs>
        <w:ind w:left="709" w:hanging="425"/>
        <w:jc w:val="both"/>
      </w:pPr>
      <w:r>
        <w:t>сформировать представление о способах кодирования информации;</w:t>
      </w:r>
    </w:p>
    <w:p w:rsidR="00B06A2E" w:rsidRDefault="00B06A2E" w:rsidP="00B06A2E">
      <w:pPr>
        <w:numPr>
          <w:ilvl w:val="0"/>
          <w:numId w:val="5"/>
        </w:numPr>
        <w:shd w:val="clear" w:color="auto" w:fill="FFFFFF"/>
        <w:tabs>
          <w:tab w:val="num" w:pos="709"/>
        </w:tabs>
        <w:ind w:left="709" w:hanging="425"/>
        <w:jc w:val="both"/>
      </w:pPr>
      <w:r>
        <w:t>преобразовывать информацию по заданным правилам и путём рассуждений;</w:t>
      </w:r>
    </w:p>
    <w:p w:rsidR="00B06A2E" w:rsidRDefault="00B06A2E" w:rsidP="00B06A2E">
      <w:pPr>
        <w:numPr>
          <w:ilvl w:val="0"/>
          <w:numId w:val="5"/>
        </w:numPr>
        <w:shd w:val="clear" w:color="auto" w:fill="FFFFFF"/>
        <w:tabs>
          <w:tab w:val="num" w:pos="709"/>
        </w:tabs>
        <w:ind w:left="709" w:hanging="425"/>
        <w:jc w:val="both"/>
      </w:pPr>
      <w:r>
        <w:t>научиться решать логические задачи на установление взаимного соответствия с использованием таблиц;</w:t>
      </w:r>
    </w:p>
    <w:p w:rsidR="00B06A2E" w:rsidRDefault="00B06A2E" w:rsidP="00B06A2E">
      <w:pPr>
        <w:numPr>
          <w:ilvl w:val="0"/>
          <w:numId w:val="5"/>
        </w:numPr>
        <w:shd w:val="clear" w:color="auto" w:fill="FFFFFF"/>
        <w:tabs>
          <w:tab w:val="num" w:pos="709"/>
        </w:tabs>
        <w:ind w:left="709" w:hanging="425"/>
        <w:jc w:val="both"/>
      </w:pPr>
      <w:r>
        <w:t>приводить примеры единичных и общих понятий, отношений между понятиями;</w:t>
      </w:r>
    </w:p>
    <w:p w:rsidR="00B06A2E" w:rsidRDefault="00B06A2E" w:rsidP="00B06A2E">
      <w:pPr>
        <w:numPr>
          <w:ilvl w:val="0"/>
          <w:numId w:val="5"/>
        </w:numPr>
        <w:shd w:val="clear" w:color="auto" w:fill="FFFFFF"/>
        <w:tabs>
          <w:tab w:val="num" w:pos="709"/>
        </w:tabs>
        <w:ind w:left="709" w:hanging="425"/>
        <w:jc w:val="both"/>
      </w:pPr>
      <w:r>
        <w:t xml:space="preserve">для объектов окружающей действительности указывать их признаки — свойства, действия, поведение, состояния; </w:t>
      </w:r>
    </w:p>
    <w:p w:rsidR="00B06A2E" w:rsidRDefault="00B06A2E" w:rsidP="00B06A2E">
      <w:pPr>
        <w:numPr>
          <w:ilvl w:val="0"/>
          <w:numId w:val="5"/>
        </w:numPr>
        <w:shd w:val="clear" w:color="auto" w:fill="FFFFFF"/>
        <w:tabs>
          <w:tab w:val="num" w:pos="709"/>
        </w:tabs>
        <w:ind w:left="709" w:hanging="425"/>
        <w:jc w:val="both"/>
      </w:pPr>
      <w:r>
        <w:t>называть отношения, связывающие данный объе</w:t>
      </w:r>
      <w:proofErr w:type="gramStart"/>
      <w:r>
        <w:t>кт с др</w:t>
      </w:r>
      <w:proofErr w:type="gramEnd"/>
      <w:r>
        <w:t>угими объектами;</w:t>
      </w:r>
    </w:p>
    <w:p w:rsidR="00B06A2E" w:rsidRDefault="00B06A2E" w:rsidP="00B06A2E">
      <w:pPr>
        <w:numPr>
          <w:ilvl w:val="0"/>
          <w:numId w:val="5"/>
        </w:numPr>
        <w:shd w:val="clear" w:color="auto" w:fill="FFFFFF"/>
        <w:tabs>
          <w:tab w:val="num" w:pos="709"/>
        </w:tabs>
        <w:ind w:left="709" w:hanging="425"/>
        <w:jc w:val="both"/>
      </w:pPr>
      <w: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B06A2E" w:rsidRDefault="00B06A2E" w:rsidP="00B06A2E">
      <w:pPr>
        <w:numPr>
          <w:ilvl w:val="0"/>
          <w:numId w:val="5"/>
        </w:numPr>
        <w:shd w:val="clear" w:color="auto" w:fill="FFFFFF"/>
        <w:tabs>
          <w:tab w:val="num" w:pos="709"/>
        </w:tabs>
        <w:ind w:left="709" w:hanging="425"/>
        <w:jc w:val="both"/>
      </w:pPr>
      <w:r>
        <w:t>приводить примеры материальных, нематериальных и смешанных систем;</w:t>
      </w:r>
    </w:p>
    <w:p w:rsidR="00B06A2E" w:rsidRDefault="00B06A2E" w:rsidP="00B06A2E">
      <w:pPr>
        <w:rPr>
          <w:b/>
        </w:rPr>
      </w:pPr>
    </w:p>
    <w:p w:rsidR="00B06A2E" w:rsidRDefault="00B06A2E" w:rsidP="00B06A2E">
      <w:pPr>
        <w:rPr>
          <w:b/>
        </w:rPr>
      </w:pPr>
      <w:r>
        <w:rPr>
          <w:b/>
        </w:rPr>
        <w:t>Раздел 2. Информационные технологии</w:t>
      </w:r>
    </w:p>
    <w:p w:rsidR="00B06A2E" w:rsidRDefault="00B06A2E" w:rsidP="00B06A2E">
      <w:pPr>
        <w:jc w:val="both"/>
        <w:rPr>
          <w:b/>
        </w:rPr>
      </w:pPr>
      <w:r>
        <w:rPr>
          <w:b/>
        </w:rPr>
        <w:t>Выпускник научится:</w:t>
      </w:r>
    </w:p>
    <w:p w:rsidR="00B06A2E" w:rsidRDefault="00B06A2E" w:rsidP="00B06A2E">
      <w:pPr>
        <w:numPr>
          <w:ilvl w:val="0"/>
          <w:numId w:val="5"/>
        </w:numPr>
        <w:shd w:val="clear" w:color="auto" w:fill="FFFFFF"/>
        <w:tabs>
          <w:tab w:val="num" w:pos="709"/>
        </w:tabs>
        <w:ind w:left="709" w:hanging="425"/>
        <w:jc w:val="both"/>
      </w:pPr>
      <w:r>
        <w:t>определять устройства компьютера (основные и подключаемые) и выполняемые ими функции;</w:t>
      </w:r>
    </w:p>
    <w:p w:rsidR="00B06A2E" w:rsidRDefault="00B06A2E" w:rsidP="00B06A2E">
      <w:pPr>
        <w:numPr>
          <w:ilvl w:val="0"/>
          <w:numId w:val="5"/>
        </w:numPr>
        <w:shd w:val="clear" w:color="auto" w:fill="FFFFFF"/>
        <w:tabs>
          <w:tab w:val="num" w:pos="709"/>
        </w:tabs>
        <w:ind w:left="709" w:hanging="425"/>
        <w:jc w:val="both"/>
      </w:pPr>
      <w:r>
        <w:t>различать программное и аппаратное обеспечение компьютера;</w:t>
      </w:r>
    </w:p>
    <w:p w:rsidR="00B06A2E" w:rsidRDefault="00B06A2E" w:rsidP="00B06A2E">
      <w:pPr>
        <w:numPr>
          <w:ilvl w:val="0"/>
          <w:numId w:val="5"/>
        </w:numPr>
        <w:shd w:val="clear" w:color="auto" w:fill="FFFFFF"/>
        <w:tabs>
          <w:tab w:val="num" w:pos="709"/>
        </w:tabs>
        <w:ind w:left="709" w:hanging="425"/>
        <w:jc w:val="both"/>
      </w:pPr>
      <w:r>
        <w:t>запускать на выполнение программу, работать с ней, закрывать программу;</w:t>
      </w:r>
    </w:p>
    <w:p w:rsidR="00B06A2E" w:rsidRDefault="00B06A2E" w:rsidP="00B06A2E">
      <w:pPr>
        <w:numPr>
          <w:ilvl w:val="0"/>
          <w:numId w:val="5"/>
        </w:numPr>
        <w:shd w:val="clear" w:color="auto" w:fill="FFFFFF"/>
        <w:tabs>
          <w:tab w:val="num" w:pos="709"/>
        </w:tabs>
        <w:ind w:left="709" w:hanging="425"/>
        <w:jc w:val="both"/>
      </w:pPr>
      <w:r>
        <w:t>создавать, переименовывать, перемещать, копировать и удалять файлы;</w:t>
      </w:r>
    </w:p>
    <w:p w:rsidR="00B06A2E" w:rsidRDefault="00B06A2E" w:rsidP="00B06A2E">
      <w:pPr>
        <w:numPr>
          <w:ilvl w:val="0"/>
          <w:numId w:val="5"/>
        </w:numPr>
        <w:shd w:val="clear" w:color="auto" w:fill="FFFFFF"/>
        <w:tabs>
          <w:tab w:val="num" w:pos="709"/>
        </w:tabs>
        <w:ind w:left="709" w:hanging="425"/>
        <w:jc w:val="both"/>
      </w:pPr>
      <w: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B06A2E" w:rsidRDefault="00B06A2E" w:rsidP="00B06A2E">
      <w:pPr>
        <w:numPr>
          <w:ilvl w:val="0"/>
          <w:numId w:val="5"/>
        </w:numPr>
        <w:shd w:val="clear" w:color="auto" w:fill="FFFFFF"/>
        <w:tabs>
          <w:tab w:val="num" w:pos="709"/>
        </w:tabs>
        <w:ind w:left="709" w:hanging="425"/>
        <w:jc w:val="both"/>
      </w:pPr>
      <w:r>
        <w:t>вводить информацию в компьютер с помощью клавиатуры и мыши;</w:t>
      </w:r>
    </w:p>
    <w:p w:rsidR="00B06A2E" w:rsidRDefault="00B06A2E" w:rsidP="00B06A2E">
      <w:pPr>
        <w:numPr>
          <w:ilvl w:val="0"/>
          <w:numId w:val="5"/>
        </w:numPr>
        <w:shd w:val="clear" w:color="auto" w:fill="FFFFFF"/>
        <w:tabs>
          <w:tab w:val="num" w:pos="709"/>
        </w:tabs>
        <w:ind w:left="709" w:hanging="425"/>
        <w:jc w:val="both"/>
      </w:pPr>
      <w:r>
        <w:t>выполнять арифметические вычисления с помощью программы Калькулятор;</w:t>
      </w:r>
    </w:p>
    <w:p w:rsidR="00B06A2E" w:rsidRDefault="00B06A2E" w:rsidP="00B06A2E">
      <w:pPr>
        <w:numPr>
          <w:ilvl w:val="0"/>
          <w:numId w:val="5"/>
        </w:numPr>
        <w:shd w:val="clear" w:color="auto" w:fill="FFFFFF"/>
        <w:tabs>
          <w:tab w:val="num" w:pos="709"/>
        </w:tabs>
        <w:ind w:left="709" w:hanging="425"/>
        <w:jc w:val="both"/>
      </w:pPr>
      <w:r>
        <w:t xml:space="preserve">применять текстовый редактор для набора, редактирования и форматирования простейших текстов на русском и иностранном языках; </w:t>
      </w:r>
    </w:p>
    <w:p w:rsidR="00B06A2E" w:rsidRDefault="00B06A2E" w:rsidP="00B06A2E">
      <w:pPr>
        <w:numPr>
          <w:ilvl w:val="0"/>
          <w:numId w:val="5"/>
        </w:numPr>
        <w:shd w:val="clear" w:color="auto" w:fill="FFFFFF"/>
        <w:tabs>
          <w:tab w:val="num" w:pos="709"/>
        </w:tabs>
        <w:ind w:left="709" w:hanging="425"/>
        <w:jc w:val="both"/>
      </w:pPr>
      <w:r>
        <w:t>выделять, перемещать и удалять фрагменты текста; создавать тексты с повторяющимися фрагментами;</w:t>
      </w:r>
    </w:p>
    <w:p w:rsidR="00B06A2E" w:rsidRDefault="00B06A2E" w:rsidP="00B06A2E">
      <w:pPr>
        <w:numPr>
          <w:ilvl w:val="0"/>
          <w:numId w:val="5"/>
        </w:numPr>
        <w:shd w:val="clear" w:color="auto" w:fill="FFFFFF"/>
        <w:tabs>
          <w:tab w:val="num" w:pos="709"/>
        </w:tabs>
        <w:ind w:left="709" w:hanging="425"/>
        <w:jc w:val="both"/>
      </w:pPr>
      <w:r>
        <w:t>использовать простые способы форматирования (выделение жирным шрифтом, курсивом, изменение величины шрифта) текстов;</w:t>
      </w:r>
    </w:p>
    <w:p w:rsidR="00B06A2E" w:rsidRDefault="00B06A2E" w:rsidP="00B06A2E">
      <w:pPr>
        <w:numPr>
          <w:ilvl w:val="0"/>
          <w:numId w:val="5"/>
        </w:numPr>
        <w:shd w:val="clear" w:color="auto" w:fill="FFFFFF"/>
        <w:tabs>
          <w:tab w:val="num" w:pos="709"/>
        </w:tabs>
        <w:ind w:left="709" w:hanging="425"/>
        <w:jc w:val="both"/>
      </w:pPr>
      <w:r>
        <w:t>создавать и форматировать списки;</w:t>
      </w:r>
    </w:p>
    <w:p w:rsidR="00B06A2E" w:rsidRDefault="00B06A2E" w:rsidP="00B06A2E">
      <w:pPr>
        <w:numPr>
          <w:ilvl w:val="0"/>
          <w:numId w:val="5"/>
        </w:numPr>
        <w:shd w:val="clear" w:color="auto" w:fill="FFFFFF"/>
        <w:tabs>
          <w:tab w:val="num" w:pos="709"/>
        </w:tabs>
        <w:ind w:left="709" w:hanging="425"/>
        <w:jc w:val="both"/>
      </w:pPr>
      <w:r>
        <w:t>создавать, форматировать и заполнять данными таблицы;</w:t>
      </w:r>
    </w:p>
    <w:p w:rsidR="00B06A2E" w:rsidRDefault="00B06A2E" w:rsidP="00B06A2E">
      <w:pPr>
        <w:numPr>
          <w:ilvl w:val="0"/>
          <w:numId w:val="5"/>
        </w:numPr>
        <w:shd w:val="clear" w:color="auto" w:fill="FFFFFF"/>
        <w:tabs>
          <w:tab w:val="num" w:pos="709"/>
        </w:tabs>
        <w:ind w:left="709" w:hanging="425"/>
        <w:jc w:val="both"/>
      </w:pPr>
      <w:r>
        <w:t>создавать круговые и столбиковые диаграммы;</w:t>
      </w:r>
    </w:p>
    <w:p w:rsidR="00B06A2E" w:rsidRDefault="00B06A2E" w:rsidP="00B06A2E">
      <w:pPr>
        <w:numPr>
          <w:ilvl w:val="0"/>
          <w:numId w:val="5"/>
        </w:numPr>
        <w:shd w:val="clear" w:color="auto" w:fill="FFFFFF"/>
        <w:tabs>
          <w:tab w:val="num" w:pos="709"/>
        </w:tabs>
        <w:ind w:left="709" w:hanging="425"/>
        <w:jc w:val="both"/>
      </w:pPr>
      <w:r>
        <w:t>применять простейший графический редактор для создания и редактирования  простых рисунков;</w:t>
      </w:r>
    </w:p>
    <w:p w:rsidR="00B06A2E" w:rsidRDefault="00B06A2E" w:rsidP="00B06A2E">
      <w:pPr>
        <w:numPr>
          <w:ilvl w:val="0"/>
          <w:numId w:val="5"/>
        </w:numPr>
        <w:shd w:val="clear" w:color="auto" w:fill="FFFFFF"/>
        <w:tabs>
          <w:tab w:val="num" w:pos="709"/>
        </w:tabs>
        <w:ind w:left="709" w:hanging="425"/>
        <w:jc w:val="both"/>
      </w:pPr>
      <w:r>
        <w:t>использовать основные приёмы создания презентаций в редакторах презентаций;</w:t>
      </w:r>
    </w:p>
    <w:p w:rsidR="00B06A2E" w:rsidRDefault="00B06A2E" w:rsidP="00B06A2E">
      <w:pPr>
        <w:numPr>
          <w:ilvl w:val="0"/>
          <w:numId w:val="5"/>
        </w:numPr>
        <w:shd w:val="clear" w:color="auto" w:fill="FFFFFF"/>
        <w:tabs>
          <w:tab w:val="num" w:pos="709"/>
        </w:tabs>
        <w:ind w:left="709" w:hanging="425"/>
        <w:jc w:val="both"/>
      </w:pPr>
      <w:r>
        <w:t>осуществлять поиск информации в сети Интернет с использованием простых запросов (по одному признаку);</w:t>
      </w:r>
    </w:p>
    <w:p w:rsidR="00B06A2E" w:rsidRDefault="00B06A2E" w:rsidP="00B06A2E">
      <w:pPr>
        <w:numPr>
          <w:ilvl w:val="0"/>
          <w:numId w:val="5"/>
        </w:numPr>
        <w:shd w:val="clear" w:color="auto" w:fill="FFFFFF"/>
        <w:tabs>
          <w:tab w:val="num" w:pos="709"/>
        </w:tabs>
        <w:ind w:left="709" w:hanging="425"/>
        <w:jc w:val="both"/>
      </w:pPr>
      <w:r>
        <w:lastRenderedPageBreak/>
        <w:t>ориентироваться на интернет-сайтах (нажать указатель, вернуться, перейти на главную страницу);</w:t>
      </w:r>
    </w:p>
    <w:p w:rsidR="00B06A2E" w:rsidRDefault="00B06A2E" w:rsidP="00B06A2E">
      <w:pPr>
        <w:numPr>
          <w:ilvl w:val="0"/>
          <w:numId w:val="5"/>
        </w:numPr>
        <w:shd w:val="clear" w:color="auto" w:fill="FFFFFF"/>
        <w:tabs>
          <w:tab w:val="num" w:pos="709"/>
        </w:tabs>
        <w:ind w:left="709" w:hanging="425"/>
        <w:jc w:val="both"/>
      </w:pPr>
      <w:r>
        <w:t>соблюдать требования к организации компьютерного рабочего места, требования безопасности и гигиены при работе со средствами ИКТ.</w:t>
      </w:r>
    </w:p>
    <w:p w:rsidR="00B06A2E" w:rsidRDefault="00B06A2E" w:rsidP="00B06A2E">
      <w:pPr>
        <w:jc w:val="both"/>
        <w:rPr>
          <w:i/>
        </w:rPr>
      </w:pPr>
      <w:r>
        <w:rPr>
          <w:i/>
        </w:rPr>
        <w:t>Ученик получит возможность:</w:t>
      </w:r>
    </w:p>
    <w:p w:rsidR="00B06A2E" w:rsidRDefault="00B06A2E" w:rsidP="00B06A2E">
      <w:pPr>
        <w:numPr>
          <w:ilvl w:val="0"/>
          <w:numId w:val="5"/>
        </w:numPr>
        <w:shd w:val="clear" w:color="auto" w:fill="FFFFFF"/>
        <w:tabs>
          <w:tab w:val="num" w:pos="709"/>
        </w:tabs>
        <w:ind w:left="709" w:hanging="425"/>
        <w:jc w:val="both"/>
      </w:pPr>
      <w:r>
        <w:t>овладеть приёмами квалифицированного клавиатурного письма;</w:t>
      </w:r>
    </w:p>
    <w:p w:rsidR="00B06A2E" w:rsidRDefault="00B06A2E" w:rsidP="00B06A2E">
      <w:pPr>
        <w:numPr>
          <w:ilvl w:val="0"/>
          <w:numId w:val="5"/>
        </w:numPr>
        <w:shd w:val="clear" w:color="auto" w:fill="FFFFFF"/>
        <w:tabs>
          <w:tab w:val="num" w:pos="709"/>
        </w:tabs>
        <w:ind w:left="709" w:hanging="425"/>
        <w:jc w:val="both"/>
      </w:pPr>
      <w:r>
        <w:t>научиться систематизировать (упорядочивать) файлы и папки;</w:t>
      </w:r>
    </w:p>
    <w:p w:rsidR="00B06A2E" w:rsidRDefault="00B06A2E" w:rsidP="00B06A2E">
      <w:pPr>
        <w:numPr>
          <w:ilvl w:val="0"/>
          <w:numId w:val="5"/>
        </w:numPr>
        <w:shd w:val="clear" w:color="auto" w:fill="FFFFFF"/>
        <w:tabs>
          <w:tab w:val="num" w:pos="709"/>
        </w:tabs>
        <w:ind w:left="709" w:hanging="425"/>
        <w:jc w:val="both"/>
      </w:pPr>
      <w: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B06A2E" w:rsidRDefault="00B06A2E" w:rsidP="00B06A2E">
      <w:pPr>
        <w:numPr>
          <w:ilvl w:val="0"/>
          <w:numId w:val="5"/>
        </w:numPr>
        <w:shd w:val="clear" w:color="auto" w:fill="FFFFFF"/>
        <w:tabs>
          <w:tab w:val="num" w:pos="709"/>
        </w:tabs>
        <w:ind w:left="709" w:hanging="425"/>
        <w:jc w:val="both"/>
      </w:pPr>
      <w: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B06A2E" w:rsidRDefault="00B06A2E" w:rsidP="00B06A2E">
      <w:pPr>
        <w:numPr>
          <w:ilvl w:val="0"/>
          <w:numId w:val="5"/>
        </w:numPr>
        <w:shd w:val="clear" w:color="auto" w:fill="FFFFFF"/>
        <w:tabs>
          <w:tab w:val="num" w:pos="709"/>
        </w:tabs>
        <w:ind w:left="709" w:hanging="425"/>
        <w:jc w:val="both"/>
      </w:pPr>
      <w:r>
        <w:t>создавать объемные текстовые документы, включающие списки, таблицы, диаграммы, рисунки;</w:t>
      </w:r>
    </w:p>
    <w:p w:rsidR="00B06A2E" w:rsidRDefault="00B06A2E" w:rsidP="00B06A2E">
      <w:pPr>
        <w:numPr>
          <w:ilvl w:val="0"/>
          <w:numId w:val="5"/>
        </w:numPr>
        <w:shd w:val="clear" w:color="auto" w:fill="FFFFFF"/>
        <w:tabs>
          <w:tab w:val="num" w:pos="709"/>
        </w:tabs>
        <w:ind w:left="709" w:hanging="425"/>
        <w:jc w:val="both"/>
      </w:pPr>
      <w:r>
        <w:t>осуществлять орфографический контроль в текстовом документе с помощью средств текстового процессора;</w:t>
      </w:r>
    </w:p>
    <w:p w:rsidR="00B06A2E" w:rsidRDefault="00B06A2E" w:rsidP="00B06A2E">
      <w:pPr>
        <w:numPr>
          <w:ilvl w:val="0"/>
          <w:numId w:val="5"/>
        </w:numPr>
        <w:shd w:val="clear" w:color="auto" w:fill="FFFFFF"/>
        <w:tabs>
          <w:tab w:val="num" w:pos="709"/>
        </w:tabs>
        <w:ind w:left="709" w:hanging="425"/>
        <w:jc w:val="both"/>
      </w:pPr>
      <w:r>
        <w:t>оформлять текст в соответствии с заданными требованиями к шрифту, его начертанию, размеру и цвету, к выравниванию текста;</w:t>
      </w:r>
    </w:p>
    <w:p w:rsidR="00B06A2E" w:rsidRDefault="00B06A2E" w:rsidP="00B06A2E">
      <w:pPr>
        <w:numPr>
          <w:ilvl w:val="0"/>
          <w:numId w:val="5"/>
        </w:numPr>
        <w:shd w:val="clear" w:color="auto" w:fill="FFFFFF"/>
        <w:tabs>
          <w:tab w:val="num" w:pos="709"/>
        </w:tabs>
        <w:ind w:left="709" w:hanging="425"/>
        <w:jc w:val="both"/>
      </w:pPr>
      <w:r>
        <w:t>видоизменять готовые графические изображения с помощью сре</w:t>
      </w:r>
      <w:proofErr w:type="gramStart"/>
      <w:r>
        <w:t>дств гр</w:t>
      </w:r>
      <w:proofErr w:type="gramEnd"/>
      <w:r>
        <w:t>афического редактора;</w:t>
      </w:r>
    </w:p>
    <w:p w:rsidR="00B06A2E" w:rsidRDefault="00B06A2E" w:rsidP="00B06A2E">
      <w:pPr>
        <w:numPr>
          <w:ilvl w:val="0"/>
          <w:numId w:val="5"/>
        </w:numPr>
        <w:shd w:val="clear" w:color="auto" w:fill="FFFFFF"/>
        <w:tabs>
          <w:tab w:val="num" w:pos="709"/>
        </w:tabs>
        <w:ind w:left="709" w:hanging="425"/>
        <w:jc w:val="both"/>
      </w:pPr>
      <w:r>
        <w:t>научиться создавать сложные графические объекты с повторяющимися и /или преобразованными фрагментами;</w:t>
      </w:r>
    </w:p>
    <w:p w:rsidR="00B06A2E" w:rsidRDefault="00B06A2E" w:rsidP="00B06A2E">
      <w:pPr>
        <w:numPr>
          <w:ilvl w:val="0"/>
          <w:numId w:val="5"/>
        </w:numPr>
        <w:shd w:val="clear" w:color="auto" w:fill="FFFFFF"/>
        <w:tabs>
          <w:tab w:val="num" w:pos="709"/>
        </w:tabs>
        <w:ind w:left="709" w:hanging="425"/>
        <w:jc w:val="both"/>
      </w:pPr>
      <w:r>
        <w:t xml:space="preserve">научиться создавать на заданную тему </w:t>
      </w:r>
      <w:proofErr w:type="spellStart"/>
      <w:r>
        <w:t>мультимедийную</w:t>
      </w:r>
      <w:proofErr w:type="spellEnd"/>
      <w:r>
        <w:t xml:space="preserve">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B06A2E" w:rsidRDefault="00B06A2E" w:rsidP="00B06A2E">
      <w:pPr>
        <w:numPr>
          <w:ilvl w:val="0"/>
          <w:numId w:val="5"/>
        </w:numPr>
        <w:shd w:val="clear" w:color="auto" w:fill="FFFFFF"/>
        <w:tabs>
          <w:tab w:val="num" w:pos="709"/>
        </w:tabs>
        <w:ind w:left="709" w:hanging="425"/>
        <w:jc w:val="both"/>
      </w:pPr>
      <w:r>
        <w:t>научиться работать с электронной почтой (регистрировать почтовый ящик и пересылать сообщения);</w:t>
      </w:r>
    </w:p>
    <w:p w:rsidR="00B06A2E" w:rsidRDefault="00B06A2E" w:rsidP="00B06A2E">
      <w:pPr>
        <w:numPr>
          <w:ilvl w:val="0"/>
          <w:numId w:val="5"/>
        </w:numPr>
        <w:shd w:val="clear" w:color="auto" w:fill="FFFFFF"/>
        <w:tabs>
          <w:tab w:val="num" w:pos="709"/>
        </w:tabs>
        <w:ind w:left="709" w:hanging="425"/>
        <w:jc w:val="both"/>
      </w:pPr>
      <w:r>
        <w:t xml:space="preserve">научиться сохранять для индивидуального </w:t>
      </w:r>
      <w:proofErr w:type="gramStart"/>
      <w:r>
        <w:t>использования</w:t>
      </w:r>
      <w:proofErr w:type="gramEnd"/>
      <w:r>
        <w:t xml:space="preserve"> найденные в сети Интернет материалы;</w:t>
      </w:r>
    </w:p>
    <w:p w:rsidR="00B06A2E" w:rsidRDefault="00B06A2E" w:rsidP="00B06A2E">
      <w:pPr>
        <w:numPr>
          <w:ilvl w:val="0"/>
          <w:numId w:val="5"/>
        </w:numPr>
        <w:shd w:val="clear" w:color="auto" w:fill="FFFFFF"/>
        <w:tabs>
          <w:tab w:val="num" w:pos="709"/>
        </w:tabs>
        <w:ind w:left="709" w:hanging="425"/>
        <w:jc w:val="both"/>
      </w:pPr>
      <w:r>
        <w:t xml:space="preserve">расширить представления об этических нормах работы с информационными объектами. </w:t>
      </w:r>
    </w:p>
    <w:p w:rsidR="00B06A2E" w:rsidRDefault="00B06A2E" w:rsidP="00B06A2E">
      <w:pPr>
        <w:autoSpaceDE w:val="0"/>
        <w:autoSpaceDN w:val="0"/>
        <w:adjustRightInd w:val="0"/>
        <w:ind w:left="1287"/>
        <w:contextualSpacing/>
        <w:jc w:val="both"/>
      </w:pPr>
    </w:p>
    <w:p w:rsidR="00B06A2E" w:rsidRDefault="00B06A2E" w:rsidP="00B06A2E">
      <w:pPr>
        <w:rPr>
          <w:b/>
        </w:rPr>
      </w:pPr>
      <w:r>
        <w:rPr>
          <w:b/>
        </w:rPr>
        <w:t>Раздел 3. Информационное моделирование</w:t>
      </w:r>
    </w:p>
    <w:p w:rsidR="00B06A2E" w:rsidRDefault="00B06A2E" w:rsidP="00B06A2E">
      <w:pPr>
        <w:rPr>
          <w:b/>
        </w:rPr>
      </w:pPr>
      <w:r>
        <w:rPr>
          <w:b/>
        </w:rPr>
        <w:t>Выпускник научится:</w:t>
      </w:r>
    </w:p>
    <w:p w:rsidR="00B06A2E" w:rsidRDefault="00B06A2E" w:rsidP="00B06A2E">
      <w:pPr>
        <w:numPr>
          <w:ilvl w:val="0"/>
          <w:numId w:val="5"/>
        </w:numPr>
        <w:shd w:val="clear" w:color="auto" w:fill="FFFFFF"/>
        <w:tabs>
          <w:tab w:val="num" w:pos="709"/>
        </w:tabs>
        <w:ind w:left="709" w:hanging="425"/>
        <w:jc w:val="both"/>
      </w:pPr>
      <w:r>
        <w:t>понимать сущность понятий «модель», «информационная модель»;</w:t>
      </w:r>
    </w:p>
    <w:p w:rsidR="00B06A2E" w:rsidRDefault="00B06A2E" w:rsidP="00B06A2E">
      <w:pPr>
        <w:numPr>
          <w:ilvl w:val="0"/>
          <w:numId w:val="5"/>
        </w:numPr>
        <w:shd w:val="clear" w:color="auto" w:fill="FFFFFF"/>
        <w:tabs>
          <w:tab w:val="num" w:pos="709"/>
        </w:tabs>
        <w:ind w:left="709" w:hanging="425"/>
        <w:jc w:val="both"/>
      </w:pPr>
      <w:r>
        <w:t>различать натурные и информационные модели, приводить их примеры;</w:t>
      </w:r>
    </w:p>
    <w:p w:rsidR="00B06A2E" w:rsidRDefault="00B06A2E" w:rsidP="00B06A2E">
      <w:pPr>
        <w:numPr>
          <w:ilvl w:val="0"/>
          <w:numId w:val="5"/>
        </w:numPr>
        <w:shd w:val="clear" w:color="auto" w:fill="FFFFFF"/>
        <w:tabs>
          <w:tab w:val="num" w:pos="709"/>
        </w:tabs>
        <w:ind w:left="709" w:hanging="425"/>
        <w:jc w:val="both"/>
      </w:pPr>
      <w:r>
        <w:t xml:space="preserve"> «читать» информационные модели (простые таблицы, круговые и столбиковые диаграммы, схемы и др.), встречающиеся в повседневной жизни;</w:t>
      </w:r>
    </w:p>
    <w:p w:rsidR="00B06A2E" w:rsidRDefault="00B06A2E" w:rsidP="00B06A2E">
      <w:pPr>
        <w:numPr>
          <w:ilvl w:val="0"/>
          <w:numId w:val="5"/>
        </w:numPr>
        <w:shd w:val="clear" w:color="auto" w:fill="FFFFFF"/>
        <w:tabs>
          <w:tab w:val="num" w:pos="709"/>
        </w:tabs>
        <w:ind w:left="709" w:hanging="425"/>
        <w:jc w:val="both"/>
      </w:pPr>
      <w: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B06A2E" w:rsidRDefault="00B06A2E" w:rsidP="00B06A2E">
      <w:pPr>
        <w:numPr>
          <w:ilvl w:val="0"/>
          <w:numId w:val="5"/>
        </w:numPr>
        <w:shd w:val="clear" w:color="auto" w:fill="FFFFFF"/>
        <w:tabs>
          <w:tab w:val="num" w:pos="709"/>
        </w:tabs>
        <w:ind w:left="709" w:hanging="425"/>
        <w:jc w:val="both"/>
      </w:pPr>
      <w:r>
        <w:t>строить простые информационные модели объектов из различных предметных областей.</w:t>
      </w:r>
    </w:p>
    <w:p w:rsidR="00B06A2E" w:rsidRDefault="00B06A2E" w:rsidP="00B06A2E">
      <w:pPr>
        <w:rPr>
          <w:i/>
        </w:rPr>
      </w:pPr>
      <w:r>
        <w:rPr>
          <w:i/>
        </w:rPr>
        <w:t>Ученик получит возможность:</w:t>
      </w:r>
    </w:p>
    <w:p w:rsidR="00B06A2E" w:rsidRDefault="00B06A2E" w:rsidP="00B06A2E">
      <w:pPr>
        <w:numPr>
          <w:ilvl w:val="0"/>
          <w:numId w:val="5"/>
        </w:numPr>
        <w:shd w:val="clear" w:color="auto" w:fill="FFFFFF"/>
        <w:tabs>
          <w:tab w:val="num" w:pos="709"/>
        </w:tabs>
        <w:ind w:left="709" w:hanging="425"/>
        <w:jc w:val="both"/>
      </w:pPr>
      <w:r>
        <w:t xml:space="preserve">сформировать начальные представления о </w:t>
      </w:r>
      <w:proofErr w:type="spellStart"/>
      <w:proofErr w:type="gramStart"/>
      <w:r>
        <w:t>о</w:t>
      </w:r>
      <w:proofErr w:type="spellEnd"/>
      <w:proofErr w:type="gramEnd"/>
      <w:r>
        <w:t xml:space="preserve"> назначении и области применения моделей; о моделировании как методе научного познания; </w:t>
      </w:r>
    </w:p>
    <w:p w:rsidR="00B06A2E" w:rsidRDefault="00B06A2E" w:rsidP="00B06A2E">
      <w:pPr>
        <w:numPr>
          <w:ilvl w:val="0"/>
          <w:numId w:val="5"/>
        </w:numPr>
        <w:shd w:val="clear" w:color="auto" w:fill="FFFFFF"/>
        <w:tabs>
          <w:tab w:val="num" w:pos="709"/>
        </w:tabs>
        <w:ind w:left="709" w:hanging="425"/>
        <w:jc w:val="both"/>
      </w:pPr>
      <w:r>
        <w:t xml:space="preserve">приводить примеры образных, знаковых и смешанных информационных моделей; </w:t>
      </w:r>
    </w:p>
    <w:p w:rsidR="00B06A2E" w:rsidRDefault="00B06A2E" w:rsidP="00B06A2E">
      <w:pPr>
        <w:numPr>
          <w:ilvl w:val="0"/>
          <w:numId w:val="5"/>
        </w:numPr>
        <w:shd w:val="clear" w:color="auto" w:fill="FFFFFF"/>
        <w:tabs>
          <w:tab w:val="num" w:pos="709"/>
        </w:tabs>
        <w:ind w:left="709" w:hanging="425"/>
        <w:jc w:val="both"/>
      </w:pPr>
      <w:r>
        <w:t>познакомится с правилами построения табличных моделей, схем, графов, деревьев;</w:t>
      </w:r>
    </w:p>
    <w:p w:rsidR="00B06A2E" w:rsidRDefault="00B06A2E" w:rsidP="00B06A2E">
      <w:pPr>
        <w:numPr>
          <w:ilvl w:val="0"/>
          <w:numId w:val="5"/>
        </w:numPr>
        <w:shd w:val="clear" w:color="auto" w:fill="FFFFFF"/>
        <w:tabs>
          <w:tab w:val="num" w:pos="709"/>
        </w:tabs>
        <w:ind w:left="709" w:hanging="425"/>
        <w:jc w:val="both"/>
      </w:pPr>
      <w:proofErr w:type="gramStart"/>
      <w:r>
        <w:t>выбирать форму представления данных (таблица, схема, график, диаграмма, граф, дерево) в соответствии с поставленной задачей.</w:t>
      </w:r>
      <w:proofErr w:type="gramEnd"/>
    </w:p>
    <w:p w:rsidR="00B06A2E" w:rsidRDefault="00B06A2E" w:rsidP="00B06A2E">
      <w:pPr>
        <w:rPr>
          <w:b/>
        </w:rPr>
      </w:pPr>
    </w:p>
    <w:p w:rsidR="00B06A2E" w:rsidRDefault="00B06A2E" w:rsidP="00B06A2E">
      <w:pPr>
        <w:rPr>
          <w:b/>
        </w:rPr>
      </w:pPr>
      <w:r>
        <w:rPr>
          <w:b/>
        </w:rPr>
        <w:t xml:space="preserve">Раздел 4. </w:t>
      </w:r>
      <w:proofErr w:type="spellStart"/>
      <w:r>
        <w:rPr>
          <w:b/>
        </w:rPr>
        <w:t>Алгоритмика</w:t>
      </w:r>
      <w:bookmarkStart w:id="26" w:name="_GoBack"/>
      <w:bookmarkEnd w:id="26"/>
      <w:proofErr w:type="spellEnd"/>
    </w:p>
    <w:p w:rsidR="00B06A2E" w:rsidRDefault="00B06A2E" w:rsidP="00B06A2E">
      <w:pPr>
        <w:rPr>
          <w:b/>
        </w:rPr>
      </w:pPr>
      <w:r>
        <w:rPr>
          <w:b/>
        </w:rPr>
        <w:t>Выпускник научится:</w:t>
      </w:r>
    </w:p>
    <w:p w:rsidR="00B06A2E" w:rsidRDefault="00B06A2E" w:rsidP="00B06A2E">
      <w:pPr>
        <w:numPr>
          <w:ilvl w:val="0"/>
          <w:numId w:val="6"/>
        </w:numPr>
        <w:shd w:val="clear" w:color="auto" w:fill="FFFFFF"/>
        <w:ind w:left="709" w:hanging="425"/>
        <w:jc w:val="both"/>
      </w:pPr>
      <w:r>
        <w:t>понимать смысл понятия «алгоритм», приводить примеры алгоритмов;</w:t>
      </w:r>
    </w:p>
    <w:p w:rsidR="00B06A2E" w:rsidRDefault="00B06A2E" w:rsidP="00B06A2E">
      <w:pPr>
        <w:numPr>
          <w:ilvl w:val="0"/>
          <w:numId w:val="6"/>
        </w:numPr>
        <w:shd w:val="clear" w:color="auto" w:fill="FFFFFF"/>
        <w:ind w:left="709" w:hanging="425"/>
        <w:jc w:val="both"/>
      </w:pPr>
      <w: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B06A2E" w:rsidRDefault="00B06A2E" w:rsidP="00B06A2E">
      <w:pPr>
        <w:numPr>
          <w:ilvl w:val="0"/>
          <w:numId w:val="6"/>
        </w:numPr>
        <w:shd w:val="clear" w:color="auto" w:fill="FFFFFF"/>
        <w:ind w:left="709" w:hanging="425"/>
        <w:jc w:val="both"/>
      </w:pPr>
      <w:r>
        <w:t>осуществлять управление имеющимся формальным исполнителем;</w:t>
      </w:r>
    </w:p>
    <w:p w:rsidR="00B06A2E" w:rsidRDefault="00B06A2E" w:rsidP="00B06A2E">
      <w:pPr>
        <w:numPr>
          <w:ilvl w:val="0"/>
          <w:numId w:val="6"/>
        </w:numPr>
        <w:shd w:val="clear" w:color="auto" w:fill="FFFFFF"/>
        <w:ind w:left="709" w:hanging="425"/>
        <w:jc w:val="both"/>
      </w:pPr>
      <w:r>
        <w:t>понимать правила записи  и выполнения алгоритмов, содержащих алгоритмические конструкции «следование», «ветвление», «цикл»;</w:t>
      </w:r>
    </w:p>
    <w:p w:rsidR="00B06A2E" w:rsidRDefault="00B06A2E" w:rsidP="00B06A2E">
      <w:pPr>
        <w:numPr>
          <w:ilvl w:val="0"/>
          <w:numId w:val="6"/>
        </w:numPr>
        <w:shd w:val="clear" w:color="auto" w:fill="FFFFFF"/>
        <w:ind w:left="709" w:hanging="425"/>
        <w:jc w:val="both"/>
      </w:pPr>
      <w:r>
        <w:t>подбирать алгоритмическую конструкцию, соответствующую заданной  ситуации;</w:t>
      </w:r>
    </w:p>
    <w:p w:rsidR="00B06A2E" w:rsidRDefault="00B06A2E" w:rsidP="00B06A2E">
      <w:pPr>
        <w:numPr>
          <w:ilvl w:val="0"/>
          <w:numId w:val="6"/>
        </w:numPr>
        <w:shd w:val="clear" w:color="auto" w:fill="FFFFFF"/>
        <w:ind w:left="709" w:hanging="425"/>
        <w:jc w:val="both"/>
      </w:pPr>
      <w:r>
        <w:t>исполнять линейный алгоритм  для формального исполнителя с заданной системой команд;</w:t>
      </w:r>
    </w:p>
    <w:p w:rsidR="00B06A2E" w:rsidRDefault="00B06A2E" w:rsidP="00B06A2E">
      <w:pPr>
        <w:numPr>
          <w:ilvl w:val="0"/>
          <w:numId w:val="6"/>
        </w:numPr>
        <w:shd w:val="clear" w:color="auto" w:fill="FFFFFF"/>
        <w:ind w:left="709" w:hanging="425"/>
        <w:jc w:val="both"/>
      </w:pPr>
      <w:r>
        <w:t>разрабатывать план действий для решения задач на переправы, переливания и пр.;</w:t>
      </w:r>
    </w:p>
    <w:p w:rsidR="00B06A2E" w:rsidRDefault="00B06A2E" w:rsidP="00B06A2E">
      <w:pPr>
        <w:autoSpaceDE w:val="0"/>
        <w:autoSpaceDN w:val="0"/>
        <w:adjustRightInd w:val="0"/>
        <w:ind w:left="927"/>
        <w:contextualSpacing/>
        <w:jc w:val="both"/>
      </w:pPr>
    </w:p>
    <w:p w:rsidR="00B06A2E" w:rsidRDefault="00B06A2E" w:rsidP="00B06A2E">
      <w:pPr>
        <w:ind w:left="426"/>
        <w:contextualSpacing/>
        <w:jc w:val="both"/>
        <w:rPr>
          <w:i/>
        </w:rPr>
      </w:pPr>
      <w:r>
        <w:rPr>
          <w:i/>
        </w:rPr>
        <w:t>Выпускник получит возможность:</w:t>
      </w:r>
    </w:p>
    <w:p w:rsidR="00B06A2E" w:rsidRDefault="00B06A2E" w:rsidP="00B06A2E">
      <w:pPr>
        <w:numPr>
          <w:ilvl w:val="0"/>
          <w:numId w:val="6"/>
        </w:numPr>
        <w:shd w:val="clear" w:color="auto" w:fill="FFFFFF"/>
        <w:ind w:left="709" w:hanging="425"/>
        <w:jc w:val="both"/>
      </w:pPr>
      <w:r>
        <w:t>исполнять алгоритмы, содержащие  ветвления  и повторения, для формального исполнителя с заданной системой команд;</w:t>
      </w:r>
    </w:p>
    <w:p w:rsidR="00B06A2E" w:rsidRDefault="00B06A2E" w:rsidP="00B06A2E">
      <w:pPr>
        <w:numPr>
          <w:ilvl w:val="0"/>
          <w:numId w:val="6"/>
        </w:numPr>
        <w:shd w:val="clear" w:color="auto" w:fill="FFFFFF"/>
        <w:ind w:left="709" w:hanging="425"/>
        <w:jc w:val="both"/>
      </w:pPr>
      <w:r>
        <w:t>по данному алгоритму определять, для решения какой задачи он предназначен;</w:t>
      </w:r>
    </w:p>
    <w:p w:rsidR="00B06A2E" w:rsidRDefault="00B06A2E" w:rsidP="00B06A2E">
      <w:pPr>
        <w:numPr>
          <w:ilvl w:val="0"/>
          <w:numId w:val="6"/>
        </w:numPr>
        <w:shd w:val="clear" w:color="auto" w:fill="FFFFFF"/>
        <w:ind w:left="709" w:hanging="425"/>
        <w:jc w:val="both"/>
      </w:pPr>
      <w: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B06A2E" w:rsidRDefault="00B06A2E" w:rsidP="00B06A2E">
      <w:pPr>
        <w:ind w:left="720"/>
        <w:jc w:val="both"/>
      </w:pPr>
    </w:p>
    <w:p w:rsidR="00B06A2E" w:rsidRDefault="00B06A2E" w:rsidP="00B06A2E"/>
    <w:p w:rsidR="00896F92" w:rsidRDefault="00896F92"/>
    <w:sectPr w:rsidR="00896F92" w:rsidSect="00896F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40" w:rsidRDefault="00B81140" w:rsidP="00B06A2E">
      <w:r>
        <w:separator/>
      </w:r>
    </w:p>
  </w:endnote>
  <w:endnote w:type="continuationSeparator" w:id="0">
    <w:p w:rsidR="00B81140" w:rsidRDefault="00B81140" w:rsidP="00B06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40" w:rsidRDefault="00B81140" w:rsidP="00B06A2E">
      <w:r>
        <w:separator/>
      </w:r>
    </w:p>
  </w:footnote>
  <w:footnote w:type="continuationSeparator" w:id="0">
    <w:p w:rsidR="00B81140" w:rsidRDefault="00B81140" w:rsidP="00B06A2E">
      <w:r>
        <w:continuationSeparator/>
      </w:r>
    </w:p>
  </w:footnote>
  <w:footnote w:id="1">
    <w:p w:rsidR="00B81140" w:rsidRDefault="00B81140" w:rsidP="00B06A2E">
      <w:pPr>
        <w:pStyle w:val="a4"/>
      </w:pPr>
      <w:r>
        <w:rPr>
          <w:rStyle w:val="a8"/>
        </w:rPr>
        <w:footnoteRef/>
      </w:r>
      <w:r>
        <w:t xml:space="preserve"> Полное описание УМК представлено в разделе программы «Материально-техническое и учебно-методическое обеспечение образовательного процесса».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6C174A"/>
    <w:multiLevelType w:val="hybridMultilevel"/>
    <w:tmpl w:val="44549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20C11B0"/>
    <w:multiLevelType w:val="hybridMultilevel"/>
    <w:tmpl w:val="73CA7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C42238"/>
    <w:multiLevelType w:val="hybridMultilevel"/>
    <w:tmpl w:val="954054A0"/>
    <w:lvl w:ilvl="0" w:tplc="34785ED6">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905573"/>
    <w:multiLevelType w:val="hybridMultilevel"/>
    <w:tmpl w:val="EF042750"/>
    <w:lvl w:ilvl="0" w:tplc="22D0DCC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B30548"/>
    <w:multiLevelType w:val="hybridMultilevel"/>
    <w:tmpl w:val="70D4F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6A2E"/>
    <w:rsid w:val="001C2786"/>
    <w:rsid w:val="004529B8"/>
    <w:rsid w:val="005B153E"/>
    <w:rsid w:val="005F3DC2"/>
    <w:rsid w:val="00896F92"/>
    <w:rsid w:val="00B06A2E"/>
    <w:rsid w:val="00B81140"/>
    <w:rsid w:val="00E1178E"/>
    <w:rsid w:val="00EC7006"/>
    <w:rsid w:val="00F91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A2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06A2E"/>
    <w:pPr>
      <w:keepNext/>
      <w:jc w:val="center"/>
      <w:outlineLvl w:val="0"/>
    </w:pPr>
    <w:rPr>
      <w:rFonts w:eastAsia="Times New Roman"/>
      <w:b/>
      <w:bCs/>
      <w:sz w:val="28"/>
    </w:rPr>
  </w:style>
  <w:style w:type="paragraph" w:styleId="2">
    <w:name w:val="heading 2"/>
    <w:basedOn w:val="a"/>
    <w:next w:val="a"/>
    <w:link w:val="20"/>
    <w:semiHidden/>
    <w:unhideWhenUsed/>
    <w:qFormat/>
    <w:rsid w:val="00B06A2E"/>
    <w:pPr>
      <w:keepNext/>
      <w:ind w:firstLine="567"/>
      <w:jc w:val="center"/>
      <w:outlineLvl w:val="1"/>
    </w:pPr>
    <w:rPr>
      <w:rFonts w:eastAsia="Times New Roman"/>
      <w:b/>
      <w:bCs/>
      <w:color w:val="339966"/>
      <w:sz w:val="28"/>
    </w:rPr>
  </w:style>
  <w:style w:type="paragraph" w:styleId="3">
    <w:name w:val="heading 3"/>
    <w:basedOn w:val="a"/>
    <w:next w:val="a"/>
    <w:link w:val="30"/>
    <w:semiHidden/>
    <w:unhideWhenUsed/>
    <w:qFormat/>
    <w:rsid w:val="00B06A2E"/>
    <w:pPr>
      <w:keepNext/>
      <w:spacing w:before="240" w:after="60"/>
      <w:outlineLvl w:val="2"/>
    </w:pPr>
    <w:rPr>
      <w:rFonts w:ascii="Arial" w:eastAsia="Times New Roman"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6A2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B06A2E"/>
    <w:rPr>
      <w:rFonts w:ascii="Times New Roman" w:eastAsia="Times New Roman" w:hAnsi="Times New Roman" w:cs="Times New Roman"/>
      <w:b/>
      <w:bCs/>
      <w:color w:val="339966"/>
      <w:sz w:val="28"/>
      <w:szCs w:val="24"/>
      <w:lang w:eastAsia="ru-RU"/>
    </w:rPr>
  </w:style>
  <w:style w:type="character" w:customStyle="1" w:styleId="30">
    <w:name w:val="Заголовок 3 Знак"/>
    <w:basedOn w:val="a0"/>
    <w:link w:val="3"/>
    <w:semiHidden/>
    <w:rsid w:val="00B06A2E"/>
    <w:rPr>
      <w:rFonts w:ascii="Arial" w:eastAsia="Times New Roman" w:hAnsi="Arial" w:cs="Times New Roman"/>
      <w:b/>
      <w:bCs/>
      <w:sz w:val="26"/>
      <w:szCs w:val="26"/>
      <w:lang w:eastAsia="ru-RU"/>
    </w:rPr>
  </w:style>
  <w:style w:type="paragraph" w:styleId="a3">
    <w:name w:val="Normal (Web)"/>
    <w:basedOn w:val="a"/>
    <w:unhideWhenUsed/>
    <w:rsid w:val="00B06A2E"/>
    <w:pPr>
      <w:spacing w:before="100" w:beforeAutospacing="1" w:after="100" w:afterAutospacing="1"/>
    </w:pPr>
  </w:style>
  <w:style w:type="paragraph" w:styleId="a4">
    <w:name w:val="footnote text"/>
    <w:basedOn w:val="a"/>
    <w:link w:val="a5"/>
    <w:semiHidden/>
    <w:unhideWhenUsed/>
    <w:rsid w:val="00B06A2E"/>
    <w:rPr>
      <w:sz w:val="20"/>
      <w:szCs w:val="20"/>
    </w:rPr>
  </w:style>
  <w:style w:type="character" w:customStyle="1" w:styleId="a5">
    <w:name w:val="Текст сноски Знак"/>
    <w:basedOn w:val="a0"/>
    <w:link w:val="a4"/>
    <w:semiHidden/>
    <w:rsid w:val="00B06A2E"/>
    <w:rPr>
      <w:rFonts w:ascii="Times New Roman" w:eastAsia="Calibri" w:hAnsi="Times New Roman" w:cs="Times New Roman"/>
      <w:sz w:val="20"/>
      <w:szCs w:val="20"/>
      <w:lang w:eastAsia="ru-RU"/>
    </w:rPr>
  </w:style>
  <w:style w:type="paragraph" w:styleId="a6">
    <w:name w:val="Body Text Indent"/>
    <w:basedOn w:val="a"/>
    <w:link w:val="a7"/>
    <w:unhideWhenUsed/>
    <w:rsid w:val="00B06A2E"/>
    <w:pPr>
      <w:ind w:firstLine="540"/>
      <w:jc w:val="both"/>
    </w:pPr>
  </w:style>
  <w:style w:type="character" w:customStyle="1" w:styleId="a7">
    <w:name w:val="Основной текст с отступом Знак"/>
    <w:basedOn w:val="a0"/>
    <w:link w:val="a6"/>
    <w:rsid w:val="00B06A2E"/>
    <w:rPr>
      <w:rFonts w:ascii="Times New Roman" w:eastAsia="Calibri" w:hAnsi="Times New Roman" w:cs="Times New Roman"/>
      <w:sz w:val="24"/>
      <w:szCs w:val="24"/>
      <w:lang w:eastAsia="ru-RU"/>
    </w:rPr>
  </w:style>
  <w:style w:type="paragraph" w:customStyle="1" w:styleId="11">
    <w:name w:val="Абзац списка1"/>
    <w:basedOn w:val="a"/>
    <w:rsid w:val="00B06A2E"/>
    <w:pPr>
      <w:spacing w:after="200" w:line="276" w:lineRule="auto"/>
      <w:ind w:left="720"/>
      <w:contextualSpacing/>
    </w:pPr>
    <w:rPr>
      <w:rFonts w:ascii="Calibri" w:eastAsia="Times New Roman" w:hAnsi="Calibri"/>
      <w:sz w:val="22"/>
      <w:szCs w:val="22"/>
      <w:lang w:eastAsia="en-US"/>
    </w:rPr>
  </w:style>
  <w:style w:type="paragraph" w:customStyle="1" w:styleId="12">
    <w:name w:val="Абзац списка1"/>
    <w:basedOn w:val="a"/>
    <w:rsid w:val="00B06A2E"/>
    <w:pPr>
      <w:spacing w:after="200" w:line="276" w:lineRule="auto"/>
      <w:ind w:left="720"/>
      <w:contextualSpacing/>
    </w:pPr>
    <w:rPr>
      <w:rFonts w:ascii="Calibri" w:hAnsi="Calibri"/>
      <w:sz w:val="22"/>
      <w:szCs w:val="22"/>
      <w:lang w:eastAsia="en-US"/>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B06A2E"/>
    <w:pPr>
      <w:spacing w:after="120"/>
      <w:ind w:left="280"/>
    </w:pPr>
    <w:rPr>
      <w:rFonts w:eastAsia="Times New Roman"/>
    </w:rPr>
  </w:style>
  <w:style w:type="character" w:styleId="a8">
    <w:name w:val="footnote reference"/>
    <w:basedOn w:val="a0"/>
    <w:semiHidden/>
    <w:unhideWhenUsed/>
    <w:rsid w:val="00B06A2E"/>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06A2E"/>
    <w:rPr>
      <w:rFonts w:ascii="Times New Roman" w:hAnsi="Times New Roman" w:cs="Times New Roman" w:hint="default"/>
      <w:strike w:val="0"/>
      <w:dstrike w:val="0"/>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06A2E"/>
    <w:rPr>
      <w:rFonts w:ascii="Times New Roman" w:hAnsi="Times New Roman" w:cs="Times New Roman" w:hint="default"/>
      <w:strike w:val="0"/>
      <w:dstrike w:val="0"/>
      <w:sz w:val="24"/>
      <w:u w:val="none"/>
      <w:effect w:val="none"/>
    </w:rPr>
  </w:style>
  <w:style w:type="paragraph" w:styleId="a9">
    <w:name w:val="List Paragraph"/>
    <w:basedOn w:val="a"/>
    <w:qFormat/>
    <w:rsid w:val="001C2786"/>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Hyperlink"/>
    <w:basedOn w:val="a0"/>
    <w:unhideWhenUsed/>
    <w:rsid w:val="001C27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50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3"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6269</Words>
  <Characters>35738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2015-08-24T08:37:00Z</dcterms:created>
  <dcterms:modified xsi:type="dcterms:W3CDTF">2015-09-27T07:34:00Z</dcterms:modified>
</cp:coreProperties>
</file>