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7B" w:rsidRPr="0012543C" w:rsidRDefault="0043077B" w:rsidP="0043077B">
      <w:pPr>
        <w:jc w:val="center"/>
        <w:rPr>
          <w:b/>
          <w:i/>
          <w:sz w:val="28"/>
          <w:szCs w:val="28"/>
        </w:rPr>
      </w:pPr>
      <w:r w:rsidRPr="0012543C">
        <w:rPr>
          <w:b/>
          <w:i/>
          <w:sz w:val="28"/>
          <w:szCs w:val="28"/>
        </w:rPr>
        <w:t>План – конспект урока по физической культуре.</w:t>
      </w:r>
    </w:p>
    <w:p w:rsidR="0043077B" w:rsidRDefault="0043077B" w:rsidP="0043077B">
      <w:r w:rsidRPr="0012543C">
        <w:rPr>
          <w:b/>
        </w:rPr>
        <w:t>Цель урока</w:t>
      </w:r>
      <w:r>
        <w:t>: Развитие быстроты и скоростно-силовых качеств.</w:t>
      </w:r>
    </w:p>
    <w:p w:rsidR="0043077B" w:rsidRDefault="0043077B" w:rsidP="0043077B">
      <w:r w:rsidRPr="0012543C">
        <w:rPr>
          <w:b/>
        </w:rPr>
        <w:t>Тема урока:</w:t>
      </w:r>
      <w:r>
        <w:t xml:space="preserve">  Развитие быстроты и скоростно-силовых качеств с использованием нестандартного оборудования.</w:t>
      </w:r>
    </w:p>
    <w:p w:rsidR="0043077B" w:rsidRPr="0012543C" w:rsidRDefault="0043077B" w:rsidP="0043077B">
      <w:pPr>
        <w:rPr>
          <w:b/>
        </w:rPr>
      </w:pPr>
      <w:r w:rsidRPr="0012543C">
        <w:rPr>
          <w:b/>
        </w:rPr>
        <w:t>Задачи:</w:t>
      </w:r>
    </w:p>
    <w:p w:rsidR="0043077B" w:rsidRDefault="0043077B" w:rsidP="0043077B">
      <w:pPr>
        <w:numPr>
          <w:ilvl w:val="0"/>
          <w:numId w:val="1"/>
        </w:numPr>
      </w:pPr>
      <w:r>
        <w:t>Совершенствование верхней передачи мяча.</w:t>
      </w:r>
    </w:p>
    <w:p w:rsidR="0043077B" w:rsidRDefault="0043077B" w:rsidP="0043077B">
      <w:pPr>
        <w:numPr>
          <w:ilvl w:val="0"/>
          <w:numId w:val="1"/>
        </w:numPr>
      </w:pPr>
      <w:r>
        <w:t xml:space="preserve">Воспитание </w:t>
      </w:r>
      <w:proofErr w:type="spellStart"/>
      <w:r>
        <w:t>скоростно</w:t>
      </w:r>
      <w:proofErr w:type="spellEnd"/>
      <w:r>
        <w:t xml:space="preserve"> – силовых качеств, координационных способностей.</w:t>
      </w:r>
    </w:p>
    <w:p w:rsidR="0043077B" w:rsidRDefault="0043077B" w:rsidP="0043077B">
      <w:pPr>
        <w:numPr>
          <w:ilvl w:val="0"/>
          <w:numId w:val="1"/>
        </w:numPr>
      </w:pPr>
      <w:r>
        <w:t>Воспитание силы воли, коллективизма.</w:t>
      </w:r>
    </w:p>
    <w:p w:rsidR="0043077B" w:rsidRPr="0012543C" w:rsidRDefault="0043077B" w:rsidP="0043077B">
      <w:pPr>
        <w:rPr>
          <w:b/>
        </w:rPr>
      </w:pPr>
      <w:r w:rsidRPr="0012543C">
        <w:rPr>
          <w:b/>
        </w:rPr>
        <w:t>Инвентарь:</w:t>
      </w:r>
    </w:p>
    <w:p w:rsidR="0043077B" w:rsidRDefault="00045332" w:rsidP="0043077B">
      <w:pPr>
        <w:numPr>
          <w:ilvl w:val="1"/>
          <w:numId w:val="1"/>
        </w:numPr>
      </w:pPr>
      <w:r>
        <w:t xml:space="preserve">Напольные «лестницы» </w:t>
      </w:r>
    </w:p>
    <w:p w:rsidR="0043077B" w:rsidRDefault="00045332" w:rsidP="0043077B">
      <w:pPr>
        <w:numPr>
          <w:ilvl w:val="1"/>
          <w:numId w:val="1"/>
        </w:numPr>
      </w:pPr>
      <w:r>
        <w:t>покрышки</w:t>
      </w:r>
      <w:r w:rsidR="0043077B">
        <w:t xml:space="preserve"> баскетбольные;</w:t>
      </w:r>
    </w:p>
    <w:p w:rsidR="0043077B" w:rsidRDefault="00045332" w:rsidP="0043077B">
      <w:pPr>
        <w:numPr>
          <w:ilvl w:val="1"/>
          <w:numId w:val="1"/>
        </w:numPr>
      </w:pPr>
      <w:r>
        <w:t>кубы</w:t>
      </w:r>
      <w:r w:rsidR="0043077B">
        <w:t>;</w:t>
      </w:r>
    </w:p>
    <w:p w:rsidR="0043077B" w:rsidRDefault="00045332" w:rsidP="0043077B">
      <w:pPr>
        <w:numPr>
          <w:ilvl w:val="1"/>
          <w:numId w:val="1"/>
        </w:numPr>
      </w:pPr>
      <w:r>
        <w:t>бельевая резинка</w:t>
      </w:r>
      <w:r w:rsidR="0043077B">
        <w:t>;</w:t>
      </w:r>
    </w:p>
    <w:p w:rsidR="0043077B" w:rsidRDefault="00045332" w:rsidP="0043077B">
      <w:pPr>
        <w:numPr>
          <w:ilvl w:val="1"/>
          <w:numId w:val="1"/>
        </w:numPr>
      </w:pPr>
      <w:r>
        <w:t xml:space="preserve"> гимнастические коврики</w:t>
      </w:r>
      <w:r w:rsidR="0043077B">
        <w:t>.</w:t>
      </w:r>
    </w:p>
    <w:tbl>
      <w:tblPr>
        <w:tblStyle w:val="a3"/>
        <w:tblW w:w="0" w:type="auto"/>
        <w:tblInd w:w="-318" w:type="dxa"/>
        <w:tblLayout w:type="fixed"/>
        <w:tblLook w:val="01E0"/>
      </w:tblPr>
      <w:tblGrid>
        <w:gridCol w:w="852"/>
        <w:gridCol w:w="4256"/>
        <w:gridCol w:w="1300"/>
        <w:gridCol w:w="3481"/>
      </w:tblGrid>
      <w:tr w:rsidR="0043077B" w:rsidTr="00045332">
        <w:tc>
          <w:tcPr>
            <w:tcW w:w="852" w:type="dxa"/>
          </w:tcPr>
          <w:p w:rsidR="0043077B" w:rsidRDefault="0043077B" w:rsidP="00740C77">
            <w:r>
              <w:t>Части урока</w:t>
            </w:r>
          </w:p>
        </w:tc>
        <w:tc>
          <w:tcPr>
            <w:tcW w:w="4256" w:type="dxa"/>
          </w:tcPr>
          <w:p w:rsidR="0043077B" w:rsidRDefault="0043077B" w:rsidP="00740C77">
            <w:r>
              <w:t>Содержание урока</w:t>
            </w:r>
          </w:p>
        </w:tc>
        <w:tc>
          <w:tcPr>
            <w:tcW w:w="1300" w:type="dxa"/>
          </w:tcPr>
          <w:p w:rsidR="0043077B" w:rsidRDefault="0043077B" w:rsidP="00740C77">
            <w:r>
              <w:t>Дозировка</w:t>
            </w:r>
          </w:p>
        </w:tc>
        <w:tc>
          <w:tcPr>
            <w:tcW w:w="3481" w:type="dxa"/>
          </w:tcPr>
          <w:p w:rsidR="0043077B" w:rsidRDefault="0043077B" w:rsidP="00740C77">
            <w:r>
              <w:t>Методические указания.</w:t>
            </w:r>
          </w:p>
        </w:tc>
      </w:tr>
      <w:tr w:rsidR="0043077B" w:rsidTr="00045332">
        <w:trPr>
          <w:trHeight w:val="3104"/>
        </w:trPr>
        <w:tc>
          <w:tcPr>
            <w:tcW w:w="852" w:type="dxa"/>
            <w:vMerge w:val="restart"/>
            <w:textDirection w:val="btLr"/>
          </w:tcPr>
          <w:p w:rsidR="0043077B" w:rsidRPr="0012543C" w:rsidRDefault="0043077B" w:rsidP="00740C77">
            <w:pPr>
              <w:ind w:left="113" w:right="113"/>
              <w:rPr>
                <w:b/>
                <w:i/>
                <w:sz w:val="44"/>
                <w:szCs w:val="44"/>
                <w:u w:val="single"/>
              </w:rPr>
            </w:pPr>
            <w:r w:rsidRPr="0012543C">
              <w:rPr>
                <w:b/>
                <w:i/>
                <w:sz w:val="44"/>
                <w:szCs w:val="44"/>
                <w:u w:val="single"/>
              </w:rPr>
              <w:t>Подготовительная            часть</w:t>
            </w:r>
          </w:p>
        </w:tc>
        <w:tc>
          <w:tcPr>
            <w:tcW w:w="4256" w:type="dxa"/>
            <w:vMerge w:val="restart"/>
          </w:tcPr>
          <w:p w:rsidR="0043077B" w:rsidRDefault="0043077B" w:rsidP="00740C77">
            <w:r>
              <w:t>Построение</w:t>
            </w:r>
          </w:p>
          <w:p w:rsidR="0043077B" w:rsidRDefault="0043077B" w:rsidP="00740C77">
            <w:r>
              <w:t>Сообщение темы урока</w:t>
            </w:r>
          </w:p>
          <w:p w:rsidR="0043077B" w:rsidRPr="0094319F" w:rsidRDefault="0043077B" w:rsidP="00740C77">
            <w:pPr>
              <w:rPr>
                <w:b/>
              </w:rPr>
            </w:pPr>
            <w:r w:rsidRPr="0094319F">
              <w:rPr>
                <w:b/>
              </w:rPr>
              <w:t>Разминка:</w:t>
            </w:r>
          </w:p>
          <w:p w:rsidR="0043077B" w:rsidRPr="000B56A7" w:rsidRDefault="0043077B" w:rsidP="0043077B">
            <w:pPr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различные варианты ходьбы;</w:t>
            </w:r>
          </w:p>
          <w:p w:rsidR="0043077B" w:rsidRPr="000F1102" w:rsidRDefault="0043077B" w:rsidP="0043077B">
            <w:pPr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различные варианты бега</w:t>
            </w:r>
          </w:p>
          <w:p w:rsidR="0043077B" w:rsidRPr="000F1102" w:rsidRDefault="0043077B" w:rsidP="0043077B">
            <w:pPr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выполнение специальных беговых упражнений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бег с высоким подниманием бедра, </w:t>
            </w: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голени, прыжки в шаге,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43077B" w:rsidRDefault="0043077B" w:rsidP="00740C77">
            <w:pPr>
              <w:ind w:left="360"/>
            </w:pPr>
            <w:r w:rsidRPr="0094319F">
              <w:rPr>
                <w:b/>
                <w:sz w:val="20"/>
                <w:szCs w:val="20"/>
              </w:rPr>
              <w:t>Проверить пульс</w:t>
            </w:r>
            <w:r>
              <w:rPr>
                <w:sz w:val="20"/>
                <w:szCs w:val="20"/>
              </w:rPr>
              <w:t>.</w:t>
            </w:r>
          </w:p>
          <w:p w:rsidR="0086749A" w:rsidRDefault="0086749A" w:rsidP="0043077B">
            <w:pPr>
              <w:rPr>
                <w:sz w:val="20"/>
                <w:szCs w:val="20"/>
              </w:rPr>
            </w:pPr>
          </w:p>
          <w:p w:rsidR="001C7A97" w:rsidRDefault="0043077B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ходьбе</w:t>
            </w:r>
          </w:p>
          <w:p w:rsidR="001C7A97" w:rsidRDefault="001C7A97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 дыхание</w:t>
            </w:r>
          </w:p>
          <w:p w:rsidR="0043077B" w:rsidRDefault="001C7A97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4307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И.П.пр.рука</w:t>
            </w:r>
            <w:proofErr w:type="spellEnd"/>
            <w:r>
              <w:rPr>
                <w:sz w:val="20"/>
                <w:szCs w:val="20"/>
              </w:rPr>
              <w:t xml:space="preserve"> вверху, </w:t>
            </w:r>
            <w:proofErr w:type="spellStart"/>
            <w:r>
              <w:rPr>
                <w:sz w:val="20"/>
                <w:szCs w:val="20"/>
              </w:rPr>
              <w:t>лев.рука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вниз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1-2 рывки руками , 3-4 смена положения рук.</w:t>
            </w:r>
          </w:p>
          <w:p w:rsidR="001C7A97" w:rsidRDefault="001C7A97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И.П.руки перед грудью согнуты в локтях. На счёт 1-2 рывки рукам назад, 3-выпрямить руки 4- в И.П.</w:t>
            </w:r>
          </w:p>
          <w:p w:rsidR="001C7A97" w:rsidRDefault="001C7A97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3)Круговые вращения прямых рук вперёд 6на 8 счётов, вращение прямых рук назад на 8 счётов.</w:t>
            </w:r>
          </w:p>
          <w:p w:rsidR="001C7A97" w:rsidRDefault="001C7A97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4)И.П. руки на поясе. На 1- шаг лев, наклон к ноге, правой рукой достать носок ноги, 2-И.П., 3- тоже с др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оги</w:t>
            </w:r>
          </w:p>
          <w:p w:rsidR="001C7A97" w:rsidRDefault="0086749A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1C7A97">
              <w:rPr>
                <w:sz w:val="20"/>
                <w:szCs w:val="20"/>
              </w:rPr>
              <w:t xml:space="preserve">И.П. руки </w:t>
            </w:r>
            <w:proofErr w:type="gramStart"/>
            <w:r w:rsidR="001C7A97">
              <w:rPr>
                <w:sz w:val="20"/>
                <w:szCs w:val="20"/>
              </w:rPr>
              <w:t>перед</w:t>
            </w:r>
            <w:proofErr w:type="gramEnd"/>
            <w:r w:rsidR="001C7A97">
              <w:rPr>
                <w:sz w:val="20"/>
                <w:szCs w:val="20"/>
              </w:rPr>
              <w:t xml:space="preserve"> грудь сцеплены в замок</w:t>
            </w:r>
          </w:p>
          <w:p w:rsidR="0086749A" w:rsidRDefault="0086749A" w:rsidP="0043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Выпады в перёд со скручиванием тела в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стороны.</w:t>
            </w:r>
          </w:p>
          <w:p w:rsidR="0086749A" w:rsidRDefault="0086749A" w:rsidP="0043077B">
            <w:r>
              <w:t>6)Махи прямыми ногами к рукам.</w:t>
            </w:r>
          </w:p>
        </w:tc>
        <w:tc>
          <w:tcPr>
            <w:tcW w:w="1300" w:type="dxa"/>
            <w:vMerge w:val="restart"/>
          </w:tcPr>
          <w:p w:rsidR="0043077B" w:rsidRDefault="0043077B" w:rsidP="00740C77">
            <w:r>
              <w:t>2 мин.</w:t>
            </w:r>
          </w:p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045332" w:rsidP="00740C77">
            <w:r>
              <w:t>6-8</w:t>
            </w:r>
            <w:r w:rsidR="0043077B">
              <w:t xml:space="preserve"> мин.</w:t>
            </w:r>
          </w:p>
        </w:tc>
        <w:tc>
          <w:tcPr>
            <w:tcW w:w="3481" w:type="dxa"/>
          </w:tcPr>
          <w:p w:rsidR="0043077B" w:rsidRPr="000B56A7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готовность учащихся к уроку. Выяснить причины отсутствующих. Напомнить о правилах техники безопасности. Проверить пульс.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  <w:r w:rsidRPr="000F1102">
              <w:rPr>
                <w:sz w:val="20"/>
                <w:szCs w:val="20"/>
              </w:rPr>
              <w:t>Обратить внимание на осанку.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соблюдением дистанции и правильным выполнением заданий.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дистанцию выполнения беговых упражнений, следить за техникой выполнения данных упражнений.</w:t>
            </w:r>
          </w:p>
          <w:p w:rsidR="0043077B" w:rsidRPr="000B56A7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уро</w:t>
            </w:r>
            <w:r w:rsidR="0086749A">
              <w:rPr>
                <w:sz w:val="20"/>
                <w:szCs w:val="20"/>
              </w:rPr>
              <w:t>вень нагрузки за время разминки.</w:t>
            </w:r>
          </w:p>
        </w:tc>
      </w:tr>
      <w:tr w:rsidR="0043077B" w:rsidTr="00045332">
        <w:tc>
          <w:tcPr>
            <w:tcW w:w="852" w:type="dxa"/>
            <w:vMerge/>
          </w:tcPr>
          <w:p w:rsidR="0043077B" w:rsidRDefault="0043077B" w:rsidP="00740C77"/>
        </w:tc>
        <w:tc>
          <w:tcPr>
            <w:tcW w:w="4256" w:type="dxa"/>
            <w:vMerge/>
          </w:tcPr>
          <w:p w:rsidR="0043077B" w:rsidRPr="000F1102" w:rsidRDefault="0043077B" w:rsidP="0043077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43077B" w:rsidRDefault="0043077B" w:rsidP="00740C77"/>
        </w:tc>
        <w:tc>
          <w:tcPr>
            <w:tcW w:w="3481" w:type="dxa"/>
          </w:tcPr>
          <w:p w:rsidR="0043077B" w:rsidRDefault="0086749A" w:rsidP="00740C77">
            <w:r>
              <w:t>Следить за осанкой, спина прямая, смотреть вперёд, большая амплитуда движений.</w:t>
            </w:r>
          </w:p>
          <w:p w:rsidR="00DF57F0" w:rsidRDefault="00DF57F0" w:rsidP="00740C77">
            <w:r>
              <w:t>Следить за правильностью выполнения упражнений</w:t>
            </w:r>
          </w:p>
        </w:tc>
      </w:tr>
      <w:tr w:rsidR="0043077B" w:rsidTr="00045332">
        <w:trPr>
          <w:cantSplit/>
          <w:trHeight w:val="10337"/>
        </w:trPr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43077B" w:rsidRDefault="0043077B" w:rsidP="00740C77">
            <w:pPr>
              <w:ind w:left="113" w:right="113"/>
            </w:pPr>
            <w:r w:rsidRPr="0012543C">
              <w:rPr>
                <w:b/>
                <w:i/>
                <w:sz w:val="52"/>
                <w:szCs w:val="52"/>
                <w:u w:val="single"/>
              </w:rPr>
              <w:lastRenderedPageBreak/>
              <w:t>Основная      часть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43077B" w:rsidRDefault="0086749A" w:rsidP="0086749A">
            <w:pPr>
              <w:rPr>
                <w:b/>
              </w:rPr>
            </w:pPr>
            <w:r>
              <w:rPr>
                <w:b/>
              </w:rPr>
              <w:t>Упражнения для развития быстроты,</w:t>
            </w:r>
            <w:r w:rsidR="0043077B" w:rsidRPr="0094319F">
              <w:rPr>
                <w:b/>
              </w:rPr>
              <w:t xml:space="preserve"> </w:t>
            </w:r>
            <w:proofErr w:type="spellStart"/>
            <w:r w:rsidR="0043077B" w:rsidRPr="0094319F">
              <w:rPr>
                <w:b/>
              </w:rPr>
              <w:t>скоростно</w:t>
            </w:r>
            <w:proofErr w:type="spellEnd"/>
            <w:r w:rsidR="0043077B" w:rsidRPr="0094319F">
              <w:rPr>
                <w:b/>
              </w:rPr>
              <w:t xml:space="preserve"> – силовых качеств </w:t>
            </w:r>
          </w:p>
          <w:p w:rsidR="0086749A" w:rsidRDefault="0086749A" w:rsidP="0086749A">
            <w:pPr>
              <w:rPr>
                <w:b/>
              </w:rPr>
            </w:pPr>
            <w:r>
              <w:rPr>
                <w:b/>
              </w:rPr>
              <w:t>Упражнения с напольной «лестницей», покрышками и кубами.</w:t>
            </w:r>
          </w:p>
          <w:p w:rsidR="0086749A" w:rsidRDefault="00FB0DAB" w:rsidP="00FB0DAB">
            <w:pPr>
              <w:rPr>
                <w:b/>
              </w:rPr>
            </w:pPr>
            <w:r w:rsidRPr="00FB0DAB">
              <w:rPr>
                <w:b/>
              </w:rPr>
              <w:t>1)</w:t>
            </w:r>
            <w:r>
              <w:rPr>
                <w:b/>
              </w:rPr>
              <w:t xml:space="preserve"> </w:t>
            </w:r>
            <w:r w:rsidR="0086749A" w:rsidRPr="00FB0DAB">
              <w:rPr>
                <w:b/>
              </w:rPr>
              <w:t xml:space="preserve">Различные варианты </w:t>
            </w:r>
            <w:proofErr w:type="spellStart"/>
            <w:r w:rsidR="0086749A" w:rsidRPr="00FB0DAB">
              <w:rPr>
                <w:b/>
              </w:rPr>
              <w:t>пробегания</w:t>
            </w:r>
            <w:proofErr w:type="spellEnd"/>
            <w:r w:rsidR="0086749A" w:rsidRPr="00FB0DAB">
              <w:rPr>
                <w:b/>
              </w:rPr>
              <w:t xml:space="preserve">  отрезков «лестницы» с максимальной частотой движений.</w:t>
            </w:r>
          </w:p>
          <w:p w:rsidR="00FB0DAB" w:rsidRPr="00FB0DAB" w:rsidRDefault="00FB0DAB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В каждую ячейку первой ставится левая нога, за тем  правая.  Пробегаем через покрышки, наскок на куб, спрыгивание, назад – шагом</w:t>
            </w:r>
          </w:p>
          <w:p w:rsidR="00FB0DAB" w:rsidRPr="00FB0DAB" w:rsidRDefault="00FB0DAB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Тоже, но с правой ноги</w:t>
            </w:r>
          </w:p>
          <w:p w:rsidR="00FB0DAB" w:rsidRPr="00FB0DAB" w:rsidRDefault="00FB0DAB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Сбоку от лестницы, шаги в стороны.</w:t>
            </w:r>
          </w:p>
          <w:p w:rsidR="00FB0DAB" w:rsidRPr="00FB0DAB" w:rsidRDefault="00FB0DAB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 xml:space="preserve">В каждую ячейку первой ставится левая нога, за тем  </w:t>
            </w:r>
            <w:proofErr w:type="spellStart"/>
            <w:r>
              <w:t>правая</w:t>
            </w:r>
            <w:proofErr w:type="gramStart"/>
            <w:r>
              <w:t>.М</w:t>
            </w:r>
            <w:proofErr w:type="gramEnd"/>
            <w:r>
              <w:t>аксимальная</w:t>
            </w:r>
            <w:proofErr w:type="spellEnd"/>
            <w:r>
              <w:t xml:space="preserve"> частота движений на счёт 4.  Пробегаем через покрышки, наскок на куб, спрыгивание, назад – шагом</w:t>
            </w:r>
          </w:p>
          <w:p w:rsidR="00FB0DAB" w:rsidRPr="00B55DBD" w:rsidRDefault="00B55DBD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Прыжки «классики» на правую ногу</w:t>
            </w:r>
          </w:p>
          <w:p w:rsidR="00B55DBD" w:rsidRPr="00B55DBD" w:rsidRDefault="00B55DBD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Тоже на левую.</w:t>
            </w:r>
          </w:p>
          <w:p w:rsidR="00B55DBD" w:rsidRPr="00DF57F0" w:rsidRDefault="00DF57F0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Прыжки сбоку от лестницы.</w:t>
            </w:r>
          </w:p>
          <w:p w:rsidR="00DF57F0" w:rsidRPr="00FB0DAB" w:rsidRDefault="00DF57F0" w:rsidP="00FB0DAB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 xml:space="preserve">Прыжки на двух ногах </w:t>
            </w:r>
          </w:p>
          <w:p w:rsidR="0043077B" w:rsidRPr="00DB491E" w:rsidRDefault="0043077B" w:rsidP="00DF5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пульс.</w:t>
            </w:r>
          </w:p>
          <w:p w:rsidR="0043077B" w:rsidRDefault="00DF57F0" w:rsidP="00740C7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бельевую резинку.</w:t>
            </w:r>
          </w:p>
          <w:p w:rsidR="00DF57F0" w:rsidRDefault="00DF57F0" w:rsidP="00740C7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варианты прыжков на двух и одной ногах.</w:t>
            </w:r>
          </w:p>
          <w:p w:rsidR="00DF57F0" w:rsidRDefault="00DF57F0" w:rsidP="00740C77">
            <w:pPr>
              <w:ind w:left="720"/>
              <w:rPr>
                <w:sz w:val="20"/>
                <w:szCs w:val="20"/>
              </w:rPr>
            </w:pPr>
          </w:p>
          <w:p w:rsidR="00DF57F0" w:rsidRPr="00DB491E" w:rsidRDefault="00DF57F0" w:rsidP="00740C7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«Захват знамени»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DF57F0" w:rsidP="00740C77">
            <w:r>
              <w:t>13-15 мин</w:t>
            </w:r>
          </w:p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FB0DAB" w:rsidP="00740C77">
            <w:r>
              <w:t>1-2 раза</w:t>
            </w:r>
          </w:p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43077B" w:rsidP="00740C77"/>
          <w:p w:rsidR="0043077B" w:rsidRDefault="00DF57F0" w:rsidP="00740C77">
            <w:r>
              <w:t>5-7 мин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43077B" w:rsidRDefault="0043077B" w:rsidP="00DF5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F57F0" w:rsidRDefault="0043077B" w:rsidP="00740C77">
            <w:r>
              <w:rPr>
                <w:sz w:val="20"/>
                <w:szCs w:val="20"/>
              </w:rPr>
              <w:t>.</w:t>
            </w:r>
          </w:p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>
            <w:r>
              <w:t>Упражнения выполняются на хорошей скорости, ноги с</w:t>
            </w:r>
            <w:r w:rsidR="00045332">
              <w:t>тавятся на переднюю часть стопы, согнуты в коленях</w:t>
            </w:r>
            <w:proofErr w:type="gramStart"/>
            <w:r>
              <w:t xml:space="preserve"> С</w:t>
            </w:r>
            <w:proofErr w:type="gramEnd"/>
            <w:r>
              <w:t>ледит</w:t>
            </w:r>
            <w:r w:rsidR="00045332">
              <w:t>ь за работой р</w:t>
            </w:r>
            <w:r>
              <w:t>у</w:t>
            </w:r>
            <w:r w:rsidR="00045332">
              <w:t>к</w:t>
            </w:r>
            <w:r>
              <w:t xml:space="preserve"> – согнуты в локтях, работают свободно вдоль туловища</w:t>
            </w:r>
            <w:r w:rsidR="00045332">
              <w:t>.</w:t>
            </w:r>
          </w:p>
          <w:p w:rsidR="00DF57F0" w:rsidRPr="00DF57F0" w:rsidRDefault="00DF57F0" w:rsidP="00DF57F0"/>
          <w:p w:rsidR="00DF57F0" w:rsidRPr="00DF57F0" w:rsidRDefault="00045332" w:rsidP="00DF57F0">
            <w:r>
              <w:t>Обращать внимание, чтобы старались не наступать на «лестницу»</w:t>
            </w:r>
          </w:p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DF57F0" w:rsidRPr="00DF57F0" w:rsidRDefault="00DF57F0" w:rsidP="00DF57F0"/>
          <w:p w:rsidR="0043077B" w:rsidRPr="00DF57F0" w:rsidRDefault="00DF57F0" w:rsidP="00DF57F0">
            <w:r>
              <w:t>Задача каждой команд</w:t>
            </w:r>
            <w:proofErr w:type="gramStart"/>
            <w:r>
              <w:t>ы-</w:t>
            </w:r>
            <w:proofErr w:type="gramEnd"/>
            <w:r>
              <w:t xml:space="preserve"> первой перенести «флаг» на свою сторону. Задача усложнена тем, что на каждой стороне два флага.</w:t>
            </w:r>
          </w:p>
        </w:tc>
      </w:tr>
      <w:tr w:rsidR="0043077B" w:rsidTr="00045332">
        <w:trPr>
          <w:cantSplit/>
          <w:trHeight w:val="1134"/>
        </w:trPr>
        <w:tc>
          <w:tcPr>
            <w:tcW w:w="852" w:type="dxa"/>
            <w:textDirection w:val="btLr"/>
          </w:tcPr>
          <w:p w:rsidR="0043077B" w:rsidRPr="0094319F" w:rsidRDefault="0043077B" w:rsidP="00740C77">
            <w:pPr>
              <w:ind w:left="113" w:right="113"/>
              <w:rPr>
                <w:b/>
                <w:i/>
                <w:sz w:val="32"/>
                <w:szCs w:val="32"/>
                <w:u w:val="single"/>
              </w:rPr>
            </w:pPr>
            <w:r w:rsidRPr="0094319F">
              <w:rPr>
                <w:b/>
                <w:i/>
                <w:sz w:val="32"/>
                <w:szCs w:val="32"/>
                <w:u w:val="single"/>
              </w:rPr>
              <w:lastRenderedPageBreak/>
              <w:t>Заключительная часть</w:t>
            </w:r>
          </w:p>
        </w:tc>
        <w:tc>
          <w:tcPr>
            <w:tcW w:w="4256" w:type="dxa"/>
          </w:tcPr>
          <w:p w:rsidR="0043077B" w:rsidRDefault="0043077B" w:rsidP="00740C77">
            <w:bookmarkStart w:id="0" w:name="_GoBack"/>
            <w:bookmarkEnd w:id="0"/>
            <w:r>
              <w:t>Провести аутогенную тренировку.</w:t>
            </w:r>
          </w:p>
          <w:p w:rsidR="0043077B" w:rsidRDefault="0043077B" w:rsidP="00740C77">
            <w:r>
              <w:t>Построение класса.</w:t>
            </w:r>
          </w:p>
          <w:p w:rsidR="0043077B" w:rsidRDefault="0043077B" w:rsidP="00740C77">
            <w:r>
              <w:t>Проверить пульс.</w:t>
            </w:r>
          </w:p>
          <w:p w:rsidR="0043077B" w:rsidRDefault="0043077B" w:rsidP="00740C77">
            <w:r>
              <w:t>Подведение итогов урока.</w:t>
            </w:r>
          </w:p>
          <w:p w:rsidR="0043077B" w:rsidRDefault="0043077B" w:rsidP="00740C77">
            <w:r>
              <w:t>Дать домашнее задание.</w:t>
            </w:r>
          </w:p>
        </w:tc>
        <w:tc>
          <w:tcPr>
            <w:tcW w:w="1300" w:type="dxa"/>
          </w:tcPr>
          <w:p w:rsidR="0043077B" w:rsidRDefault="0043077B" w:rsidP="00740C77">
            <w:r>
              <w:t>5 мин.</w:t>
            </w:r>
          </w:p>
        </w:tc>
        <w:tc>
          <w:tcPr>
            <w:tcW w:w="3481" w:type="dxa"/>
          </w:tcPr>
          <w:p w:rsidR="0043077B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аутогенной тренировки провести с использованием гимнастических ковриков в положении лёжа. Второй вариант данной </w:t>
            </w:r>
            <w:proofErr w:type="gramStart"/>
            <w:r>
              <w:rPr>
                <w:sz w:val="20"/>
                <w:szCs w:val="20"/>
              </w:rPr>
              <w:t>тренировки</w:t>
            </w:r>
            <w:proofErr w:type="gramEnd"/>
            <w:r>
              <w:rPr>
                <w:sz w:val="20"/>
                <w:szCs w:val="20"/>
              </w:rPr>
              <w:t xml:space="preserve"> возможно провести сидя на скамейках. Дать установку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  <w:r>
              <w:rPr>
                <w:sz w:val="20"/>
                <w:szCs w:val="20"/>
              </w:rPr>
              <w:t xml:space="preserve"> на полное расслабление всех мышечных групп. Дыхание должно быть ровным и глубоким.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уровень нагрузки и степень восстановления организма.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работу учащихся на уроке.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уровень нагрузки во время выполнения домашнего задания.</w:t>
            </w:r>
          </w:p>
          <w:p w:rsidR="0043077B" w:rsidRDefault="0043077B" w:rsidP="00740C77">
            <w:pPr>
              <w:rPr>
                <w:sz w:val="20"/>
                <w:szCs w:val="20"/>
              </w:rPr>
            </w:pPr>
          </w:p>
        </w:tc>
      </w:tr>
    </w:tbl>
    <w:p w:rsidR="00F94AAE" w:rsidRDefault="00F94AAE"/>
    <w:sectPr w:rsidR="00F94AAE" w:rsidSect="000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896"/>
    <w:multiLevelType w:val="hybridMultilevel"/>
    <w:tmpl w:val="624EC3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307187"/>
    <w:multiLevelType w:val="hybridMultilevel"/>
    <w:tmpl w:val="306A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67D89"/>
    <w:multiLevelType w:val="hybridMultilevel"/>
    <w:tmpl w:val="84F08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E5D42"/>
    <w:multiLevelType w:val="hybridMultilevel"/>
    <w:tmpl w:val="DD406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04629"/>
    <w:multiLevelType w:val="hybridMultilevel"/>
    <w:tmpl w:val="B0B6C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75A83"/>
    <w:multiLevelType w:val="hybridMultilevel"/>
    <w:tmpl w:val="EE0E4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F4E8E"/>
    <w:multiLevelType w:val="hybridMultilevel"/>
    <w:tmpl w:val="BF26A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077B"/>
    <w:rsid w:val="00045332"/>
    <w:rsid w:val="00095A54"/>
    <w:rsid w:val="001C7A97"/>
    <w:rsid w:val="0043077B"/>
    <w:rsid w:val="0086749A"/>
    <w:rsid w:val="009C6E7F"/>
    <w:rsid w:val="00B55DBD"/>
    <w:rsid w:val="00DF57F0"/>
    <w:rsid w:val="00E97AC1"/>
    <w:rsid w:val="00F94AAE"/>
    <w:rsid w:val="00FB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2015-10-14T17:21:00Z</dcterms:created>
  <dcterms:modified xsi:type="dcterms:W3CDTF">2015-10-14T17:21:00Z</dcterms:modified>
</cp:coreProperties>
</file>