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1D" w:rsidRDefault="0049751D" w:rsidP="0049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 конкурс.</w:t>
      </w:r>
    </w:p>
    <w:p w:rsidR="00841458" w:rsidRPr="00461226" w:rsidRDefault="00841458" w:rsidP="00B1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26">
        <w:rPr>
          <w:rFonts w:ascii="Times New Roman" w:hAnsi="Times New Roman" w:cs="Times New Roman"/>
          <w:sz w:val="28"/>
          <w:szCs w:val="28"/>
        </w:rPr>
        <w:t>Предмет ___</w:t>
      </w:r>
      <w:r w:rsidR="00E70452">
        <w:rPr>
          <w:rFonts w:ascii="Times New Roman" w:hAnsi="Times New Roman" w:cs="Times New Roman"/>
          <w:sz w:val="28"/>
          <w:szCs w:val="28"/>
        </w:rPr>
        <w:t>математика (изучение геометрического материала)___________</w:t>
      </w:r>
      <w:r w:rsidRPr="0046122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1458" w:rsidRDefault="00963D6F" w:rsidP="00B1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26">
        <w:rPr>
          <w:rFonts w:ascii="Times New Roman" w:hAnsi="Times New Roman" w:cs="Times New Roman"/>
          <w:sz w:val="28"/>
          <w:szCs w:val="28"/>
        </w:rPr>
        <w:t>Учитель</w:t>
      </w:r>
      <w:r w:rsidR="00B17A42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Pr="00461226">
        <w:rPr>
          <w:rFonts w:ascii="Times New Roman" w:hAnsi="Times New Roman" w:cs="Times New Roman"/>
          <w:sz w:val="28"/>
          <w:szCs w:val="28"/>
        </w:rPr>
        <w:t xml:space="preserve"> </w:t>
      </w:r>
      <w:r w:rsidR="00B17A42">
        <w:rPr>
          <w:rFonts w:ascii="Times New Roman" w:hAnsi="Times New Roman" w:cs="Times New Roman"/>
          <w:sz w:val="28"/>
          <w:szCs w:val="28"/>
        </w:rPr>
        <w:t>__</w:t>
      </w:r>
      <w:r w:rsidR="00E70452">
        <w:rPr>
          <w:rFonts w:ascii="Times New Roman" w:hAnsi="Times New Roman" w:cs="Times New Roman"/>
          <w:sz w:val="28"/>
          <w:szCs w:val="28"/>
        </w:rPr>
        <w:t>С</w:t>
      </w:r>
      <w:r w:rsidR="00B17A42">
        <w:rPr>
          <w:rFonts w:ascii="Times New Roman" w:hAnsi="Times New Roman" w:cs="Times New Roman"/>
          <w:sz w:val="28"/>
          <w:szCs w:val="28"/>
        </w:rPr>
        <w:t xml:space="preserve">ветлана Александровна </w:t>
      </w:r>
      <w:r w:rsidR="00E70452">
        <w:rPr>
          <w:rFonts w:ascii="Times New Roman" w:hAnsi="Times New Roman" w:cs="Times New Roman"/>
          <w:sz w:val="28"/>
          <w:szCs w:val="28"/>
        </w:rPr>
        <w:t>Герасимова___</w:t>
      </w:r>
      <w:r w:rsidR="00B17A42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461226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B17A42">
        <w:rPr>
          <w:rFonts w:ascii="Times New Roman" w:hAnsi="Times New Roman" w:cs="Times New Roman"/>
          <w:sz w:val="28"/>
          <w:szCs w:val="28"/>
        </w:rPr>
        <w:t>__</w:t>
      </w:r>
      <w:r w:rsidR="00841458" w:rsidRPr="00461226">
        <w:rPr>
          <w:rFonts w:ascii="Times New Roman" w:hAnsi="Times New Roman" w:cs="Times New Roman"/>
          <w:sz w:val="28"/>
          <w:szCs w:val="28"/>
        </w:rPr>
        <w:t>_</w:t>
      </w:r>
      <w:r w:rsidR="006676D0">
        <w:rPr>
          <w:rFonts w:ascii="Times New Roman" w:hAnsi="Times New Roman" w:cs="Times New Roman"/>
          <w:sz w:val="28"/>
          <w:szCs w:val="28"/>
        </w:rPr>
        <w:t>8</w:t>
      </w:r>
      <w:r w:rsidR="00841458" w:rsidRPr="00461226">
        <w:rPr>
          <w:rFonts w:ascii="Times New Roman" w:hAnsi="Times New Roman" w:cs="Times New Roman"/>
          <w:sz w:val="28"/>
          <w:szCs w:val="28"/>
        </w:rPr>
        <w:t>____</w:t>
      </w:r>
      <w:r w:rsidR="00B17A42">
        <w:rPr>
          <w:rFonts w:ascii="Times New Roman" w:hAnsi="Times New Roman" w:cs="Times New Roman"/>
          <w:sz w:val="28"/>
          <w:szCs w:val="28"/>
        </w:rPr>
        <w:t>__________</w:t>
      </w:r>
    </w:p>
    <w:p w:rsidR="00B17A42" w:rsidRPr="00B17A42" w:rsidRDefault="00B17A42" w:rsidP="00304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К)ОШИ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Светлополянск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Верхнекамского района Кировской области, ул. Дзержинского 8</w:t>
      </w:r>
    </w:p>
    <w:p w:rsidR="00841458" w:rsidRPr="00C779BF" w:rsidRDefault="00841458" w:rsidP="00B1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1226">
        <w:rPr>
          <w:rFonts w:ascii="Times New Roman" w:hAnsi="Times New Roman" w:cs="Times New Roman"/>
          <w:sz w:val="28"/>
          <w:szCs w:val="28"/>
        </w:rPr>
        <w:t>Автор учебника</w:t>
      </w:r>
      <w:r w:rsidR="00CD22B8">
        <w:rPr>
          <w:rFonts w:ascii="Times New Roman" w:hAnsi="Times New Roman" w:cs="Times New Roman"/>
          <w:sz w:val="28"/>
          <w:szCs w:val="28"/>
        </w:rPr>
        <w:t xml:space="preserve"> </w:t>
      </w:r>
      <w:r w:rsidR="00B76D46" w:rsidRPr="00B17A42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E70452" w:rsidRPr="00B17A42">
        <w:rPr>
          <w:rFonts w:ascii="Times New Roman" w:hAnsi="Times New Roman" w:cs="Times New Roman"/>
          <w:sz w:val="28"/>
          <w:szCs w:val="28"/>
        </w:rPr>
        <w:t xml:space="preserve">для </w:t>
      </w:r>
      <w:r w:rsidR="006676D0" w:rsidRPr="00B17A42">
        <w:rPr>
          <w:rFonts w:ascii="Times New Roman" w:hAnsi="Times New Roman" w:cs="Times New Roman"/>
          <w:sz w:val="28"/>
          <w:szCs w:val="28"/>
        </w:rPr>
        <w:t>8</w:t>
      </w:r>
      <w:r w:rsidR="00E70452" w:rsidRPr="00B17A42">
        <w:rPr>
          <w:rFonts w:ascii="Times New Roman" w:hAnsi="Times New Roman" w:cs="Times New Roman"/>
          <w:sz w:val="28"/>
          <w:szCs w:val="28"/>
        </w:rPr>
        <w:t xml:space="preserve"> класса специальных (коррекционных) образовательных учреждений </w:t>
      </w:r>
      <w:r w:rsidR="00E70452" w:rsidRPr="00B17A4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70452" w:rsidRPr="00B17A42">
        <w:rPr>
          <w:rFonts w:ascii="Times New Roman" w:hAnsi="Times New Roman" w:cs="Times New Roman"/>
          <w:sz w:val="28"/>
          <w:szCs w:val="28"/>
        </w:rPr>
        <w:t xml:space="preserve"> вида</w:t>
      </w:r>
      <w:r w:rsidR="00CD22B8" w:rsidRPr="00B17A42">
        <w:rPr>
          <w:rFonts w:ascii="Times New Roman" w:hAnsi="Times New Roman" w:cs="Times New Roman"/>
          <w:sz w:val="28"/>
          <w:szCs w:val="28"/>
        </w:rPr>
        <w:t xml:space="preserve"> </w:t>
      </w:r>
      <w:r w:rsidR="001E06C9">
        <w:rPr>
          <w:rFonts w:ascii="Times New Roman" w:hAnsi="Times New Roman" w:cs="Times New Roman"/>
          <w:sz w:val="28"/>
          <w:szCs w:val="28"/>
        </w:rPr>
        <w:t>В.</w:t>
      </w:r>
      <w:r w:rsidR="006676D0" w:rsidRPr="00B17A42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="006676D0" w:rsidRPr="00B17A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CD22B8" w:rsidRPr="00B17A42">
        <w:rPr>
          <w:rFonts w:ascii="Times New Roman" w:hAnsi="Times New Roman" w:cs="Times New Roman"/>
          <w:sz w:val="28"/>
          <w:szCs w:val="28"/>
        </w:rPr>
        <w:t>.</w:t>
      </w:r>
    </w:p>
    <w:p w:rsidR="00841458" w:rsidRPr="00461226" w:rsidRDefault="00841458" w:rsidP="00B1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26">
        <w:rPr>
          <w:rFonts w:ascii="Times New Roman" w:hAnsi="Times New Roman" w:cs="Times New Roman"/>
          <w:sz w:val="28"/>
          <w:szCs w:val="28"/>
        </w:rPr>
        <w:t>Тема урока __</w:t>
      </w:r>
      <w:r w:rsidR="00E936CD" w:rsidRPr="00E93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76D0">
        <w:rPr>
          <w:rFonts w:ascii="Times New Roman" w:hAnsi="Times New Roman" w:cs="Times New Roman"/>
          <w:sz w:val="28"/>
          <w:szCs w:val="28"/>
        </w:rPr>
        <w:t>Построение симметричных фигур</w:t>
      </w:r>
      <w:r w:rsidR="00DC3F45">
        <w:rPr>
          <w:rFonts w:ascii="Times New Roman" w:hAnsi="Times New Roman" w:cs="Times New Roman"/>
          <w:sz w:val="28"/>
          <w:szCs w:val="28"/>
        </w:rPr>
        <w:t xml:space="preserve"> относительно оси симметрии и центра симметрии</w:t>
      </w:r>
      <w:r w:rsidR="00E936CD" w:rsidRPr="00E936CD">
        <w:rPr>
          <w:rFonts w:ascii="Times New Roman" w:hAnsi="Times New Roman" w:cs="Times New Roman"/>
          <w:sz w:val="28"/>
          <w:szCs w:val="28"/>
        </w:rPr>
        <w:t>.</w:t>
      </w:r>
      <w:r w:rsidR="00B17A42">
        <w:rPr>
          <w:rFonts w:ascii="Times New Roman" w:hAnsi="Times New Roman" w:cs="Times New Roman"/>
          <w:sz w:val="28"/>
          <w:szCs w:val="28"/>
        </w:rPr>
        <w:t>___</w:t>
      </w:r>
    </w:p>
    <w:p w:rsidR="001137FB" w:rsidRPr="006676D0" w:rsidRDefault="00C779BF" w:rsidP="00B17A4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урока в теме: </w:t>
      </w:r>
      <w:r w:rsidR="00CD22B8" w:rsidRPr="00B17A42">
        <w:rPr>
          <w:rFonts w:ascii="Times New Roman" w:hAnsi="Times New Roman" w:cs="Times New Roman"/>
          <w:sz w:val="28"/>
          <w:szCs w:val="28"/>
        </w:rPr>
        <w:t xml:space="preserve">Данный урок </w:t>
      </w:r>
      <w:r w:rsidR="00E936CD" w:rsidRPr="00B17A4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676D0" w:rsidRPr="00B17A42">
        <w:rPr>
          <w:rFonts w:ascii="Times New Roman" w:hAnsi="Times New Roman" w:cs="Times New Roman"/>
          <w:sz w:val="28"/>
          <w:szCs w:val="28"/>
        </w:rPr>
        <w:t xml:space="preserve">одним из уроков в разделе повторения геометрического материала </w:t>
      </w:r>
      <w:r w:rsidR="006676D0" w:rsidRPr="00B17A4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676D0" w:rsidRPr="00B17A42">
        <w:rPr>
          <w:rFonts w:ascii="Times New Roman" w:hAnsi="Times New Roman" w:cs="Times New Roman"/>
          <w:sz w:val="28"/>
          <w:szCs w:val="28"/>
        </w:rPr>
        <w:t xml:space="preserve"> четверти 8 класса.</w:t>
      </w:r>
    </w:p>
    <w:p w:rsidR="00841458" w:rsidRPr="00461226" w:rsidRDefault="006676D0" w:rsidP="00B1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 ___повторения, обобщения </w:t>
      </w:r>
      <w:r w:rsidR="00DC3F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знаний</w:t>
      </w:r>
      <w:r w:rsidR="00841458" w:rsidRPr="00461226">
        <w:rPr>
          <w:rFonts w:ascii="Times New Roman" w:hAnsi="Times New Roman" w:cs="Times New Roman"/>
          <w:sz w:val="28"/>
          <w:szCs w:val="28"/>
        </w:rPr>
        <w:t>__________</w:t>
      </w:r>
      <w:r w:rsidR="00B17A4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458" w:rsidRPr="00B17A42" w:rsidRDefault="00B17A42" w:rsidP="00B17A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</w:t>
      </w:r>
      <w:r w:rsidR="00841458" w:rsidRPr="00461226">
        <w:rPr>
          <w:rFonts w:ascii="Times New Roman" w:hAnsi="Times New Roman" w:cs="Times New Roman"/>
          <w:sz w:val="28"/>
          <w:szCs w:val="28"/>
        </w:rPr>
        <w:t xml:space="preserve">целеполагания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082"/>
      </w:tblGrid>
      <w:tr w:rsidR="00841458" w:rsidRPr="00461226" w:rsidTr="00A21DD1">
        <w:tc>
          <w:tcPr>
            <w:tcW w:w="2552" w:type="dxa"/>
          </w:tcPr>
          <w:p w:rsidR="00841458" w:rsidRPr="00461226" w:rsidRDefault="00A21DD1" w:rsidP="00A21DD1">
            <w:pPr>
              <w:pStyle w:val="a3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1458" w:rsidRPr="00461226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идактическая цель </w:t>
            </w:r>
          </w:p>
        </w:tc>
        <w:tc>
          <w:tcPr>
            <w:tcW w:w="12082" w:type="dxa"/>
          </w:tcPr>
          <w:p w:rsidR="00841458" w:rsidRPr="00461226" w:rsidRDefault="00E66C95" w:rsidP="00E66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7798">
              <w:rPr>
                <w:rFonts w:ascii="Times New Roman" w:hAnsi="Times New Roman" w:cs="Times New Roman"/>
                <w:sz w:val="28"/>
                <w:szCs w:val="28"/>
              </w:rPr>
              <w:t>овторени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A7" w:rsidRPr="00CC18A7">
              <w:rPr>
                <w:rFonts w:ascii="Times New Roman" w:hAnsi="Times New Roman" w:cs="Times New Roman"/>
                <w:sz w:val="28"/>
                <w:szCs w:val="28"/>
              </w:rPr>
              <w:t>поняти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F1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18A7" w:rsidRPr="00CC1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939">
              <w:rPr>
                <w:rFonts w:ascii="Times New Roman" w:hAnsi="Times New Roman" w:cs="Times New Roman"/>
                <w:sz w:val="28"/>
                <w:szCs w:val="28"/>
              </w:rPr>
              <w:t>обобщени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1939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="000F1939">
              <w:rPr>
                <w:rFonts w:ascii="Times New Roman" w:hAnsi="Times New Roman" w:cs="Times New Roman"/>
                <w:sz w:val="28"/>
                <w:szCs w:val="28"/>
              </w:rPr>
              <w:t xml:space="preserve"> знаний и умений</w:t>
            </w:r>
            <w:r w:rsidR="00640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1458" w:rsidRPr="00461226" w:rsidTr="00A21DD1">
        <w:tc>
          <w:tcPr>
            <w:tcW w:w="2552" w:type="dxa"/>
          </w:tcPr>
          <w:p w:rsidR="005275D6" w:rsidRPr="00461226" w:rsidRDefault="005275D6" w:rsidP="008414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12082" w:type="dxa"/>
          </w:tcPr>
          <w:p w:rsidR="00841458" w:rsidRPr="00461226" w:rsidRDefault="00841458" w:rsidP="008414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58" w:rsidRPr="00461226" w:rsidTr="00A21DD1">
        <w:tc>
          <w:tcPr>
            <w:tcW w:w="2552" w:type="dxa"/>
          </w:tcPr>
          <w:p w:rsidR="00841458" w:rsidRPr="00461226" w:rsidRDefault="00A21DD1" w:rsidP="00A21D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604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75D6" w:rsidRPr="00461226">
              <w:rPr>
                <w:rFonts w:ascii="Times New Roman" w:hAnsi="Times New Roman" w:cs="Times New Roman"/>
                <w:sz w:val="28"/>
                <w:szCs w:val="28"/>
              </w:rPr>
              <w:t>оспитательные</w:t>
            </w:r>
          </w:p>
        </w:tc>
        <w:tc>
          <w:tcPr>
            <w:tcW w:w="12082" w:type="dxa"/>
          </w:tcPr>
          <w:p w:rsidR="00AE52C6" w:rsidRDefault="007E5779" w:rsidP="00A21D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79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E66C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66C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нравственных </w:t>
            </w:r>
            <w:r w:rsidRPr="007E5779">
              <w:rPr>
                <w:rFonts w:ascii="Times New Roman" w:hAnsi="Times New Roman" w:cs="Times New Roman"/>
                <w:sz w:val="28"/>
                <w:szCs w:val="28"/>
              </w:rPr>
              <w:t>качеств личности</w:t>
            </w:r>
            <w:r w:rsidR="009D79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779">
              <w:rPr>
                <w:rFonts w:ascii="Times New Roman" w:hAnsi="Times New Roman" w:cs="Times New Roman"/>
                <w:sz w:val="28"/>
                <w:szCs w:val="28"/>
              </w:rPr>
              <w:t xml:space="preserve"> для успешной исполнительск</w:t>
            </w:r>
            <w:r w:rsidR="00A21DD1">
              <w:rPr>
                <w:rFonts w:ascii="Times New Roman" w:hAnsi="Times New Roman" w:cs="Times New Roman"/>
                <w:sz w:val="28"/>
                <w:szCs w:val="28"/>
              </w:rPr>
              <w:t>ой деятельности, обеспечения</w:t>
            </w:r>
            <w:r w:rsidRPr="007E577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положительной обратной связи через понимание, оценку и принятие </w:t>
            </w:r>
            <w:r w:rsidR="00AE52C6">
              <w:rPr>
                <w:rFonts w:ascii="Times New Roman" w:hAnsi="Times New Roman" w:cs="Times New Roman"/>
                <w:sz w:val="28"/>
                <w:szCs w:val="28"/>
              </w:rPr>
              <w:t>учебной задачи; у</w:t>
            </w:r>
            <w:r w:rsidR="00A21DD1">
              <w:rPr>
                <w:rFonts w:ascii="Times New Roman" w:hAnsi="Times New Roman" w:cs="Times New Roman"/>
                <w:sz w:val="28"/>
                <w:szCs w:val="28"/>
              </w:rPr>
              <w:t>довлетворение потребности</w:t>
            </w:r>
            <w:r w:rsidRPr="007E5779"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  <w:r w:rsidR="00AE52C6">
              <w:rPr>
                <w:rFonts w:ascii="Times New Roman" w:hAnsi="Times New Roman" w:cs="Times New Roman"/>
                <w:sz w:val="28"/>
                <w:szCs w:val="28"/>
              </w:rPr>
              <w:t xml:space="preserve">щихся в совместной деятельности; </w:t>
            </w:r>
          </w:p>
          <w:p w:rsidR="00CA2FA3" w:rsidRPr="00461226" w:rsidRDefault="00AE52C6" w:rsidP="00A21D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1DD1">
              <w:rPr>
                <w:rFonts w:ascii="Times New Roman" w:hAnsi="Times New Roman" w:cs="Times New Roman"/>
                <w:sz w:val="28"/>
                <w:szCs w:val="28"/>
              </w:rPr>
              <w:t xml:space="preserve">оспитание </w:t>
            </w:r>
            <w:r w:rsidR="00DC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DD1"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  <w:r w:rsidR="00DC3F45">
              <w:rPr>
                <w:rFonts w:ascii="Times New Roman" w:hAnsi="Times New Roman" w:cs="Times New Roman"/>
                <w:sz w:val="28"/>
                <w:szCs w:val="28"/>
              </w:rPr>
              <w:t xml:space="preserve"> красоты</w:t>
            </w:r>
            <w:r w:rsidR="00A21DD1">
              <w:rPr>
                <w:rFonts w:ascii="Times New Roman" w:hAnsi="Times New Roman" w:cs="Times New Roman"/>
                <w:sz w:val="28"/>
                <w:szCs w:val="28"/>
              </w:rPr>
              <w:t xml:space="preserve"> через наблюдение</w:t>
            </w:r>
            <w:r w:rsidR="00DC3F45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окружающих предметов и вещей.</w:t>
            </w:r>
          </w:p>
        </w:tc>
      </w:tr>
      <w:tr w:rsidR="005275D6" w:rsidRPr="00461226" w:rsidTr="00A21DD1">
        <w:tc>
          <w:tcPr>
            <w:tcW w:w="2552" w:type="dxa"/>
          </w:tcPr>
          <w:p w:rsidR="005275D6" w:rsidRPr="00A21DD1" w:rsidRDefault="00A21DD1" w:rsidP="00A21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275D6" w:rsidRPr="00A21DD1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</w:t>
            </w:r>
          </w:p>
        </w:tc>
        <w:tc>
          <w:tcPr>
            <w:tcW w:w="12082" w:type="dxa"/>
          </w:tcPr>
          <w:p w:rsidR="00D7181E" w:rsidRDefault="00AE52C6" w:rsidP="00D718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2C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="00D7181E" w:rsidRPr="00AE52C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D7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62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7181E">
              <w:rPr>
                <w:rFonts w:ascii="Times New Roman" w:hAnsi="Times New Roman" w:cs="Times New Roman"/>
                <w:sz w:val="28"/>
                <w:szCs w:val="28"/>
              </w:rPr>
              <w:t>ормирование умения</w:t>
            </w:r>
            <w:r w:rsidR="00D7181E" w:rsidRPr="00D40FBF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 о распределении функций и ролей в совместной деятельности</w:t>
            </w:r>
            <w:r w:rsidR="00D718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7181E" w:rsidRPr="00D4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181E">
              <w:rPr>
                <w:rFonts w:ascii="Times New Roman" w:hAnsi="Times New Roman" w:cs="Times New Roman"/>
                <w:sz w:val="28"/>
                <w:szCs w:val="28"/>
              </w:rPr>
              <w:t>готовности</w:t>
            </w:r>
            <w:r w:rsidR="00D7181E" w:rsidRPr="00D40FBF">
              <w:rPr>
                <w:rFonts w:ascii="Times New Roman" w:hAnsi="Times New Roman" w:cs="Times New Roman"/>
                <w:sz w:val="28"/>
                <w:szCs w:val="28"/>
              </w:rPr>
              <w:t xml:space="preserve"> слуш</w:t>
            </w:r>
            <w:r w:rsidR="00D7181E">
              <w:rPr>
                <w:rFonts w:ascii="Times New Roman" w:hAnsi="Times New Roman" w:cs="Times New Roman"/>
                <w:sz w:val="28"/>
                <w:szCs w:val="28"/>
              </w:rPr>
              <w:t>ать собеседника, вести диалог, принимать чужую точку зрения;</w:t>
            </w:r>
            <w:r w:rsidR="00D7181E" w:rsidRPr="00CA2FA3">
              <w:rPr>
                <w:rFonts w:ascii="Times New Roman" w:hAnsi="Times New Roman" w:cs="Times New Roman"/>
                <w:sz w:val="28"/>
                <w:szCs w:val="28"/>
              </w:rPr>
              <w:t xml:space="preserve"> активно</w:t>
            </w:r>
            <w:r w:rsidR="00D7181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</w:t>
            </w:r>
            <w:r w:rsidR="00D7181E" w:rsidRPr="00CA2FA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7181E">
              <w:rPr>
                <w:rFonts w:ascii="Times New Roman" w:hAnsi="Times New Roman" w:cs="Times New Roman"/>
                <w:sz w:val="28"/>
                <w:szCs w:val="28"/>
              </w:rPr>
              <w:t>редства ИКТ</w:t>
            </w:r>
            <w:r w:rsidR="00D7181E" w:rsidRPr="00CA2FA3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коммуникативных и познавательных задач;</w:t>
            </w:r>
          </w:p>
          <w:p w:rsidR="00D7181E" w:rsidRDefault="00AE52C6" w:rsidP="00D718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7181E" w:rsidRPr="00AE52C6">
              <w:rPr>
                <w:rFonts w:ascii="Times New Roman" w:hAnsi="Times New Roman" w:cs="Times New Roman"/>
                <w:i/>
                <w:sz w:val="28"/>
                <w:szCs w:val="28"/>
              </w:rPr>
              <w:t>ознавательн</w:t>
            </w:r>
            <w:r w:rsidRPr="00AE52C6">
              <w:rPr>
                <w:rFonts w:ascii="Times New Roman" w:hAnsi="Times New Roman" w:cs="Times New Roman"/>
                <w:i/>
                <w:sz w:val="28"/>
                <w:szCs w:val="28"/>
              </w:rPr>
              <w:t>ые</w:t>
            </w:r>
            <w:r w:rsidR="00D7181E" w:rsidRPr="00AE52C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D7181E" w:rsidRPr="00201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62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7181E">
              <w:rPr>
                <w:rFonts w:ascii="Times New Roman" w:hAnsi="Times New Roman" w:cs="Times New Roman"/>
                <w:sz w:val="28"/>
                <w:szCs w:val="28"/>
              </w:rPr>
              <w:t>ормирование умения использовать</w:t>
            </w:r>
            <w:r w:rsidR="00D7181E" w:rsidRPr="00201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81E">
              <w:rPr>
                <w:rFonts w:ascii="Times New Roman" w:hAnsi="Times New Roman" w:cs="Times New Roman"/>
                <w:sz w:val="28"/>
                <w:szCs w:val="28"/>
              </w:rPr>
              <w:t>знаково-символические</w:t>
            </w:r>
            <w:r w:rsidR="00D7181E" w:rsidRPr="0020169B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D718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181E" w:rsidRPr="0020169B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моделей изучаемых объектов и процессов, схем решения учебных</w:t>
            </w:r>
            <w:r w:rsidR="00A21DD1">
              <w:rPr>
                <w:rFonts w:ascii="Times New Roman" w:hAnsi="Times New Roman" w:cs="Times New Roman"/>
                <w:sz w:val="28"/>
                <w:szCs w:val="28"/>
              </w:rPr>
              <w:t xml:space="preserve"> и практических задач;</w:t>
            </w:r>
            <w:r w:rsidR="00A21DD1"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логических действий</w:t>
            </w:r>
            <w:r w:rsidR="00D7181E" w:rsidRPr="0020169B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сравнения, анализа, синтеза, обобщения, </w:t>
            </w:r>
            <w:r w:rsidR="00D7181E">
              <w:rPr>
                <w:rFonts w:ascii="Times New Roman" w:hAnsi="Times New Roman" w:cs="Times New Roman"/>
                <w:sz w:val="28"/>
                <w:szCs w:val="28"/>
              </w:rPr>
              <w:t>классификации.</w:t>
            </w:r>
          </w:p>
          <w:p w:rsidR="00CA2FA3" w:rsidRPr="00461226" w:rsidRDefault="00AE52C6" w:rsidP="00DC3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AE52C6">
              <w:rPr>
                <w:rFonts w:ascii="Times New Roman" w:hAnsi="Times New Roman" w:cs="Times New Roman"/>
                <w:i/>
                <w:sz w:val="28"/>
                <w:szCs w:val="28"/>
              </w:rPr>
              <w:t>егулятивные</w:t>
            </w:r>
            <w:r w:rsidR="00D718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7181E" w:rsidRPr="003E1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62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7181E" w:rsidRPr="003E19FA">
              <w:rPr>
                <w:rFonts w:ascii="Times New Roman" w:hAnsi="Times New Roman" w:cs="Times New Roman"/>
                <w:sz w:val="28"/>
                <w:szCs w:val="28"/>
              </w:rPr>
              <w:t>ормирование умения планировать, контролировать и оценивать учебные действия в соответствии с поставленной за</w:t>
            </w:r>
            <w:r w:rsidR="00D7181E">
              <w:rPr>
                <w:rFonts w:ascii="Times New Roman" w:hAnsi="Times New Roman" w:cs="Times New Roman"/>
                <w:sz w:val="28"/>
                <w:szCs w:val="28"/>
              </w:rPr>
              <w:t>дачей и условиями ее реализации;</w:t>
            </w:r>
            <w:r w:rsidR="00A2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81E" w:rsidRPr="00D40FBF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 в совместной деятельности, адекватно оценивать собственное поведение и поведение окружающих</w:t>
            </w:r>
            <w:r w:rsidR="00D71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5D6" w:rsidRPr="00461226" w:rsidTr="00A21DD1">
        <w:tc>
          <w:tcPr>
            <w:tcW w:w="2552" w:type="dxa"/>
          </w:tcPr>
          <w:p w:rsidR="005275D6" w:rsidRPr="00461226" w:rsidRDefault="00A21DD1" w:rsidP="00A21DD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275D6" w:rsidRPr="00461226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5275D6" w:rsidRPr="00461226" w:rsidRDefault="005275D6" w:rsidP="005275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2" w:type="dxa"/>
          </w:tcPr>
          <w:p w:rsidR="00EA166C" w:rsidRPr="00461226" w:rsidRDefault="00AE52C6" w:rsidP="008414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понятий</w:t>
            </w:r>
            <w:r w:rsidR="003F4A88">
              <w:rPr>
                <w:rFonts w:ascii="Times New Roman" w:hAnsi="Times New Roman" w:cs="Times New Roman"/>
                <w:sz w:val="28"/>
                <w:szCs w:val="28"/>
              </w:rPr>
              <w:t xml:space="preserve"> симметрия,</w:t>
            </w:r>
            <w:r w:rsidR="00DC3F45">
              <w:rPr>
                <w:rFonts w:ascii="Times New Roman" w:hAnsi="Times New Roman" w:cs="Times New Roman"/>
                <w:sz w:val="28"/>
                <w:szCs w:val="28"/>
              </w:rPr>
              <w:t xml:space="preserve"> симметричные фигуры,</w:t>
            </w:r>
            <w:r w:rsidR="003F4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ось симметрии и центр симметрии; совершенствование умений и навыков</w:t>
            </w:r>
            <w:r w:rsidR="00DC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661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и </w:t>
            </w:r>
            <w:r w:rsidR="00DC3F45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построения геометрических фигур, а также </w:t>
            </w:r>
            <w:r w:rsidR="00972661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построения </w:t>
            </w:r>
            <w:r w:rsidR="00DC3F45">
              <w:rPr>
                <w:rFonts w:ascii="Times New Roman" w:hAnsi="Times New Roman" w:cs="Times New Roman"/>
                <w:sz w:val="28"/>
                <w:szCs w:val="28"/>
              </w:rPr>
              <w:t>симметричных геометрических фигур.</w:t>
            </w:r>
            <w:r w:rsidR="003F4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5B7D" w:rsidRPr="00B17A42" w:rsidRDefault="00875A8F" w:rsidP="00B17A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A42">
        <w:rPr>
          <w:rFonts w:ascii="Times New Roman" w:hAnsi="Times New Roman" w:cs="Times New Roman"/>
          <w:sz w:val="28"/>
          <w:szCs w:val="28"/>
        </w:rPr>
        <w:t>Инструментальный   блок</w:t>
      </w:r>
      <w:r w:rsidR="00695B7D" w:rsidRPr="00B17A4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1843"/>
      </w:tblGrid>
      <w:tr w:rsidR="00695B7D" w:rsidRPr="00461226" w:rsidTr="00467625">
        <w:tc>
          <w:tcPr>
            <w:tcW w:w="2835" w:type="dxa"/>
          </w:tcPr>
          <w:p w:rsidR="00695B7D" w:rsidRPr="00461226" w:rsidRDefault="00695B7D" w:rsidP="0069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sz w:val="28"/>
                <w:szCs w:val="28"/>
              </w:rPr>
              <w:t>Основные понятия:</w:t>
            </w:r>
          </w:p>
          <w:p w:rsidR="00695B7D" w:rsidRPr="00461226" w:rsidRDefault="00695B7D" w:rsidP="0069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3" w:type="dxa"/>
          </w:tcPr>
          <w:p w:rsidR="00695B7D" w:rsidRPr="00B76D46" w:rsidRDefault="000142F4" w:rsidP="0069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95B7D" w:rsidRPr="00C779BF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="00C779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76D46" w:rsidRPr="00C77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2C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E4EBD">
              <w:rPr>
                <w:rFonts w:ascii="Times New Roman" w:hAnsi="Times New Roman" w:cs="Times New Roman"/>
                <w:sz w:val="28"/>
                <w:szCs w:val="28"/>
              </w:rPr>
              <w:t>остроение симметричных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оси и центра симметрии.</w:t>
            </w:r>
          </w:p>
          <w:p w:rsidR="00695B7D" w:rsidRPr="00461226" w:rsidRDefault="002E4EBD" w:rsidP="0069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="00695B7D" w:rsidRPr="0046122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="00C779B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E52C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536ADB">
              <w:rPr>
                <w:rFonts w:ascii="Times New Roman" w:hAnsi="Times New Roman" w:cs="Times New Roman"/>
                <w:sz w:val="28"/>
                <w:szCs w:val="28"/>
              </w:rPr>
              <w:t>олкование терминов через жизн</w:t>
            </w:r>
            <w:r w:rsidR="00C779BF">
              <w:rPr>
                <w:rFonts w:ascii="Times New Roman" w:hAnsi="Times New Roman" w:cs="Times New Roman"/>
                <w:sz w:val="28"/>
                <w:szCs w:val="28"/>
              </w:rPr>
              <w:t>енно</w:t>
            </w:r>
            <w:r w:rsidR="00536ADB">
              <w:rPr>
                <w:rFonts w:ascii="Times New Roman" w:hAnsi="Times New Roman" w:cs="Times New Roman"/>
                <w:sz w:val="28"/>
                <w:szCs w:val="28"/>
              </w:rPr>
              <w:t>-прак</w:t>
            </w:r>
            <w:r w:rsidR="00C779BF">
              <w:rPr>
                <w:rFonts w:ascii="Times New Roman" w:hAnsi="Times New Roman" w:cs="Times New Roman"/>
                <w:sz w:val="28"/>
                <w:szCs w:val="28"/>
              </w:rPr>
              <w:t>тический</w:t>
            </w:r>
            <w:r w:rsidR="00536ADB">
              <w:rPr>
                <w:rFonts w:ascii="Times New Roman" w:hAnsi="Times New Roman" w:cs="Times New Roman"/>
                <w:sz w:val="28"/>
                <w:szCs w:val="28"/>
              </w:rPr>
              <w:t xml:space="preserve"> опыт обучающихся</w:t>
            </w:r>
            <w:r w:rsidR="00EF7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5B7D" w:rsidRPr="00461226" w:rsidTr="00467625">
        <w:tc>
          <w:tcPr>
            <w:tcW w:w="2835" w:type="dxa"/>
          </w:tcPr>
          <w:p w:rsidR="00695B7D" w:rsidRPr="00461226" w:rsidRDefault="00695B7D" w:rsidP="0069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461226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1843" w:type="dxa"/>
          </w:tcPr>
          <w:p w:rsidR="00695B7D" w:rsidRPr="00461226" w:rsidRDefault="002E4EBD" w:rsidP="0069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искусство, природоведение,</w:t>
            </w:r>
            <w:r w:rsidR="00B17A4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профессионально-трудовое обучение, естествознание</w:t>
            </w:r>
          </w:p>
        </w:tc>
      </w:tr>
      <w:tr w:rsidR="00695B7D" w:rsidRPr="00461226" w:rsidTr="00467625">
        <w:tc>
          <w:tcPr>
            <w:tcW w:w="2835" w:type="dxa"/>
          </w:tcPr>
          <w:p w:rsidR="00695B7D" w:rsidRPr="00461226" w:rsidRDefault="00695B7D" w:rsidP="00695B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</w:t>
            </w:r>
            <w:r w:rsidR="002D01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61226">
              <w:rPr>
                <w:rFonts w:ascii="Times New Roman" w:hAnsi="Times New Roman" w:cs="Times New Roman"/>
                <w:sz w:val="28"/>
                <w:szCs w:val="28"/>
              </w:rPr>
              <w:t>ельности</w:t>
            </w:r>
          </w:p>
        </w:tc>
        <w:tc>
          <w:tcPr>
            <w:tcW w:w="11843" w:type="dxa"/>
          </w:tcPr>
          <w:p w:rsidR="00695B7D" w:rsidRPr="00461226" w:rsidRDefault="00A76BD1" w:rsidP="002E4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4EBD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E4EB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</w:t>
            </w:r>
            <w:r w:rsidR="003A2C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E4EBD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</w:t>
            </w:r>
          </w:p>
        </w:tc>
      </w:tr>
      <w:tr w:rsidR="00695B7D" w:rsidRPr="00461226" w:rsidTr="00467625">
        <w:tc>
          <w:tcPr>
            <w:tcW w:w="2835" w:type="dxa"/>
          </w:tcPr>
          <w:p w:rsidR="00695B7D" w:rsidRPr="00461226" w:rsidRDefault="00467625" w:rsidP="00467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1843" w:type="dxa"/>
          </w:tcPr>
          <w:p w:rsidR="00412291" w:rsidRDefault="00A76BD1" w:rsidP="00412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Уровневая дифференциация</w:t>
            </w:r>
            <w:r w:rsidR="00AE52C6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</w:t>
            </w:r>
            <w:r w:rsidR="00412291">
              <w:rPr>
                <w:rFonts w:ascii="Times New Roman" w:hAnsi="Times New Roman" w:cs="Times New Roman"/>
                <w:sz w:val="28"/>
                <w:szCs w:val="28"/>
              </w:rPr>
              <w:t>урока учащиеся сидят в группах по возможностям обучения математик</w:t>
            </w:r>
            <w:r w:rsidR="001E78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52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2291" w:rsidRPr="0041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 групп</w:t>
            </w:r>
            <w:r w:rsidR="0041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(подготовленные учащиеся)</w:t>
            </w:r>
            <w:r w:rsidR="00AE5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ставят оценки в дневниках</w:t>
            </w:r>
            <w:r w:rsidR="00412291" w:rsidRPr="0041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каждому </w:t>
            </w:r>
            <w:r w:rsidR="0041229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члену</w:t>
            </w:r>
            <w:r w:rsidR="00AE5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  <w:r w:rsidR="00412291" w:rsidRPr="0041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выполненные задания.</w:t>
            </w:r>
            <w:proofErr w:type="gramEnd"/>
            <w:r w:rsidR="00412291" w:rsidRPr="0041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Затем выводится общая оценка.</w:t>
            </w:r>
            <w:r w:rsidR="0041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2291" w:rsidRPr="0041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="00AE52C6" w:rsidRPr="00412291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 оценки</w:t>
            </w:r>
            <w:r w:rsidR="00AE5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2291" w:rsidRPr="00412291">
              <w:rPr>
                <w:rFonts w:ascii="Times New Roman" w:eastAsia="Times New Roman" w:hAnsi="Times New Roman" w:cs="Times New Roman"/>
                <w:sz w:val="28"/>
                <w:szCs w:val="28"/>
              </w:rPr>
              <w:t>за индивидуальные зад</w:t>
            </w:r>
            <w:r w:rsidR="00AE52C6">
              <w:rPr>
                <w:rFonts w:ascii="Times New Roman" w:eastAsia="Times New Roman" w:hAnsi="Times New Roman" w:cs="Times New Roman"/>
                <w:sz w:val="28"/>
                <w:szCs w:val="28"/>
              </w:rPr>
              <w:t>ания</w:t>
            </w:r>
            <w:r w:rsidR="00EF73A9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контролирует работу руководителей групп</w:t>
            </w:r>
            <w:r w:rsidR="004122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412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95B7D" w:rsidRPr="00412291" w:rsidRDefault="003A2CAA" w:rsidP="00412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95B7D" w:rsidRPr="00461226" w:rsidTr="00467625">
        <w:tc>
          <w:tcPr>
            <w:tcW w:w="2835" w:type="dxa"/>
          </w:tcPr>
          <w:p w:rsidR="00695B7D" w:rsidRPr="00461226" w:rsidRDefault="00695B7D" w:rsidP="0069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11843" w:type="dxa"/>
          </w:tcPr>
          <w:p w:rsidR="00695B7D" w:rsidRPr="00461226" w:rsidRDefault="00695B7D" w:rsidP="0069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sz w:val="28"/>
                <w:szCs w:val="28"/>
              </w:rPr>
              <w:t>- для учителя:</w:t>
            </w:r>
            <w:r w:rsidR="008963BA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интерактивный комплекс, </w:t>
            </w:r>
            <w:r w:rsidR="00B04D6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</w:t>
            </w:r>
            <w:r w:rsidR="008963B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896C8A">
              <w:rPr>
                <w:rFonts w:ascii="Times New Roman" w:hAnsi="Times New Roman" w:cs="Times New Roman"/>
                <w:sz w:val="28"/>
                <w:szCs w:val="28"/>
              </w:rPr>
              <w:t>, карточки</w:t>
            </w:r>
            <w:r w:rsidR="00B17A42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</w:t>
            </w:r>
            <w:r w:rsidR="00896C8A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 в группах</w:t>
            </w:r>
            <w:r w:rsidR="00B17A42">
              <w:rPr>
                <w:rFonts w:ascii="Times New Roman" w:hAnsi="Times New Roman" w:cs="Times New Roman"/>
                <w:sz w:val="28"/>
                <w:szCs w:val="28"/>
              </w:rPr>
              <w:t>, предметы и вещи</w:t>
            </w:r>
            <w:r w:rsidR="004D09FC">
              <w:rPr>
                <w:rFonts w:ascii="Times New Roman" w:hAnsi="Times New Roman" w:cs="Times New Roman"/>
                <w:sz w:val="28"/>
                <w:szCs w:val="28"/>
              </w:rPr>
              <w:t>, камера</w:t>
            </w:r>
          </w:p>
          <w:p w:rsidR="00695B7D" w:rsidRPr="00461226" w:rsidRDefault="00695B7D" w:rsidP="004D09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226">
              <w:rPr>
                <w:rFonts w:ascii="Times New Roman" w:hAnsi="Times New Roman" w:cs="Times New Roman"/>
                <w:sz w:val="28"/>
                <w:szCs w:val="28"/>
              </w:rPr>
              <w:t>- для обучающихся:</w:t>
            </w:r>
            <w:r w:rsidR="008963BA" w:rsidRPr="0089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D66"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  <w:r w:rsidR="00F4688C">
              <w:rPr>
                <w:rFonts w:ascii="Times New Roman" w:hAnsi="Times New Roman" w:cs="Times New Roman"/>
                <w:sz w:val="28"/>
                <w:szCs w:val="28"/>
              </w:rPr>
              <w:t xml:space="preserve"> фигур</w:t>
            </w:r>
            <w:r w:rsidR="00B04D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55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4D66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заданиями, понятиями и словами для формулировки целей,</w:t>
            </w:r>
            <w:r w:rsidR="00055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D66">
              <w:rPr>
                <w:rFonts w:ascii="Times New Roman" w:hAnsi="Times New Roman" w:cs="Times New Roman"/>
                <w:sz w:val="28"/>
                <w:szCs w:val="28"/>
              </w:rPr>
              <w:t>палочки для мороженого,</w:t>
            </w:r>
            <w:r w:rsidR="008963BA" w:rsidRPr="0089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9FC">
              <w:rPr>
                <w:rFonts w:ascii="Times New Roman" w:hAnsi="Times New Roman" w:cs="Times New Roman"/>
                <w:sz w:val="28"/>
                <w:szCs w:val="28"/>
              </w:rPr>
              <w:t>альбомы</w:t>
            </w:r>
            <w:r w:rsidR="008963BA" w:rsidRPr="008963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4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9FC"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="00B04D66">
              <w:rPr>
                <w:rFonts w:ascii="Times New Roman" w:hAnsi="Times New Roman" w:cs="Times New Roman"/>
                <w:sz w:val="28"/>
                <w:szCs w:val="28"/>
              </w:rPr>
              <w:t>зеркала (3),</w:t>
            </w:r>
            <w:r w:rsidR="008963BA" w:rsidRPr="0089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D66">
              <w:rPr>
                <w:rFonts w:ascii="Times New Roman" w:hAnsi="Times New Roman" w:cs="Times New Roman"/>
                <w:sz w:val="28"/>
                <w:szCs w:val="28"/>
              </w:rPr>
              <w:t>рабочие тетради</w:t>
            </w:r>
            <w:r w:rsidR="008963BA" w:rsidRPr="008963BA">
              <w:rPr>
                <w:rFonts w:ascii="Times New Roman" w:hAnsi="Times New Roman" w:cs="Times New Roman"/>
                <w:sz w:val="28"/>
                <w:szCs w:val="28"/>
              </w:rPr>
              <w:t>, линейки</w:t>
            </w:r>
            <w:r w:rsidR="00C779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688C">
              <w:rPr>
                <w:rFonts w:ascii="Times New Roman" w:hAnsi="Times New Roman" w:cs="Times New Roman"/>
                <w:sz w:val="28"/>
                <w:szCs w:val="28"/>
              </w:rPr>
              <w:t xml:space="preserve"> чертёжные угольники,</w:t>
            </w:r>
            <w:r w:rsidR="00C779BF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r w:rsidR="00B04D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6C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6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8A">
              <w:rPr>
                <w:rFonts w:ascii="Times New Roman" w:hAnsi="Times New Roman" w:cs="Times New Roman"/>
                <w:sz w:val="28"/>
                <w:szCs w:val="28"/>
              </w:rPr>
              <w:t xml:space="preserve"> дневники групп</w:t>
            </w:r>
            <w:r w:rsidR="005606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4D66">
              <w:rPr>
                <w:rFonts w:ascii="Times New Roman" w:hAnsi="Times New Roman" w:cs="Times New Roman"/>
                <w:sz w:val="28"/>
                <w:szCs w:val="28"/>
              </w:rPr>
              <w:t>словари, выход в интернет</w:t>
            </w:r>
            <w:r w:rsidR="008963BA" w:rsidRPr="00896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695B7D" w:rsidRPr="00B04D66" w:rsidRDefault="00695B7D" w:rsidP="00B04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D66">
        <w:rPr>
          <w:rFonts w:ascii="Times New Roman" w:hAnsi="Times New Roman" w:cs="Times New Roman"/>
          <w:sz w:val="28"/>
          <w:szCs w:val="28"/>
        </w:rPr>
        <w:t>Организационно</w:t>
      </w:r>
      <w:r w:rsidR="005112F9" w:rsidRPr="00B04D66">
        <w:rPr>
          <w:rFonts w:ascii="Times New Roman" w:hAnsi="Times New Roman" w:cs="Times New Roman"/>
          <w:sz w:val="28"/>
          <w:szCs w:val="28"/>
        </w:rPr>
        <w:t xml:space="preserve"> </w:t>
      </w:r>
      <w:r w:rsidRPr="00B04D66">
        <w:rPr>
          <w:rFonts w:ascii="Times New Roman" w:hAnsi="Times New Roman" w:cs="Times New Roman"/>
          <w:sz w:val="28"/>
          <w:szCs w:val="28"/>
        </w:rPr>
        <w:t>-</w:t>
      </w:r>
      <w:r w:rsidR="005112F9" w:rsidRPr="00B04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D6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04D66">
        <w:rPr>
          <w:rFonts w:ascii="Times New Roman" w:hAnsi="Times New Roman" w:cs="Times New Roman"/>
          <w:sz w:val="28"/>
          <w:szCs w:val="28"/>
        </w:rPr>
        <w:t xml:space="preserve"> блок.</w:t>
      </w:r>
    </w:p>
    <w:tbl>
      <w:tblPr>
        <w:tblStyle w:val="a4"/>
        <w:tblpPr w:leftFromText="180" w:rightFromText="180" w:vertAnchor="text" w:tblpY="1"/>
        <w:tblOverlap w:val="never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79"/>
        <w:gridCol w:w="4374"/>
        <w:gridCol w:w="2977"/>
        <w:gridCol w:w="1984"/>
        <w:gridCol w:w="142"/>
        <w:gridCol w:w="1985"/>
      </w:tblGrid>
      <w:tr w:rsidR="00E10AA1" w:rsidTr="00304215">
        <w:trPr>
          <w:trHeight w:val="655"/>
        </w:trPr>
        <w:tc>
          <w:tcPr>
            <w:tcW w:w="1560" w:type="dxa"/>
          </w:tcPr>
          <w:p w:rsidR="008709C0" w:rsidRPr="00B04D66" w:rsidRDefault="008709C0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b/>
                <w:sz w:val="28"/>
                <w:szCs w:val="28"/>
              </w:rPr>
              <w:t>Цели этапа</w:t>
            </w:r>
          </w:p>
        </w:tc>
        <w:tc>
          <w:tcPr>
            <w:tcW w:w="1579" w:type="dxa"/>
          </w:tcPr>
          <w:p w:rsidR="008709C0" w:rsidRPr="00B04D66" w:rsidRDefault="008709C0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</w:t>
            </w:r>
          </w:p>
          <w:p w:rsidR="008709C0" w:rsidRPr="00B04D66" w:rsidRDefault="008709C0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b/>
                <w:sz w:val="28"/>
                <w:szCs w:val="28"/>
              </w:rPr>
              <w:t>приёмы</w:t>
            </w:r>
          </w:p>
        </w:tc>
        <w:tc>
          <w:tcPr>
            <w:tcW w:w="4374" w:type="dxa"/>
          </w:tcPr>
          <w:p w:rsidR="008709C0" w:rsidRPr="00B04D66" w:rsidRDefault="008709C0" w:rsidP="00304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8709C0" w:rsidRPr="00B04D66" w:rsidRDefault="008709C0" w:rsidP="00E66C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="00E66C9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26" w:type="dxa"/>
            <w:gridSpan w:val="2"/>
          </w:tcPr>
          <w:p w:rsidR="008709C0" w:rsidRPr="00B04D66" w:rsidRDefault="008709C0" w:rsidP="00304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работа</w:t>
            </w:r>
          </w:p>
        </w:tc>
        <w:tc>
          <w:tcPr>
            <w:tcW w:w="1985" w:type="dxa"/>
          </w:tcPr>
          <w:p w:rsidR="008709C0" w:rsidRPr="00B04D66" w:rsidRDefault="008709C0" w:rsidP="00E66C95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4D66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</w:t>
            </w:r>
            <w:proofErr w:type="gramEnd"/>
            <w:r w:rsidRPr="00B04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C9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B04D66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</w:p>
        </w:tc>
      </w:tr>
      <w:tr w:rsidR="008709C0" w:rsidTr="00304215">
        <w:trPr>
          <w:trHeight w:val="225"/>
        </w:trPr>
        <w:tc>
          <w:tcPr>
            <w:tcW w:w="14601" w:type="dxa"/>
            <w:gridSpan w:val="7"/>
            <w:tcBorders>
              <w:bottom w:val="single" w:sz="4" w:space="0" w:color="auto"/>
            </w:tcBorders>
          </w:tcPr>
          <w:p w:rsidR="008709C0" w:rsidRDefault="008709C0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1. Орг. момент  (мотивация к учебной деятельности)</w:t>
            </w:r>
            <w:r w:rsidR="00C07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AA1" w:rsidTr="00304215">
        <w:trPr>
          <w:trHeight w:val="1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72D9" w:rsidRDefault="00C072D9" w:rsidP="00AE52C6">
            <w:pPr>
              <w:pStyle w:val="a3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Включение в  учебную деятель</w:t>
            </w:r>
            <w:r w:rsidR="00AE5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на личностн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52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значимом уровне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C072D9" w:rsidRPr="00B04D66" w:rsidRDefault="00C072D9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Эмоциональная минутка.</w:t>
            </w:r>
          </w:p>
          <w:p w:rsidR="00C072D9" w:rsidRDefault="00C072D9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Стих.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C072D9" w:rsidRPr="00B04D66" w:rsidRDefault="00C072D9" w:rsidP="0030421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1.Проверка готовности класса к уроку;</w:t>
            </w:r>
          </w:p>
          <w:p w:rsidR="00C072D9" w:rsidRPr="00B04D66" w:rsidRDefault="00C072D9" w:rsidP="00304215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2.Психологический настрой:</w:t>
            </w:r>
          </w:p>
          <w:p w:rsidR="00C072D9" w:rsidRPr="00B04D66" w:rsidRDefault="00C072D9" w:rsidP="0030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Начинаем ровно в срок,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br/>
              <w:t>Наш любимейший урок.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br/>
              <w:t>Дружно за руки возьмёмся,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br/>
              <w:t>И друг другу улыбнёмся.</w:t>
            </w:r>
          </w:p>
          <w:p w:rsidR="00C072D9" w:rsidRPr="00E10AA1" w:rsidRDefault="00C072D9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оформить работу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072D9" w:rsidRPr="00B04D66" w:rsidRDefault="00C072D9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рабочие места, </w:t>
            </w:r>
          </w:p>
          <w:p w:rsidR="00C072D9" w:rsidRPr="00B04D66" w:rsidRDefault="00C072D9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готовность к уроку</w:t>
            </w:r>
          </w:p>
          <w:p w:rsidR="00C072D9" w:rsidRDefault="00C072D9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62" w:rsidRDefault="00E02A62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D9" w:rsidRDefault="00C072D9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Оформляют работу в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альбомах.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72D9" w:rsidRPr="00B04D66" w:rsidRDefault="00C072D9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072D9" w:rsidRDefault="00C072D9" w:rsidP="00AE5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контролиро</w:t>
            </w:r>
            <w:proofErr w:type="spellEnd"/>
            <w:r w:rsidR="00AE5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процессе его выполнения</w:t>
            </w:r>
          </w:p>
        </w:tc>
      </w:tr>
      <w:tr w:rsidR="008709C0" w:rsidTr="00304215">
        <w:trPr>
          <w:trHeight w:val="225"/>
        </w:trPr>
        <w:tc>
          <w:tcPr>
            <w:tcW w:w="146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709C0" w:rsidRDefault="00C072D9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2. Сообщение темы урока. Мотивация и целеполагание.</w:t>
            </w:r>
          </w:p>
        </w:tc>
      </w:tr>
      <w:tr w:rsidR="00E10AA1" w:rsidTr="00544108">
        <w:trPr>
          <w:trHeight w:val="17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0AA1" w:rsidRPr="00B04D66" w:rsidRDefault="00E10AA1" w:rsidP="006A796B">
            <w:pPr>
              <w:pStyle w:val="a3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мышления и осознание </w:t>
            </w:r>
            <w:proofErr w:type="spellStart"/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потребнос</w:t>
            </w:r>
            <w:proofErr w:type="spellEnd"/>
            <w:r w:rsidR="006A7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  <w:proofErr w:type="spellEnd"/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к построению нового способа действия.</w:t>
            </w:r>
          </w:p>
          <w:p w:rsidR="00E10AA1" w:rsidRPr="00B04D66" w:rsidRDefault="00E10AA1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фиксация места и причины </w:t>
            </w:r>
            <w:proofErr w:type="spellStart"/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затрудне</w:t>
            </w:r>
            <w:proofErr w:type="spellEnd"/>
            <w:r w:rsidR="006A7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AA1" w:rsidRPr="006144BE" w:rsidRDefault="00E10AA1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4BE">
              <w:rPr>
                <w:rFonts w:ascii="Times New Roman" w:hAnsi="Times New Roman" w:cs="Times New Roman"/>
                <w:sz w:val="28"/>
                <w:szCs w:val="28"/>
              </w:rPr>
              <w:t>Постанов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44B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  <w:r w:rsidRPr="006144BE">
              <w:rPr>
                <w:rFonts w:ascii="Times New Roman" w:hAnsi="Times New Roman" w:cs="Times New Roman"/>
                <w:sz w:val="28"/>
                <w:szCs w:val="28"/>
              </w:rPr>
              <w:t xml:space="preserve"> цели учебной деятельности, выбор способа и средств     ее </w:t>
            </w:r>
            <w:proofErr w:type="spellStart"/>
            <w:r w:rsidRPr="006144BE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44B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144B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8709C0" w:rsidRDefault="008709C0" w:rsidP="00304215">
            <w:pPr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02A62" w:rsidRDefault="00E02A62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62" w:rsidRDefault="00E02A62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62" w:rsidRDefault="00E02A62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A1" w:rsidRPr="00B04D66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слайду</w:t>
            </w:r>
          </w:p>
          <w:p w:rsidR="00E10AA1" w:rsidRPr="00B04D66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вопрос группам </w:t>
            </w:r>
          </w:p>
          <w:p w:rsidR="00E10AA1" w:rsidRPr="00B04D66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A1" w:rsidRPr="00B04D66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A1" w:rsidRPr="00B04D66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10AA1" w:rsidRPr="00B04D66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A1" w:rsidRPr="00B04D66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A1" w:rsidRPr="00B04D66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A1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62" w:rsidRDefault="00E02A62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62" w:rsidRDefault="00E02A62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62" w:rsidRDefault="00E02A62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62" w:rsidRDefault="00E02A62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A1" w:rsidRPr="00B04D66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Вопросно-ответное общение.</w:t>
            </w:r>
          </w:p>
          <w:p w:rsidR="00E10AA1" w:rsidRPr="00B04D66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A1" w:rsidRPr="00B04D66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A1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A1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A1" w:rsidRPr="00B04D66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Работа со схемой ЗУН</w:t>
            </w:r>
          </w:p>
          <w:p w:rsidR="00E10AA1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A1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A1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62" w:rsidRDefault="00E02A62" w:rsidP="0030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62" w:rsidRDefault="00E02A62" w:rsidP="0030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C0" w:rsidRDefault="00E10AA1" w:rsidP="00E66C9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Таблица «Качества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E10AA1" w:rsidRPr="00B04D66" w:rsidRDefault="00E10AA1" w:rsidP="0030421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1. Внимание!</w:t>
            </w:r>
          </w:p>
          <w:p w:rsidR="00E10AA1" w:rsidRPr="00B04D66" w:rsidRDefault="00E10AA1" w:rsidP="0030421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На слайде слева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на белом фоне представлены картинки с изображением симметричных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предметов, а справа на зелёном фоне несимметричные.</w:t>
            </w:r>
          </w:p>
          <w:p w:rsidR="00E10AA1" w:rsidRDefault="00E10AA1" w:rsidP="0030421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-Догадайтесь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по какому признаку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распределены в два столбика?</w:t>
            </w:r>
          </w:p>
          <w:p w:rsidR="00E10AA1" w:rsidRDefault="00E10AA1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-Как называется данная линия?</w:t>
            </w:r>
          </w:p>
          <w:p w:rsidR="00E10AA1" w:rsidRPr="00B04D66" w:rsidRDefault="00E10AA1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какую тему  мы будем с</w:t>
            </w:r>
            <w:r w:rsidR="00544108">
              <w:rPr>
                <w:rFonts w:ascii="Times New Roman" w:hAnsi="Times New Roman" w:cs="Times New Roman"/>
                <w:sz w:val="28"/>
                <w:szCs w:val="28"/>
              </w:rPr>
              <w:t>егодня повторять</w:t>
            </w:r>
            <w:proofErr w:type="gramStart"/>
            <w:r w:rsidR="00544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E10AA1" w:rsidRPr="00B04D66" w:rsidRDefault="00E10AA1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Каждой группе выдаю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со словами для формул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ировки целей.</w:t>
            </w:r>
          </w:p>
          <w:p w:rsidR="00E10AA1" w:rsidRPr="00B04D66" w:rsidRDefault="00E10AA1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гр. – знать понятия:…</w:t>
            </w:r>
          </w:p>
          <w:p w:rsidR="00E10AA1" w:rsidRPr="00B04D66" w:rsidRDefault="00E10AA1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гр.- различать…</w:t>
            </w:r>
          </w:p>
          <w:p w:rsidR="00E10AA1" w:rsidRDefault="00E10AA1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544108">
              <w:rPr>
                <w:rFonts w:ascii="Times New Roman" w:hAnsi="Times New Roman" w:cs="Times New Roman"/>
                <w:sz w:val="28"/>
                <w:szCs w:val="28"/>
              </w:rPr>
              <w:t xml:space="preserve"> гр. –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измерять, строить, чертить, </w:t>
            </w:r>
          </w:p>
          <w:p w:rsidR="00E10AA1" w:rsidRPr="00B04D66" w:rsidRDefault="00544108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необходимо знать по</w:t>
            </w:r>
            <w:r w:rsidR="00E10AA1"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теме?</w:t>
            </w:r>
          </w:p>
          <w:p w:rsidR="00E10AA1" w:rsidRPr="00B04D66" w:rsidRDefault="00E10AA1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меете ли вы выполнять задания, связанные с темой урока?</w:t>
            </w:r>
          </w:p>
          <w:p w:rsidR="00E10AA1" w:rsidRPr="00B04D66" w:rsidRDefault="00E10AA1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-Сможете ли вы различать и строить симметричные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10AA1" w:rsidRPr="00B04D66" w:rsidRDefault="00E10AA1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-Поставьте предполагаемую оценку за свои знания. 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– знать, У – уметь, Р – решать.</w:t>
            </w:r>
          </w:p>
          <w:p w:rsidR="00E10AA1" w:rsidRPr="00B04D66" w:rsidRDefault="00E66C95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01" type="#_x0000_t88" style="position:absolute;margin-left:27.45pt;margin-top:2.15pt;width:7.15pt;height:24.15pt;z-index:251675648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2" type="#_x0000_t88" style="position:absolute;margin-left:48.25pt;margin-top:2.15pt;width:7.15pt;height:41.85pt;z-index:251676672"/>
              </w:pict>
            </w:r>
            <w:proofErr w:type="gramStart"/>
            <w:r w:rsidR="00E10AA1" w:rsidRPr="00B04D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E10AA1"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  <w:p w:rsidR="00E10AA1" w:rsidRPr="00B04D66" w:rsidRDefault="00E10AA1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У-         4</w:t>
            </w:r>
          </w:p>
          <w:p w:rsidR="00E10AA1" w:rsidRDefault="00E10AA1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5</w:t>
            </w:r>
          </w:p>
          <w:p w:rsidR="00E10AA1" w:rsidRPr="00B04D66" w:rsidRDefault="00E10AA1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Уточним формулировку темы:</w:t>
            </w:r>
          </w:p>
          <w:p w:rsidR="00E10AA1" w:rsidRPr="00B04D66" w:rsidRDefault="00E10AA1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i/>
                <w:sz w:val="28"/>
                <w:szCs w:val="28"/>
              </w:rPr>
              <w:t>Построение симметричных фигур относительно оси симметрии и центра симметрии</w:t>
            </w:r>
            <w:proofErr w:type="gramStart"/>
            <w:r w:rsidRPr="00B04D6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Слайд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AA1" w:rsidRPr="00B04D66" w:rsidRDefault="00E10AA1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-Работать будем в группах, применяя определённые правила.</w:t>
            </w:r>
          </w:p>
          <w:p w:rsidR="008709C0" w:rsidRPr="00E66C95" w:rsidRDefault="00E10AA1" w:rsidP="00E6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 помощью данных слов сформулируйте эти правила. (Слайд 3 презентации на интерактивной доске).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2A62" w:rsidRDefault="00E02A62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62" w:rsidRDefault="00E02A62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62" w:rsidRDefault="00E02A62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62" w:rsidRDefault="00E02A62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62" w:rsidRDefault="00E02A62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62" w:rsidRDefault="00E02A62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A1" w:rsidRPr="00B04D66" w:rsidRDefault="00E10A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</w:t>
            </w:r>
          </w:p>
          <w:p w:rsidR="00E10AA1" w:rsidRDefault="00E10AA1" w:rsidP="0030421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Если затрудняются,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а слайде,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появляются оси симметрии.</w:t>
            </w:r>
          </w:p>
          <w:p w:rsidR="00E10AA1" w:rsidRDefault="00E10AA1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=Симметрию</w:t>
            </w:r>
          </w:p>
          <w:p w:rsidR="00E02A62" w:rsidRDefault="00E02A62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A1" w:rsidRDefault="00E10AA1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тавят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цели на урок.</w:t>
            </w:r>
          </w:p>
          <w:p w:rsidR="00E10AA1" w:rsidRPr="00F3408E" w:rsidRDefault="00E10AA1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=Ответы групп:</w:t>
            </w:r>
            <w:r w:rsidRPr="00F3408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нать, что такое симметрия, ось с., центр с. </w:t>
            </w:r>
            <w:r w:rsidRPr="00F3408E">
              <w:rPr>
                <w:rFonts w:ascii="Times New Roman" w:hAnsi="Times New Roman" w:cs="Times New Roman"/>
                <w:sz w:val="28"/>
                <w:szCs w:val="28"/>
              </w:rPr>
              <w:t>Различать симмет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ричные и несимметричные фигуры предметы. Строить </w:t>
            </w:r>
            <w:r w:rsidRPr="00F3408E">
              <w:rPr>
                <w:rFonts w:ascii="Times New Roman" w:hAnsi="Times New Roman" w:cs="Times New Roman"/>
                <w:sz w:val="28"/>
                <w:szCs w:val="28"/>
              </w:rPr>
              <w:t>сим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66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игуры.</w:t>
            </w:r>
          </w:p>
          <w:p w:rsidR="00E10AA1" w:rsidRPr="00B04D66" w:rsidRDefault="00E10AA1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пределяют тот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своих знаний и умений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теме.</w:t>
            </w:r>
          </w:p>
          <w:p w:rsidR="00E10AA1" w:rsidRPr="00B04D66" w:rsidRDefault="00E10AA1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Ставят в тетрадях на полях предполагаемую оценку.</w:t>
            </w:r>
          </w:p>
          <w:p w:rsidR="00E10AA1" w:rsidRDefault="00E66C95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00" style="position:absolute;margin-left:59.9pt;margin-top:17.55pt;width:100.1pt;height:104.95pt;z-index:251673600">
                  <v:textbox style="mso-next-textbox:#_x0000_s1100">
                    <w:txbxContent>
                      <w:p w:rsidR="00AE52C6" w:rsidRPr="00E70A5D" w:rsidRDefault="00AE52C6" w:rsidP="00E10AA1">
                        <w:pPr>
                          <w:spacing w:after="0" w:line="240" w:lineRule="auto"/>
                          <w:ind w:left="113"/>
                          <w:rPr>
                            <w:sz w:val="18"/>
                            <w:szCs w:val="18"/>
                          </w:rPr>
                        </w:pPr>
                        <w:r w:rsidRPr="00E70A5D">
                          <w:rPr>
                            <w:bCs/>
                            <w:sz w:val="18"/>
                            <w:szCs w:val="18"/>
                          </w:rPr>
                          <w:t>Взаимопомощь</w:t>
                        </w:r>
                      </w:p>
                      <w:p w:rsidR="00AE52C6" w:rsidRPr="00E70A5D" w:rsidRDefault="00AE52C6" w:rsidP="00E10AA1">
                        <w:pPr>
                          <w:spacing w:after="0" w:line="240" w:lineRule="auto"/>
                          <w:ind w:left="113"/>
                          <w:rPr>
                            <w:sz w:val="18"/>
                            <w:szCs w:val="18"/>
                          </w:rPr>
                        </w:pPr>
                        <w:r w:rsidRPr="00E70A5D">
                          <w:rPr>
                            <w:bCs/>
                            <w:sz w:val="18"/>
                            <w:szCs w:val="18"/>
                          </w:rPr>
                          <w:t>Дружелюбие</w:t>
                        </w:r>
                      </w:p>
                      <w:p w:rsidR="00AE52C6" w:rsidRPr="00E70A5D" w:rsidRDefault="00AE52C6" w:rsidP="00E10AA1">
                        <w:pPr>
                          <w:spacing w:after="0" w:line="240" w:lineRule="auto"/>
                          <w:ind w:left="113"/>
                          <w:rPr>
                            <w:sz w:val="18"/>
                            <w:szCs w:val="18"/>
                          </w:rPr>
                        </w:pPr>
                        <w:r w:rsidRPr="00E70A5D">
                          <w:rPr>
                            <w:bCs/>
                            <w:sz w:val="18"/>
                            <w:szCs w:val="18"/>
                          </w:rPr>
                          <w:t>Взаимопонимание</w:t>
                        </w:r>
                      </w:p>
                      <w:p w:rsidR="00AE52C6" w:rsidRPr="00E70A5D" w:rsidRDefault="00AE52C6" w:rsidP="00E10AA1">
                        <w:pPr>
                          <w:spacing w:after="0" w:line="240" w:lineRule="auto"/>
                          <w:ind w:left="113"/>
                          <w:rPr>
                            <w:sz w:val="18"/>
                            <w:szCs w:val="18"/>
                          </w:rPr>
                        </w:pPr>
                        <w:r w:rsidRPr="00E70A5D">
                          <w:rPr>
                            <w:bCs/>
                            <w:sz w:val="18"/>
                            <w:szCs w:val="18"/>
                          </w:rPr>
                          <w:t>Трудолюбие</w:t>
                        </w:r>
                      </w:p>
                      <w:p w:rsidR="00AE52C6" w:rsidRPr="00E70A5D" w:rsidRDefault="00AE52C6" w:rsidP="00E10AA1">
                        <w:pPr>
                          <w:spacing w:after="0" w:line="240" w:lineRule="auto"/>
                          <w:ind w:left="113"/>
                          <w:rPr>
                            <w:sz w:val="18"/>
                            <w:szCs w:val="18"/>
                          </w:rPr>
                        </w:pPr>
                        <w:r w:rsidRPr="00E70A5D">
                          <w:rPr>
                            <w:bCs/>
                            <w:sz w:val="18"/>
                            <w:szCs w:val="18"/>
                          </w:rPr>
                          <w:t>Доброта</w:t>
                        </w:r>
                      </w:p>
                      <w:p w:rsidR="00AE52C6" w:rsidRPr="00E70A5D" w:rsidRDefault="00AE52C6" w:rsidP="00E10AA1">
                        <w:pPr>
                          <w:spacing w:after="0" w:line="240" w:lineRule="auto"/>
                          <w:ind w:left="113"/>
                          <w:rPr>
                            <w:sz w:val="18"/>
                            <w:szCs w:val="18"/>
                          </w:rPr>
                        </w:pPr>
                        <w:r w:rsidRPr="00E70A5D">
                          <w:rPr>
                            <w:bCs/>
                            <w:sz w:val="18"/>
                            <w:szCs w:val="18"/>
                          </w:rPr>
                          <w:t>Аккуратность</w:t>
                        </w:r>
                      </w:p>
                      <w:p w:rsidR="00AE52C6" w:rsidRPr="00E70A5D" w:rsidRDefault="00AE52C6" w:rsidP="00E10AA1">
                        <w:pPr>
                          <w:spacing w:after="0" w:line="240" w:lineRule="auto"/>
                          <w:ind w:left="113"/>
                          <w:rPr>
                            <w:sz w:val="18"/>
                            <w:szCs w:val="18"/>
                          </w:rPr>
                        </w:pPr>
                        <w:r w:rsidRPr="00E70A5D">
                          <w:rPr>
                            <w:bCs/>
                            <w:sz w:val="18"/>
                            <w:szCs w:val="18"/>
                          </w:rPr>
                          <w:t>Старание</w:t>
                        </w:r>
                      </w:p>
                      <w:p w:rsidR="00AE52C6" w:rsidRPr="00E70A5D" w:rsidRDefault="00AE52C6" w:rsidP="00E10AA1">
                        <w:pPr>
                          <w:spacing w:after="0" w:line="240" w:lineRule="auto"/>
                          <w:ind w:left="113"/>
                          <w:rPr>
                            <w:sz w:val="18"/>
                            <w:szCs w:val="18"/>
                          </w:rPr>
                        </w:pPr>
                        <w:r w:rsidRPr="00E70A5D">
                          <w:rPr>
                            <w:bCs/>
                            <w:sz w:val="18"/>
                            <w:szCs w:val="18"/>
                          </w:rPr>
                          <w:t>Настойчивость</w:t>
                        </w:r>
                      </w:p>
                      <w:p w:rsidR="00AE52C6" w:rsidRPr="00E70A5D" w:rsidRDefault="00AE52C6" w:rsidP="00E10AA1">
                        <w:pPr>
                          <w:spacing w:after="0" w:line="240" w:lineRule="auto"/>
                          <w:ind w:left="113"/>
                          <w:rPr>
                            <w:sz w:val="18"/>
                            <w:szCs w:val="18"/>
                          </w:rPr>
                        </w:pPr>
                        <w:r w:rsidRPr="00E70A5D">
                          <w:rPr>
                            <w:bCs/>
                            <w:sz w:val="18"/>
                            <w:szCs w:val="18"/>
                          </w:rPr>
                          <w:t>Внимание</w:t>
                        </w:r>
                      </w:p>
                    </w:txbxContent>
                  </v:textbox>
                </v:rect>
              </w:pict>
            </w:r>
            <w:r w:rsidR="00E10AA1" w:rsidRPr="00B04D66">
              <w:rPr>
                <w:rFonts w:ascii="Times New Roman" w:hAnsi="Times New Roman" w:cs="Times New Roman"/>
                <w:sz w:val="28"/>
                <w:szCs w:val="28"/>
              </w:rPr>
              <w:t>Записывают тему в альбомах.</w:t>
            </w:r>
          </w:p>
          <w:p w:rsidR="00E10AA1" w:rsidRDefault="00E10AA1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95" w:rsidRDefault="00E66C95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A1" w:rsidRPr="00B04D66" w:rsidRDefault="00E10AA1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66C95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8709C0" w:rsidRPr="00304215" w:rsidRDefault="008709C0" w:rsidP="00304215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09C0" w:rsidRDefault="008709C0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304215">
              <w:rPr>
                <w:rFonts w:ascii="Times New Roman" w:eastAsia="Times New Roman" w:hAnsi="Times New Roman" w:cs="Times New Roman"/>
                <w:sz w:val="28"/>
                <w:szCs w:val="36"/>
              </w:rPr>
              <w:t>Никита Д.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 повторяет ответ</w:t>
            </w:r>
            <w:r w:rsidR="00B032B9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 учащегося</w:t>
            </w: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304215" w:rsidRDefault="0030421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E66C95" w:rsidRDefault="00E66C9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E66C95" w:rsidRDefault="00E66C9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E66C95" w:rsidRDefault="00E66C9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544108" w:rsidRPr="00544108" w:rsidRDefault="00304215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lastRenderedPageBreak/>
              <w:t>Называет по таблице качество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AA1" w:rsidRPr="00B04D66" w:rsidRDefault="00E10AA1" w:rsidP="00544108">
            <w:pPr>
              <w:pStyle w:val="a3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сознание смысла учения;</w:t>
            </w:r>
            <w:r w:rsidRPr="00B04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адекватно </w:t>
            </w:r>
            <w:r w:rsidRPr="00B04D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оценивать свои силы.</w:t>
            </w:r>
          </w:p>
          <w:p w:rsidR="00E10AA1" w:rsidRPr="00B04D66" w:rsidRDefault="00E10AA1" w:rsidP="00544108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огические: подведение под понятие; анализ с целью выделения существенных признаков; </w:t>
            </w:r>
          </w:p>
          <w:p w:rsidR="00E10AA1" w:rsidRPr="00B04D66" w:rsidRDefault="00E10AA1" w:rsidP="00544108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: осуществление решения учебной задачи под руководством учителя, контролировать свои действия в процессе его выполнения</w:t>
            </w:r>
          </w:p>
          <w:p w:rsidR="00E10AA1" w:rsidRPr="00B04D66" w:rsidRDefault="0056067D" w:rsidP="00544108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алгоритму, </w:t>
            </w:r>
            <w:r w:rsidR="0054410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правилом, </w:t>
            </w:r>
            <w:r w:rsidR="00E10AA1" w:rsidRPr="00B04D6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предвосхищать результат.</w:t>
            </w:r>
          </w:p>
          <w:p w:rsidR="00E10AA1" w:rsidRPr="00B04D66" w:rsidRDefault="00544108" w:rsidP="00544108">
            <w:pPr>
              <w:pStyle w:val="a3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правление коммуникацие</w:t>
            </w:r>
            <w:r w:rsidR="00E10AA1" w:rsidRPr="00B04D66">
              <w:rPr>
                <w:rFonts w:ascii="Times New Roman" w:hAnsi="Times New Roman" w:cs="Times New Roman"/>
                <w:sz w:val="28"/>
                <w:szCs w:val="28"/>
              </w:rPr>
              <w:t>й: слушание инструкции учителя и ответы одноклассников.</w:t>
            </w:r>
          </w:p>
          <w:p w:rsidR="008709C0" w:rsidRDefault="00E10AA1" w:rsidP="00544108">
            <w:pPr>
              <w:ind w:left="-108" w:right="-108"/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отвечать на вопросы.</w:t>
            </w:r>
          </w:p>
        </w:tc>
      </w:tr>
      <w:tr w:rsidR="008709C0" w:rsidTr="00304215">
        <w:trPr>
          <w:trHeight w:val="174"/>
        </w:trPr>
        <w:tc>
          <w:tcPr>
            <w:tcW w:w="146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709C0" w:rsidRDefault="00C072D9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Всесторонняя проверка знаний (подготовительная работа).</w:t>
            </w:r>
          </w:p>
        </w:tc>
      </w:tr>
      <w:tr w:rsidR="00E10AA1" w:rsidTr="00304215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09C0" w:rsidRDefault="006B5023" w:rsidP="006A796B">
            <w:pPr>
              <w:ind w:right="-108"/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Повторение и уточнение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приобретённых представлений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Работа в группах с вещами и предметами.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6B5023" w:rsidRDefault="0056067D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B5023"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игра «Симметричные фигуры» </w:t>
            </w:r>
          </w:p>
          <w:p w:rsidR="006B5023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SmartBoard</w:t>
            </w:r>
            <w:proofErr w:type="spellEnd"/>
          </w:p>
          <w:p w:rsidR="006B5023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A14AC6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</w:t>
            </w:r>
          </w:p>
          <w:p w:rsidR="006B5023" w:rsidRPr="00B04D66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источникам: словар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интернет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B5023" w:rsidRPr="00B04D66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Работа с рисунком презентации</w:t>
            </w:r>
          </w:p>
          <w:p w:rsidR="006B5023" w:rsidRPr="00B04D66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FA1" w:rsidRPr="00B04D66" w:rsidRDefault="00955FA1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8709C0" w:rsidRDefault="008709C0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1.Предлагаю задание по группам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группе вещи, сшитые в швейной мастерской (фартук, </w:t>
            </w:r>
            <w:r w:rsidR="00304215">
              <w:rPr>
                <w:rFonts w:ascii="Times New Roman" w:hAnsi="Times New Roman" w:cs="Times New Roman"/>
                <w:sz w:val="28"/>
                <w:szCs w:val="28"/>
              </w:rPr>
              <w:t>рабочая рукавица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60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аботает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предметами на отдельном столе (т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опорище, солонка, пара деревянных машинок, стул, плечики, </w:t>
            </w:r>
            <w:proofErr w:type="spell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023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Контролирует работу.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-На каких учебных предметах вы изг</w:t>
            </w:r>
            <w:r w:rsidR="00544108">
              <w:rPr>
                <w:rFonts w:ascii="Times New Roman" w:hAnsi="Times New Roman" w:cs="Times New Roman"/>
                <w:sz w:val="28"/>
                <w:szCs w:val="28"/>
              </w:rPr>
              <w:t>отовляете данные изделия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-Кто может сделать плечики? А сшить фартук?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Работа в группах, расставьте геометрические фигуры в два столбика: симметричные и несимметричные.</w:t>
            </w:r>
          </w:p>
          <w:p w:rsidR="006B5023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группы Слайд 4 с дидактической </w:t>
            </w:r>
            <w:proofErr w:type="spell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. игрой «Симметричные фигуры»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SmartBoard</w:t>
            </w:r>
            <w:proofErr w:type="spellEnd"/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Фигуры: </w:t>
            </w:r>
            <w:r w:rsidR="00955FA1"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круг,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равносторонний треугольник</w:t>
            </w:r>
            <w:r w:rsidR="00955F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5FA1"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ромб,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квадрат, разносторонний треугольник, параллелограмм, прямоугольник,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равнобедренный треугольник, четырёхугольник.</w:t>
            </w:r>
            <w:proofErr w:type="gramEnd"/>
          </w:p>
          <w:p w:rsidR="006B5023" w:rsidRPr="00B04D66" w:rsidRDefault="006B5023" w:rsidP="00304215">
            <w:pPr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Самоконтроль в </w:t>
            </w:r>
            <w:proofErr w:type="spellStart"/>
            <w:r w:rsidRPr="00B04D66"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B04D66">
              <w:rPr>
                <w:rFonts w:ascii="Times New Roman" w:eastAsia="Times New Roman" w:hAnsi="Times New Roman" w:cs="Times New Roman"/>
                <w:sz w:val="28"/>
                <w:szCs w:val="28"/>
              </w:rPr>
              <w:t>. игре.</w:t>
            </w:r>
          </w:p>
          <w:p w:rsidR="006B5023" w:rsidRDefault="006B5023" w:rsidP="003042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eastAsia="Times New Roman" w:hAnsi="Times New Roman" w:cs="Times New Roman"/>
                <w:sz w:val="28"/>
                <w:szCs w:val="28"/>
              </w:rPr>
              <w:t>3. Слайд 5.</w:t>
            </w:r>
          </w:p>
          <w:p w:rsidR="006B5023" w:rsidRPr="00B04D66" w:rsidRDefault="006B5023" w:rsidP="00304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eastAsia="Times New Roman" w:hAnsi="Times New Roman" w:cs="Times New Roman"/>
                <w:sz w:val="28"/>
                <w:szCs w:val="28"/>
              </w:rPr>
              <w:t>– Работа с понятиями симметрия, ось симметрии, центр симметрии.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/На слайде убирает шторку, открываются скрытые понятия/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Контролирует работу.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4.Слайд 6. Рассматривают рисунок (посередине корзина, справа и слева от корзины симметрично расположены грибы и деревья)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-Назовите симметрично расположенные предметы.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5. Творческое задание.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Составьте симметричный рисунок</w:t>
            </w:r>
          </w:p>
          <w:p w:rsidR="006B5023" w:rsidRPr="00B04D66" w:rsidRDefault="00955FA1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палочек</w:t>
            </w:r>
          </w:p>
          <w:p w:rsidR="006B5023" w:rsidRDefault="006B5023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Default="006B5023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Default="006B5023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C0" w:rsidRDefault="006B5023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Оцениваю работу в группе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5023" w:rsidRPr="00B04D66" w:rsidRDefault="00E66C95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</w:t>
            </w:r>
            <w:r w:rsidR="006B5023" w:rsidRPr="00B04D66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B5023" w:rsidRPr="00B04D66">
              <w:rPr>
                <w:rFonts w:ascii="Times New Roman" w:hAnsi="Times New Roman" w:cs="Times New Roman"/>
                <w:sz w:val="28"/>
                <w:szCs w:val="28"/>
              </w:rPr>
              <w:t>щиеся доказывают</w:t>
            </w:r>
            <w:r w:rsidR="006B5023">
              <w:rPr>
                <w:rFonts w:ascii="Times New Roman" w:hAnsi="Times New Roman" w:cs="Times New Roman"/>
                <w:sz w:val="28"/>
                <w:szCs w:val="28"/>
              </w:rPr>
              <w:t xml:space="preserve"> их симметричность</w:t>
            </w:r>
            <w:r w:rsidR="006B5023"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ыбирают из предложенных вещей, сделанных в столярной мастерской, 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симметричные</w:t>
            </w:r>
            <w:proofErr w:type="gramEnd"/>
          </w:p>
          <w:p w:rsidR="006B5023" w:rsidRPr="00B04D66" w:rsidRDefault="006B5023" w:rsidP="00304215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-Обсуждают, поясняют свой выбор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544108">
            <w:pPr>
              <w:pStyle w:val="a3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108"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(низкий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) выполняют задание на интерактивной доске</w:t>
            </w:r>
          </w:p>
          <w:p w:rsidR="006B5023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(высокий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(средний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FA1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в каждый столбик добавляют ещё по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фигуре.</w:t>
            </w:r>
          </w:p>
          <w:p w:rsidR="006B5023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Pr="00B04D66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Взаимоконтроль двух групп.</w:t>
            </w:r>
          </w:p>
          <w:p w:rsidR="006B5023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из различных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находят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данные понятия.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онятия для 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группы предложенные учителем</w:t>
            </w:r>
          </w:p>
          <w:p w:rsidR="006B5023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Pr="00B04D66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Default="006B5023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23" w:rsidRDefault="006B5023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C0" w:rsidRDefault="00955FA1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5023" w:rsidRPr="00B04D66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023"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создают симметричные геометрические рисунки.</w:t>
            </w:r>
            <w:r w:rsidR="006B502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="006B5023"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ставит в дневнике группы оценку учащимся.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9C0" w:rsidRDefault="008709C0" w:rsidP="00304215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304215" w:rsidRDefault="00B84C3E" w:rsidP="00E66C9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При доказательстве симметричности</w:t>
            </w: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демонстрирует ответ </w:t>
            </w:r>
            <w:r w:rsidR="00E66C95">
              <w:rPr>
                <w:rFonts w:ascii="Times New Roman" w:eastAsia="Times New Roman" w:hAnsi="Times New Roman" w:cs="Times New Roman"/>
                <w:sz w:val="28"/>
                <w:szCs w:val="36"/>
              </w:rPr>
              <w:t>ученика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 группы, складывая фартук пополам</w:t>
            </w: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Помогает учителю, открывает на слайде шторку</w:t>
            </w: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Сравнивая, называет пр</w:t>
            </w:r>
            <w:r w:rsidR="00B032B9">
              <w:rPr>
                <w:rFonts w:ascii="Times New Roman" w:eastAsia="Times New Roman" w:hAnsi="Times New Roman" w:cs="Times New Roman"/>
                <w:sz w:val="28"/>
                <w:szCs w:val="36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дметы</w:t>
            </w: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:rsidR="00B84C3E" w:rsidRPr="00304215" w:rsidRDefault="00B84C3E" w:rsidP="00B84C3E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5023" w:rsidRPr="00B04D66" w:rsidRDefault="006B5023" w:rsidP="00544108">
            <w:pPr>
              <w:pStyle w:val="a3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спользование знаково-символической записи математ</w:t>
            </w:r>
            <w:r w:rsidR="00544108">
              <w:rPr>
                <w:rFonts w:ascii="Times New Roman" w:hAnsi="Times New Roman" w:cs="Times New Roman"/>
                <w:sz w:val="28"/>
                <w:szCs w:val="28"/>
              </w:rPr>
              <w:t>ического понятия; моделирование</w:t>
            </w:r>
          </w:p>
          <w:p w:rsidR="006B5023" w:rsidRPr="00B04D66" w:rsidRDefault="006B5023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принятие аргументов учителя по оценке выполненной работы</w:t>
            </w:r>
          </w:p>
          <w:p w:rsidR="006B5023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-выделение и осознание учащимися того, что уже усвоено и что еще подлежит усвоению, </w:t>
            </w:r>
          </w:p>
          <w:p w:rsidR="006B5023" w:rsidRPr="006B5023" w:rsidRDefault="006B5023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04D6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B04D66">
              <w:rPr>
                <w:rFonts w:ascii="Times New Roman" w:eastAsia="Calibri" w:hAnsi="Times New Roman" w:cs="Times New Roman"/>
                <w:sz w:val="28"/>
                <w:szCs w:val="28"/>
              </w:rPr>
              <w:t>отрудничество: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обращенной речи, выполнение простых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инструкций;</w:t>
            </w:r>
          </w:p>
          <w:p w:rsidR="006B5023" w:rsidRPr="006B5023" w:rsidRDefault="006B5023" w:rsidP="0030421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Взаимодействие: умение слушать учителя и одноклассников;</w:t>
            </w:r>
          </w:p>
          <w:p w:rsidR="006B5023" w:rsidRPr="00B04D66" w:rsidRDefault="006B5023" w:rsidP="00304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-умение участвовать в беседе,</w:t>
            </w:r>
            <w:r w:rsidRPr="00B04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  <w:p w:rsidR="008709C0" w:rsidRDefault="006B5023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 w:rsidRPr="00B04D66">
              <w:rPr>
                <w:rFonts w:ascii="Times New Roman" w:eastAsia="Calibri" w:hAnsi="Times New Roman" w:cs="Times New Roman"/>
                <w:sz w:val="28"/>
                <w:szCs w:val="28"/>
              </w:rPr>
              <w:t>-принятие роли, отведенной учите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</w:p>
        </w:tc>
      </w:tr>
      <w:tr w:rsidR="008709C0" w:rsidTr="00304215">
        <w:trPr>
          <w:trHeight w:val="195"/>
        </w:trPr>
        <w:tc>
          <w:tcPr>
            <w:tcW w:w="146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709C0" w:rsidRDefault="00C072D9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4.Актуализация знаний.</w:t>
            </w:r>
          </w:p>
        </w:tc>
      </w:tr>
      <w:tr w:rsidR="00F42997" w:rsidTr="00304215">
        <w:trPr>
          <w:trHeight w:val="20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2997" w:rsidRPr="00B04D66" w:rsidRDefault="00F42997" w:rsidP="00955FA1">
            <w:pPr>
              <w:pStyle w:val="a3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Готовность мышления и осознание потребност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 построению нового способа действия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F42997" w:rsidRDefault="00F4299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97" w:rsidRPr="00B04D66" w:rsidRDefault="00F4299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42997" w:rsidRPr="00B04D66" w:rsidRDefault="00F4299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97" w:rsidRPr="00B04D66" w:rsidRDefault="00F4299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97" w:rsidRPr="00B04D66" w:rsidRDefault="00F4299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97" w:rsidRPr="00B04D66" w:rsidRDefault="00F4299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97" w:rsidRPr="00B04D66" w:rsidRDefault="00F42997" w:rsidP="0030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97" w:rsidRPr="00B04D66" w:rsidRDefault="00F42997" w:rsidP="0030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97" w:rsidRPr="00B04D66" w:rsidRDefault="00F42997" w:rsidP="0095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97" w:rsidRPr="00B04D66" w:rsidRDefault="00F42997" w:rsidP="0030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="00955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F42997" w:rsidRPr="00B04D66" w:rsidRDefault="00F42997" w:rsidP="00304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-Где вы можете вс</w:t>
            </w:r>
            <w:r w:rsidR="00955FA1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третиться в своей жизни с симметрией</w:t>
            </w:r>
            <w:r w:rsidRPr="00B04D66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F42997" w:rsidRPr="00B04D66" w:rsidRDefault="00F42997" w:rsidP="00304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eastAsia="Times New Roman" w:hAnsi="Times New Roman" w:cs="Times New Roman"/>
                <w:sz w:val="28"/>
                <w:szCs w:val="28"/>
              </w:rPr>
              <w:t>-Кто из вас считает симметричные предметы красивыми?</w:t>
            </w:r>
          </w:p>
          <w:p w:rsidR="00F42997" w:rsidRPr="00B04D66" w:rsidRDefault="00F42997" w:rsidP="00304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-Кому больше нравятся несимметричные предметы? Приведите примеры</w:t>
            </w:r>
          </w:p>
          <w:p w:rsidR="00F42997" w:rsidRPr="00B04D66" w:rsidRDefault="00F42997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Покажите предметы симметрично расположенные относительно прямых линий в окружающей обстановке.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42997" w:rsidRPr="00B04D66" w:rsidRDefault="00F42997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97" w:rsidRPr="00B04D66" w:rsidRDefault="00F42997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Отвечают, опираясь на жизненный опыт.</w:t>
            </w:r>
          </w:p>
          <w:p w:rsidR="00F42997" w:rsidRPr="00B04D66" w:rsidRDefault="00F42997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97" w:rsidRPr="00B04D66" w:rsidRDefault="00F42997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97" w:rsidRPr="00B04D66" w:rsidRDefault="00F42997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97" w:rsidRPr="00B04D66" w:rsidRDefault="00F42997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97" w:rsidRPr="00B04D66" w:rsidRDefault="00F42997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97" w:rsidRDefault="00F42997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97" w:rsidRPr="00B04D66" w:rsidRDefault="00F42997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Показывают предметы.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997" w:rsidRDefault="00F42997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Default="00B84C3E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Default="00B84C3E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Default="00B84C3E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Default="00B84C3E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Default="00B84C3E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Default="00B84C3E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Default="00B84C3E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Default="00B84C3E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Pr="00B04D66" w:rsidRDefault="00B84C3E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предметы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2997" w:rsidRPr="00B04D66" w:rsidRDefault="00F42997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онимание учебной задачи урока</w:t>
            </w:r>
          </w:p>
          <w:p w:rsidR="00F42997" w:rsidRPr="00B04D66" w:rsidRDefault="00F42997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лушание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 ответы одноклассников.</w:t>
            </w:r>
          </w:p>
          <w:p w:rsidR="00F42997" w:rsidRPr="00B04D66" w:rsidRDefault="00F42997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- умение отвечать на вопросы.</w:t>
            </w:r>
          </w:p>
        </w:tc>
      </w:tr>
      <w:tr w:rsidR="008709C0" w:rsidTr="00304215">
        <w:trPr>
          <w:trHeight w:val="270"/>
        </w:trPr>
        <w:tc>
          <w:tcPr>
            <w:tcW w:w="146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709C0" w:rsidRDefault="00C072D9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 w:rsidRPr="00437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Повторение под руководством учителя и в самостоятельной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4717" w:rsidTr="00304215">
        <w:trPr>
          <w:trHeight w:val="2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4717" w:rsidRDefault="00E64717" w:rsidP="00304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Применение нового знания в типовых заданиях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64717" w:rsidRPr="00B04D66" w:rsidRDefault="00E6471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Беседа по рисункам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717" w:rsidRPr="00B04D66" w:rsidRDefault="00E6471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Работа в рабочих тетрадях</w:t>
            </w:r>
          </w:p>
          <w:p w:rsidR="00E64717" w:rsidRPr="00B04D66" w:rsidRDefault="00E6471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17" w:rsidRPr="00B04D66" w:rsidRDefault="00E6471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  <w:p w:rsidR="00E64717" w:rsidRPr="00B04D66" w:rsidRDefault="00E6471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17" w:rsidRDefault="00E6471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17" w:rsidRDefault="00E6471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07" w:rsidRDefault="002B500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07" w:rsidRDefault="002B500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17" w:rsidRDefault="00E64717" w:rsidP="00422963">
            <w:pPr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Устная и письменная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фигур</w:t>
            </w:r>
          </w:p>
          <w:p w:rsidR="00FE216C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6C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B59" w:rsidRDefault="00071B59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B59" w:rsidRDefault="00071B59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B59" w:rsidRDefault="00071B59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6C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Опыт.</w:t>
            </w:r>
          </w:p>
          <w:p w:rsidR="00FE216C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алгоритму</w:t>
            </w:r>
          </w:p>
          <w:p w:rsidR="00FE216C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6C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6C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6C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6C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6C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6C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6C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6C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6C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рабочих тетрадях</w:t>
            </w:r>
          </w:p>
          <w:p w:rsidR="00FE216C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фигур</w:t>
            </w:r>
          </w:p>
          <w:p w:rsidR="00E64717" w:rsidRDefault="00E6471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E64717" w:rsidRPr="00B04D66" w:rsidRDefault="00E6471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Слайд 6.</w:t>
            </w:r>
          </w:p>
          <w:p w:rsidR="00E64717" w:rsidRPr="00B04D66" w:rsidRDefault="00E64717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Работа с рисунками, взятыми из учебника и вопросами № 613(1,2) стр. 209.</w:t>
            </w:r>
          </w:p>
          <w:p w:rsidR="00E64717" w:rsidRPr="00B04D66" w:rsidRDefault="00E64717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2.Выполняют задания</w:t>
            </w:r>
            <w:r w:rsidR="002B5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5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рабочих  тетрадях по математике 8 класс Т. В. </w:t>
            </w:r>
            <w:proofErr w:type="spell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Алышевой</w:t>
            </w:r>
            <w:proofErr w:type="spell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64717" w:rsidRPr="00B04D66" w:rsidRDefault="00E64717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гр.№ 306 стр.145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Раскрасить  те </w:t>
            </w:r>
            <w:r w:rsidR="00955FA1">
              <w:rPr>
                <w:rFonts w:ascii="Times New Roman" w:hAnsi="Times New Roman" w:cs="Times New Roman"/>
                <w:sz w:val="28"/>
                <w:szCs w:val="28"/>
              </w:rPr>
              <w:t xml:space="preserve"> симметричные геометрические фигуры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717" w:rsidRPr="00B04D66" w:rsidRDefault="00E64717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гр. № 307 стр. 145</w:t>
            </w:r>
          </w:p>
          <w:p w:rsidR="00E64717" w:rsidRDefault="00E64717" w:rsidP="00422963">
            <w:pPr>
              <w:ind w:firstLine="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Для взаимоконтроля и самоконтроля одну из работ учащихся 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 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группы проецир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ует 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доску.</w:t>
            </w:r>
          </w:p>
          <w:p w:rsidR="00E64717" w:rsidRDefault="00E64717" w:rsidP="0042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3.Работа по учебнику. Построение симметричных фигур относительно оси симметрии МК. Стр. 210 №614.</w:t>
            </w:r>
          </w:p>
          <w:p w:rsidR="00E64717" w:rsidRDefault="00E64717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Контролирует работу.</w:t>
            </w:r>
          </w:p>
          <w:p w:rsidR="00FE216C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B59" w:rsidRDefault="00071B59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B59" w:rsidRDefault="00071B59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B59" w:rsidRDefault="00071B59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B59" w:rsidRDefault="00071B59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6C" w:rsidRPr="000166D2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D2">
              <w:rPr>
                <w:rFonts w:ascii="Times New Roman" w:hAnsi="Times New Roman" w:cs="Times New Roman"/>
                <w:sz w:val="28"/>
                <w:szCs w:val="28"/>
              </w:rPr>
              <w:t>4.Работа с разрезными геометрическими фигурами и зеркалом.</w:t>
            </w:r>
          </w:p>
          <w:p w:rsidR="00FE216C" w:rsidRPr="000166D2" w:rsidRDefault="00FE216C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D2">
              <w:rPr>
                <w:rFonts w:ascii="Times New Roman" w:hAnsi="Times New Roman" w:cs="Times New Roman"/>
                <w:sz w:val="28"/>
                <w:szCs w:val="28"/>
              </w:rPr>
              <w:t>Поясня</w:t>
            </w:r>
            <w:r w:rsidR="00B0219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0166D2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работы.</w:t>
            </w:r>
          </w:p>
          <w:p w:rsidR="00FE216C" w:rsidRPr="000166D2" w:rsidRDefault="00FE216C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66D2">
              <w:rPr>
                <w:rFonts w:ascii="Times New Roman" w:hAnsi="Times New Roman" w:cs="Times New Roman"/>
                <w:sz w:val="28"/>
                <w:szCs w:val="28"/>
              </w:rPr>
              <w:t>Составить из частей необходимую фигуру,</w:t>
            </w:r>
          </w:p>
          <w:p w:rsidR="00FE216C" w:rsidRPr="000166D2" w:rsidRDefault="00FE216C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66D2">
              <w:rPr>
                <w:rFonts w:ascii="Times New Roman" w:hAnsi="Times New Roman" w:cs="Times New Roman"/>
                <w:sz w:val="28"/>
                <w:szCs w:val="28"/>
              </w:rPr>
              <w:t>Справа поставить вертикально зеркало</w:t>
            </w:r>
          </w:p>
          <w:p w:rsidR="00FE216C" w:rsidRPr="000166D2" w:rsidRDefault="00FE216C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66D2">
              <w:rPr>
                <w:rFonts w:ascii="Times New Roman" w:hAnsi="Times New Roman" w:cs="Times New Roman"/>
                <w:sz w:val="28"/>
                <w:szCs w:val="28"/>
              </w:rPr>
              <w:t>Рассмотреть отражение</w:t>
            </w:r>
          </w:p>
          <w:p w:rsidR="00FE216C" w:rsidRPr="000166D2" w:rsidRDefault="00FE216C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66D2">
              <w:rPr>
                <w:rFonts w:ascii="Times New Roman" w:hAnsi="Times New Roman" w:cs="Times New Roman"/>
                <w:sz w:val="28"/>
                <w:szCs w:val="28"/>
              </w:rPr>
              <w:t>Сделать вывод о том, что увидели.</w:t>
            </w:r>
          </w:p>
          <w:p w:rsidR="00FE216C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6C" w:rsidRPr="000166D2" w:rsidRDefault="00FE216C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66D2">
              <w:rPr>
                <w:rFonts w:ascii="Times New Roman" w:hAnsi="Times New Roman" w:cs="Times New Roman"/>
                <w:sz w:val="28"/>
                <w:szCs w:val="28"/>
              </w:rPr>
              <w:t xml:space="preserve">. Рабочие тетради Т. В. </w:t>
            </w:r>
            <w:proofErr w:type="spellStart"/>
            <w:r w:rsidRPr="000166D2">
              <w:rPr>
                <w:rFonts w:ascii="Times New Roman" w:hAnsi="Times New Roman" w:cs="Times New Roman"/>
                <w:sz w:val="28"/>
                <w:szCs w:val="28"/>
              </w:rPr>
              <w:t>Алышевой</w:t>
            </w:r>
            <w:proofErr w:type="spellEnd"/>
            <w:r w:rsidRPr="000166D2">
              <w:rPr>
                <w:rFonts w:ascii="Times New Roman" w:hAnsi="Times New Roman" w:cs="Times New Roman"/>
                <w:sz w:val="28"/>
                <w:szCs w:val="28"/>
              </w:rPr>
              <w:t xml:space="preserve">. № 308 стр. 146. Приступает к работе с номером </w:t>
            </w:r>
            <w:r w:rsidRPr="00016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66D2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071B59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Pr="00016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16C" w:rsidRPr="000166D2" w:rsidRDefault="00FE216C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66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16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166D2">
              <w:rPr>
                <w:rFonts w:ascii="Times New Roman" w:hAnsi="Times New Roman" w:cs="Times New Roman"/>
                <w:sz w:val="28"/>
                <w:szCs w:val="28"/>
              </w:rPr>
              <w:t xml:space="preserve"> группы работают с №309 стр.146 </w:t>
            </w:r>
          </w:p>
          <w:p w:rsidR="00FE216C" w:rsidRPr="000166D2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6C" w:rsidRPr="000166D2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17" w:rsidRDefault="00FE216C" w:rsidP="009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D2">
              <w:rPr>
                <w:rFonts w:ascii="Times New Roman" w:hAnsi="Times New Roman" w:cs="Times New Roman"/>
                <w:sz w:val="28"/>
                <w:szCs w:val="28"/>
              </w:rPr>
              <w:t>Контролирует работу.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41F1" w:rsidRDefault="009141F1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F1" w:rsidRDefault="009141F1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17" w:rsidRPr="00B04D66" w:rsidRDefault="00E64717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  <w:p w:rsidR="00E64717" w:rsidRPr="00B04D66" w:rsidRDefault="00E64717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17" w:rsidRPr="00B04D66" w:rsidRDefault="00E66C95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из </w:t>
            </w:r>
            <w:r w:rsidR="00E64717"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работает в тетрадях. </w:t>
            </w:r>
          </w:p>
          <w:p w:rsidR="00E64717" w:rsidRPr="00B04D66" w:rsidRDefault="00E64717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Руководители выставляют оценки в дневниках групп.</w:t>
            </w:r>
          </w:p>
          <w:p w:rsidR="00442C39" w:rsidRDefault="00442C39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39" w:rsidRDefault="00442C39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39" w:rsidRDefault="00442C39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39" w:rsidRDefault="00442C39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39" w:rsidRDefault="00442C39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39" w:rsidRDefault="00442C39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6C" w:rsidRPr="00B04D66" w:rsidRDefault="00E64717" w:rsidP="0042296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Получают консультацию от руководителя группы или совместно обсуждают</w:t>
            </w:r>
            <w:r w:rsidR="0044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16C" w:rsidRPr="00B04D66">
              <w:rPr>
                <w:rFonts w:ascii="Times New Roman" w:hAnsi="Times New Roman" w:cs="Times New Roman"/>
                <w:sz w:val="28"/>
                <w:szCs w:val="28"/>
              </w:rPr>
              <w:t>и выполняют работу в альбомах.</w:t>
            </w:r>
            <w:r w:rsidR="0044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16C"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 </w:t>
            </w:r>
            <w:r w:rsidR="00FE216C"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гр. (1,2); </w:t>
            </w:r>
            <w:r w:rsidR="00FE216C"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E216C"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гр. (1,2,3), </w:t>
            </w:r>
            <w:r w:rsidR="00FE216C"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22963">
              <w:rPr>
                <w:rFonts w:ascii="Times New Roman" w:hAnsi="Times New Roman" w:cs="Times New Roman"/>
                <w:sz w:val="28"/>
                <w:szCs w:val="28"/>
              </w:rPr>
              <w:t xml:space="preserve"> гр. весь номер. 1 уч-ся инд. </w:t>
            </w:r>
            <w:r w:rsidR="00FE216C"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FE216C"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доски</w:t>
            </w:r>
            <w:r w:rsidR="00422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16C" w:rsidRPr="00B04D66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гр. Составляет квадрат (из разрезных частей)</w:t>
            </w:r>
          </w:p>
          <w:p w:rsidR="00FE216C" w:rsidRPr="00B04D66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гр. Составляет равносторонний треугольник</w:t>
            </w:r>
          </w:p>
          <w:p w:rsidR="00FE216C" w:rsidRPr="00B04D66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гр. Составляет ромб</w:t>
            </w:r>
          </w:p>
          <w:p w:rsidR="00FE216C" w:rsidRPr="00B04D66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отражение в зеркале. Делают вывод </w:t>
            </w:r>
          </w:p>
          <w:p w:rsidR="00071B59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работа. </w:t>
            </w:r>
          </w:p>
          <w:p w:rsidR="00071B59" w:rsidRDefault="00071B59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6C" w:rsidRPr="00B04D66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Обсуждают</w:t>
            </w:r>
          </w:p>
          <w:p w:rsidR="00FE216C" w:rsidRPr="00B04D66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Самоконтроль. Оценивают.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Руководители выставляют оценки в дневниках групп.</w:t>
            </w:r>
          </w:p>
          <w:p w:rsidR="00E64717" w:rsidRPr="00B04D66" w:rsidRDefault="00FE216C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 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гр. (1,2); 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гр. (1,2,3), 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гр. Весь номер. 1 учащийся у доски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C3E" w:rsidRDefault="00B84C3E" w:rsidP="0030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Pr="00B84C3E" w:rsidRDefault="00B84C3E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Default="00B84C3E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Default="00B84C3E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17" w:rsidRDefault="00B84C3E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только задание в рабочей тетради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B84C3E" w:rsidRDefault="00B84C3E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Default="00B84C3E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Default="00B84C3E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Default="00B84C3E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Default="00B84C3E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Default="00B84C3E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Default="00B84C3E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3E" w:rsidRDefault="00B84C3E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карточке. По пунктирам с помощью линейки обводит симметричные фигуры относительно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оси симметрии</w:t>
            </w:r>
          </w:p>
          <w:p w:rsidR="00B032B9" w:rsidRDefault="00B032B9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B9" w:rsidRDefault="00B032B9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B9" w:rsidRDefault="00B032B9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B9" w:rsidRDefault="00B032B9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B9" w:rsidRDefault="00B032B9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B9" w:rsidRDefault="00B032B9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B9" w:rsidRDefault="00B032B9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B9" w:rsidRDefault="00B032B9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B9" w:rsidRDefault="00B032B9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B9" w:rsidRDefault="00B032B9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B9" w:rsidRDefault="00B032B9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B9" w:rsidRPr="00B84C3E" w:rsidRDefault="00B032B9" w:rsidP="00B8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карточке. Соединяет точки, чтобы получить симметричные фигуры относительно центра симметрии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64717" w:rsidRPr="00E1621B" w:rsidRDefault="00E64717" w:rsidP="0042296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: сравнение, классификация объектов;</w:t>
            </w:r>
            <w:r w:rsidRPr="00E162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знаково-символических средств,</w:t>
            </w:r>
          </w:p>
          <w:p w:rsidR="00E64717" w:rsidRDefault="00E64717" w:rsidP="0030421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мение слушать учителя и одноклассников;</w:t>
            </w:r>
          </w:p>
          <w:p w:rsidR="00442C39" w:rsidRPr="00B04D66" w:rsidRDefault="00E64717" w:rsidP="00422963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-умение участвовать в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строить понятное высказывани</w:t>
            </w:r>
            <w:r w:rsidR="009141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22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понимать обращенную речь</w:t>
            </w:r>
            <w:r w:rsidR="00442C39" w:rsidRPr="00B04D6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42C39" w:rsidRPr="00B04D66" w:rsidRDefault="00442C39" w:rsidP="00304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-проявление интереса и потребности в общении с </w:t>
            </w:r>
            <w:r w:rsidRPr="00B04D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педагогом и детьми;</w:t>
            </w:r>
          </w:p>
          <w:p w:rsidR="00442C39" w:rsidRPr="00B04D66" w:rsidRDefault="00442C39" w:rsidP="0030421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-обращение за помощью</w:t>
            </w:r>
          </w:p>
          <w:p w:rsidR="00442C39" w:rsidRPr="00B04D66" w:rsidRDefault="00442C39" w:rsidP="00304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04D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B04D66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аргументов учителя по оценке выполненной работы</w:t>
            </w:r>
          </w:p>
          <w:p w:rsidR="00E64717" w:rsidRDefault="00442C39" w:rsidP="0030421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eastAsia="Calibri" w:hAnsi="Times New Roman" w:cs="Times New Roman"/>
                <w:sz w:val="28"/>
                <w:szCs w:val="28"/>
              </w:rPr>
              <w:t>-выделение и осознание учащимися того, что уже усвоено и что еще подлежит усвоению, осознание качества и уровня  усвоения</w:t>
            </w:r>
          </w:p>
        </w:tc>
      </w:tr>
      <w:tr w:rsidR="00C072D9" w:rsidTr="00304215">
        <w:trPr>
          <w:trHeight w:val="240"/>
        </w:trPr>
        <w:tc>
          <w:tcPr>
            <w:tcW w:w="146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72D9" w:rsidRDefault="00C072D9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. 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AA1" w:rsidTr="00304215">
        <w:trPr>
          <w:trHeight w:val="1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09C0" w:rsidRDefault="00543A4C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Умение применять новое знание в типовых заданиях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709C0" w:rsidRDefault="00543A4C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proofErr w:type="spell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543A4C" w:rsidRPr="00B04D66" w:rsidRDefault="00543A4C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№310 (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группе рисунки а и б)</w:t>
            </w:r>
          </w:p>
          <w:p w:rsidR="00543A4C" w:rsidRPr="00B04D66" w:rsidRDefault="00543A4C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№310 (</w:t>
            </w:r>
            <w:r w:rsidRPr="00B0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группе рисунки б и в).</w:t>
            </w:r>
          </w:p>
          <w:p w:rsidR="008709C0" w:rsidRDefault="00543A4C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В рабочих тетрадях Т. В. </w:t>
            </w:r>
            <w:proofErr w:type="spell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Алышевой</w:t>
            </w:r>
            <w:proofErr w:type="spellEnd"/>
          </w:p>
          <w:p w:rsidR="00E11EB3" w:rsidRDefault="00E11EB3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EB3" w:rsidRDefault="00E11EB3" w:rsidP="00304215">
            <w:pPr>
              <w:jc w:val="both"/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Поясняет.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09C0" w:rsidRDefault="00543A4C" w:rsidP="00304215">
            <w:pPr>
              <w:jc w:val="both"/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Чтение заданий. Выявление трудностей.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9C0" w:rsidRPr="00B032B9" w:rsidRDefault="00B032B9" w:rsidP="00914F07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Индивидуаль</w:t>
            </w:r>
            <w:r w:rsidR="00914F07">
              <w:rPr>
                <w:rFonts w:ascii="Times New Roman" w:eastAsia="Times New Roman" w:hAnsi="Times New Roman" w:cs="Times New Roman"/>
                <w:sz w:val="28"/>
                <w:szCs w:val="36"/>
              </w:rPr>
              <w:t>но  ( на карточке   обозначить буквой</w:t>
            </w:r>
            <w:proofErr w:type="gramStart"/>
            <w:r w:rsidR="00914F07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 симметричные</w:t>
            </w:r>
            <w:r w:rsidR="00914F07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 фигуры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09C0" w:rsidRDefault="00543A4C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03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рукции учителя, ответы учащихся</w:t>
            </w:r>
          </w:p>
        </w:tc>
      </w:tr>
      <w:tr w:rsidR="00C072D9" w:rsidTr="00304215">
        <w:trPr>
          <w:trHeight w:val="255"/>
        </w:trPr>
        <w:tc>
          <w:tcPr>
            <w:tcW w:w="146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72D9" w:rsidRDefault="00C072D9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. Итог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3A4C" w:rsidTr="00304215">
        <w:trPr>
          <w:trHeight w:val="17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3A4C" w:rsidRPr="00B04D66" w:rsidRDefault="00543A4C" w:rsidP="00914F07">
            <w:pPr>
              <w:pStyle w:val="a3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метода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построения нового знания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43A4C" w:rsidRPr="00B04D66" w:rsidRDefault="00543A4C" w:rsidP="00914F07">
            <w:pPr>
              <w:pStyle w:val="a3"/>
              <w:ind w:left="-108"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по слайду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543A4C" w:rsidRPr="00B04D66" w:rsidRDefault="00543A4C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7</w:t>
            </w:r>
          </w:p>
          <w:p w:rsidR="00543A4C" w:rsidRPr="00B04D66" w:rsidRDefault="00543A4C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фото луга с цветами.</w:t>
            </w:r>
          </w:p>
          <w:p w:rsidR="00543A4C" w:rsidRPr="00B04D66" w:rsidRDefault="00543A4C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-Является ли луг симметричным?</w:t>
            </w:r>
          </w:p>
          <w:p w:rsidR="00543A4C" w:rsidRPr="00B04D66" w:rsidRDefault="00543A4C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-А цветы, растущие на лугу?</w:t>
            </w:r>
          </w:p>
          <w:p w:rsidR="00543A4C" w:rsidRPr="00B04D66" w:rsidRDefault="00543A4C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-Назовите тему работы на уроке.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3A4C" w:rsidRPr="00B04D66" w:rsidRDefault="00E66C95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=Ответы</w:t>
            </w:r>
          </w:p>
          <w:p w:rsidR="00543A4C" w:rsidRPr="00B04D66" w:rsidRDefault="00543A4C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тему урока. 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Уточняют, что именно повторяли.</w:t>
            </w:r>
          </w:p>
          <w:p w:rsidR="00543A4C" w:rsidRDefault="00543A4C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групп в дневниках </w:t>
            </w:r>
          </w:p>
          <w:p w:rsidR="00543A4C" w:rsidRPr="00B04D66" w:rsidRDefault="00543A4C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подводят итоги.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A4C" w:rsidRPr="00B04D66" w:rsidRDefault="00543A4C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3A4C" w:rsidRPr="00B04D66" w:rsidRDefault="00543A4C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ормули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рование темы.</w:t>
            </w:r>
          </w:p>
          <w:p w:rsidR="00543A4C" w:rsidRPr="00B04D66" w:rsidRDefault="00543A4C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: контроль.</w:t>
            </w:r>
          </w:p>
          <w:p w:rsidR="00543A4C" w:rsidRPr="00B04D66" w:rsidRDefault="00543A4C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D9" w:rsidTr="00304215">
        <w:trPr>
          <w:trHeight w:val="195"/>
        </w:trPr>
        <w:tc>
          <w:tcPr>
            <w:tcW w:w="146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72D9" w:rsidRDefault="00C072D9" w:rsidP="00304215">
            <w:pPr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. Рефлексия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3A4C" w:rsidTr="00304215">
        <w:trPr>
          <w:trHeight w:val="1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3A4C" w:rsidRDefault="00543A4C" w:rsidP="00914F07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целей урока и его результатов, самооценка работы на уроке, 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43A4C" w:rsidRPr="00B04D66" w:rsidRDefault="00543A4C" w:rsidP="00914F07">
            <w:pPr>
              <w:pStyle w:val="a3"/>
              <w:ind w:left="0"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Сравнение поставленной оценки с оценкой в дневнике.</w:t>
            </w:r>
          </w:p>
          <w:p w:rsidR="00543A4C" w:rsidRDefault="006A796B" w:rsidP="006A796B">
            <w:pPr>
              <w:pStyle w:val="a3"/>
              <w:ind w:left="-108"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</w:t>
            </w:r>
            <w:r w:rsidR="008A7F8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7F8F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="008A7F8F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</w:t>
            </w:r>
            <w:r w:rsidR="00543A4C" w:rsidRPr="00B04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543A4C" w:rsidRPr="00B04D66" w:rsidRDefault="00543A4C" w:rsidP="0030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На сладе с лугом появляются различные цветы (ромашки, колокольчики и др.)</w:t>
            </w:r>
          </w:p>
          <w:p w:rsidR="00543A4C" w:rsidRPr="00B04D66" w:rsidRDefault="00543A4C" w:rsidP="00304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A4C" w:rsidRPr="00B04D66" w:rsidRDefault="00B032B9" w:rsidP="00304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Чем ярче и светлее краски, тем настроение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бодрее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3A4C" w:rsidRPr="00B04D66" w:rsidRDefault="00543A4C" w:rsidP="00304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A4C" w:rsidRPr="00B04D66" w:rsidRDefault="00543A4C" w:rsidP="00304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A4C" w:rsidRPr="00B04D66" w:rsidRDefault="00543A4C" w:rsidP="00304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A4C" w:rsidRPr="00B04D66" w:rsidRDefault="00543A4C" w:rsidP="00304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A4C" w:rsidRPr="00B04D66" w:rsidRDefault="00543A4C" w:rsidP="00304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A4C" w:rsidRPr="00B04D66" w:rsidRDefault="00543A4C" w:rsidP="00304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A4C" w:rsidRDefault="00543A4C" w:rsidP="00B0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3A4C" w:rsidRPr="00B04D66" w:rsidRDefault="00914F07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3A4C" w:rsidRPr="00B04D66">
              <w:rPr>
                <w:rFonts w:ascii="Times New Roman" w:hAnsi="Times New Roman" w:cs="Times New Roman"/>
                <w:sz w:val="28"/>
                <w:szCs w:val="28"/>
              </w:rPr>
              <w:t>ыбирают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цветок</w:t>
            </w:r>
            <w:r w:rsidR="00543A4C"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своим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3A4C"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11EB3">
              <w:rPr>
                <w:rFonts w:ascii="Times New Roman" w:hAnsi="Times New Roman" w:cs="Times New Roman"/>
                <w:sz w:val="28"/>
                <w:szCs w:val="28"/>
              </w:rPr>
              <w:t>выставляют его на луг, о</w:t>
            </w:r>
            <w:r w:rsidR="00543A4C" w:rsidRPr="00B04D66">
              <w:rPr>
                <w:rFonts w:ascii="Times New Roman" w:hAnsi="Times New Roman" w:cs="Times New Roman"/>
                <w:sz w:val="28"/>
                <w:szCs w:val="28"/>
              </w:rPr>
              <w:t>ценива</w:t>
            </w:r>
            <w:r w:rsidR="00E11E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43A4C"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работу.</w:t>
            </w:r>
          </w:p>
          <w:p w:rsidR="00B032B9" w:rsidRDefault="008A7F8F" w:rsidP="008A7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Сравнивают  оценку,</w:t>
            </w:r>
            <w:r w:rsidRPr="00B04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поставленную </w:t>
            </w:r>
            <w:r w:rsidR="00B032B9" w:rsidRPr="00B04D66">
              <w:rPr>
                <w:rFonts w:ascii="Times New Roman" w:eastAsia="Times New Roman" w:hAnsi="Times New Roman" w:cs="Times New Roman"/>
                <w:sz w:val="28"/>
                <w:szCs w:val="28"/>
              </w:rPr>
              <w:t>вначале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032B9" w:rsidRPr="00B04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той, которые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получились в дневниках группы</w:t>
            </w:r>
            <w:r w:rsidR="00B032B9" w:rsidRPr="00B04D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43A4C" w:rsidRPr="00B032B9" w:rsidRDefault="008A7F8F" w:rsidP="006A796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что</w:t>
            </w: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2B9" w:rsidRPr="00B04D66">
              <w:rPr>
                <w:rFonts w:ascii="Times New Roman" w:hAnsi="Times New Roman" w:cs="Times New Roman"/>
                <w:sz w:val="28"/>
                <w:szCs w:val="28"/>
              </w:rPr>
              <w:t>получилось, а что вызвало затруднения.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A4C" w:rsidRDefault="00543A4C" w:rsidP="00304215">
            <w:pPr>
              <w:pStyle w:val="a3"/>
              <w:ind w:left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3A4C" w:rsidRPr="00B04D66" w:rsidRDefault="00543A4C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</w:p>
          <w:p w:rsidR="00543A4C" w:rsidRPr="00B04D66" w:rsidRDefault="00543A4C" w:rsidP="0030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амооценка работы на уроке</w:t>
            </w:r>
          </w:p>
          <w:p w:rsidR="00543A4C" w:rsidRDefault="00543A4C" w:rsidP="0030421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03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>проявление</w:t>
            </w:r>
            <w:proofErr w:type="gramEnd"/>
            <w:r w:rsidRPr="00B04D66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и потребности в общении с педагогом и детьми.</w:t>
            </w:r>
          </w:p>
        </w:tc>
      </w:tr>
    </w:tbl>
    <w:p w:rsidR="006C4ADE" w:rsidRPr="006C4ADE" w:rsidRDefault="00304215" w:rsidP="0082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6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9966"/>
          <w:sz w:val="36"/>
          <w:szCs w:val="36"/>
        </w:rPr>
        <w:br w:type="textWrapping" w:clear="all"/>
      </w:r>
      <w:r w:rsidR="006C4ADE" w:rsidRPr="006C4ADE">
        <w:rPr>
          <w:rFonts w:ascii="Times New Roman" w:eastAsia="Times New Roman" w:hAnsi="Times New Roman" w:cs="Times New Roman"/>
          <w:b/>
          <w:color w:val="339966"/>
          <w:sz w:val="36"/>
          <w:szCs w:val="36"/>
        </w:rPr>
        <w:t>Технология</w:t>
      </w:r>
      <w:r w:rsidR="006C4ADE" w:rsidRPr="006C4ADE">
        <w:rPr>
          <w:rFonts w:ascii="Times New Roman" w:eastAsia="Times New Roman" w:hAnsi="Times New Roman" w:cs="Times New Roman"/>
          <w:color w:val="339966"/>
          <w:sz w:val="24"/>
          <w:szCs w:val="24"/>
        </w:rPr>
        <w:t xml:space="preserve"> </w:t>
      </w:r>
      <w:r w:rsidR="006C4ADE" w:rsidRPr="006C4ADE">
        <w:rPr>
          <w:rFonts w:ascii="Times New Roman" w:eastAsia="Times New Roman" w:hAnsi="Times New Roman" w:cs="Times New Roman"/>
          <w:b/>
          <w:color w:val="339966"/>
          <w:sz w:val="36"/>
          <w:szCs w:val="36"/>
        </w:rPr>
        <w:t>уровневой дифференциации</w:t>
      </w:r>
      <w:r w:rsidR="00723BF8">
        <w:rPr>
          <w:rFonts w:ascii="Times New Roman" w:eastAsia="Times New Roman" w:hAnsi="Times New Roman" w:cs="Times New Roman"/>
          <w:b/>
          <w:color w:val="339966"/>
          <w:sz w:val="36"/>
          <w:szCs w:val="36"/>
        </w:rPr>
        <w:t xml:space="preserve"> (УД)</w:t>
      </w:r>
      <w:r w:rsidR="006C4ADE" w:rsidRPr="006C4ADE">
        <w:rPr>
          <w:rFonts w:ascii="Times New Roman" w:eastAsia="Times New Roman" w:hAnsi="Times New Roman" w:cs="Times New Roman"/>
          <w:b/>
          <w:color w:val="339966"/>
          <w:sz w:val="36"/>
          <w:szCs w:val="36"/>
        </w:rPr>
        <w:t>.</w:t>
      </w:r>
    </w:p>
    <w:p w:rsidR="006C4ADE" w:rsidRPr="006C4ADE" w:rsidRDefault="006C4ADE" w:rsidP="006C4AD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ADE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723BF8">
        <w:rPr>
          <w:rFonts w:ascii="Times New Roman" w:eastAsia="Times New Roman" w:hAnsi="Times New Roman" w:cs="Times New Roman"/>
          <w:sz w:val="28"/>
          <w:szCs w:val="28"/>
        </w:rPr>
        <w:t xml:space="preserve"> чертой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BF8">
        <w:rPr>
          <w:rFonts w:ascii="Times New Roman" w:eastAsia="Times New Roman" w:hAnsi="Times New Roman" w:cs="Times New Roman"/>
          <w:sz w:val="28"/>
          <w:szCs w:val="28"/>
        </w:rPr>
        <w:t xml:space="preserve">УД 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>является деление классного коллектива на более или менее устойчивые группы, которые обучаются под руководством одного учителя, по одной программе, но получают разный, заранее  заплани</w:t>
      </w:r>
      <w:r w:rsidR="009B2813">
        <w:rPr>
          <w:rFonts w:ascii="Times New Roman" w:eastAsia="Times New Roman" w:hAnsi="Times New Roman" w:cs="Times New Roman"/>
          <w:sz w:val="28"/>
          <w:szCs w:val="28"/>
        </w:rPr>
        <w:t>рованный уровень знаний. Поэтому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, групповая работа является непременной формой – учебной работы в коррекционной школе. Я не стараюсь групповую работу делать доминирующей и универсальной. </w:t>
      </w:r>
      <w:proofErr w:type="gramStart"/>
      <w:r w:rsidRPr="006C4AD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BF8">
        <w:rPr>
          <w:rFonts w:ascii="Times New Roman" w:eastAsia="Times New Roman" w:hAnsi="Times New Roman" w:cs="Times New Roman"/>
          <w:sz w:val="28"/>
          <w:szCs w:val="28"/>
        </w:rPr>
        <w:t>УД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 всег</w:t>
      </w:r>
      <w:r w:rsidR="009B2813">
        <w:rPr>
          <w:rFonts w:ascii="Times New Roman" w:eastAsia="Times New Roman" w:hAnsi="Times New Roman" w:cs="Times New Roman"/>
          <w:sz w:val="28"/>
          <w:szCs w:val="28"/>
        </w:rPr>
        <w:t xml:space="preserve">да можно выделить 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>материал, которым должны овладеть все ученики. Очевидно, что изучить этот материал, отраба</w:t>
      </w:r>
      <w:r w:rsidR="009B2813">
        <w:rPr>
          <w:rFonts w:ascii="Times New Roman" w:eastAsia="Times New Roman" w:hAnsi="Times New Roman" w:cs="Times New Roman"/>
          <w:sz w:val="28"/>
          <w:szCs w:val="28"/>
        </w:rPr>
        <w:t>тывать по нему умения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, решать задачи необходимо в форме коллективной работы. </w:t>
      </w:r>
    </w:p>
    <w:p w:rsidR="006C4ADE" w:rsidRPr="006C4ADE" w:rsidRDefault="006C4ADE" w:rsidP="006C4ADE">
      <w:pPr>
        <w:spacing w:after="0" w:line="240" w:lineRule="auto"/>
        <w:ind w:firstLine="600"/>
        <w:jc w:val="both"/>
        <w:rPr>
          <w:rFonts w:ascii="Arial" w:eastAsia="Calibri" w:hAnsi="Arial" w:cs="Arial"/>
          <w:sz w:val="28"/>
          <w:lang w:eastAsia="en-US"/>
        </w:rPr>
      </w:pPr>
      <w:r w:rsidRPr="006C4ADE">
        <w:rPr>
          <w:rFonts w:ascii="Times New Roman" w:eastAsia="Times New Roman" w:hAnsi="Times New Roman" w:cs="Times New Roman"/>
          <w:sz w:val="28"/>
          <w:szCs w:val="28"/>
        </w:rPr>
        <w:t>Технология групповой самостоятел</w:t>
      </w:r>
      <w:r w:rsidR="00723BF8">
        <w:rPr>
          <w:rFonts w:ascii="Times New Roman" w:eastAsia="Times New Roman" w:hAnsi="Times New Roman" w:cs="Times New Roman"/>
          <w:sz w:val="28"/>
          <w:szCs w:val="28"/>
        </w:rPr>
        <w:t>ьной работы предполагает создание условий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познавательной самостоятельности учащихся, их коммуникативных умений и интеллектуальных возможностей посредством взаимодействия в процессе выполнения группового за</w:t>
      </w:r>
      <w:r w:rsidR="00723BF8">
        <w:rPr>
          <w:rFonts w:ascii="Times New Roman" w:eastAsia="Times New Roman" w:hAnsi="Times New Roman" w:cs="Times New Roman"/>
          <w:sz w:val="28"/>
          <w:szCs w:val="28"/>
        </w:rPr>
        <w:t>дания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ADE" w:rsidRPr="006C4ADE" w:rsidRDefault="006C4ADE" w:rsidP="006C4AD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sz w:val="28"/>
          <w:szCs w:val="28"/>
        </w:rPr>
        <w:t>Виды дифференцированных групп.</w:t>
      </w:r>
    </w:p>
    <w:p w:rsidR="006C4ADE" w:rsidRPr="006C4ADE" w:rsidRDefault="006C4ADE" w:rsidP="006C4AD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sz w:val="28"/>
          <w:szCs w:val="28"/>
        </w:rPr>
        <w:lastRenderedPageBreak/>
        <w:t>Например,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>Группа III – учащиеся, имеющие хорошие математические возможности;</w:t>
      </w:r>
    </w:p>
    <w:p w:rsidR="006C4ADE" w:rsidRPr="006C4ADE" w:rsidRDefault="006C4ADE" w:rsidP="006C4AD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sz w:val="28"/>
          <w:szCs w:val="28"/>
        </w:rPr>
        <w:t>Группа II – учащиеся, имеющие средние математические возможности;</w:t>
      </w:r>
    </w:p>
    <w:p w:rsidR="006C4ADE" w:rsidRPr="006C4ADE" w:rsidRDefault="006C4ADE" w:rsidP="006C4AD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sz w:val="28"/>
          <w:szCs w:val="28"/>
        </w:rPr>
        <w:t>Группа I – учащиеся, имеющие низкие математические возможности.</w:t>
      </w:r>
    </w:p>
    <w:p w:rsidR="006C4ADE" w:rsidRPr="006C4ADE" w:rsidRDefault="006C4ADE" w:rsidP="006C4AD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sz w:val="28"/>
          <w:szCs w:val="28"/>
        </w:rPr>
        <w:t>Групповые формы работы сопровождаются индивидуальным контролем со стороны учителя.</w:t>
      </w:r>
    </w:p>
    <w:p w:rsidR="006C4ADE" w:rsidRPr="006C4ADE" w:rsidRDefault="006C4ADE" w:rsidP="006C4AD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ADE">
        <w:rPr>
          <w:rFonts w:ascii="Times New Roman" w:eastAsia="Calibri" w:hAnsi="Times New Roman" w:cs="Times New Roman"/>
          <w:sz w:val="28"/>
          <w:lang w:eastAsia="en-US"/>
        </w:rPr>
        <w:t>Зайкиным</w:t>
      </w:r>
      <w:proofErr w:type="spellEnd"/>
      <w:r w:rsidRPr="006C4ADE">
        <w:rPr>
          <w:rFonts w:ascii="Times New Roman" w:eastAsia="Calibri" w:hAnsi="Times New Roman" w:cs="Times New Roman"/>
          <w:sz w:val="28"/>
          <w:lang w:eastAsia="en-US"/>
        </w:rPr>
        <w:t xml:space="preserve"> М.И. были предложены модели уроков на основе уровневой дифференциации с низкой наполняемостью классов.</w:t>
      </w:r>
      <w:r w:rsidRPr="006C4ADE">
        <w:rPr>
          <w:rFonts w:ascii="Arial" w:eastAsia="Calibri" w:hAnsi="Arial" w:cs="Arial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По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 технологии УД мною разработаны три варианта уроков, частично измененные и дополненные, т. е. адаптированные к условиям коррекционного учрежде</w:t>
      </w:r>
      <w:r w:rsidR="00A2560E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6C4ADE" w:rsidRPr="006C4ADE" w:rsidRDefault="006C4ADE" w:rsidP="006C4ADE">
      <w:pPr>
        <w:rPr>
          <w:rFonts w:ascii="Arial" w:eastAsia="Calibri" w:hAnsi="Arial" w:cs="Arial"/>
          <w:sz w:val="24"/>
          <w:lang w:eastAsia="en-US"/>
        </w:rPr>
      </w:pPr>
      <w:r w:rsidRPr="006C4ADE">
        <w:rPr>
          <w:rFonts w:ascii="Arial" w:eastAsia="Calibri" w:hAnsi="Arial" w:cs="Arial"/>
          <w:sz w:val="24"/>
          <w:lang w:eastAsia="en-US"/>
        </w:rPr>
        <w:t>Данная модель урока повторения обобщения и систематизации знаний является основой (допустимо этапы урока изменять).</w:t>
      </w:r>
    </w:p>
    <w:p w:rsidR="006C4ADE" w:rsidRPr="009D79EC" w:rsidRDefault="00E66C95" w:rsidP="006C4ADE">
      <w:pPr>
        <w:ind w:left="-426"/>
        <w:rPr>
          <w:rFonts w:ascii="Arial" w:eastAsia="Calibri" w:hAnsi="Arial" w:cs="Arial"/>
          <w:sz w:val="20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4" style="position:absolute;left:0;text-align:left;margin-left:510.3pt;margin-top:6.85pt;width:218.25pt;height:120pt;z-index:251677696">
            <v:textbox style="mso-next-textbox:#_x0000_s1104">
              <w:txbxContent>
                <w:p w:rsidR="00AE52C6" w:rsidRDefault="00AE52C6" w:rsidP="007073E9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6C4ADE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Условные обозначения:</w:t>
                  </w:r>
                </w:p>
                <w:p w:rsidR="00AE52C6" w:rsidRDefault="00AE52C6" w:rsidP="007073E9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К</w:t>
                  </w:r>
                  <w:proofErr w:type="gramEnd"/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 – коллективная работа</w:t>
                  </w:r>
                </w:p>
                <w:p w:rsidR="00AE52C6" w:rsidRDefault="00AE52C6" w:rsidP="007073E9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Г – групповая работа </w:t>
                  </w:r>
                </w:p>
                <w:p w:rsidR="00AE52C6" w:rsidRPr="006C4ADE" w:rsidRDefault="00AE52C6" w:rsidP="007073E9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6C4ADE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У – под управлением учителя</w:t>
                  </w:r>
                </w:p>
                <w:p w:rsidR="00AE52C6" w:rsidRPr="006C4ADE" w:rsidRDefault="00AE52C6" w:rsidP="007073E9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6C4ADE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С – самостоятельно</w:t>
                  </w:r>
                </w:p>
                <w:p w:rsidR="00AE52C6" w:rsidRDefault="00AE52C6" w:rsidP="007073E9">
                  <w:r w:rsidRPr="006C4ADE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----------- возвращение к базовому уровню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Группа 3" o:spid="_x0000_s1062" style="position:absolute;left:0;text-align:left;margin-left:-15.8pt;margin-top:15.25pt;width:470.65pt;height:94.55pt;z-index:251671552;mso-width-relative:margin;mso-height-relative:margin" coordsize="62693,11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63" type="#_x0000_t75" style="position:absolute;top:450;width:62693;height:10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k61TBAAAA2gAAAA8AAABkcnMvZG93bnJldi54bWxEj9GKwjAURN8F/yHcBd80XRGRrlGWglDw&#10;aasfcG3uttXmppvE2vXrjSD4OMzMGWa9HUwrenK+sazgc5aAIC6tbrhScDzspisQPiBrbC2Tgn/y&#10;sN2MR2tMtb3xD/VFqESEsE9RQR1Cl0rpy5oM+pntiKP3a53BEKWrpHZ4i3DTynmSLKXBhuNCjR1l&#10;NZWX4moUDEXbn12eJ6f9X+YzI+/VojkoNfkYvr9ABBrCO/xq51rBHJ5X4g2Qm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k61TBAAAA2gAAAA8AAAAAAAAAAAAAAAAAnwIA&#10;AGRycy9kb3ducmV2LnhtbFBLBQYAAAAABAAEAPcAAACNAwAAAAA=&#10;" fillcolor="#4f81bd">
              <v:imagedata r:id="rId6" o:title=""/>
              <v:shadow color="#eeece1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64" type="#_x0000_t32" style="position:absolute;left:7920;top:7651;width:28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ttW8MAAADaAAAADwAAAGRycy9kb3ducmV2LnhtbESPQWuDQBSE74X8h+UFcqurDUhjsgkh&#10;RWihUGqC54f7ohL3rXU3av99t1DocZiZb5jdYTadGGlwrWUFSRSDIK6sbrlWcDnnj88gnEfW2Fkm&#10;Bd/k4LBfPOww03biTxoLX4sAYZehgsb7PpPSVQ0ZdJHtiYN3tYNBH+RQSz3gFOCmk09xnEqDLYeF&#10;Bns6NVTdirtRcM835fs4v/gyeUuLj6+Up1vLSq2W83ELwtPs/8N/7VetYA2/V8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bbVvDAAAA2gAAAA8AAAAAAAAAAAAA&#10;AAAAoQIAAGRycy9kb3ducmV2LnhtbFBLBQYAAAAABAAEAPkAAACRAwAAAAA=&#10;" strokecolor="windowText" strokeweight="1pt">
              <v:stroke endarrow="open"/>
            </v:shape>
            <v:shape id="Прямая со стрелкой 5" o:spid="_x0000_s1065" type="#_x0000_t32" style="position:absolute;left:7045;top:4050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5QtMMAAADaAAAADwAAAGRycy9kb3ducmV2LnhtbESPQWuDQBSE74X8h+UFcqurhUhjsgkh&#10;RWihUGqC54f7ohL3rXU3av99t1DocZiZb5jdYTadGGlwrWUFSRSDIK6sbrlWcDnnj88gnEfW2Fkm&#10;Bd/k4LBfPOww03biTxoLX4sAYZehgsb7PpPSVQ0ZdJHtiYN3tYNBH+RQSz3gFOCmk09xnEqDLYeF&#10;Bns6NVTdirtRcM835fs4v/gyeUuLj6+Up1vLSq2W83ELwtPs/8N/7VetYA2/V8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+ULTDAAAA2gAAAA8AAAAAAAAAAAAA&#10;AAAAoQIAAGRycy9kb3ducmV2LnhtbFBLBQYAAAAABAAEAPkAAACRAwAAAAA=&#10;" strokecolor="windowText" strokeweight="1pt">
              <v:stroke endarrow="open"/>
            </v:shape>
            <v:shape id="Прямая со стрелкой 6" o:spid="_x0000_s1066" type="#_x0000_t32" style="position:absolute;left:7045;top:11392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zOw8IAAADaAAAADwAAAGRycy9kb3ducmV2LnhtbESPQWuDQBSE74X8h+UFequrOUhq3Uhp&#10;CKRQKDEh54f7qhL3rXE3av99NxDocZiZb5i8mE0nRhpca1lBEsUgiCurW64VnI67lzUI55E1dpZJ&#10;wS85KDaLpxwzbSc+0Fj6WgQIuwwVNN73mZSuasigi2xPHLwfOxj0QQ611ANOAW46uYrjVBpsOSw0&#10;2NNHQ9WlvBkFt93r+Wuct/6cfKbl9zXl6dKyUs/L+f0NhKfZ/4cf7b1WkML9Srg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zOw8IAAADaAAAADwAAAAAAAAAAAAAA&#10;AAChAgAAZHJzL2Rvd25yZXYueG1sUEsFBgAAAAAEAAQA+QAAAJADAAAAAA==&#10;" strokecolor="windowText" strokeweight="1pt">
              <v:stroke endarrow="open"/>
            </v:shape>
            <v:shape id="Прямая со стрелкой 7" o:spid="_x0000_s1067" type="#_x0000_t32" style="position:absolute;left:19442;top:4050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BrWMMAAADaAAAADwAAAGRycy9kb3ducmV2LnhtbESPQWuDQBSE74X8h+UFcqurPdjGZBNC&#10;itBAodQEzw/3RSXuW+tu1P77bqHQ4zAz3zDb/Ww6MdLgWssKkigGQVxZ3XKt4HLOH19AOI+ssbNM&#10;Cr7JwX63eNhipu3EnzQWvhYBwi5DBY33fSalqxoy6CLbEwfvageDPsihlnrAKcBNJ5/iOJUGWw4L&#10;DfZ0bKi6FXej4J6vy/dxfvVlckqLj6+Up1vLSq2W82EDwtPs/8N/7Tet4Bl+r4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ga1jDAAAA2gAAAA8AAAAAAAAAAAAA&#10;AAAAoQIAAGRycy9kb3ducmV2LnhtbFBLBQYAAAAABAAEAPkAAACRAwAAAAA=&#10;" strokecolor="windowText" strokeweight="1pt">
              <v:stroke endarrow="open"/>
            </v:shape>
            <v:shape id="Прямая со стрелкой 8" o:spid="_x0000_s1068" type="#_x0000_t32" style="position:absolute;left:19442;top:11392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//Kr0AAADaAAAADwAAAGRycy9kb3ducmV2LnhtbERPTYvCMBC9L/gfwgje1lQPZa1GEUVQ&#10;EBareB6asS02k9rEtv57cxA8Pt73YtWbSrTUuNKygsk4AkGcWV1yruBy3v3+gXAeWWNlmRS8yMFq&#10;OfhZYKJtxydqU5+LEMIuQQWF93UipcsKMujGtiYO3M02Bn2ATS51g10IN5WcRlEsDZYcGgqsaVNQ&#10;dk+fRsFzN7se237rr5NDnP4/Yu7uJSs1GvbrOQhPvf+KP+69VhC2hivhBsjl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E//yq9AAAA2gAAAA8AAAAAAAAAAAAAAAAAoQIA&#10;AGRycy9kb3ducmV2LnhtbFBLBQYAAAAABAAEAPkAAACLAwAAAAA=&#10;" strokecolor="windowText" strokeweight="1pt">
              <v:stroke endarrow="open"/>
            </v:shape>
            <v:shape id="Прямая со стрелкой 9" o:spid="_x0000_s1069" type="#_x0000_t32" style="position:absolute;left:25922;top:7651;width:28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NascIAAADaAAAADwAAAGRycy9kb3ducmV2LnhtbESPQWuDQBSE74X+h+UFequrOUhj3UhJ&#10;CLRQKDHF88N9VYn71robtf++GwjkOMzMN0xeLKYXE42us6wgiWIQxLXVHTcKvk+H5xcQziNr7C2T&#10;gj9yUGwfH3LMtJ35SFPpGxEg7DJU0Ho/ZFK6uiWDLrIDcfB+7GjQBzk2Uo84B7jp5TqOU2mw47DQ&#10;4kC7lupzeTEKLodN9Tkte18lH2n59ZvyfO5YqafV8vYKwtPi7+Fb+10r2MD1SrgB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NascIAAADaAAAADwAAAAAAAAAAAAAA&#10;AAChAgAAZHJzL2Rvd25yZXYueG1sUEsFBgAAAAAEAAQA+QAAAJADAAAAAA==&#10;" strokecolor="windowText" strokeweight="1pt">
              <v:stroke endarrow="open"/>
            </v:shape>
            <v:shape id="Прямая со стрелкой 10" o:spid="_x0000_s1070" type="#_x0000_t32" style="position:absolute;left:29906;top:7651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5VpMMAAADbAAAADwAAAGRycy9kb3ducmV2LnhtbESPQWvCQBCF7wX/wzIFb3VjD6FGVykt&#10;gkKhGMXzkJ0mwexszK5J/Pedg+BthvfmvW9Wm9E1qqcu1J4NzGcJKOLC25pLA6fj9u0DVIjIFhvP&#10;ZOBOATbrycsKM+sHPlCfx1JJCIcMDVQxtpnWoajIYZj5lli0P985jLJ2pbYdDhLuGv2eJKl2WLM0&#10;VNjSV0XFJb85A7ft4vzTj9/xPN+n+e815eFSszHT1/FzCSrSGJ/mx/XOCr7Qyy8y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+VaTDAAAA2wAAAA8AAAAAAAAAAAAA&#10;AAAAoQIAAGRycy9kb3ducmV2LnhtbFBLBQYAAAAABAAEAPkAAACRAwAAAAA=&#10;" strokecolor="windowText" strokeweight="1pt">
              <v:stroke endarrow="open"/>
            </v:shape>
            <v:shape id="Прямая со стрелкой 11" o:spid="_x0000_s1071" type="#_x0000_t32" style="position:absolute;left:32066;top:11211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LwP8EAAADbAAAADwAAAGRycy9kb3ducmV2LnhtbERPS0vDQBC+C/6HZQRvZpMego3dllIJ&#10;VCgUo+Q8ZMckNDsbs5tH/31XEHqbj+85m91iOjHR4FrLCpIoBkFcWd1yreD7K395BeE8ssbOMim4&#10;koPd9vFhg5m2M3/SVPhahBB2GSpovO8zKV3VkEEX2Z44cD92MOgDHGqpB5xDuOnkKo5TabDl0NBg&#10;T4eGqksxGgVjvi5P0/Luy+QjLc6/Kc+XlpV6flr2byA8Lf4u/ncfdZifwN8v4QC5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svA/wQAAANsAAAAPAAAAAAAAAAAAAAAA&#10;AKECAABkcnMvZG93bnJldi54bWxQSwUGAAAAAAQABAD5AAAAjwMAAAAA&#10;" strokecolor="windowText" strokeweight="1pt">
              <v:stroke endarrow="open"/>
            </v:shape>
            <v:shape id="Прямая со стрелкой 12" o:spid="_x0000_s1072" type="#_x0000_t32" style="position:absolute;left:31346;top:4050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BuSMEAAADbAAAADwAAAGRycy9kb3ducmV2LnhtbERPTWuDQBC9F/oflgn0VldzkNS6kZIS&#10;aKEQYornwZ2qxJ217kbtv88GAr3N431OXiymFxONrrOsIIliEMS11R03Cr5P++cNCOeRNfaWScEf&#10;OSi2jw85ZtrOfKSp9I0IIewyVNB6P2RSurolgy6yA3Hgfuxo0Ac4NlKPOIdw08t1HKfSYMehocWB&#10;di3V5/JiFFz2L9XXtLz7KvlMy8NvyvO5Y6WeVsvbKwhPi/8X390fOsxfw+2XcIDcX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YG5IwQAAANsAAAAPAAAAAAAAAAAAAAAA&#10;AKECAABkcnMvZG93bnJldi54bWxQSwUGAAAAAAQABAD5AAAAjwMAAAAA&#10;" strokecolor="windowText" strokeweight="1pt">
              <v:stroke endarrow="open"/>
            </v:shape>
            <v:shape id="Прямая со стрелкой 13" o:spid="_x0000_s1073" type="#_x0000_t32" style="position:absolute;left:1440;top:7609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zL08EAAADbAAAADwAAAGRycy9kb3ducmV2LnhtbERPTWuDQBC9F/IflgnkVlcbkMZkE0KK&#10;0EKh1ATPgztRiTtr3Y3af98tFHqbx/uc3WE2nRhpcK1lBUkUgyCurG65VnA554/PIJxH1thZJgXf&#10;5OCwXzzsMNN24k8aC1+LEMIuQwWN930mpasaMugi2xMH7moHgz7AoZZ6wCmEm04+xXEqDbYcGhrs&#10;6dRQdSvuRsE935Tv4/ziy+QtLT6+Up5uLSu1Ws7HLQhPs/8X/7lfdZi/ht9fw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LMvTwQAAANsAAAAPAAAAAAAAAAAAAAAA&#10;AKECAABkcnMvZG93bnJldi54bWxQSwUGAAAAAAQABAD5AAAAjwMAAAAA&#10;" strokecolor="windowText" strokeweight="1pt">
              <v:stroke endarrow="open"/>
            </v:shape>
            <v:shape id="Прямая со стрелкой 14" o:spid="_x0000_s1074" type="#_x0000_t32" style="position:absolute;left:13849;top:7651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VTp8EAAADbAAAADwAAAGRycy9kb3ducmV2LnhtbERPTWuDQBC9F/IflgnkVldLkMZkE0KK&#10;0EKh1ATPgztRiTtr3Y3af98tFHqbx/uc3WE2nRhpcK1lBUkUgyCurG65VnA554/PIJxH1thZJgXf&#10;5OCwXzzsMNN24k8aC1+LEMIuQwWN930mpasaMugi2xMH7moHgz7AoZZ6wCmEm04+xXEqDbYcGhrs&#10;6dRQdSvuRsE935Tv4/ziy+QtLT6+Up5uLSu1Ws7HLQhPs/8X/7lfdZi/ht9fw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xVOnwQAAANsAAAAPAAAAAAAAAAAAAAAA&#10;AKECAABkcnMvZG93bnJldi54bWxQSwUGAAAAAAQABAD5AAAAjwMAAAAA&#10;" strokecolor="windowText" strokeweight="1pt">
              <v:stroke endarrow="open"/>
            </v:shape>
            <v:shape id="Прямая со стрелкой 15" o:spid="_x0000_s1075" type="#_x0000_t32" style="position:absolute;left:35991;top:7651;width:28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n2PMEAAADbAAAADwAAAGRycy9kb3ducmV2LnhtbERPTWuDQBC9F/IflgnkVlcLkcZkE0KK&#10;0EKh1ATPgztRiTtr3Y3af98tFHqbx/uc3WE2nRhpcK1lBUkUgyCurG65VnA554/PIJxH1thZJgXf&#10;5OCwXzzsMNN24k8aC1+LEMIuQwWN930mpasaMugi2xMH7moHgz7AoZZ6wCmEm04+xXEqDbYcGhrs&#10;6dRQdSvuRsE935Tv4/ziy+QtLT6+Up5uLSu1Ws7HLQhPs/8X/7lfdZi/ht9fw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ifY8wQAAANsAAAAPAAAAAAAAAAAAAAAA&#10;AKECAABkcnMvZG93bnJldi54bWxQSwUGAAAAAAQABAD5AAAAjwMAAAAA&#10;" strokecolor="windowText" strokeweight="1pt">
              <v:stroke endarrow="open"/>
            </v:shape>
            <v:shape id="Прямая со стрелкой 16" o:spid="_x0000_s1076" type="#_x0000_t32" style="position:absolute;left:41044;top:11211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toS8EAAADbAAAADwAAAGRycy9kb3ducmV2LnhtbERPTWuDQBC9F/Iflgn0VldzkNS6kdIQ&#10;SKFQYkLOgztViTtr3I3af98NBHqbx/ucvJhNJ0YaXGtZQRLFIIgrq1uuFZyOu5c1COeRNXaWScEv&#10;OSg2i6ccM20nPtBY+lqEEHYZKmi87zMpXdWQQRfZnjhwP3Yw6AMcaqkHnEK46eQqjlNpsOXQ0GBP&#10;Hw1Vl/JmFNx2r+evcd76c/KZlt/XlKdLy0o9L+f3NxCeZv8vfrj3OsxP4f5LO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W2hLwQAAANsAAAAPAAAAAAAAAAAAAAAA&#10;AKECAABkcnMvZG93bnJldi54bWxQSwUGAAAAAAQABAD5AAAAjwMAAAAA&#10;" strokecolor="windowText" strokeweight="1pt">
              <v:stroke endarrow="open"/>
            </v:shape>
            <v:shape id="Прямая со стрелкой 17" o:spid="_x0000_s1077" type="#_x0000_t32" style="position:absolute;left:41044;top:4285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N0MEAAADbAAAADwAAAGRycy9kb3ducmV2LnhtbERPTWuDQBC9F/IflgnkVld7sI3JJoQU&#10;oYFCqQmeB3eiEnfWuhu1/75bKPQ2j/c52/1sOjHS4FrLCpIoBkFcWd1yreByzh9fQDiPrLGzTAq+&#10;ycF+t3jYYqbtxJ80Fr4WIYRdhgoa7/tMSlc1ZNBFticO3NUOBn2AQy31gFMIN518iuNUGmw5NDTY&#10;07Gh6lbcjYJ7vi7fx/nVl8kpLT6+Up5uLSu1Ws6HDQhPs/8X/7nfdJj/DL+/hAP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F83QwQAAANsAAAAPAAAAAAAAAAAAAAAA&#10;AKECAABkcnMvZG93bnJldi54bWxQSwUGAAAAAAQABAD5AAAAjwMAAAAA&#10;" strokecolor="windowText" strokeweight="1pt">
              <v:stroke endarrow="open"/>
            </v:shape>
            <v:shape id="Прямая со стрелкой 18" o:spid="_x0000_s1078" type="#_x0000_t32" style="position:absolute;left:52565;top:4285;width:28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hZosMAAADbAAAADwAAAGRycy9kb3ducmV2LnhtbESPQWvCQBCF7wX/wzIFb3VjD6FGVykt&#10;gkKhGMXzkJ0mwexszK5J/Pedg+BthvfmvW9Wm9E1qqcu1J4NzGcJKOLC25pLA6fj9u0DVIjIFhvP&#10;ZOBOATbrycsKM+sHPlCfx1JJCIcMDVQxtpnWoajIYZj5lli0P985jLJ2pbYdDhLuGv2eJKl2WLM0&#10;VNjSV0XFJb85A7ft4vzTj9/xPN+n+e815eFSszHT1/FzCSrSGJ/mx/XOCr7Ayi8y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IWaLDAAAA2wAAAA8AAAAAAAAAAAAA&#10;AAAAoQIAAGRycy9kb3ducmV2LnhtbFBLBQYAAAAABAAEAPkAAACRAwAAAAA=&#10;" strokecolor="windowText" strokeweight="1pt">
              <v:stroke endarrow="open"/>
            </v:shape>
            <v:shape id="Прямая со стрелкой 19" o:spid="_x0000_s1079" type="#_x0000_t32" style="position:absolute;left:48245;top:7651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T8OcEAAADbAAAADwAAAGRycy9kb3ducmV2LnhtbERPTWuDQBC9F/oflgn0VldzkMa6kZIQ&#10;aKFQYornwZ2qxJ217kbtv+8GArnN431OXiymFxONrrOsIIliEMS11R03Cr5Ph+cXEM4ja+wtk4I/&#10;clBsHx9yzLSd+UhT6RsRQthlqKD1fsikdHVLBl1kB+LA/djRoA9wbKQecQ7hppfrOE6lwY5DQ4sD&#10;7Vqqz+XFKLgcNtXntOx9lXyk5ddvyvO5Y6WeVsvbKwhPi7+Lb+53HeZv4PpLOE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xPw5wQAAANsAAAAPAAAAAAAAAAAAAAAA&#10;AKECAABkcnMvZG93bnJldi54bWxQSwUGAAAAAAQABAD5AAAAjwMAAAAA&#10;" strokecolor="windowText" strokeweight="1pt">
              <v:stroke endarrow="open"/>
            </v:shape>
            <v:shape id="Прямая со стрелкой 20" o:spid="_x0000_s1080" type="#_x0000_t32" style="position:absolute;left:52565;top:11169;width:28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KfGcAAAADbAAAADwAAAGRycy9kb3ducmV2LnhtbERPTYvCMBC9C/6HMII3TfVQtGssy4qw&#10;CwtiFc9DM9uWNpPaxLb++81B8Ph437t0NI3oqXOVZQWrZQSCOLe64kLB9XJcbEA4j6yxsUwKnuQg&#10;3U8nO0y0HfhMfeYLEULYJaig9L5NpHR5SQbd0rbEgfuznUEfYFdI3eEQwk0j11EUS4MVh4YSW/oq&#10;Ka+zh1HwOG5vv/148LfVT5yd7jEPdcVKzWfj5wcIT6N/i1/ub61gHdaHL+EHyP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SnxnAAAAA2wAAAA8AAAAAAAAAAAAAAAAA&#10;oQIAAGRycy9kb3ducmV2LnhtbFBLBQYAAAAABAAEAPkAAACOAwAAAAA=&#10;" strokecolor="windowText" strokeweight="1pt">
              <v:stroke endarrow="open"/>
            </v:shape>
            <v:shape id="Прямая со стрелкой 21" o:spid="_x0000_s1081" type="#_x0000_t32" style="position:absolute;left:52565;top:7651;width:28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46gsIAAADbAAAADwAAAGRycy9kb3ducmV2LnhtbESPQYvCMBSE78L+h/CEvWlaD0W7RhEX&#10;YRcEsS6eH82zLTYv3Sa29d8bQfA4zMw3zHI9mFp01LrKsoJ4GoEgzq2uuFDwd9pN5iCcR9ZYWyYF&#10;d3KwXn2Mlphq2/ORuswXIkDYpaig9L5JpXR5SQbd1DbEwbvY1qAPsi2kbrEPcFPLWRQl0mDFYaHE&#10;hrYl5dfsZhTcdovzvhu+/Tn+TbLDf8L9tWKlPsfD5guEp8G/w6/2j1Ywi+H5Jfw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46gsIAAADbAAAADwAAAAAAAAAAAAAA&#10;AAChAgAAZHJzL2Rvd25yZXYueG1sUEsFBgAAAAAEAAQA+QAAAJADAAAAAA==&#10;" strokecolor="windowText" strokeweight="1pt">
              <v:stroke endarrow="open"/>
            </v:shape>
            <v:shape id="Прямая со стрелкой 22" o:spid="_x0000_s1082" type="#_x0000_t32" style="position:absolute;left:59812;top:7802;width:28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yk9cMAAADbAAAADwAAAGRycy9kb3ducmV2LnhtbESPQWuDQBSE74X8h+UVcqurHqQ12YTS&#10;ICRQKDXB88N9VYn71rgbtf++Wyj0OMzMN8x2v5heTDS6zrKCJIpBENdWd9wouJyLp2cQziNr7C2T&#10;gm9ysN+tHraYazvzJ02lb0SAsMtRQev9kEvp6pYMusgOxMH7sqNBH+TYSD3iHOCml2kcZ9Jgx2Gh&#10;xYHeWqqv5d0ouBcv1fu0HHyVnLLy45bxfO1YqfXj8roB4Wnx/+G/9lErSFP4/RJ+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MpPXDAAAA2wAAAA8AAAAAAAAAAAAA&#10;AAAAoQIAAGRycy9kb3ducmV2LnhtbFBLBQYAAAAABAAEAPkAAACRAwAAAAA=&#10;" strokecolor="windowText" strokeweight="1pt">
              <v:stroke endarrow="open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24" o:spid="_x0000_s1083" type="#_x0000_t67" style="position:absolute;left:14094;top:5387;width:457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qDsMA&#10;AADbAAAADwAAAGRycy9kb3ducmV2LnhtbESPQYvCMBSE78L+h/AWvGlaUZFqLMuKoCCIuof19mye&#10;bXebl9JErf/eCILHYWa+YWZpaypxpcaVlhXE/QgEcWZ1ybmCn8OyNwHhPLLGyjIpuJODdP7RmWGi&#10;7Y13dN37XAQIuwQVFN7XiZQuK8ig69uaOHhn2xj0QTa51A3eAtxUchBFY2mw5LBQYE3fBWX/+4tR&#10;sBjFEeEqqza/x3Z3WeNke/rbKNX9bL+mIDy1/h1+tVdawWAI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KqDsMAAADbAAAADwAAAAAAAAAAAAAAAACYAgAAZHJzL2Rv&#10;d25yZXYueG1sUEsFBgAAAAAEAAQA9QAAAIgDAAAAAA==&#10;" adj="19314" fillcolor="#4f81bd" strokecolor="#385d8a" strokeweight="2pt">
              <v:textbox style="mso-next-textbox:#Стрелка вниз 24">
                <w:txbxContent>
                  <w:p w:rsidR="00AE52C6" w:rsidRDefault="00AE52C6" w:rsidP="006C4A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25" o:spid="_x0000_s1084" type="#_x0000_t67" style="position:absolute;left:15732;top:5490;width:457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4PlcMA&#10;AADbAAAADwAAAGRycy9kb3ducmV2LnhtbESPQYvCMBSE74L/ITzBm6YKinSNRRRBQRDdPejtbfO2&#10;7dq8lCbW+u+NIHgcZuYbZp60phQN1a6wrGA0jEAQp1YXnCn4+d4MZiCcR9ZYWiYFD3KQLLqdOcba&#10;3vlIzclnIkDYxagg976KpXRpTgbd0FbEwfuztUEfZJ1JXeM9wE0px1E0lQYLDgs5VrTKKb2ebkbB&#10;ejKKCLdpuT9f2uNth7PD7/9eqX6vXX6B8NT6T/jd3moF4wm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4PlcMAAADbAAAADwAAAAAAAAAAAAAAAACYAgAAZHJzL2Rv&#10;d25yZXYueG1sUEsFBgAAAAAEAAQA9QAAAIgDAAAAAA==&#10;" adj="19314" fillcolor="#4f81bd" strokecolor="#385d8a" strokeweight="2pt">
              <v:textbox style="mso-next-textbox:#Стрелка вниз 25">
                <w:txbxContent>
                  <w:p w:rsidR="00AE52C6" w:rsidRDefault="00AE52C6" w:rsidP="006C4A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26" o:spid="_x0000_s1085" type="#_x0000_t67" style="position:absolute;left:34640;top:5242;width:457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R4sEA&#10;AADbAAAADwAAAGRycy9kb3ducmV2LnhtbESPQavCMBCE74L/IazgTVMFRapRRBEUBNH3Dnpbm7Wt&#10;NpvSRK3/3giCx2FmvmEms9oU4kGVyy0r6HUjEMSJ1TmnCv7/Vp0RCOeRNRaWScGLHMymzcYEY22f&#10;vKfHwaciQNjFqCDzvoyldElGBl3XlsTBu9jKoA+ySqWu8BngppD9KBpKgzmHhQxLWmSU3A53o2A5&#10;6EWE66TYHk/1/r7B0e583SrVbtXzMQhPtf+Fv+21VtAfwudL+AF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keLBAAAA2wAAAA8AAAAAAAAAAAAAAAAAmAIAAGRycy9kb3du&#10;cmV2LnhtbFBLBQYAAAAABAAEAPUAAACGAwAAAAA=&#10;" adj="19314" fillcolor="#4f81bd" strokecolor="#385d8a" strokeweight="2pt">
              <v:textbox style="mso-next-textbox:#Стрелка вниз 26">
                <w:txbxContent>
                  <w:p w:rsidR="00AE52C6" w:rsidRDefault="00AE52C6" w:rsidP="006C4A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4" o:spid="_x0000_s1086" type="#_x0000_t202" style="position:absolute;left:16982;width:261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 style="mso-next-textbox:#TextBox 34">
                <w:txbxContent>
                  <w:p w:rsidR="00AE52C6" w:rsidRDefault="00AE52C6" w:rsidP="006C4ADE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 w:rsidRPr="002423A3">
                      <w:rPr>
                        <w:rFonts w:ascii="Arial" w:hAnsi="Arial"/>
                        <w:b/>
                        <w:bCs/>
                        <w:color w:val="000000"/>
                        <w:kern w:val="24"/>
                        <w:sz w:val="22"/>
                        <w:szCs w:val="22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Box 38" o:spid="_x0000_s1087" type="#_x0000_t202" style="position:absolute;left:7355;top:1160;width:2006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 style="mso-next-textbox:#TextBox 38">
                <w:txbxContent>
                  <w:p w:rsidR="00AE52C6" w:rsidRDefault="00AE52C6" w:rsidP="006C4ADE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 w:rsidRPr="002423A3">
                      <w:rPr>
                        <w:rFonts w:ascii="Arial" w:hAnsi="Arial"/>
                        <w:color w:val="000000"/>
                        <w:kern w:val="24"/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Box 39" o:spid="_x0000_s1088" type="#_x0000_t202" style="position:absolute;left:30896;top:1160;width:268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 style="mso-next-textbox:#TextBox 39">
                <w:txbxContent>
                  <w:p w:rsidR="00AE52C6" w:rsidRDefault="00AE52C6" w:rsidP="006C4ADE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 w:rsidRPr="002423A3">
                      <w:rPr>
                        <w:rFonts w:ascii="Arial" w:hAnsi="Arial"/>
                        <w:color w:val="000000"/>
                        <w:kern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Box 41" o:spid="_x0000_s1089" type="#_x0000_t202" style="position:absolute;left:41934;top:1462;width:268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 style="mso-next-textbox:#TextBox 41">
                <w:txbxContent>
                  <w:p w:rsidR="00AE52C6" w:rsidRDefault="00AE52C6" w:rsidP="006C4ADE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 w:rsidRPr="002423A3">
                      <w:rPr>
                        <w:rFonts w:ascii="Arial" w:hAnsi="Arial"/>
                        <w:color w:val="000000"/>
                        <w:kern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Box 42" o:spid="_x0000_s1090" type="#_x0000_t202" style="position:absolute;left:7044;top:5144;width:268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 style="mso-next-textbox:#TextBox 42">
                <w:txbxContent>
                  <w:p w:rsidR="00AE52C6" w:rsidRDefault="00AE52C6" w:rsidP="006C4ADE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 w:rsidRPr="002423A3">
                      <w:rPr>
                        <w:rFonts w:ascii="Arial" w:hAnsi="Arial"/>
                        <w:color w:val="000000"/>
                        <w:kern w:val="24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Box 43" o:spid="_x0000_s1091" type="#_x0000_t202" style="position:absolute;left:53205;top:450;width:268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 style="mso-next-textbox:#TextBox 43">
                <w:txbxContent>
                  <w:p w:rsidR="00AE52C6" w:rsidRDefault="00AE52C6" w:rsidP="006C4ADE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 w:rsidRPr="002423A3">
                      <w:rPr>
                        <w:rFonts w:ascii="Arial" w:hAnsi="Arial"/>
                        <w:color w:val="000000"/>
                        <w:kern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Box 44" o:spid="_x0000_s1092" type="#_x0000_t202" style="position:absolute;left:30531;top:4881;width:268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<v:textbox style="mso-next-textbox:#TextBox 44">
                <w:txbxContent>
                  <w:p w:rsidR="00AE52C6" w:rsidRDefault="00AE52C6" w:rsidP="006C4ADE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 w:rsidRPr="002423A3">
                      <w:rPr>
                        <w:rFonts w:ascii="Arial" w:hAnsi="Arial"/>
                        <w:color w:val="000000"/>
                        <w:kern w:val="24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Box 45" o:spid="_x0000_s1093" type="#_x0000_t202" style="position:absolute;left:52859;top:4715;width:268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 style="mso-next-textbox:#TextBox 45">
                <w:txbxContent>
                  <w:p w:rsidR="00AE52C6" w:rsidRDefault="00AE52C6" w:rsidP="006C4ADE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 w:rsidRPr="002423A3">
                      <w:rPr>
                        <w:rFonts w:ascii="Arial" w:hAnsi="Arial"/>
                        <w:color w:val="000000"/>
                        <w:kern w:val="24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Box 46" o:spid="_x0000_s1094" type="#_x0000_t202" style="position:absolute;left:19440;top:7954;width:475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 style="mso-next-textbox:#TextBox 46">
                <w:txbxContent>
                  <w:p w:rsidR="00AE52C6" w:rsidRDefault="00AE52C6" w:rsidP="006C4ADE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 w:rsidRPr="002423A3">
                      <w:rPr>
                        <w:rFonts w:ascii="Arial" w:hAnsi="Arial"/>
                        <w:color w:val="000000"/>
                        <w:kern w:val="24"/>
                        <w:lang w:val="en-US"/>
                      </w:rPr>
                      <w:t>2</w:t>
                    </w:r>
                    <w:proofErr w:type="gramStart"/>
                    <w:r w:rsidRPr="002423A3">
                      <w:rPr>
                        <w:rFonts w:ascii="Arial" w:hAnsi="Arial"/>
                        <w:color w:val="000000"/>
                        <w:kern w:val="24"/>
                      </w:rPr>
                      <w:t>,3</w:t>
                    </w:r>
                    <w:r w:rsidRPr="002423A3">
                      <w:rPr>
                        <w:rFonts w:ascii="Arial" w:hAnsi="Arial"/>
                        <w:color w:val="000000"/>
                        <w:kern w:val="24"/>
                        <w:lang w:val="en-US"/>
                      </w:rPr>
                      <w:t>3</w:t>
                    </w:r>
                    <w:proofErr w:type="gramEnd"/>
                  </w:p>
                </w:txbxContent>
              </v:textbox>
            </v:shape>
            <v:shape id="TextBox 47" o:spid="_x0000_s1095" type="#_x0000_t202" style="position:absolute;left:7136;top:8621;width:268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<v:textbox style="mso-next-textbox:#TextBox 47">
                <w:txbxContent>
                  <w:p w:rsidR="00AE52C6" w:rsidRDefault="00AE52C6" w:rsidP="006C4ADE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 w:rsidRPr="002423A3">
                      <w:rPr>
                        <w:rFonts w:ascii="Arial" w:hAnsi="Arial"/>
                        <w:color w:val="000000"/>
                        <w:kern w:val="24"/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Box 48" o:spid="_x0000_s1096" type="#_x0000_t202" style="position:absolute;left:31435;top:8399;width:268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 style="mso-next-textbox:#TextBox 48">
                <w:txbxContent>
                  <w:p w:rsidR="00AE52C6" w:rsidRDefault="00AE52C6" w:rsidP="006C4ADE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 w:rsidRPr="002423A3">
                      <w:rPr>
                        <w:rFonts w:ascii="Arial" w:hAnsi="Arial"/>
                        <w:color w:val="000000"/>
                        <w:kern w:val="24"/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Box 49" o:spid="_x0000_s1097" type="#_x0000_t202" style="position:absolute;left:53205;top:7929;width:268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<v:textbox style="mso-next-textbox:#TextBox 49">
                <w:txbxContent>
                  <w:p w:rsidR="00AE52C6" w:rsidRDefault="00AE52C6" w:rsidP="006C4ADE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 w:rsidRPr="002423A3">
                      <w:rPr>
                        <w:rFonts w:ascii="Arial" w:hAnsi="Arial"/>
                        <w:color w:val="000000"/>
                        <w:kern w:val="24"/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Box 50" o:spid="_x0000_s1098" type="#_x0000_t202" style="position:absolute;left:40652;top:7954;width:486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<v:textbox style="mso-next-textbox:#TextBox 50">
                <w:txbxContent>
                  <w:p w:rsidR="00AE52C6" w:rsidRDefault="00AE52C6" w:rsidP="006C4ADE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 w:rsidRPr="002423A3">
                      <w:rPr>
                        <w:rFonts w:ascii="Arial" w:hAnsi="Arial"/>
                        <w:color w:val="000000"/>
                        <w:kern w:val="24"/>
                        <w:lang w:val="en-US"/>
                      </w:rPr>
                      <w:t>2</w:t>
                    </w:r>
                    <w:proofErr w:type="gramStart"/>
                    <w:r w:rsidRPr="002423A3">
                      <w:rPr>
                        <w:rFonts w:ascii="Arial" w:hAnsi="Arial"/>
                        <w:color w:val="000000"/>
                        <w:kern w:val="24"/>
                      </w:rPr>
                      <w:t>,</w:t>
                    </w:r>
                    <w:r w:rsidRPr="002423A3">
                      <w:rPr>
                        <w:rFonts w:ascii="Arial" w:hAnsi="Arial"/>
                        <w:color w:val="000000"/>
                        <w:kern w:val="24"/>
                        <w:lang w:val="en-US"/>
                      </w:rPr>
                      <w:t>3</w:t>
                    </w:r>
                    <w:proofErr w:type="gramEnd"/>
                  </w:p>
                </w:txbxContent>
              </v:textbox>
            </v:shape>
          </v:group>
        </w:pict>
      </w:r>
      <w:r w:rsidR="006C4ADE" w:rsidRPr="00E66C95">
        <w:rPr>
          <w:rFonts w:ascii="Arial" w:eastAsia="Calibri" w:hAnsi="Arial" w:cs="Arial"/>
          <w:sz w:val="20"/>
          <w:lang w:eastAsia="en-US"/>
        </w:rPr>
        <w:t xml:space="preserve">             </w:t>
      </w:r>
      <w:r w:rsidR="006C4ADE" w:rsidRPr="006C4ADE">
        <w:rPr>
          <w:rFonts w:ascii="Arial" w:eastAsia="Calibri" w:hAnsi="Arial" w:cs="Arial"/>
          <w:sz w:val="20"/>
          <w:lang w:val="en-US" w:eastAsia="en-US"/>
        </w:rPr>
        <w:t>I</w:t>
      </w:r>
      <w:r w:rsidR="006C4ADE" w:rsidRPr="009D79EC">
        <w:rPr>
          <w:rFonts w:ascii="Arial" w:eastAsia="Calibri" w:hAnsi="Arial" w:cs="Arial"/>
          <w:sz w:val="20"/>
          <w:lang w:val="en-US" w:eastAsia="en-US"/>
        </w:rPr>
        <w:t xml:space="preserve">           </w:t>
      </w:r>
      <w:r w:rsidR="006C4ADE" w:rsidRPr="006C4ADE">
        <w:rPr>
          <w:rFonts w:ascii="Arial" w:eastAsia="Calibri" w:hAnsi="Arial" w:cs="Arial"/>
          <w:sz w:val="20"/>
          <w:lang w:val="en-US" w:eastAsia="en-US"/>
        </w:rPr>
        <w:t>II</w:t>
      </w:r>
      <w:r w:rsidR="006C4ADE" w:rsidRPr="009D79EC">
        <w:rPr>
          <w:rFonts w:ascii="Arial" w:eastAsia="Calibri" w:hAnsi="Arial" w:cs="Arial"/>
          <w:sz w:val="20"/>
          <w:lang w:val="en-US" w:eastAsia="en-US"/>
        </w:rPr>
        <w:t xml:space="preserve">            </w:t>
      </w:r>
      <w:proofErr w:type="gramStart"/>
      <w:r w:rsidR="006C4ADE" w:rsidRPr="006C4ADE">
        <w:rPr>
          <w:rFonts w:ascii="Arial" w:eastAsia="Calibri" w:hAnsi="Arial" w:cs="Arial"/>
          <w:sz w:val="20"/>
          <w:lang w:val="en-US" w:eastAsia="en-US"/>
        </w:rPr>
        <w:t>III</w:t>
      </w:r>
      <w:r w:rsidR="006C4ADE" w:rsidRPr="009D79EC">
        <w:rPr>
          <w:rFonts w:ascii="Arial" w:eastAsia="Calibri" w:hAnsi="Arial" w:cs="Arial"/>
          <w:sz w:val="20"/>
          <w:lang w:val="en-US" w:eastAsia="en-US"/>
        </w:rPr>
        <w:t xml:space="preserve">  </w:t>
      </w:r>
      <w:r w:rsidR="006C4ADE" w:rsidRPr="006C4ADE">
        <w:rPr>
          <w:rFonts w:ascii="Arial" w:eastAsia="Calibri" w:hAnsi="Arial" w:cs="Arial"/>
          <w:sz w:val="20"/>
          <w:lang w:val="en-US" w:eastAsia="en-US"/>
        </w:rPr>
        <w:t>IV</w:t>
      </w:r>
      <w:proofErr w:type="gramEnd"/>
      <w:r w:rsidR="006C4ADE" w:rsidRPr="009D79EC">
        <w:rPr>
          <w:rFonts w:ascii="Arial" w:eastAsia="Calibri" w:hAnsi="Arial" w:cs="Arial"/>
          <w:sz w:val="20"/>
          <w:lang w:val="en-US" w:eastAsia="en-US"/>
        </w:rPr>
        <w:t xml:space="preserve">             </w:t>
      </w:r>
      <w:r w:rsidR="006C4ADE" w:rsidRPr="006C4ADE">
        <w:rPr>
          <w:rFonts w:ascii="Arial" w:eastAsia="Calibri" w:hAnsi="Arial" w:cs="Arial"/>
          <w:sz w:val="20"/>
          <w:lang w:val="en-US" w:eastAsia="en-US"/>
        </w:rPr>
        <w:t>V</w:t>
      </w:r>
      <w:r w:rsidR="006C4ADE" w:rsidRPr="009D79EC">
        <w:rPr>
          <w:rFonts w:ascii="Arial" w:eastAsia="Calibri" w:hAnsi="Arial" w:cs="Arial"/>
          <w:sz w:val="20"/>
          <w:lang w:val="en-US" w:eastAsia="en-US"/>
        </w:rPr>
        <w:t xml:space="preserve">            </w:t>
      </w:r>
      <w:r w:rsidR="006C4ADE" w:rsidRPr="006C4ADE">
        <w:rPr>
          <w:rFonts w:ascii="Arial" w:eastAsia="Calibri" w:hAnsi="Arial" w:cs="Arial"/>
          <w:sz w:val="20"/>
          <w:lang w:val="en-US" w:eastAsia="en-US"/>
        </w:rPr>
        <w:t>VI</w:t>
      </w:r>
      <w:r w:rsidR="006C4ADE" w:rsidRPr="009D79EC">
        <w:rPr>
          <w:rFonts w:ascii="Arial" w:eastAsia="Calibri" w:hAnsi="Arial" w:cs="Arial"/>
          <w:sz w:val="20"/>
          <w:lang w:val="en-US" w:eastAsia="en-US"/>
        </w:rPr>
        <w:t xml:space="preserve">        </w:t>
      </w:r>
      <w:r w:rsidR="006C4ADE" w:rsidRPr="006C4ADE">
        <w:rPr>
          <w:rFonts w:ascii="Arial" w:eastAsia="Calibri" w:hAnsi="Arial" w:cs="Arial"/>
          <w:sz w:val="20"/>
          <w:lang w:val="en-US" w:eastAsia="en-US"/>
        </w:rPr>
        <w:t>VII</w:t>
      </w:r>
      <w:r w:rsidR="006C4ADE" w:rsidRPr="009D79EC">
        <w:rPr>
          <w:rFonts w:ascii="Arial" w:eastAsia="Calibri" w:hAnsi="Arial" w:cs="Arial"/>
          <w:sz w:val="20"/>
          <w:lang w:val="en-US" w:eastAsia="en-US"/>
        </w:rPr>
        <w:t xml:space="preserve">    </w:t>
      </w:r>
      <w:r w:rsidR="006C4ADE" w:rsidRPr="006C4ADE">
        <w:rPr>
          <w:rFonts w:ascii="Arial" w:eastAsia="Calibri" w:hAnsi="Arial" w:cs="Arial"/>
          <w:sz w:val="20"/>
          <w:lang w:val="en-US" w:eastAsia="en-US"/>
        </w:rPr>
        <w:t>VIII</w:t>
      </w:r>
      <w:r w:rsidR="006C4ADE" w:rsidRPr="009D79EC">
        <w:rPr>
          <w:rFonts w:ascii="Arial" w:eastAsia="Calibri" w:hAnsi="Arial" w:cs="Arial"/>
          <w:sz w:val="20"/>
          <w:lang w:val="en-US" w:eastAsia="en-US"/>
        </w:rPr>
        <w:t xml:space="preserve">                </w:t>
      </w:r>
      <w:r w:rsidR="006C4ADE" w:rsidRPr="006C4ADE">
        <w:rPr>
          <w:rFonts w:ascii="Arial" w:eastAsia="Calibri" w:hAnsi="Arial" w:cs="Arial"/>
          <w:sz w:val="20"/>
          <w:lang w:val="en-US" w:eastAsia="en-US"/>
        </w:rPr>
        <w:t>IX</w:t>
      </w:r>
      <w:r w:rsidR="006C4ADE" w:rsidRPr="009D79EC">
        <w:rPr>
          <w:rFonts w:ascii="Arial" w:eastAsia="Calibri" w:hAnsi="Arial" w:cs="Arial"/>
          <w:sz w:val="20"/>
          <w:lang w:val="en-US" w:eastAsia="en-US"/>
        </w:rPr>
        <w:t xml:space="preserve">             </w:t>
      </w:r>
      <w:r w:rsidR="006C4ADE" w:rsidRPr="006C4ADE">
        <w:rPr>
          <w:rFonts w:ascii="Arial" w:eastAsia="Calibri" w:hAnsi="Arial" w:cs="Arial"/>
          <w:sz w:val="20"/>
          <w:lang w:val="en-US" w:eastAsia="en-US"/>
        </w:rPr>
        <w:t>X</w:t>
      </w:r>
      <w:r w:rsidR="006C4ADE" w:rsidRPr="009D79EC">
        <w:rPr>
          <w:rFonts w:ascii="Arial" w:eastAsia="Calibri" w:hAnsi="Arial" w:cs="Arial"/>
          <w:sz w:val="20"/>
          <w:lang w:val="en-US" w:eastAsia="en-US"/>
        </w:rPr>
        <w:t xml:space="preserve">             </w:t>
      </w:r>
      <w:r w:rsidR="006C4ADE" w:rsidRPr="006C4ADE">
        <w:rPr>
          <w:rFonts w:ascii="Arial" w:eastAsia="Calibri" w:hAnsi="Arial" w:cs="Arial"/>
          <w:sz w:val="20"/>
          <w:lang w:val="en-US" w:eastAsia="en-US"/>
        </w:rPr>
        <w:t>XI</w:t>
      </w:r>
      <w:r w:rsidR="006C4ADE" w:rsidRPr="009D79EC">
        <w:rPr>
          <w:rFonts w:ascii="Arial" w:eastAsia="Calibri" w:hAnsi="Arial" w:cs="Arial"/>
          <w:sz w:val="20"/>
          <w:lang w:val="en-US" w:eastAsia="en-US"/>
        </w:rPr>
        <w:t xml:space="preserve">          </w:t>
      </w:r>
      <w:r w:rsidR="006C4ADE" w:rsidRPr="006C4ADE">
        <w:rPr>
          <w:rFonts w:ascii="Arial" w:eastAsia="Calibri" w:hAnsi="Arial" w:cs="Arial"/>
          <w:sz w:val="20"/>
          <w:lang w:val="en-US" w:eastAsia="en-US"/>
        </w:rPr>
        <w:t>XII</w:t>
      </w:r>
      <w:r w:rsidR="006C4ADE" w:rsidRPr="009D79EC">
        <w:rPr>
          <w:rFonts w:ascii="Arial" w:eastAsia="Calibri" w:hAnsi="Arial" w:cs="Arial"/>
          <w:sz w:val="20"/>
          <w:lang w:val="en-US" w:eastAsia="en-US"/>
        </w:rPr>
        <w:t xml:space="preserve">                               </w:t>
      </w:r>
    </w:p>
    <w:p w:rsidR="006C4ADE" w:rsidRPr="009D79EC" w:rsidRDefault="006C4ADE" w:rsidP="006C4ADE">
      <w:pPr>
        <w:ind w:left="-426"/>
        <w:rPr>
          <w:rFonts w:ascii="Arial" w:eastAsia="Calibri" w:hAnsi="Arial" w:cs="Arial"/>
          <w:sz w:val="20"/>
          <w:lang w:val="en-US" w:eastAsia="en-US"/>
        </w:rPr>
      </w:pPr>
    </w:p>
    <w:p w:rsidR="006C4ADE" w:rsidRPr="009D79EC" w:rsidRDefault="006C4ADE" w:rsidP="006C4ADE">
      <w:pPr>
        <w:ind w:left="-426"/>
        <w:rPr>
          <w:rFonts w:ascii="Arial" w:eastAsia="Calibri" w:hAnsi="Arial" w:cs="Arial"/>
          <w:sz w:val="20"/>
          <w:lang w:val="en-US" w:eastAsia="en-US"/>
        </w:rPr>
      </w:pPr>
    </w:p>
    <w:p w:rsidR="006C4ADE" w:rsidRPr="009D79EC" w:rsidRDefault="006C4ADE" w:rsidP="006C4ADE">
      <w:pPr>
        <w:ind w:left="-426"/>
        <w:rPr>
          <w:rFonts w:ascii="Arial" w:eastAsia="Calibri" w:hAnsi="Arial" w:cs="Arial"/>
          <w:sz w:val="20"/>
          <w:lang w:val="en-US" w:eastAsia="en-US"/>
        </w:rPr>
      </w:pPr>
    </w:p>
    <w:p w:rsidR="006C4ADE" w:rsidRPr="006C4ADE" w:rsidRDefault="006C4ADE" w:rsidP="006C4ADE">
      <w:pPr>
        <w:ind w:left="-426"/>
        <w:rPr>
          <w:rFonts w:ascii="Arial" w:eastAsia="Calibri" w:hAnsi="Arial" w:cs="Arial"/>
          <w:sz w:val="20"/>
          <w:lang w:eastAsia="en-US"/>
        </w:rPr>
      </w:pPr>
      <w:r w:rsidRPr="009D79EC">
        <w:rPr>
          <w:rFonts w:ascii="Arial" w:eastAsia="Calibri" w:hAnsi="Arial" w:cs="Arial"/>
          <w:sz w:val="20"/>
          <w:lang w:val="en-US" w:eastAsia="en-US"/>
        </w:rPr>
        <w:t xml:space="preserve">          </w:t>
      </w:r>
      <w:proofErr w:type="gramStart"/>
      <w:r w:rsidRPr="006C4ADE">
        <w:rPr>
          <w:rFonts w:ascii="Arial" w:eastAsia="Calibri" w:hAnsi="Arial" w:cs="Arial"/>
          <w:sz w:val="20"/>
          <w:lang w:eastAsia="en-US"/>
        </w:rPr>
        <w:t>К(</w:t>
      </w:r>
      <w:proofErr w:type="gramEnd"/>
      <w:r w:rsidRPr="006C4ADE">
        <w:rPr>
          <w:rFonts w:ascii="Arial" w:eastAsia="Calibri" w:hAnsi="Arial" w:cs="Arial"/>
          <w:sz w:val="20"/>
          <w:lang w:eastAsia="en-US"/>
        </w:rPr>
        <w:t>У)                    К(У)                           К(У)                      К(У)                         К(У)                       К(У)</w:t>
      </w:r>
    </w:p>
    <w:p w:rsidR="006C4ADE" w:rsidRPr="006C4ADE" w:rsidRDefault="006C4ADE" w:rsidP="006C4ADE">
      <w:pPr>
        <w:rPr>
          <w:rFonts w:ascii="Arial" w:eastAsia="Calibri" w:hAnsi="Arial" w:cs="Arial"/>
          <w:sz w:val="20"/>
          <w:lang w:eastAsia="en-US"/>
        </w:rPr>
      </w:pPr>
      <w:r w:rsidRPr="006C4ADE">
        <w:rPr>
          <w:rFonts w:ascii="Arial" w:eastAsia="Calibri" w:hAnsi="Arial" w:cs="Arial"/>
          <w:sz w:val="20"/>
          <w:lang w:eastAsia="en-US"/>
        </w:rPr>
        <w:t xml:space="preserve">                 У!                            </w:t>
      </w:r>
      <w:proofErr w:type="gramStart"/>
      <w:r w:rsidRPr="006C4ADE">
        <w:rPr>
          <w:rFonts w:ascii="Arial" w:eastAsia="Calibri" w:hAnsi="Arial" w:cs="Arial"/>
          <w:sz w:val="20"/>
          <w:lang w:eastAsia="en-US"/>
        </w:rPr>
        <w:t>Г(</w:t>
      </w:r>
      <w:proofErr w:type="gramEnd"/>
      <w:r w:rsidRPr="006C4ADE">
        <w:rPr>
          <w:rFonts w:ascii="Arial" w:eastAsia="Calibri" w:hAnsi="Arial" w:cs="Arial"/>
          <w:sz w:val="20"/>
          <w:lang w:eastAsia="en-US"/>
        </w:rPr>
        <w:t xml:space="preserve">С,У)                         Г(С,У)            Г(С,У)                        У!                                                                                                                 </w:t>
      </w:r>
    </w:p>
    <w:p w:rsidR="006C4ADE" w:rsidRPr="006E4405" w:rsidRDefault="006C4ADE" w:rsidP="006E44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405">
        <w:rPr>
          <w:rFonts w:ascii="Times New Roman" w:eastAsia="Calibri" w:hAnsi="Times New Roman" w:cs="Times New Roman"/>
          <w:sz w:val="28"/>
          <w:szCs w:val="28"/>
          <w:lang w:eastAsia="en-US"/>
        </w:rPr>
        <w:t>В структуре урока математике по технологии уровневой дифференциации использую групповую и коллективную форму работы под управлением учителя и в самостоятельной деятельности.</w:t>
      </w:r>
    </w:p>
    <w:p w:rsidR="006C4ADE" w:rsidRPr="006C4ADE" w:rsidRDefault="006C4ADE" w:rsidP="006C4ADE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b/>
          <w:sz w:val="28"/>
          <w:szCs w:val="28"/>
        </w:rPr>
        <w:t>Этапы урока:</w:t>
      </w:r>
    </w:p>
    <w:p w:rsidR="006C4ADE" w:rsidRPr="006C4ADE" w:rsidRDefault="006C4ADE" w:rsidP="006C4AD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4A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C4AD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>Организация учащихся на уроке.</w:t>
      </w:r>
      <w:proofErr w:type="gramEnd"/>
    </w:p>
    <w:p w:rsidR="006C4ADE" w:rsidRPr="006C4ADE" w:rsidRDefault="006C4ADE" w:rsidP="006C4ADE">
      <w:pPr>
        <w:tabs>
          <w:tab w:val="left" w:pos="91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A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C4AD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>Сообщение темы и цели урока.</w:t>
      </w:r>
      <w:r w:rsidRPr="006C4A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Мотивация (уровневая) </w:t>
      </w:r>
      <w:r w:rsidRPr="006C4ADE">
        <w:rPr>
          <w:rFonts w:ascii="Times New Roman" w:eastAsia="Times New Roman" w:hAnsi="Times New Roman" w:cs="Times New Roman"/>
          <w:sz w:val="20"/>
          <w:szCs w:val="20"/>
        </w:rPr>
        <w:t>1) Знать</w:t>
      </w:r>
      <w:r w:rsidRPr="006C4ADE">
        <w:rPr>
          <w:rFonts w:ascii="Times New Roman" w:eastAsia="Times New Roman" w:hAnsi="Times New Roman" w:cs="Times New Roman"/>
          <w:sz w:val="20"/>
          <w:szCs w:val="20"/>
        </w:rPr>
        <w:tab/>
      </w:r>
      <w:r w:rsidRPr="006C4ADE">
        <w:rPr>
          <w:rFonts w:ascii="Times New Roman" w:eastAsia="Times New Roman" w:hAnsi="Times New Roman" w:cs="Times New Roman"/>
          <w:sz w:val="20"/>
          <w:szCs w:val="20"/>
        </w:rPr>
        <w:tab/>
        <w:t xml:space="preserve">“3” – 1 </w:t>
      </w:r>
    </w:p>
    <w:p w:rsidR="006C4ADE" w:rsidRPr="006C4ADE" w:rsidRDefault="006C4ADE" w:rsidP="006C4ADE">
      <w:pPr>
        <w:tabs>
          <w:tab w:val="left" w:pos="9120"/>
        </w:tabs>
        <w:spacing w:after="0" w:line="240" w:lineRule="auto"/>
        <w:ind w:firstLine="7680"/>
        <w:rPr>
          <w:rFonts w:ascii="Times New Roman" w:eastAsia="Times New Roman" w:hAnsi="Times New Roman" w:cs="Times New Roman"/>
          <w:sz w:val="20"/>
          <w:szCs w:val="20"/>
        </w:rPr>
      </w:pPr>
      <w:r w:rsidRPr="006C4ADE">
        <w:rPr>
          <w:rFonts w:ascii="Times New Roman" w:eastAsia="Times New Roman" w:hAnsi="Times New Roman" w:cs="Times New Roman"/>
          <w:sz w:val="20"/>
          <w:szCs w:val="20"/>
        </w:rPr>
        <w:t>2) Уметь</w:t>
      </w:r>
      <w:r w:rsidRPr="006C4ADE">
        <w:rPr>
          <w:rFonts w:ascii="Times New Roman" w:eastAsia="Times New Roman" w:hAnsi="Times New Roman" w:cs="Times New Roman"/>
          <w:sz w:val="20"/>
          <w:szCs w:val="20"/>
        </w:rPr>
        <w:tab/>
        <w:t xml:space="preserve">“4” – 1+2 </w:t>
      </w:r>
    </w:p>
    <w:p w:rsidR="006C4ADE" w:rsidRPr="006C4ADE" w:rsidRDefault="006C4ADE" w:rsidP="006C4ADE">
      <w:pPr>
        <w:tabs>
          <w:tab w:val="left" w:pos="9120"/>
        </w:tabs>
        <w:spacing w:after="0" w:line="240" w:lineRule="auto"/>
        <w:ind w:firstLine="7680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sz w:val="20"/>
          <w:szCs w:val="20"/>
        </w:rPr>
        <w:t xml:space="preserve">3) Решать </w:t>
      </w:r>
      <w:r w:rsidRPr="006C4ADE">
        <w:rPr>
          <w:rFonts w:ascii="Times New Roman" w:eastAsia="Times New Roman" w:hAnsi="Times New Roman" w:cs="Times New Roman"/>
          <w:sz w:val="20"/>
          <w:szCs w:val="20"/>
        </w:rPr>
        <w:tab/>
        <w:t>“5” – 1+2+3</w:t>
      </w:r>
    </w:p>
    <w:p w:rsidR="006C4ADE" w:rsidRPr="006C4ADE" w:rsidRDefault="006C4ADE" w:rsidP="006C4AD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6C4AD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>Устный счёт.</w:t>
      </w:r>
    </w:p>
    <w:p w:rsidR="006C4ADE" w:rsidRPr="006C4ADE" w:rsidRDefault="006C4ADE" w:rsidP="006C4AD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</w:rPr>
      </w:pPr>
      <w:r w:rsidRPr="006C4A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C4AD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>Актуализация чувственного опыта и опорных знаний с целью повторения пройденного</w:t>
      </w:r>
    </w:p>
    <w:p w:rsidR="006C4ADE" w:rsidRPr="006C4ADE" w:rsidRDefault="006C4ADE" w:rsidP="006C4AD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4A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C4AD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4ADE">
        <w:rPr>
          <w:rFonts w:ascii="Times New Roman" w:eastAsia="Times New Roman" w:hAnsi="Times New Roman" w:cs="Times New Roman"/>
          <w:sz w:val="28"/>
          <w:szCs w:val="28"/>
        </w:rPr>
        <w:t>Разноуровневая</w:t>
      </w:r>
      <w:proofErr w:type="spellEnd"/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 проверка знаний.</w:t>
      </w:r>
      <w:proofErr w:type="gramEnd"/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ADE" w:rsidRPr="006C4ADE" w:rsidRDefault="006C4ADE" w:rsidP="006C4AD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6C4AD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Итоги, оценки, установки. </w:t>
      </w:r>
    </w:p>
    <w:p w:rsidR="006C4ADE" w:rsidRPr="006C4ADE" w:rsidRDefault="006C4ADE" w:rsidP="006C4AD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6C4AD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>Применение знаний в новых условиях.</w:t>
      </w:r>
    </w:p>
    <w:p w:rsidR="006C4ADE" w:rsidRPr="006C4ADE" w:rsidRDefault="006C4ADE" w:rsidP="006C4AD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6C4AD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>Подведение итогов, оценки установки.</w:t>
      </w:r>
    </w:p>
    <w:p w:rsidR="006C4ADE" w:rsidRPr="006C4ADE" w:rsidRDefault="006C4ADE" w:rsidP="006C4AD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6C4AD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Повторение и систематизация имеющихся знаний под руководством учителя и в самостоятельной деятельности. </w:t>
      </w:r>
    </w:p>
    <w:p w:rsidR="006C4ADE" w:rsidRPr="006C4ADE" w:rsidRDefault="006C4ADE" w:rsidP="006E440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4A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6C4AD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E4405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  <w:proofErr w:type="gramEnd"/>
      <w:r w:rsidR="006E4405">
        <w:rPr>
          <w:rFonts w:ascii="Times New Roman" w:eastAsia="Times New Roman" w:hAnsi="Times New Roman" w:cs="Times New Roman"/>
          <w:sz w:val="28"/>
          <w:szCs w:val="28"/>
        </w:rPr>
        <w:t xml:space="preserve"> Оценки (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>могут быть: отчёты лидеров, коллективные,</w:t>
      </w:r>
      <w:r w:rsidR="006E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>учитель</w:t>
      </w:r>
      <w:proofErr w:type="gramStart"/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6C4A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ADE" w:rsidRPr="006C4ADE" w:rsidRDefault="006C4ADE" w:rsidP="006C4ADE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XI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. Домашнее задание. </w:t>
      </w:r>
    </w:p>
    <w:p w:rsidR="006C4ADE" w:rsidRPr="006C4ADE" w:rsidRDefault="006C4ADE" w:rsidP="006C4AD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 w:rsidRPr="006C4AD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>Рефлексия.</w:t>
      </w:r>
    </w:p>
    <w:p w:rsidR="006C4ADE" w:rsidRPr="006C4ADE" w:rsidRDefault="006C4ADE" w:rsidP="006E440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sz w:val="28"/>
          <w:szCs w:val="28"/>
        </w:rPr>
        <w:t>Мною систематически отслеживаются результаты качества полученных математических знаний (уровень самостоятельности).</w:t>
      </w:r>
      <w:r w:rsidR="006E4405">
        <w:rPr>
          <w:rFonts w:ascii="Times New Roman" w:eastAsia="Times New Roman" w:hAnsi="Times New Roman" w:cs="Times New Roman"/>
          <w:sz w:val="28"/>
          <w:szCs w:val="28"/>
        </w:rPr>
        <w:t xml:space="preserve"> Проблемно – ориентирован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>ный анализ по результатам внедрения технологий показывает отрицательные и пол</w:t>
      </w:r>
      <w:r w:rsidR="006E4405">
        <w:rPr>
          <w:rFonts w:ascii="Times New Roman" w:eastAsia="Times New Roman" w:hAnsi="Times New Roman" w:cs="Times New Roman"/>
          <w:sz w:val="28"/>
          <w:szCs w:val="28"/>
        </w:rPr>
        <w:t>ожительные тенденции, которые при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вели к реальному результату, а не к желаемому. </w:t>
      </w:r>
    </w:p>
    <w:p w:rsidR="006C4ADE" w:rsidRPr="006C4ADE" w:rsidRDefault="006C4ADE" w:rsidP="00131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9966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color w:val="339966"/>
          <w:sz w:val="28"/>
          <w:szCs w:val="28"/>
        </w:rPr>
        <w:t xml:space="preserve">Положительные тенденции: </w:t>
      </w:r>
    </w:p>
    <w:p w:rsidR="006C4ADE" w:rsidRPr="006C4ADE" w:rsidRDefault="006C4ADE" w:rsidP="00131AB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1)Форма проведения уроков вызывает интерес. </w:t>
      </w:r>
    </w:p>
    <w:p w:rsidR="006C4ADE" w:rsidRPr="006C4ADE" w:rsidRDefault="006C4ADE" w:rsidP="00131AB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sz w:val="28"/>
          <w:szCs w:val="28"/>
        </w:rPr>
        <w:t>2)Высокий уровень самостоятельной работы на уроке.</w:t>
      </w:r>
    </w:p>
    <w:p w:rsidR="006C4ADE" w:rsidRPr="006C4ADE" w:rsidRDefault="006C4ADE" w:rsidP="00131AB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sz w:val="28"/>
          <w:szCs w:val="28"/>
        </w:rPr>
        <w:t>3)Перераспределение деятельности учителя и учащихся.</w:t>
      </w:r>
    </w:p>
    <w:p w:rsidR="006C4ADE" w:rsidRPr="006C4ADE" w:rsidRDefault="006C4ADE" w:rsidP="00131ABC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Учителю отводится роль руководителя. </w:t>
      </w:r>
    </w:p>
    <w:p w:rsidR="006C4ADE" w:rsidRPr="00131ABC" w:rsidRDefault="006C4ADE" w:rsidP="006E4405">
      <w:pPr>
        <w:tabs>
          <w:tab w:val="left" w:pos="975"/>
        </w:tabs>
        <w:spacing w:after="0" w:line="240" w:lineRule="auto"/>
        <w:ind w:left="1080" w:hanging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sz w:val="28"/>
          <w:szCs w:val="28"/>
        </w:rPr>
        <w:t>Основная функция по повторению или изучению учебного материала</w:t>
      </w:r>
      <w:r w:rsidR="006E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ADE">
        <w:rPr>
          <w:rFonts w:ascii="Times New Roman" w:eastAsia="Times New Roman" w:hAnsi="Times New Roman" w:cs="Times New Roman"/>
          <w:sz w:val="28"/>
          <w:szCs w:val="28"/>
        </w:rPr>
        <w:t>отводится лидеру группы.</w:t>
      </w:r>
    </w:p>
    <w:p w:rsidR="00131ABC" w:rsidRPr="006C4ADE" w:rsidRDefault="00131ABC" w:rsidP="00131AB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proofErr w:type="gramStart"/>
      <w:r w:rsidRPr="00131ABC">
        <w:rPr>
          <w:rFonts w:ascii="Times New Roman" w:eastAsia="Calibri" w:hAnsi="Times New Roman" w:cs="Times New Roman"/>
          <w:sz w:val="28"/>
          <w:szCs w:val="28"/>
          <w:lang w:eastAsia="en-US"/>
        </w:rPr>
        <w:t>Сильные</w:t>
      </w:r>
      <w:proofErr w:type="gramEnd"/>
      <w:r w:rsidRPr="00131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утверждаются в своих возможностях, слабые получают возможность испытывать учебный успех;</w:t>
      </w:r>
    </w:p>
    <w:p w:rsidR="006C4ADE" w:rsidRPr="006C4ADE" w:rsidRDefault="006C4ADE" w:rsidP="00131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9966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color w:val="339966"/>
          <w:sz w:val="28"/>
          <w:szCs w:val="28"/>
        </w:rPr>
        <w:t xml:space="preserve">Отрицательные тенденции: </w:t>
      </w:r>
    </w:p>
    <w:p w:rsidR="006C4ADE" w:rsidRPr="006C4ADE" w:rsidRDefault="006C4ADE" w:rsidP="00131ABC">
      <w:pPr>
        <w:spacing w:after="0" w:line="240" w:lineRule="auto"/>
        <w:ind w:left="840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sz w:val="28"/>
          <w:szCs w:val="28"/>
        </w:rPr>
        <w:t xml:space="preserve">1)Не во всех классах возможно применение этой технологии в силу подбора детей: физического, психического и интеллектуального состояния. </w:t>
      </w:r>
    </w:p>
    <w:p w:rsidR="006C4ADE" w:rsidRPr="006C4ADE" w:rsidRDefault="006C4ADE" w:rsidP="00131ABC">
      <w:pPr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sz w:val="28"/>
          <w:szCs w:val="28"/>
        </w:rPr>
        <w:t>2)Особые трудности в подборе лидера и неадекватное восприятие лидера в ученическом коллективе.</w:t>
      </w:r>
    </w:p>
    <w:p w:rsidR="006C4ADE" w:rsidRPr="006C4ADE" w:rsidRDefault="006C4ADE" w:rsidP="00131ABC">
      <w:pPr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DE">
        <w:rPr>
          <w:rFonts w:ascii="Times New Roman" w:eastAsia="Times New Roman" w:hAnsi="Times New Roman" w:cs="Times New Roman"/>
          <w:sz w:val="28"/>
          <w:szCs w:val="28"/>
        </w:rPr>
        <w:t>3)По итогам выполненного задания не получается проведение дискуссии, обмена мнениями, т. к. ограничен объём рассуждений.</w:t>
      </w:r>
    </w:p>
    <w:p w:rsidR="00131ABC" w:rsidRPr="00131ABC" w:rsidRDefault="00131ABC" w:rsidP="00131ABC">
      <w:pPr>
        <w:pStyle w:val="a3"/>
        <w:spacing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31ABC">
        <w:rPr>
          <w:rFonts w:ascii="Times New Roman" w:hAnsi="Times New Roman" w:cs="Times New Roman"/>
          <w:b/>
          <w:sz w:val="28"/>
          <w:szCs w:val="28"/>
        </w:rPr>
        <w:t>Дифференцированный подход в обучении</w:t>
      </w:r>
      <w:r w:rsidRPr="00131ABC">
        <w:rPr>
          <w:rFonts w:ascii="Times New Roman" w:hAnsi="Times New Roman" w:cs="Times New Roman"/>
          <w:sz w:val="28"/>
          <w:szCs w:val="28"/>
        </w:rPr>
        <w:t xml:space="preserve"> – это важнейший принцип воспитания и обучения. Он обозначает действенное внимание к каждому ученику, его творческой индивидуальности в условиях классно-урочной системы </w:t>
      </w:r>
      <w:proofErr w:type="gramStart"/>
      <w:r w:rsidRPr="00131AB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31ABC">
        <w:rPr>
          <w:rFonts w:ascii="Times New Roman" w:hAnsi="Times New Roman" w:cs="Times New Roman"/>
          <w:sz w:val="28"/>
          <w:szCs w:val="28"/>
        </w:rPr>
        <w:t xml:space="preserve"> по обязательным учебным программам, предполагает сочетание фронтальных групповых и индивидуальных заданий для повышения качества обучения и развития каждого ученика.</w:t>
      </w:r>
    </w:p>
    <w:p w:rsidR="00695B7D" w:rsidRPr="00131ABC" w:rsidRDefault="00131ABC" w:rsidP="00131AB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ABC">
        <w:rPr>
          <w:rFonts w:ascii="Times New Roman" w:hAnsi="Times New Roman" w:cs="Times New Roman"/>
          <w:sz w:val="28"/>
          <w:szCs w:val="28"/>
        </w:rPr>
        <w:t>Успешно развивается познавательная активность  интеллектуальная деятельность каждого ученика с учётом его возможностей и способностей. Но успех обучения возможен тогда, когда изучены потребности, интересы, уровень подготовки, по</w:t>
      </w:r>
      <w:r w:rsidR="006E4405">
        <w:rPr>
          <w:rFonts w:ascii="Times New Roman" w:hAnsi="Times New Roman" w:cs="Times New Roman"/>
          <w:sz w:val="28"/>
          <w:szCs w:val="28"/>
        </w:rPr>
        <w:t>знавательные особенности учеников</w:t>
      </w:r>
      <w:r w:rsidRPr="00131ABC">
        <w:rPr>
          <w:rFonts w:ascii="Times New Roman" w:hAnsi="Times New Roman" w:cs="Times New Roman"/>
          <w:sz w:val="28"/>
          <w:szCs w:val="28"/>
        </w:rPr>
        <w:t xml:space="preserve"> и созданы оптимальные условия для формирования универсальных учебных действий: познавательных регулятивных, личностных и коммуникативных. </w:t>
      </w:r>
    </w:p>
    <w:sectPr w:rsidR="00695B7D" w:rsidRPr="00131ABC" w:rsidSect="002649A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C2E"/>
    <w:multiLevelType w:val="hybridMultilevel"/>
    <w:tmpl w:val="892846C0"/>
    <w:lvl w:ilvl="0" w:tplc="629C5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64E8"/>
    <w:multiLevelType w:val="hybridMultilevel"/>
    <w:tmpl w:val="BDF8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0DC3"/>
    <w:multiLevelType w:val="hybridMultilevel"/>
    <w:tmpl w:val="2CCC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40389"/>
    <w:multiLevelType w:val="hybridMultilevel"/>
    <w:tmpl w:val="9D64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94C66"/>
    <w:multiLevelType w:val="hybridMultilevel"/>
    <w:tmpl w:val="2138C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37040"/>
    <w:multiLevelType w:val="hybridMultilevel"/>
    <w:tmpl w:val="1C84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50C0"/>
    <w:multiLevelType w:val="hybridMultilevel"/>
    <w:tmpl w:val="23DAB9DA"/>
    <w:lvl w:ilvl="0" w:tplc="8CA4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C4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42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CF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A1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A49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28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2F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4B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4E565E"/>
    <w:multiLevelType w:val="hybridMultilevel"/>
    <w:tmpl w:val="50FE9E06"/>
    <w:lvl w:ilvl="0" w:tplc="C39E2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22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A0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45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43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26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0D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06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4A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458"/>
    <w:rsid w:val="000142F4"/>
    <w:rsid w:val="00016510"/>
    <w:rsid w:val="000166D2"/>
    <w:rsid w:val="0005539D"/>
    <w:rsid w:val="00062C12"/>
    <w:rsid w:val="00063E2F"/>
    <w:rsid w:val="000642DB"/>
    <w:rsid w:val="000648AB"/>
    <w:rsid w:val="00071B59"/>
    <w:rsid w:val="0008243B"/>
    <w:rsid w:val="000A4751"/>
    <w:rsid w:val="000C2D26"/>
    <w:rsid w:val="000C7B2B"/>
    <w:rsid w:val="000F1939"/>
    <w:rsid w:val="001137FB"/>
    <w:rsid w:val="00131ABC"/>
    <w:rsid w:val="00136B29"/>
    <w:rsid w:val="00187646"/>
    <w:rsid w:val="00187798"/>
    <w:rsid w:val="001B3EE3"/>
    <w:rsid w:val="001C188B"/>
    <w:rsid w:val="001C6A61"/>
    <w:rsid w:val="001D4FD6"/>
    <w:rsid w:val="001E06C9"/>
    <w:rsid w:val="001E7820"/>
    <w:rsid w:val="00200FE6"/>
    <w:rsid w:val="0020169B"/>
    <w:rsid w:val="002048B1"/>
    <w:rsid w:val="0022211C"/>
    <w:rsid w:val="00222F39"/>
    <w:rsid w:val="002440D0"/>
    <w:rsid w:val="00256591"/>
    <w:rsid w:val="002609C4"/>
    <w:rsid w:val="002649A0"/>
    <w:rsid w:val="002860DD"/>
    <w:rsid w:val="002A3AA5"/>
    <w:rsid w:val="002B111A"/>
    <w:rsid w:val="002B5007"/>
    <w:rsid w:val="002C420A"/>
    <w:rsid w:val="002C496E"/>
    <w:rsid w:val="002D01C1"/>
    <w:rsid w:val="002D185C"/>
    <w:rsid w:val="002E2F13"/>
    <w:rsid w:val="002E4EBD"/>
    <w:rsid w:val="002E7767"/>
    <w:rsid w:val="002F3B0A"/>
    <w:rsid w:val="002F64AA"/>
    <w:rsid w:val="00304215"/>
    <w:rsid w:val="00305DA8"/>
    <w:rsid w:val="00373D48"/>
    <w:rsid w:val="003A2CAA"/>
    <w:rsid w:val="003A36FF"/>
    <w:rsid w:val="003D73E6"/>
    <w:rsid w:val="003D7E33"/>
    <w:rsid w:val="003E19FA"/>
    <w:rsid w:val="003F4A88"/>
    <w:rsid w:val="00401BC6"/>
    <w:rsid w:val="0040242A"/>
    <w:rsid w:val="00412291"/>
    <w:rsid w:val="00422963"/>
    <w:rsid w:val="00426BFE"/>
    <w:rsid w:val="00442C39"/>
    <w:rsid w:val="00461226"/>
    <w:rsid w:val="00467625"/>
    <w:rsid w:val="0048044D"/>
    <w:rsid w:val="00484589"/>
    <w:rsid w:val="0049751D"/>
    <w:rsid w:val="004D03CC"/>
    <w:rsid w:val="004D09FC"/>
    <w:rsid w:val="005112F9"/>
    <w:rsid w:val="00523A6F"/>
    <w:rsid w:val="00523AB6"/>
    <w:rsid w:val="005275D6"/>
    <w:rsid w:val="00531215"/>
    <w:rsid w:val="00533ACC"/>
    <w:rsid w:val="00536ADB"/>
    <w:rsid w:val="00543A4C"/>
    <w:rsid w:val="00544108"/>
    <w:rsid w:val="0056067D"/>
    <w:rsid w:val="00572326"/>
    <w:rsid w:val="0058002D"/>
    <w:rsid w:val="00594E33"/>
    <w:rsid w:val="005A23E3"/>
    <w:rsid w:val="005A3892"/>
    <w:rsid w:val="005A558A"/>
    <w:rsid w:val="005B49B4"/>
    <w:rsid w:val="005C0B3D"/>
    <w:rsid w:val="005D1DB5"/>
    <w:rsid w:val="005E042A"/>
    <w:rsid w:val="005F73F7"/>
    <w:rsid w:val="00610CD3"/>
    <w:rsid w:val="00624DAC"/>
    <w:rsid w:val="00625C3B"/>
    <w:rsid w:val="006407D4"/>
    <w:rsid w:val="0066046F"/>
    <w:rsid w:val="006676D0"/>
    <w:rsid w:val="00683C60"/>
    <w:rsid w:val="00695B7D"/>
    <w:rsid w:val="006A2086"/>
    <w:rsid w:val="006A796B"/>
    <w:rsid w:val="006B5023"/>
    <w:rsid w:val="006C24EA"/>
    <w:rsid w:val="006C4ADE"/>
    <w:rsid w:val="006E4405"/>
    <w:rsid w:val="006F6636"/>
    <w:rsid w:val="007073E9"/>
    <w:rsid w:val="00712C19"/>
    <w:rsid w:val="00723BF8"/>
    <w:rsid w:val="00742993"/>
    <w:rsid w:val="007549B7"/>
    <w:rsid w:val="00770737"/>
    <w:rsid w:val="0077466F"/>
    <w:rsid w:val="007A29D6"/>
    <w:rsid w:val="007D3505"/>
    <w:rsid w:val="007E5779"/>
    <w:rsid w:val="007F2C31"/>
    <w:rsid w:val="008156CB"/>
    <w:rsid w:val="008205F6"/>
    <w:rsid w:val="0082387B"/>
    <w:rsid w:val="008270AB"/>
    <w:rsid w:val="00841458"/>
    <w:rsid w:val="00864F40"/>
    <w:rsid w:val="008709C0"/>
    <w:rsid w:val="00872107"/>
    <w:rsid w:val="00875A8F"/>
    <w:rsid w:val="008907D3"/>
    <w:rsid w:val="008963BA"/>
    <w:rsid w:val="00896C8A"/>
    <w:rsid w:val="008A5126"/>
    <w:rsid w:val="008A7F8F"/>
    <w:rsid w:val="008C3FEB"/>
    <w:rsid w:val="008D3D70"/>
    <w:rsid w:val="009048D2"/>
    <w:rsid w:val="009072B7"/>
    <w:rsid w:val="009141F1"/>
    <w:rsid w:val="00914F07"/>
    <w:rsid w:val="0094632C"/>
    <w:rsid w:val="00952A94"/>
    <w:rsid w:val="00955FA1"/>
    <w:rsid w:val="00963D6F"/>
    <w:rsid w:val="009711C8"/>
    <w:rsid w:val="00972661"/>
    <w:rsid w:val="00980640"/>
    <w:rsid w:val="00997085"/>
    <w:rsid w:val="009B2813"/>
    <w:rsid w:val="009D79EC"/>
    <w:rsid w:val="009E4638"/>
    <w:rsid w:val="009F6ACD"/>
    <w:rsid w:val="00A06E11"/>
    <w:rsid w:val="00A14AC6"/>
    <w:rsid w:val="00A20113"/>
    <w:rsid w:val="00A21DD1"/>
    <w:rsid w:val="00A2560E"/>
    <w:rsid w:val="00A33978"/>
    <w:rsid w:val="00A76BD1"/>
    <w:rsid w:val="00A803B0"/>
    <w:rsid w:val="00A806F4"/>
    <w:rsid w:val="00A86181"/>
    <w:rsid w:val="00AA2398"/>
    <w:rsid w:val="00AA2DFB"/>
    <w:rsid w:val="00AA5581"/>
    <w:rsid w:val="00AB7CF5"/>
    <w:rsid w:val="00AC1227"/>
    <w:rsid w:val="00AD50F3"/>
    <w:rsid w:val="00AD78F5"/>
    <w:rsid w:val="00AE52C6"/>
    <w:rsid w:val="00B02197"/>
    <w:rsid w:val="00B02DF0"/>
    <w:rsid w:val="00B02FD7"/>
    <w:rsid w:val="00B032B9"/>
    <w:rsid w:val="00B04D66"/>
    <w:rsid w:val="00B07DE9"/>
    <w:rsid w:val="00B1090E"/>
    <w:rsid w:val="00B17A42"/>
    <w:rsid w:val="00B2141A"/>
    <w:rsid w:val="00B249AE"/>
    <w:rsid w:val="00B403AF"/>
    <w:rsid w:val="00B55017"/>
    <w:rsid w:val="00B63522"/>
    <w:rsid w:val="00B76D46"/>
    <w:rsid w:val="00B77D1F"/>
    <w:rsid w:val="00B84C3E"/>
    <w:rsid w:val="00BC73EA"/>
    <w:rsid w:val="00BD602B"/>
    <w:rsid w:val="00BD6B11"/>
    <w:rsid w:val="00BF1F25"/>
    <w:rsid w:val="00C072D9"/>
    <w:rsid w:val="00C23522"/>
    <w:rsid w:val="00C779BF"/>
    <w:rsid w:val="00C9010A"/>
    <w:rsid w:val="00C95788"/>
    <w:rsid w:val="00CA2FA3"/>
    <w:rsid w:val="00CC18A7"/>
    <w:rsid w:val="00CD22B8"/>
    <w:rsid w:val="00CF1A44"/>
    <w:rsid w:val="00D30EE5"/>
    <w:rsid w:val="00D37111"/>
    <w:rsid w:val="00D40FBF"/>
    <w:rsid w:val="00D650FE"/>
    <w:rsid w:val="00D7181E"/>
    <w:rsid w:val="00DA2B0D"/>
    <w:rsid w:val="00DC3F45"/>
    <w:rsid w:val="00DF18F1"/>
    <w:rsid w:val="00E02A62"/>
    <w:rsid w:val="00E10AA1"/>
    <w:rsid w:val="00E11EB3"/>
    <w:rsid w:val="00E1621B"/>
    <w:rsid w:val="00E3430B"/>
    <w:rsid w:val="00E64717"/>
    <w:rsid w:val="00E66C95"/>
    <w:rsid w:val="00E70452"/>
    <w:rsid w:val="00E70A5D"/>
    <w:rsid w:val="00E836D2"/>
    <w:rsid w:val="00E8647D"/>
    <w:rsid w:val="00E936CD"/>
    <w:rsid w:val="00E966A7"/>
    <w:rsid w:val="00EA166C"/>
    <w:rsid w:val="00EA74B9"/>
    <w:rsid w:val="00EB6F78"/>
    <w:rsid w:val="00EC7C62"/>
    <w:rsid w:val="00ED0E93"/>
    <w:rsid w:val="00ED1CFD"/>
    <w:rsid w:val="00ED1E9A"/>
    <w:rsid w:val="00EE3718"/>
    <w:rsid w:val="00EF73A9"/>
    <w:rsid w:val="00F06559"/>
    <w:rsid w:val="00F173D5"/>
    <w:rsid w:val="00F2214E"/>
    <w:rsid w:val="00F22E7C"/>
    <w:rsid w:val="00F33AEB"/>
    <w:rsid w:val="00F3408E"/>
    <w:rsid w:val="00F42997"/>
    <w:rsid w:val="00F45F5E"/>
    <w:rsid w:val="00F4688C"/>
    <w:rsid w:val="00F8124E"/>
    <w:rsid w:val="00F94C82"/>
    <w:rsid w:val="00FA3A77"/>
    <w:rsid w:val="00FC3DB7"/>
    <w:rsid w:val="00FD5B41"/>
    <w:rsid w:val="00FE216C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6"/>
        <o:r id="V:Rule3" type="connector" idref="#Прямая со стрелкой 5"/>
        <o:r id="V:Rule4" type="connector" idref="#Прямая со стрелкой 7"/>
        <o:r id="V:Rule5" type="connector" idref="#Прямая со стрелкой 8"/>
        <o:r id="V:Rule6" type="connector" idref="#Прямая со стрелкой 9"/>
        <o:r id="V:Rule7" type="connector" idref="#Прямая со стрелкой 10"/>
        <o:r id="V:Rule8" type="connector" idref="#Прямая со стрелкой 11"/>
        <o:r id="V:Rule9" type="connector" idref="#Прямая со стрелкой 12"/>
        <o:r id="V:Rule10" type="connector" idref="#Прямая со стрелкой 13"/>
        <o:r id="V:Rule11" type="connector" idref="#Прямая со стрелкой 14"/>
        <o:r id="V:Rule12" type="connector" idref="#Прямая со стрелкой 16"/>
        <o:r id="V:Rule13" type="connector" idref="#Прямая со стрелкой 15"/>
        <o:r id="V:Rule14" type="connector" idref="#Прямая со стрелкой 17"/>
        <o:r id="V:Rule15" type="connector" idref="#Прямая со стрелкой 18"/>
        <o:r id="V:Rule16" type="connector" idref="#Прямая со стрелкой 19"/>
        <o:r id="V:Rule17" type="connector" idref="#Прямая со стрелкой 20"/>
        <o:r id="V:Rule18" type="connector" idref="#Прямая со стрелкой 21"/>
        <o:r id="V:Rule19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58"/>
    <w:pPr>
      <w:ind w:left="720"/>
      <w:contextualSpacing/>
    </w:pPr>
  </w:style>
  <w:style w:type="table" w:styleId="a4">
    <w:name w:val="Table Grid"/>
    <w:basedOn w:val="a1"/>
    <w:uiPriority w:val="59"/>
    <w:rsid w:val="00841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016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2B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4975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975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10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Sveta</cp:lastModifiedBy>
  <cp:revision>154</cp:revision>
  <dcterms:created xsi:type="dcterms:W3CDTF">2013-11-07T19:40:00Z</dcterms:created>
  <dcterms:modified xsi:type="dcterms:W3CDTF">2015-05-19T15:56:00Z</dcterms:modified>
</cp:coreProperties>
</file>