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E6" w:rsidRPr="00EE0AA8" w:rsidRDefault="00705CE6" w:rsidP="00705CE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E0AA8">
        <w:rPr>
          <w:rFonts w:ascii="Times New Roman" w:hAnsi="Times New Roman"/>
          <w:sz w:val="28"/>
          <w:szCs w:val="28"/>
        </w:rPr>
        <w:t xml:space="preserve">Конспект непосредственной образовательной деятельности </w:t>
      </w:r>
      <w:r w:rsidRPr="00EE0AA8">
        <w:rPr>
          <w:rFonts w:ascii="Times New Roman" w:hAnsi="Times New Roman"/>
          <w:sz w:val="28"/>
          <w:szCs w:val="28"/>
        </w:rPr>
        <w:br/>
        <w:t>во второй младшей группе</w:t>
      </w:r>
    </w:p>
    <w:p w:rsidR="00705CE6" w:rsidRPr="00EE0AA8" w:rsidRDefault="00705CE6" w:rsidP="00705CE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E0AA8">
        <w:rPr>
          <w:rFonts w:ascii="Times New Roman" w:hAnsi="Times New Roman"/>
          <w:b/>
          <w:sz w:val="32"/>
          <w:szCs w:val="32"/>
        </w:rPr>
        <w:t>«Необыкновенный оркестр»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Цель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Создать условия для получения детьми удовольствия от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 w:rsidRPr="00DE04EB">
        <w:rPr>
          <w:rFonts w:ascii="Times New Roman" w:hAnsi="Times New Roman"/>
          <w:sz w:val="28"/>
          <w:szCs w:val="26"/>
        </w:rPr>
        <w:t xml:space="preserve"> на «необычных» инструментах (кухонная посуда), используя игру.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Задачи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Формировать навыки общения в процессе совместного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Продолжать развивать навык точного интонирования. Следить за тем,</w:t>
      </w:r>
      <w:r>
        <w:rPr>
          <w:rFonts w:ascii="Times New Roman" w:hAnsi="Times New Roman"/>
          <w:sz w:val="28"/>
          <w:szCs w:val="26"/>
        </w:rPr>
        <w:t xml:space="preserve"> чтобы дети не форсировали звук;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Продолжать развивать общую моторику: выполнять движения согласно тексту и по показу музыкального руководителя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Развивать произвольность поведения в процессе музыкальной исполнительской деятельности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Продолжать учить </w:t>
      </w:r>
      <w:proofErr w:type="gramStart"/>
      <w:r w:rsidRPr="00DE04EB">
        <w:rPr>
          <w:rFonts w:ascii="Times New Roman" w:hAnsi="Times New Roman"/>
          <w:sz w:val="28"/>
          <w:szCs w:val="26"/>
        </w:rPr>
        <w:t>ритмично</w:t>
      </w:r>
      <w:proofErr w:type="gramEnd"/>
      <w:r w:rsidRPr="00DE04EB">
        <w:rPr>
          <w:rFonts w:ascii="Times New Roman" w:hAnsi="Times New Roman"/>
          <w:sz w:val="28"/>
          <w:szCs w:val="26"/>
        </w:rPr>
        <w:t xml:space="preserve"> играть на «необыкновенных» инструментах</w:t>
      </w:r>
      <w:r>
        <w:rPr>
          <w:rFonts w:ascii="Times New Roman" w:hAnsi="Times New Roman"/>
          <w:sz w:val="28"/>
          <w:szCs w:val="26"/>
        </w:rPr>
        <w:t>;</w:t>
      </w:r>
    </w:p>
    <w:p w:rsidR="00705CE6" w:rsidRPr="00DE04EB" w:rsidRDefault="00705CE6" w:rsidP="00705CE6">
      <w:pPr>
        <w:numPr>
          <w:ilvl w:val="0"/>
          <w:numId w:val="1"/>
        </w:numPr>
        <w:spacing w:after="0" w:line="360" w:lineRule="auto"/>
        <w:ind w:left="284" w:hanging="284"/>
        <w:contextualSpacing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Побуж</w:t>
      </w:r>
      <w:r>
        <w:rPr>
          <w:rFonts w:ascii="Times New Roman" w:hAnsi="Times New Roman"/>
          <w:sz w:val="28"/>
          <w:szCs w:val="26"/>
        </w:rPr>
        <w:t>дать детей активно участвовать в игре и</w:t>
      </w:r>
      <w:r w:rsidRPr="00DE04EB">
        <w:rPr>
          <w:rFonts w:ascii="Times New Roman" w:hAnsi="Times New Roman"/>
          <w:sz w:val="28"/>
          <w:szCs w:val="26"/>
        </w:rPr>
        <w:t xml:space="preserve"> в процессе </w:t>
      </w:r>
      <w:proofErr w:type="spellStart"/>
      <w:r w:rsidRPr="00DE04EB">
        <w:rPr>
          <w:rFonts w:ascii="Times New Roman" w:hAnsi="Times New Roman"/>
          <w:sz w:val="28"/>
          <w:szCs w:val="26"/>
        </w:rPr>
        <w:t>музицирования</w:t>
      </w:r>
      <w:proofErr w:type="spellEnd"/>
      <w:r w:rsidRPr="00DE04EB">
        <w:rPr>
          <w:rFonts w:ascii="Times New Roman" w:hAnsi="Times New Roman"/>
          <w:sz w:val="28"/>
          <w:szCs w:val="26"/>
        </w:rPr>
        <w:t>.</w:t>
      </w:r>
    </w:p>
    <w:p w:rsidR="00705CE6" w:rsidRPr="00DE04EB" w:rsidRDefault="00705CE6" w:rsidP="00705CE6">
      <w:pPr>
        <w:spacing w:before="240" w:after="24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Оборудование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Кухонная посуда: чайник, поварёшка, чашка, ковш, ложки. Игрушка: маленькая собачка с коричневым носиком. </w:t>
      </w:r>
    </w:p>
    <w:p w:rsidR="00705CE6" w:rsidRPr="00DE04EB" w:rsidRDefault="00705CE6" w:rsidP="00705CE6">
      <w:pPr>
        <w:spacing w:before="240" w:after="240" w:line="360" w:lineRule="auto"/>
        <w:rPr>
          <w:rFonts w:ascii="Times New Roman" w:hAnsi="Times New Roman"/>
          <w:b/>
          <w:sz w:val="32"/>
          <w:szCs w:val="26"/>
        </w:rPr>
      </w:pPr>
      <w:r w:rsidRPr="00DE04EB">
        <w:rPr>
          <w:rFonts w:ascii="Times New Roman" w:hAnsi="Times New Roman"/>
          <w:b/>
          <w:sz w:val="32"/>
          <w:szCs w:val="26"/>
        </w:rPr>
        <w:t>Ход занятия</w:t>
      </w:r>
      <w:r>
        <w:rPr>
          <w:rFonts w:ascii="Times New Roman" w:hAnsi="Times New Roman"/>
          <w:b/>
          <w:sz w:val="32"/>
          <w:szCs w:val="26"/>
        </w:rPr>
        <w:t>: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Дети проходят в зал и садятся на ковёр по кругу.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Песенка-приветствие:</w:t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«Ай, туки» (детская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пестушка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) из репертуара С. 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Жилинской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sz w:val="28"/>
          <w:szCs w:val="26"/>
        </w:rPr>
        <w:tab/>
        <w:t xml:space="preserve">Ребята, сегодня нас с вами пригласили в гости. Вы хотите узнать, кто пригласил? </w:t>
      </w:r>
      <w:r w:rsidRPr="00DE04EB">
        <w:rPr>
          <w:rFonts w:ascii="Times New Roman" w:hAnsi="Times New Roman"/>
          <w:i/>
          <w:sz w:val="28"/>
          <w:szCs w:val="26"/>
        </w:rPr>
        <w:t>(Да).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Тогда давайте встанем, возьмёмся за руки и пойдём в гости. 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lastRenderedPageBreak/>
        <w:t xml:space="preserve">Дети берутся за руки - </w:t>
      </w:r>
      <w:r w:rsidRPr="00DE04EB">
        <w:rPr>
          <w:rFonts w:ascii="Times New Roman" w:hAnsi="Times New Roman"/>
          <w:i/>
          <w:sz w:val="28"/>
          <w:szCs w:val="26"/>
        </w:rPr>
        <w:t xml:space="preserve"> впереди ведущий. Под любую хороводную мелодию дети «змейкой» двигаются по залу. По сигналу (звучит треугольник)</w:t>
      </w:r>
      <w:r>
        <w:rPr>
          <w:rFonts w:ascii="Times New Roman" w:hAnsi="Times New Roman"/>
          <w:i/>
          <w:sz w:val="28"/>
          <w:szCs w:val="26"/>
        </w:rPr>
        <w:t>,</w:t>
      </w:r>
      <w:r w:rsidRPr="00DE04EB">
        <w:rPr>
          <w:rFonts w:ascii="Times New Roman" w:hAnsi="Times New Roman"/>
          <w:i/>
          <w:sz w:val="28"/>
          <w:szCs w:val="26"/>
        </w:rPr>
        <w:t xml:space="preserve"> следующий за ведущим ребёнок, становится вперед, а ведущий становится в конец «змейки». 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</w:rPr>
        <w:t>В</w:t>
      </w:r>
      <w:proofErr w:type="gramEnd"/>
      <w:r>
        <w:rPr>
          <w:rFonts w:ascii="Times New Roman" w:hAnsi="Times New Roman"/>
          <w:sz w:val="28"/>
          <w:szCs w:val="26"/>
        </w:rPr>
        <w:t>от мы и пришли. Пос</w:t>
      </w:r>
      <w:r w:rsidRPr="00DE04EB">
        <w:rPr>
          <w:rFonts w:ascii="Times New Roman" w:hAnsi="Times New Roman"/>
          <w:sz w:val="28"/>
          <w:szCs w:val="26"/>
        </w:rPr>
        <w:t>мотрите, ребята, кто нас встречает</w:t>
      </w:r>
      <w:r>
        <w:rPr>
          <w:rFonts w:ascii="Times New Roman" w:hAnsi="Times New Roman"/>
          <w:sz w:val="28"/>
          <w:szCs w:val="26"/>
        </w:rPr>
        <w:t>?</w:t>
      </w:r>
      <w:r w:rsidRPr="00DE04EB">
        <w:rPr>
          <w:rFonts w:ascii="Times New Roman" w:hAnsi="Times New Roman"/>
          <w:i/>
          <w:sz w:val="28"/>
          <w:szCs w:val="26"/>
        </w:rPr>
        <w:t xml:space="preserve"> (Пёс – Барбос)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i/>
          <w:sz w:val="28"/>
          <w:szCs w:val="26"/>
        </w:rPr>
        <w:t>(д</w:t>
      </w:r>
      <w:r w:rsidRPr="00DE04EB">
        <w:rPr>
          <w:rFonts w:ascii="Times New Roman" w:hAnsi="Times New Roman"/>
          <w:i/>
          <w:sz w:val="28"/>
          <w:szCs w:val="26"/>
        </w:rPr>
        <w:t>емонстрирую собачк</w:t>
      </w:r>
      <w:r>
        <w:rPr>
          <w:rFonts w:ascii="Times New Roman" w:hAnsi="Times New Roman"/>
          <w:i/>
          <w:sz w:val="28"/>
          <w:szCs w:val="26"/>
        </w:rPr>
        <w:t>у)</w:t>
      </w:r>
      <w:r w:rsidRPr="00DE04EB">
        <w:rPr>
          <w:rFonts w:ascii="Times New Roman" w:hAnsi="Times New Roman"/>
          <w:i/>
          <w:sz w:val="28"/>
          <w:szCs w:val="26"/>
        </w:rPr>
        <w:t>.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Дети рассматривают её. 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 xml:space="preserve">Музыкальный </w:t>
      </w:r>
      <w:r>
        <w:rPr>
          <w:rFonts w:ascii="Times New Roman" w:hAnsi="Times New Roman"/>
          <w:sz w:val="28"/>
          <w:szCs w:val="26"/>
          <w:u w:val="single"/>
        </w:rPr>
        <w:t xml:space="preserve"> </w:t>
      </w:r>
      <w:r w:rsidRPr="00DE04EB">
        <w:rPr>
          <w:rFonts w:ascii="Times New Roman" w:hAnsi="Times New Roman"/>
          <w:sz w:val="28"/>
          <w:szCs w:val="26"/>
          <w:u w:val="single"/>
        </w:rPr>
        <w:t>руководитель</w:t>
      </w:r>
      <w:proofErr w:type="gramStart"/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  <w:t>К</w:t>
      </w:r>
      <w:proofErr w:type="gramEnd"/>
      <w:r>
        <w:rPr>
          <w:rFonts w:ascii="Times New Roman" w:hAnsi="Times New Roman"/>
          <w:sz w:val="28"/>
          <w:szCs w:val="26"/>
        </w:rPr>
        <w:t>акая шёрстка у собачки?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(Ш</w:t>
      </w:r>
      <w:r w:rsidRPr="00DE04EB">
        <w:rPr>
          <w:rFonts w:ascii="Times New Roman" w:hAnsi="Times New Roman"/>
          <w:i/>
          <w:sz w:val="28"/>
          <w:szCs w:val="26"/>
        </w:rPr>
        <w:t>ёрстка мягкая</w:t>
      </w:r>
      <w:r>
        <w:rPr>
          <w:rFonts w:ascii="Times New Roman" w:hAnsi="Times New Roman"/>
          <w:i/>
          <w:sz w:val="28"/>
          <w:szCs w:val="26"/>
        </w:rPr>
        <w:t>).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  <w:t>С</w:t>
      </w:r>
      <w:proofErr w:type="gramEnd"/>
      <w:r>
        <w:rPr>
          <w:rFonts w:ascii="Times New Roman" w:hAnsi="Times New Roman"/>
          <w:sz w:val="28"/>
          <w:szCs w:val="26"/>
        </w:rPr>
        <w:t>кажите, какого цвета носик?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(У</w:t>
      </w:r>
      <w:r w:rsidRPr="00160F11">
        <w:rPr>
          <w:rFonts w:ascii="Times New Roman" w:hAnsi="Times New Roman"/>
          <w:i/>
          <w:sz w:val="28"/>
          <w:szCs w:val="26"/>
        </w:rPr>
        <w:t xml:space="preserve"> собачки</w:t>
      </w:r>
      <w:r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>коричневый носик</w:t>
      </w:r>
      <w:r>
        <w:rPr>
          <w:rFonts w:ascii="Times New Roman" w:hAnsi="Times New Roman"/>
          <w:i/>
          <w:sz w:val="28"/>
          <w:szCs w:val="26"/>
        </w:rPr>
        <w:t>).</w:t>
      </w:r>
    </w:p>
    <w:p w:rsidR="00705CE6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proofErr w:type="gramStart"/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  <w:t>К</w:t>
      </w:r>
      <w:proofErr w:type="gramEnd"/>
      <w:r>
        <w:rPr>
          <w:rFonts w:ascii="Times New Roman" w:hAnsi="Times New Roman"/>
          <w:sz w:val="28"/>
          <w:szCs w:val="26"/>
          <w:u w:val="single"/>
        </w:rPr>
        <w:t>а</w:t>
      </w:r>
      <w:r>
        <w:rPr>
          <w:rFonts w:ascii="Times New Roman" w:hAnsi="Times New Roman"/>
          <w:sz w:val="28"/>
          <w:szCs w:val="26"/>
        </w:rPr>
        <w:t>кие глазки у собачки?</w:t>
      </w:r>
    </w:p>
    <w:p w:rsidR="00705CE6" w:rsidRPr="00DE04EB" w:rsidRDefault="00705CE6" w:rsidP="00705CE6">
      <w:pPr>
        <w:spacing w:after="12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Дети:  </w:t>
      </w:r>
      <w:r w:rsidRPr="00DE04EB">
        <w:rPr>
          <w:rFonts w:ascii="Times New Roman" w:hAnsi="Times New Roman"/>
          <w:i/>
          <w:sz w:val="28"/>
          <w:szCs w:val="26"/>
        </w:rPr>
        <w:t>кругленькие</w:t>
      </w:r>
      <w:r>
        <w:rPr>
          <w:rFonts w:ascii="Times New Roman" w:hAnsi="Times New Roman"/>
          <w:i/>
          <w:sz w:val="28"/>
          <w:szCs w:val="26"/>
        </w:rPr>
        <w:t xml:space="preserve">, </w:t>
      </w:r>
      <w:r w:rsidRPr="00DE04EB">
        <w:rPr>
          <w:rFonts w:ascii="Times New Roman" w:hAnsi="Times New Roman"/>
          <w:i/>
          <w:sz w:val="28"/>
          <w:szCs w:val="26"/>
        </w:rPr>
        <w:t xml:space="preserve"> маленькие чёрные </w:t>
      </w:r>
      <w:r>
        <w:rPr>
          <w:rFonts w:ascii="Times New Roman" w:hAnsi="Times New Roman"/>
          <w:i/>
          <w:sz w:val="28"/>
          <w:szCs w:val="26"/>
        </w:rPr>
        <w:t>глазки.</w:t>
      </w:r>
      <w:r w:rsidRPr="00DE04EB">
        <w:rPr>
          <w:rFonts w:ascii="Times New Roman" w:hAnsi="Times New Roman"/>
          <w:i/>
          <w:sz w:val="28"/>
          <w:szCs w:val="26"/>
        </w:rPr>
        <w:t xml:space="preserve"> </w:t>
      </w:r>
      <w:r>
        <w:rPr>
          <w:rFonts w:ascii="Times New Roman" w:hAnsi="Times New Roman"/>
          <w:i/>
          <w:sz w:val="28"/>
          <w:szCs w:val="26"/>
        </w:rPr>
        <w:t xml:space="preserve">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В исполнении музыкального руководителя звучит песенка «Барбос» (музыка А. Вишневской, слова С.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Рябец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). Можно использовать любую другую песенку про собачку. 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 w:rsidRPr="00DE04EB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Вам понравилась эта песенка? </w:t>
      </w:r>
      <w:r>
        <w:rPr>
          <w:rFonts w:ascii="Times New Roman" w:hAnsi="Times New Roman"/>
          <w:sz w:val="28"/>
          <w:szCs w:val="26"/>
        </w:rPr>
        <w:t xml:space="preserve">(Да). </w:t>
      </w:r>
      <w:r w:rsidRPr="00DE04EB">
        <w:rPr>
          <w:rFonts w:ascii="Times New Roman" w:hAnsi="Times New Roman"/>
          <w:sz w:val="28"/>
          <w:szCs w:val="26"/>
        </w:rPr>
        <w:t>Какая она по характеру спокойная или весёлая? (</w:t>
      </w:r>
      <w:r w:rsidRPr="00DE04EB">
        <w:rPr>
          <w:rFonts w:ascii="Times New Roman" w:hAnsi="Times New Roman"/>
          <w:i/>
          <w:sz w:val="28"/>
          <w:szCs w:val="26"/>
        </w:rPr>
        <w:t>Весёлая</w:t>
      </w:r>
      <w:r w:rsidRPr="00DE04EB">
        <w:rPr>
          <w:rFonts w:ascii="Times New Roman" w:hAnsi="Times New Roman"/>
          <w:sz w:val="28"/>
          <w:szCs w:val="26"/>
        </w:rPr>
        <w:t>). Давайте теперь мы её вместе споём.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Второй раз исполняется на тон выше. Побуждаю детей мне подпевать.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 w:rsidRPr="00DE04EB">
        <w:rPr>
          <w:rFonts w:ascii="Times New Roman" w:hAnsi="Times New Roman"/>
          <w:sz w:val="28"/>
          <w:szCs w:val="26"/>
        </w:rPr>
        <w:tab/>
      </w:r>
      <w:r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Ребята, а Пёс-Барбос нам что-то принес.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Выносится поднос с посудой, накрытый платком. Исполняем песенку-открывалку. (Используется пальчиковая игра «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Динь-дон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»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Галянт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 xml:space="preserve"> И.). Снимаю платок на </w:t>
      </w:r>
      <w:r>
        <w:rPr>
          <w:rFonts w:ascii="Times New Roman" w:hAnsi="Times New Roman"/>
          <w:i/>
          <w:sz w:val="28"/>
          <w:szCs w:val="26"/>
        </w:rPr>
        <w:t>«</w:t>
      </w:r>
      <w:r w:rsidRPr="00DE04EB">
        <w:rPr>
          <w:rFonts w:ascii="Times New Roman" w:hAnsi="Times New Roman"/>
          <w:i/>
          <w:sz w:val="28"/>
          <w:szCs w:val="26"/>
        </w:rPr>
        <w:t>раз, два, три...</w:t>
      </w:r>
      <w:r>
        <w:rPr>
          <w:rFonts w:ascii="Times New Roman" w:hAnsi="Times New Roman"/>
          <w:i/>
          <w:sz w:val="28"/>
          <w:szCs w:val="26"/>
        </w:rPr>
        <w:t xml:space="preserve">». </w:t>
      </w:r>
      <w:r w:rsidRPr="00DE04EB">
        <w:rPr>
          <w:rFonts w:ascii="Times New Roman" w:hAnsi="Times New Roman"/>
          <w:i/>
          <w:sz w:val="28"/>
          <w:szCs w:val="26"/>
        </w:rPr>
        <w:t xml:space="preserve"> Дети рассматривают предметы, расположенные на подносе.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C0749D">
        <w:rPr>
          <w:rFonts w:ascii="Times New Roman" w:hAnsi="Times New Roman"/>
          <w:sz w:val="28"/>
          <w:szCs w:val="26"/>
          <w:u w:val="single"/>
        </w:rPr>
        <w:lastRenderedPageBreak/>
        <w:t>Музыкальный руководитель</w:t>
      </w:r>
      <w:r w:rsidRPr="00C0749D">
        <w:rPr>
          <w:rFonts w:ascii="Times New Roman" w:hAnsi="Times New Roman"/>
          <w:sz w:val="28"/>
          <w:szCs w:val="26"/>
        </w:rPr>
        <w:tab/>
      </w:r>
      <w:r w:rsidRPr="00C0749D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sz w:val="28"/>
          <w:szCs w:val="26"/>
        </w:rPr>
        <w:t>Ребята, что вы ви</w:t>
      </w:r>
      <w:r>
        <w:rPr>
          <w:rFonts w:ascii="Times New Roman" w:hAnsi="Times New Roman"/>
          <w:sz w:val="28"/>
          <w:szCs w:val="26"/>
        </w:rPr>
        <w:t xml:space="preserve">дите? Назовите мне эти предметы </w:t>
      </w:r>
      <w:r w:rsidRPr="00DE04EB">
        <w:rPr>
          <w:rFonts w:ascii="Times New Roman" w:hAnsi="Times New Roman"/>
          <w:sz w:val="28"/>
          <w:szCs w:val="26"/>
        </w:rPr>
        <w:t>(</w:t>
      </w:r>
      <w:r w:rsidRPr="00DE04EB">
        <w:rPr>
          <w:rFonts w:ascii="Times New Roman" w:hAnsi="Times New Roman"/>
          <w:i/>
          <w:sz w:val="28"/>
          <w:szCs w:val="26"/>
        </w:rPr>
        <w:t>Чайник, поварёшка, чашка, ковш, ложки).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А как можно назвать одним словом то</w:t>
      </w:r>
      <w:r>
        <w:rPr>
          <w:rFonts w:ascii="Times New Roman" w:hAnsi="Times New Roman"/>
          <w:sz w:val="28"/>
          <w:szCs w:val="26"/>
        </w:rPr>
        <w:t>, что вы мне сейчас перечислили</w:t>
      </w:r>
      <w:r w:rsidRPr="00DE04EB">
        <w:rPr>
          <w:rFonts w:ascii="Times New Roman" w:hAnsi="Times New Roman"/>
          <w:sz w:val="28"/>
          <w:szCs w:val="26"/>
        </w:rPr>
        <w:t xml:space="preserve">? </w:t>
      </w:r>
      <w:r w:rsidRPr="00DE04EB">
        <w:rPr>
          <w:rFonts w:ascii="Times New Roman" w:hAnsi="Times New Roman"/>
          <w:i/>
          <w:sz w:val="28"/>
          <w:szCs w:val="26"/>
        </w:rPr>
        <w:t>(Посуда!).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Где она используется? Для чего? </w:t>
      </w:r>
      <w:r w:rsidRPr="00DE04EB">
        <w:rPr>
          <w:rFonts w:ascii="Times New Roman" w:hAnsi="Times New Roman"/>
          <w:i/>
          <w:sz w:val="28"/>
          <w:szCs w:val="26"/>
        </w:rPr>
        <w:t>(На кухне, для приготовления пищи и т.п.).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Правильно! Молодцы! Мне так захотелось прочитать вам одно стихотворение, хотите послушать? </w:t>
      </w:r>
      <w:r w:rsidRPr="00DE04EB">
        <w:rPr>
          <w:rFonts w:ascii="Times New Roman" w:hAnsi="Times New Roman"/>
          <w:i/>
          <w:sz w:val="28"/>
          <w:szCs w:val="26"/>
        </w:rPr>
        <w:t>(Да).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44"/>
          <w:szCs w:val="40"/>
        </w:rPr>
      </w:pPr>
      <w:r w:rsidRPr="00DE04EB">
        <w:rPr>
          <w:rFonts w:ascii="Times New Roman" w:hAnsi="Times New Roman"/>
          <w:sz w:val="28"/>
          <w:szCs w:val="26"/>
        </w:rPr>
        <w:t>Раз, два, три четыре,</w:t>
      </w:r>
      <w:r w:rsidRPr="00DE04EB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i/>
          <w:sz w:val="28"/>
          <w:szCs w:val="26"/>
        </w:rPr>
        <w:t>топы</w:t>
      </w:r>
      <w:r w:rsidRPr="00DE04EB">
        <w:rPr>
          <w:rFonts w:ascii="Times New Roman" w:hAnsi="Times New Roman"/>
          <w:i/>
          <w:sz w:val="28"/>
          <w:szCs w:val="26"/>
        </w:rPr>
        <w:tab/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  <w:r w:rsidRPr="00DE04EB">
        <w:rPr>
          <w:rFonts w:ascii="Times New Roman" w:hAnsi="Times New Roman"/>
          <w:sz w:val="44"/>
          <w:szCs w:val="40"/>
        </w:rPr>
        <w:t xml:space="preserve">   </w:t>
      </w:r>
      <w:r w:rsidRPr="00DE04EB">
        <w:rPr>
          <w:rFonts w:ascii="Times New Roman" w:hAnsi="Times New Roman"/>
          <w:sz w:val="44"/>
          <w:szCs w:val="40"/>
          <w:lang w:val="en-US"/>
        </w:rPr>
        <w:t>I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52"/>
          <w:szCs w:val="48"/>
        </w:rPr>
      </w:pPr>
      <w:r w:rsidRPr="00DE04EB">
        <w:rPr>
          <w:rFonts w:ascii="Times New Roman" w:hAnsi="Times New Roman"/>
          <w:sz w:val="28"/>
          <w:szCs w:val="26"/>
        </w:rPr>
        <w:t>Мы посуду перемыли:</w:t>
      </w:r>
      <w:r w:rsidRPr="00DE04EB">
        <w:rPr>
          <w:rFonts w:ascii="Times New Roman" w:hAnsi="Times New Roman"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Чайник, чашку, ковшик, ложку</w:t>
      </w:r>
      <w:r w:rsidRPr="00DE04EB">
        <w:rPr>
          <w:rFonts w:ascii="Times New Roman" w:hAnsi="Times New Roman"/>
          <w:sz w:val="28"/>
          <w:szCs w:val="26"/>
        </w:rPr>
        <w:tab/>
      </w:r>
      <w:r w:rsidRPr="00DE04EB">
        <w:rPr>
          <w:rFonts w:ascii="Times New Roman" w:hAnsi="Times New Roman"/>
          <w:i/>
          <w:sz w:val="28"/>
          <w:szCs w:val="26"/>
        </w:rPr>
        <w:t>одна ладонь скользит по другой</w:t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И большую поварёшку.</w:t>
      </w:r>
      <w:r w:rsidRPr="00DE04EB">
        <w:rPr>
          <w:rFonts w:ascii="Times New Roman" w:hAnsi="Times New Roman"/>
          <w:sz w:val="28"/>
          <w:szCs w:val="26"/>
        </w:rPr>
        <w:tab/>
      </w:r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Мы посуду перемыли, </w:t>
      </w:r>
      <w:r w:rsidRPr="00DE04EB">
        <w:rPr>
          <w:rFonts w:ascii="Times New Roman" w:hAnsi="Times New Roman"/>
          <w:i/>
          <w:sz w:val="28"/>
          <w:szCs w:val="26"/>
        </w:rPr>
        <w:t>(Стихи</w:t>
      </w:r>
      <w:r w:rsidRPr="00DE04EB">
        <w:rPr>
          <w:rFonts w:ascii="Times New Roman" w:hAnsi="Times New Roman"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Н.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Нищевой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).</w:t>
      </w:r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tabs>
          <w:tab w:val="left" w:pos="5103"/>
          <w:tab w:val="left" w:pos="5245"/>
        </w:tabs>
        <w:spacing w:after="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 xml:space="preserve">Только часть её разбили. </w:t>
      </w:r>
      <w:r w:rsidRPr="00DE04EB">
        <w:rPr>
          <w:rFonts w:ascii="Times New Roman" w:hAnsi="Times New Roman"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шлёпы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ab/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proofErr w:type="gram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proofErr w:type="gram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  <w:r w:rsidRPr="00DE04EB">
        <w:rPr>
          <w:rFonts w:ascii="Times New Roman" w:hAnsi="Times New Roman"/>
          <w:sz w:val="52"/>
          <w:szCs w:val="48"/>
        </w:rPr>
        <w:t xml:space="preserve"> </w:t>
      </w:r>
      <w:proofErr w:type="spellStart"/>
      <w:r w:rsidRPr="00DE04EB">
        <w:rPr>
          <w:rFonts w:ascii="Times New Roman" w:hAnsi="Times New Roman"/>
          <w:sz w:val="52"/>
          <w:szCs w:val="48"/>
        </w:rPr>
        <w:t>п</w:t>
      </w:r>
      <w:proofErr w:type="spellEnd"/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 xml:space="preserve">Ребята, а как вы думаете, можно вот эти предметы использовать как </w:t>
      </w:r>
      <w:r>
        <w:rPr>
          <w:rFonts w:ascii="Times New Roman" w:hAnsi="Times New Roman"/>
          <w:sz w:val="28"/>
          <w:szCs w:val="26"/>
        </w:rPr>
        <w:t xml:space="preserve">«необычные» </w:t>
      </w:r>
      <w:r w:rsidRPr="00DE04EB">
        <w:rPr>
          <w:rFonts w:ascii="Times New Roman" w:hAnsi="Times New Roman"/>
          <w:sz w:val="28"/>
          <w:szCs w:val="26"/>
        </w:rPr>
        <w:t xml:space="preserve">инструменты? </w:t>
      </w:r>
      <w:r w:rsidRPr="00DE04EB">
        <w:rPr>
          <w:rFonts w:ascii="Times New Roman" w:hAnsi="Times New Roman"/>
          <w:i/>
          <w:sz w:val="28"/>
          <w:szCs w:val="26"/>
        </w:rPr>
        <w:t>(Нет!).</w:t>
      </w:r>
      <w:r w:rsidRPr="00DE04EB">
        <w:rPr>
          <w:rFonts w:ascii="Times New Roman" w:hAnsi="Times New Roman"/>
          <w:sz w:val="28"/>
          <w:szCs w:val="26"/>
        </w:rPr>
        <w:t xml:space="preserve"> </w:t>
      </w:r>
    </w:p>
    <w:p w:rsidR="00705CE6" w:rsidRPr="00B53427" w:rsidRDefault="00705CE6" w:rsidP="00705CE6">
      <w:p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Беру один из предметов кухонной утвари и, используя палочку для ксилофона, демонстрирую, как можно играть на «необычном» инструменте. Даю возможность детям поэкспериментировать, поиграть, помузицировать.</w:t>
      </w:r>
    </w:p>
    <w:p w:rsidR="00705CE6" w:rsidRPr="00DE04EB" w:rsidRDefault="00705CE6" w:rsidP="00705CE6">
      <w:p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Дальнейшая игра проходит в несколько этапов:</w:t>
      </w:r>
    </w:p>
    <w:p w:rsidR="00705CE6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Разучиваем </w:t>
      </w:r>
      <w:r>
        <w:rPr>
          <w:rFonts w:ascii="Times New Roman" w:hAnsi="Times New Roman"/>
          <w:i/>
          <w:sz w:val="28"/>
          <w:szCs w:val="26"/>
        </w:rPr>
        <w:t xml:space="preserve">это </w:t>
      </w:r>
      <w:r w:rsidRPr="00DE04EB">
        <w:rPr>
          <w:rFonts w:ascii="Times New Roman" w:hAnsi="Times New Roman"/>
          <w:i/>
          <w:sz w:val="28"/>
          <w:szCs w:val="26"/>
        </w:rPr>
        <w:t>стихотворение, используя приём «Эхо».</w:t>
      </w:r>
    </w:p>
    <w:p w:rsidR="00705CE6" w:rsidRPr="006D5F9E" w:rsidRDefault="00705CE6" w:rsidP="00705CE6">
      <w:pPr>
        <w:pStyle w:val="a3"/>
        <w:spacing w:after="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>Приём «Эхо» - задаётся хлопками ритм, стихотворение произносится по фразам. Руководитель произносит фразу, ребёнок её повторяет.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lastRenderedPageBreak/>
        <w:t>Делимся на две команды. Встаём  шеренгами. Проговариваем, двигаясь шеренгами</w:t>
      </w:r>
      <w:r>
        <w:rPr>
          <w:rFonts w:ascii="Times New Roman" w:hAnsi="Times New Roman"/>
          <w:i/>
          <w:sz w:val="28"/>
          <w:szCs w:val="26"/>
        </w:rPr>
        <w:t xml:space="preserve"> навстречу  друг другу</w:t>
      </w:r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>
        <w:rPr>
          <w:rFonts w:ascii="Times New Roman" w:hAnsi="Times New Roman"/>
          <w:i/>
          <w:sz w:val="28"/>
          <w:szCs w:val="26"/>
        </w:rPr>
        <w:t xml:space="preserve">Читаем стихотворение </w:t>
      </w:r>
      <w:r w:rsidRPr="00DE04EB">
        <w:rPr>
          <w:rFonts w:ascii="Times New Roman" w:hAnsi="Times New Roman"/>
          <w:i/>
          <w:sz w:val="28"/>
          <w:szCs w:val="26"/>
        </w:rPr>
        <w:t xml:space="preserve"> с помощью «Звучащих жестов»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E137E7">
        <w:rPr>
          <w:rFonts w:ascii="Times New Roman" w:hAnsi="Times New Roman"/>
          <w:i/>
          <w:sz w:val="28"/>
          <w:szCs w:val="26"/>
        </w:rPr>
        <w:t>(</w:t>
      </w:r>
      <w:r>
        <w:rPr>
          <w:rFonts w:ascii="Times New Roman" w:hAnsi="Times New Roman"/>
          <w:i/>
          <w:sz w:val="28"/>
          <w:szCs w:val="26"/>
        </w:rPr>
        <w:t>хлопки, шлепки, щелчки)</w:t>
      </w:r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Поём</w:t>
      </w:r>
      <w:r>
        <w:rPr>
          <w:rFonts w:ascii="Times New Roman" w:hAnsi="Times New Roman"/>
          <w:i/>
          <w:sz w:val="28"/>
          <w:szCs w:val="26"/>
        </w:rPr>
        <w:t xml:space="preserve"> </w:t>
      </w:r>
      <w:r w:rsidRPr="00DE04EB">
        <w:rPr>
          <w:rFonts w:ascii="Times New Roman" w:hAnsi="Times New Roman"/>
          <w:i/>
          <w:sz w:val="28"/>
          <w:szCs w:val="26"/>
        </w:rPr>
        <w:t xml:space="preserve"> вместе со «Звучащими жестами</w:t>
      </w:r>
      <w:r>
        <w:rPr>
          <w:rFonts w:ascii="Times New Roman" w:hAnsi="Times New Roman"/>
          <w:i/>
          <w:sz w:val="28"/>
          <w:szCs w:val="26"/>
        </w:rPr>
        <w:t>».</w:t>
      </w:r>
    </w:p>
    <w:p w:rsidR="00705CE6" w:rsidRPr="00DE04EB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Переносим на </w:t>
      </w:r>
      <w:r>
        <w:rPr>
          <w:rFonts w:ascii="Times New Roman" w:hAnsi="Times New Roman"/>
          <w:i/>
          <w:sz w:val="28"/>
          <w:szCs w:val="26"/>
        </w:rPr>
        <w:t xml:space="preserve">«необычные» инструменты </w:t>
      </w:r>
      <w:r w:rsidRPr="00DE04EB">
        <w:rPr>
          <w:rFonts w:ascii="Times New Roman" w:hAnsi="Times New Roman"/>
          <w:i/>
          <w:sz w:val="28"/>
          <w:szCs w:val="26"/>
        </w:rPr>
        <w:t xml:space="preserve">(Ребёнок выбирает сам инструмент, если ему необходима помощь, то помочь ребёнку в выборе инструмента). Добавляем </w:t>
      </w:r>
      <w:proofErr w:type="spellStart"/>
      <w:r w:rsidRPr="00DE04EB">
        <w:rPr>
          <w:rFonts w:ascii="Times New Roman" w:hAnsi="Times New Roman"/>
          <w:i/>
          <w:sz w:val="28"/>
          <w:szCs w:val="26"/>
        </w:rPr>
        <w:t>блокфлейту</w:t>
      </w:r>
      <w:proofErr w:type="spellEnd"/>
      <w:r w:rsidRPr="00DE04EB">
        <w:rPr>
          <w:rFonts w:ascii="Times New Roman" w:hAnsi="Times New Roman"/>
          <w:i/>
          <w:sz w:val="28"/>
          <w:szCs w:val="26"/>
        </w:rPr>
        <w:t>.</w:t>
      </w:r>
    </w:p>
    <w:p w:rsidR="00705CE6" w:rsidRPr="005C7997" w:rsidRDefault="00705CE6" w:rsidP="00705CE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 xml:space="preserve">Завершаем элементарным танцем, например, двигаясь шеренгами </w:t>
      </w:r>
      <w:r>
        <w:rPr>
          <w:rFonts w:ascii="Times New Roman" w:hAnsi="Times New Roman"/>
          <w:i/>
          <w:sz w:val="28"/>
          <w:szCs w:val="26"/>
        </w:rPr>
        <w:t xml:space="preserve">навстречу друг  другу  или по кругу, </w:t>
      </w:r>
      <w:r w:rsidRPr="00DE04EB">
        <w:rPr>
          <w:rFonts w:ascii="Times New Roman" w:hAnsi="Times New Roman"/>
          <w:i/>
          <w:sz w:val="28"/>
          <w:szCs w:val="26"/>
        </w:rPr>
        <w:t>под аккомпанемент инструментов и пение детей.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  <w:u w:val="single"/>
        </w:rPr>
        <w:t>Музыкальный руководитель</w:t>
      </w:r>
      <w:r>
        <w:rPr>
          <w:rFonts w:ascii="Times New Roman" w:hAnsi="Times New Roman"/>
          <w:sz w:val="28"/>
          <w:szCs w:val="26"/>
          <w:u w:val="single"/>
        </w:rPr>
        <w:tab/>
      </w:r>
      <w:r w:rsidRPr="00DE04EB">
        <w:rPr>
          <w:rFonts w:ascii="Times New Roman" w:hAnsi="Times New Roman"/>
          <w:sz w:val="28"/>
          <w:szCs w:val="26"/>
        </w:rPr>
        <w:tab/>
        <w:t xml:space="preserve">Ребята, как вы думаете, получился у нас оркестр? </w:t>
      </w:r>
      <w:r w:rsidRPr="00DE04EB">
        <w:rPr>
          <w:rFonts w:ascii="Times New Roman" w:hAnsi="Times New Roman"/>
          <w:i/>
          <w:sz w:val="28"/>
          <w:szCs w:val="26"/>
        </w:rPr>
        <w:t xml:space="preserve">(Да!). </w:t>
      </w:r>
      <w:r w:rsidRPr="00DE04EB">
        <w:rPr>
          <w:rFonts w:ascii="Times New Roman" w:hAnsi="Times New Roman"/>
          <w:sz w:val="28"/>
          <w:szCs w:val="26"/>
        </w:rPr>
        <w:t>Можно назвать все эти предметы: чашки, ложки -  «необычными» инструментами?</w:t>
      </w:r>
      <w:r w:rsidRPr="00DE04EB">
        <w:rPr>
          <w:rFonts w:ascii="Times New Roman" w:hAnsi="Times New Roman"/>
          <w:i/>
          <w:sz w:val="28"/>
          <w:szCs w:val="26"/>
        </w:rPr>
        <w:t xml:space="preserve"> (Да!). </w:t>
      </w:r>
      <w:r w:rsidRPr="00DE04EB">
        <w:rPr>
          <w:rFonts w:ascii="Times New Roman" w:hAnsi="Times New Roman"/>
          <w:sz w:val="28"/>
          <w:szCs w:val="26"/>
        </w:rPr>
        <w:t xml:space="preserve">Вы сегодня все были молодцы! 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(</w:t>
      </w:r>
      <w:r w:rsidRPr="00DE04EB">
        <w:rPr>
          <w:rFonts w:ascii="Times New Roman" w:hAnsi="Times New Roman"/>
          <w:i/>
          <w:sz w:val="28"/>
          <w:szCs w:val="26"/>
        </w:rPr>
        <w:t>Обязательно отмечаю активность детей на занятии,  тем самым повышаю их самооценку).</w:t>
      </w:r>
    </w:p>
    <w:p w:rsidR="00705CE6" w:rsidRPr="00DE04EB" w:rsidRDefault="00705CE6" w:rsidP="00705CE6">
      <w:pPr>
        <w:spacing w:after="240" w:line="360" w:lineRule="auto"/>
        <w:rPr>
          <w:rFonts w:ascii="Times New Roman" w:hAnsi="Times New Roman"/>
          <w:sz w:val="28"/>
          <w:szCs w:val="26"/>
        </w:rPr>
      </w:pPr>
      <w:r w:rsidRPr="00DE04EB">
        <w:rPr>
          <w:rFonts w:ascii="Times New Roman" w:hAnsi="Times New Roman"/>
          <w:sz w:val="28"/>
          <w:szCs w:val="26"/>
        </w:rPr>
        <w:t>Вот и настала пора нам прощаться с Барбосом. Давайте мы ему споём «До свидания», но тоже необычно. Первый раз – громко, а второй раз – тихо.</w:t>
      </w:r>
    </w:p>
    <w:p w:rsidR="00705CE6" w:rsidRPr="003148DC" w:rsidRDefault="00705CE6" w:rsidP="00705CE6">
      <w:pPr>
        <w:spacing w:after="240" w:line="360" w:lineRule="auto"/>
        <w:rPr>
          <w:rFonts w:ascii="Times New Roman" w:hAnsi="Times New Roman"/>
          <w:i/>
          <w:sz w:val="28"/>
          <w:szCs w:val="26"/>
        </w:rPr>
      </w:pPr>
      <w:r w:rsidRPr="00DE04EB">
        <w:rPr>
          <w:rFonts w:ascii="Times New Roman" w:hAnsi="Times New Roman"/>
          <w:i/>
          <w:sz w:val="28"/>
          <w:szCs w:val="26"/>
        </w:rPr>
        <w:t>Дети прощаются с собачкой и проходят в группу</w:t>
      </w:r>
      <w:r>
        <w:rPr>
          <w:rFonts w:ascii="Times New Roman" w:hAnsi="Times New Roman"/>
          <w:i/>
          <w:sz w:val="28"/>
          <w:szCs w:val="26"/>
        </w:rPr>
        <w:t>.</w:t>
      </w:r>
    </w:p>
    <w:p w:rsidR="00F25104" w:rsidRPr="00A567B7" w:rsidRDefault="00705CE6" w:rsidP="00705CE6">
      <w:r>
        <w:rPr>
          <w:rFonts w:ascii="Times New Roman" w:hAnsi="Times New Roman"/>
          <w:i/>
          <w:sz w:val="28"/>
          <w:szCs w:val="26"/>
        </w:rPr>
        <w:br w:type="page"/>
      </w:r>
      <w:r w:rsidR="00A567B7">
        <w:rPr>
          <w:rFonts w:ascii="Times New Roman" w:hAnsi="Times New Roman"/>
          <w:i/>
          <w:noProof/>
          <w:sz w:val="28"/>
          <w:szCs w:val="26"/>
          <w:lang w:eastAsia="ru-RU"/>
        </w:rPr>
        <w:lastRenderedPageBreak/>
        <w:drawing>
          <wp:inline distT="0" distB="0" distL="0" distR="0">
            <wp:extent cx="5940425" cy="8930000"/>
            <wp:effectExtent l="19050" t="0" r="3175" b="0"/>
            <wp:docPr id="1" name="Рисунок 1" descr="F:\ДИПЛОМ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 1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5104" w:rsidRPr="00A567B7" w:rsidSect="001F4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37CC5"/>
    <w:multiLevelType w:val="hybridMultilevel"/>
    <w:tmpl w:val="CEF88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F37CC3"/>
    <w:multiLevelType w:val="hybridMultilevel"/>
    <w:tmpl w:val="4E5699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705CE6"/>
    <w:rsid w:val="000E1FBC"/>
    <w:rsid w:val="001F43F9"/>
    <w:rsid w:val="00705CE6"/>
    <w:rsid w:val="00874062"/>
    <w:rsid w:val="00A56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C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7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3950</Characters>
  <Application>Microsoft Office Word</Application>
  <DocSecurity>0</DocSecurity>
  <Lines>32</Lines>
  <Paragraphs>9</Paragraphs>
  <ScaleCrop>false</ScaleCrop>
  <Company>Grizli777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2015-09-28T07:33:00Z</dcterms:created>
  <dcterms:modified xsi:type="dcterms:W3CDTF">2015-09-28T07:34:00Z</dcterms:modified>
</cp:coreProperties>
</file>