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C3" w:rsidRPr="00E94EE9" w:rsidRDefault="00D844C3" w:rsidP="00D844C3">
      <w:pPr>
        <w:jc w:val="center"/>
        <w:rPr>
          <w:rFonts w:ascii="Monotype Corsiva" w:hAnsi="Monotype Corsiva" w:cs="Times New Roman"/>
          <w:sz w:val="36"/>
          <w:szCs w:val="36"/>
        </w:rPr>
      </w:pPr>
      <w:r w:rsidRPr="00E94EE9">
        <w:rPr>
          <w:rFonts w:ascii="Monotype Corsiva" w:hAnsi="Monotype Corsiva" w:cs="Times New Roman"/>
          <w:sz w:val="36"/>
          <w:szCs w:val="36"/>
        </w:rPr>
        <w:t>Совместная деятельность взрослых и детей «Земля моя, моя планета» (Экологическое воспитание)</w:t>
      </w:r>
    </w:p>
    <w:p w:rsidR="00D844C3" w:rsidRPr="000008BA" w:rsidRDefault="00D844C3" w:rsidP="00D84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Дети садятся в круг на ковре, в центре – макет Земли.</w:t>
      </w:r>
    </w:p>
    <w:p w:rsidR="00D844C3" w:rsidRPr="000008BA" w:rsidRDefault="00D844C3" w:rsidP="00D844C3">
      <w:p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Рассматривание (что это? Почему разного цвета (суша, вода) Вам нравится Земля? (чистая))</w:t>
      </w:r>
    </w:p>
    <w:p w:rsidR="00D844C3" w:rsidRPr="000008BA" w:rsidRDefault="00D844C3" w:rsidP="00D844C3">
      <w:p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Накрываем черной бумагой, Почему она такая? Что здесь не так? Что надо делать? (охранять)</w:t>
      </w:r>
    </w:p>
    <w:p w:rsidR="00D844C3" w:rsidRPr="000008BA" w:rsidRDefault="00D844C3" w:rsidP="00D844C3">
      <w:pPr>
        <w:rPr>
          <w:rFonts w:ascii="Times New Roman" w:hAnsi="Times New Roman" w:cs="Times New Roman"/>
          <w:sz w:val="24"/>
          <w:szCs w:val="24"/>
        </w:rPr>
      </w:pPr>
    </w:p>
    <w:p w:rsidR="00D844C3" w:rsidRPr="000008BA" w:rsidRDefault="00D844C3" w:rsidP="00D84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Дети переходят на «речку»</w:t>
      </w:r>
    </w:p>
    <w:p w:rsidR="00D844C3" w:rsidRPr="000008BA" w:rsidRDefault="00D844C3" w:rsidP="00D844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(Два контейнера с водой. В одном чистая вода, в другом – набросаны бумага, грязь).</w:t>
      </w:r>
    </w:p>
    <w:p w:rsidR="00D844C3" w:rsidRPr="000008BA" w:rsidRDefault="00D844C3" w:rsidP="00D844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Прилетает уточка, где она захочет плавать? (В чистом)</w:t>
      </w:r>
    </w:p>
    <w:p w:rsidR="00D844C3" w:rsidRPr="000008BA" w:rsidRDefault="00D844C3" w:rsidP="00D844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Где приятней плавать? (В чистой реке). (Охрана водоемов).</w:t>
      </w:r>
    </w:p>
    <w:p w:rsidR="00D844C3" w:rsidRPr="000008BA" w:rsidRDefault="00D844C3" w:rsidP="00D84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08BA">
        <w:rPr>
          <w:rFonts w:ascii="Times New Roman" w:hAnsi="Times New Roman" w:cs="Times New Roman"/>
          <w:sz w:val="24"/>
          <w:szCs w:val="24"/>
        </w:rPr>
        <w:t>Дети приходят «на полянку»</w:t>
      </w:r>
    </w:p>
    <w:p w:rsidR="00D844C3" w:rsidRPr="000008BA" w:rsidRDefault="00D844C3" w:rsidP="00D844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(чистая, грязная, где приятней отдыхать? Рассматривание, беречь, не мусорить.)</w:t>
      </w:r>
    </w:p>
    <w:p w:rsidR="00D844C3" w:rsidRPr="000008BA" w:rsidRDefault="00D844C3" w:rsidP="00D844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44C3" w:rsidRPr="000008BA" w:rsidRDefault="00D844C3" w:rsidP="00D84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Подошли к крану, вода капает.  Что с ней происходит? (Убегает, ее не хватит, надо закрывать кран)</w:t>
      </w:r>
    </w:p>
    <w:p w:rsidR="00D844C3" w:rsidRPr="000008BA" w:rsidRDefault="00D844C3" w:rsidP="00D84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 xml:space="preserve">Дети приходят на стулья. На </w:t>
      </w:r>
      <w:proofErr w:type="spellStart"/>
      <w:r w:rsidRPr="000008BA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0008BA">
        <w:rPr>
          <w:rFonts w:ascii="Times New Roman" w:hAnsi="Times New Roman" w:cs="Times New Roman"/>
          <w:sz w:val="24"/>
          <w:szCs w:val="24"/>
        </w:rPr>
        <w:t xml:space="preserve"> 2 земля грустная и веселая.</w:t>
      </w:r>
    </w:p>
    <w:p w:rsidR="00D844C3" w:rsidRPr="000008BA" w:rsidRDefault="00D844C3" w:rsidP="00D844C3">
      <w:p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 xml:space="preserve">Рядом </w:t>
      </w:r>
      <w:r w:rsidRPr="000008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08BA">
        <w:rPr>
          <w:rFonts w:ascii="Times New Roman" w:hAnsi="Times New Roman" w:cs="Times New Roman"/>
          <w:sz w:val="24"/>
          <w:szCs w:val="24"/>
        </w:rPr>
        <w:t xml:space="preserve"> карточка (солнце, цветы, животные, деревья) </w:t>
      </w:r>
    </w:p>
    <w:p w:rsidR="00D844C3" w:rsidRPr="000008BA" w:rsidRDefault="00D844C3" w:rsidP="00D844C3">
      <w:p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08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29F8">
        <w:rPr>
          <w:rFonts w:ascii="Times New Roman" w:hAnsi="Times New Roman" w:cs="Times New Roman"/>
          <w:sz w:val="24"/>
          <w:szCs w:val="24"/>
        </w:rPr>
        <w:t xml:space="preserve"> </w:t>
      </w:r>
      <w:r w:rsidRPr="000008BA">
        <w:rPr>
          <w:rFonts w:ascii="Times New Roman" w:hAnsi="Times New Roman" w:cs="Times New Roman"/>
          <w:sz w:val="24"/>
          <w:szCs w:val="24"/>
        </w:rPr>
        <w:t xml:space="preserve"> (дым, мусор, бутылки…)</w:t>
      </w:r>
    </w:p>
    <w:p w:rsidR="00D844C3" w:rsidRPr="000008BA" w:rsidRDefault="00D844C3" w:rsidP="00D844C3">
      <w:pPr>
        <w:rPr>
          <w:rFonts w:ascii="Times New Roman" w:hAnsi="Times New Roman" w:cs="Times New Roman"/>
          <w:sz w:val="24"/>
          <w:szCs w:val="24"/>
        </w:rPr>
      </w:pPr>
      <w:r w:rsidRPr="00F43BDA">
        <w:rPr>
          <w:rFonts w:ascii="Times New Roman" w:hAnsi="Times New Roman" w:cs="Times New Roman"/>
          <w:sz w:val="24"/>
          <w:szCs w:val="24"/>
        </w:rPr>
        <w:t xml:space="preserve">Дедуктивная игра </w:t>
      </w:r>
      <w:r w:rsidRPr="000008BA">
        <w:rPr>
          <w:rFonts w:ascii="Times New Roman" w:hAnsi="Times New Roman" w:cs="Times New Roman"/>
          <w:sz w:val="24"/>
          <w:szCs w:val="24"/>
        </w:rPr>
        <w:t>– «Разложи, что земле нравится, а что нет»</w:t>
      </w:r>
    </w:p>
    <w:p w:rsidR="00D844C3" w:rsidRPr="000008BA" w:rsidRDefault="00D844C3" w:rsidP="00D84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«Волшебные мастерские»</w:t>
      </w:r>
    </w:p>
    <w:p w:rsidR="00D844C3" w:rsidRPr="000008BA" w:rsidRDefault="00D844C3" w:rsidP="00D844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Аппликация «Цветок жизни»</w:t>
      </w:r>
    </w:p>
    <w:p w:rsidR="00D844C3" w:rsidRPr="000008BA" w:rsidRDefault="00D844C3" w:rsidP="00D844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08BA">
        <w:rPr>
          <w:rFonts w:ascii="Times New Roman" w:hAnsi="Times New Roman" w:cs="Times New Roman"/>
          <w:sz w:val="24"/>
          <w:szCs w:val="24"/>
        </w:rPr>
        <w:t>Все вырезают по лепестку и составляется один цветок.</w:t>
      </w:r>
    </w:p>
    <w:p w:rsidR="00D844C3" w:rsidRPr="000008BA" w:rsidRDefault="00D844C3" w:rsidP="00D844C3">
      <w:pPr>
        <w:rPr>
          <w:rFonts w:ascii="Times New Roman" w:hAnsi="Times New Roman" w:cs="Times New Roman"/>
          <w:sz w:val="24"/>
          <w:szCs w:val="24"/>
        </w:rPr>
      </w:pPr>
    </w:p>
    <w:p w:rsidR="00D844C3" w:rsidRPr="000008BA" w:rsidRDefault="00D844C3" w:rsidP="00D844C3">
      <w:pPr>
        <w:rPr>
          <w:rFonts w:ascii="Times New Roman" w:hAnsi="Times New Roman" w:cs="Times New Roman"/>
          <w:sz w:val="24"/>
          <w:szCs w:val="24"/>
        </w:rPr>
      </w:pPr>
    </w:p>
    <w:p w:rsidR="00D844C3" w:rsidRPr="00AC4E1F" w:rsidRDefault="00D844C3" w:rsidP="00D844C3"/>
    <w:p w:rsidR="00440C3A" w:rsidRDefault="00440C3A">
      <w:bookmarkStart w:id="0" w:name="_GoBack"/>
      <w:bookmarkEnd w:id="0"/>
    </w:p>
    <w:sectPr w:rsidR="0044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66CF7"/>
    <w:multiLevelType w:val="hybridMultilevel"/>
    <w:tmpl w:val="B01EE484"/>
    <w:lvl w:ilvl="0" w:tplc="D41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3D"/>
    <w:rsid w:val="00440C3A"/>
    <w:rsid w:val="00D844C3"/>
    <w:rsid w:val="00F0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23DD1788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Юлия</dc:creator>
  <cp:keywords/>
  <dc:description/>
  <cp:lastModifiedBy>Рязанова Юлия</cp:lastModifiedBy>
  <cp:revision>2</cp:revision>
  <dcterms:created xsi:type="dcterms:W3CDTF">2015-10-05T07:53:00Z</dcterms:created>
  <dcterms:modified xsi:type="dcterms:W3CDTF">2015-10-05T07:53:00Z</dcterms:modified>
</cp:coreProperties>
</file>