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B0" w:rsidRPr="009A0EEB" w:rsidRDefault="009809B0" w:rsidP="009A0EEB">
      <w:pPr>
        <w:jc w:val="center"/>
        <w:rPr>
          <w:rFonts w:ascii="Times New Roman" w:hAnsi="Times New Roman" w:cs="Times New Roman"/>
          <w:sz w:val="28"/>
          <w:szCs w:val="28"/>
        </w:rPr>
      </w:pPr>
      <w:r w:rsidRPr="009A0EEB">
        <w:rPr>
          <w:rFonts w:ascii="Times New Roman" w:hAnsi="Times New Roman" w:cs="Times New Roman"/>
          <w:sz w:val="28"/>
          <w:szCs w:val="28"/>
        </w:rPr>
        <w:t>МИНИСТЕРСТВО ОБРАЗОВАНИЯ НАУКИ</w:t>
      </w:r>
      <w:r w:rsidR="001760E5" w:rsidRPr="009A0EEB">
        <w:rPr>
          <w:rFonts w:ascii="Times New Roman" w:hAnsi="Times New Roman" w:cs="Times New Roman"/>
          <w:sz w:val="28"/>
          <w:szCs w:val="28"/>
        </w:rPr>
        <w:t xml:space="preserve"> РФ ФГБОУ ВПО МОРДОВСКИЙ ГОСУДАРСТВЕННЫЙ ПЕДАГОГИЧЕСКИЙ ИНСТИТУТ ИМ. М.Е. ЕВСЕВЬЕВА</w:t>
      </w:r>
      <w:r w:rsidR="001760E5" w:rsidRPr="009A0EEB">
        <w:rPr>
          <w:rFonts w:ascii="Times New Roman" w:hAnsi="Times New Roman" w:cs="Times New Roman"/>
          <w:sz w:val="28"/>
          <w:szCs w:val="28"/>
        </w:rPr>
        <w:br/>
      </w:r>
    </w:p>
    <w:p w:rsidR="008829B3" w:rsidRPr="009A0EEB" w:rsidRDefault="001760E5" w:rsidP="009A0EEB">
      <w:pPr>
        <w:jc w:val="center"/>
        <w:rPr>
          <w:rFonts w:ascii="Times New Roman" w:hAnsi="Times New Roman" w:cs="Times New Roman"/>
          <w:sz w:val="28"/>
          <w:szCs w:val="28"/>
        </w:rPr>
      </w:pPr>
      <w:r w:rsidRPr="009A0EEB">
        <w:rPr>
          <w:rFonts w:ascii="Times New Roman" w:hAnsi="Times New Roman" w:cs="Times New Roman"/>
          <w:sz w:val="28"/>
          <w:szCs w:val="28"/>
        </w:rPr>
        <w:t>КУРСЫ ПРОФЕССИОНАЛЬНОЙ ПЕРЕПОДГОТОВКИ</w:t>
      </w:r>
    </w:p>
    <w:p w:rsidR="001213FD" w:rsidRPr="009A0EEB" w:rsidRDefault="001213FD" w:rsidP="009A0EEB">
      <w:pPr>
        <w:jc w:val="center"/>
        <w:rPr>
          <w:rFonts w:ascii="Times New Roman" w:hAnsi="Times New Roman" w:cs="Times New Roman"/>
          <w:sz w:val="28"/>
          <w:szCs w:val="28"/>
        </w:rPr>
      </w:pPr>
      <w:r w:rsidRPr="009A0EEB">
        <w:rPr>
          <w:rFonts w:ascii="Times New Roman" w:hAnsi="Times New Roman" w:cs="Times New Roman"/>
          <w:sz w:val="28"/>
          <w:szCs w:val="28"/>
        </w:rPr>
        <w:t>КАФЕДРА ИНФОРМАТИКИ И ВЫЧИСЛИТЕЛЬНОЙ ТЕХНИКИ</w:t>
      </w:r>
    </w:p>
    <w:p w:rsidR="001213FD" w:rsidRPr="009A0EEB" w:rsidRDefault="001213FD" w:rsidP="009A0EEB">
      <w:pPr>
        <w:jc w:val="center"/>
        <w:rPr>
          <w:rFonts w:ascii="Times New Roman" w:hAnsi="Times New Roman" w:cs="Times New Roman"/>
          <w:sz w:val="28"/>
          <w:szCs w:val="28"/>
        </w:rPr>
      </w:pPr>
    </w:p>
    <w:p w:rsidR="001213FD" w:rsidRPr="009A0EEB" w:rsidRDefault="001213FD" w:rsidP="009A0EEB">
      <w:pPr>
        <w:jc w:val="center"/>
        <w:rPr>
          <w:rFonts w:ascii="Times New Roman" w:hAnsi="Times New Roman" w:cs="Times New Roman"/>
          <w:sz w:val="28"/>
          <w:szCs w:val="28"/>
        </w:rPr>
      </w:pPr>
    </w:p>
    <w:p w:rsidR="001213FD" w:rsidRPr="009A0EEB" w:rsidRDefault="001213FD" w:rsidP="009A0EEB">
      <w:pPr>
        <w:jc w:val="center"/>
        <w:rPr>
          <w:rFonts w:ascii="Times New Roman" w:hAnsi="Times New Roman" w:cs="Times New Roman"/>
          <w:sz w:val="28"/>
          <w:szCs w:val="28"/>
        </w:rPr>
      </w:pPr>
    </w:p>
    <w:p w:rsidR="001213FD" w:rsidRPr="009A0EEB" w:rsidRDefault="001213FD" w:rsidP="009A0EEB">
      <w:pPr>
        <w:jc w:val="center"/>
        <w:rPr>
          <w:rFonts w:ascii="Times New Roman" w:hAnsi="Times New Roman" w:cs="Times New Roman"/>
          <w:sz w:val="28"/>
          <w:szCs w:val="28"/>
        </w:rPr>
      </w:pPr>
      <w:r w:rsidRPr="009A0EEB">
        <w:rPr>
          <w:rFonts w:ascii="Times New Roman" w:hAnsi="Times New Roman" w:cs="Times New Roman"/>
          <w:sz w:val="28"/>
          <w:szCs w:val="28"/>
        </w:rPr>
        <w:t>ВЫПУСКНАЯ РАБОТА: ТРАДИЦИИ НАШЕГО НАРОДА</w:t>
      </w:r>
    </w:p>
    <w:p w:rsidR="001213FD" w:rsidRPr="009A0EEB" w:rsidRDefault="001213FD" w:rsidP="009A0EEB">
      <w:pPr>
        <w:rPr>
          <w:rFonts w:ascii="Times New Roman" w:hAnsi="Times New Roman" w:cs="Times New Roman"/>
          <w:sz w:val="28"/>
          <w:szCs w:val="28"/>
        </w:rPr>
      </w:pPr>
    </w:p>
    <w:p w:rsidR="001213FD" w:rsidRPr="009A0EEB" w:rsidRDefault="001213FD" w:rsidP="009A0EEB">
      <w:pPr>
        <w:jc w:val="right"/>
        <w:rPr>
          <w:rFonts w:ascii="Times New Roman" w:hAnsi="Times New Roman" w:cs="Times New Roman"/>
          <w:sz w:val="28"/>
          <w:szCs w:val="28"/>
        </w:rPr>
      </w:pPr>
      <w:r w:rsidRPr="009A0EEB">
        <w:rPr>
          <w:rFonts w:ascii="Times New Roman" w:hAnsi="Times New Roman" w:cs="Times New Roman"/>
          <w:sz w:val="28"/>
          <w:szCs w:val="28"/>
        </w:rPr>
        <w:t xml:space="preserve">ВЫПОЛНИЛА: </w:t>
      </w:r>
    </w:p>
    <w:p w:rsidR="001213FD" w:rsidRPr="009A0EEB" w:rsidRDefault="001213FD" w:rsidP="009A0EEB">
      <w:pPr>
        <w:jc w:val="right"/>
        <w:rPr>
          <w:rFonts w:ascii="Times New Roman" w:hAnsi="Times New Roman" w:cs="Times New Roman"/>
          <w:sz w:val="28"/>
          <w:szCs w:val="28"/>
        </w:rPr>
      </w:pPr>
      <w:r w:rsidRPr="009A0EEB">
        <w:rPr>
          <w:rFonts w:ascii="Times New Roman" w:hAnsi="Times New Roman" w:cs="Times New Roman"/>
          <w:sz w:val="28"/>
          <w:szCs w:val="28"/>
        </w:rPr>
        <w:t>Слушательница ППД 654</w:t>
      </w:r>
    </w:p>
    <w:p w:rsidR="001213FD" w:rsidRPr="009A0EEB" w:rsidRDefault="001213FD" w:rsidP="009A0EEB">
      <w:pPr>
        <w:jc w:val="right"/>
        <w:rPr>
          <w:rFonts w:ascii="Times New Roman" w:hAnsi="Times New Roman" w:cs="Times New Roman"/>
          <w:sz w:val="28"/>
          <w:szCs w:val="28"/>
        </w:rPr>
      </w:pPr>
      <w:r w:rsidRPr="009A0EEB">
        <w:rPr>
          <w:rFonts w:ascii="Times New Roman" w:hAnsi="Times New Roman" w:cs="Times New Roman"/>
          <w:sz w:val="28"/>
          <w:szCs w:val="28"/>
        </w:rPr>
        <w:t>Стеблина О.П.</w:t>
      </w:r>
    </w:p>
    <w:p w:rsidR="001213FD" w:rsidRPr="009A0EEB" w:rsidRDefault="001213FD" w:rsidP="009A0EEB">
      <w:pPr>
        <w:jc w:val="right"/>
        <w:rPr>
          <w:rFonts w:ascii="Times New Roman" w:hAnsi="Times New Roman" w:cs="Times New Roman"/>
          <w:sz w:val="28"/>
          <w:szCs w:val="28"/>
        </w:rPr>
      </w:pPr>
    </w:p>
    <w:p w:rsidR="001213FD" w:rsidRPr="009A0EEB" w:rsidRDefault="001213FD" w:rsidP="009A0EEB">
      <w:pPr>
        <w:rPr>
          <w:rFonts w:ascii="Times New Roman" w:hAnsi="Times New Roman" w:cs="Times New Roman"/>
          <w:sz w:val="28"/>
          <w:szCs w:val="28"/>
        </w:rPr>
      </w:pPr>
    </w:p>
    <w:p w:rsidR="001213FD" w:rsidRPr="009A0EEB" w:rsidRDefault="001213FD" w:rsidP="009A0EEB">
      <w:pPr>
        <w:rPr>
          <w:rFonts w:ascii="Times New Roman" w:hAnsi="Times New Roman" w:cs="Times New Roman"/>
          <w:sz w:val="28"/>
          <w:szCs w:val="28"/>
        </w:rPr>
      </w:pPr>
      <w:r w:rsidRPr="009A0EEB">
        <w:rPr>
          <w:rFonts w:ascii="Times New Roman" w:hAnsi="Times New Roman" w:cs="Times New Roman"/>
          <w:sz w:val="28"/>
          <w:szCs w:val="28"/>
        </w:rPr>
        <w:br w:type="page"/>
      </w:r>
    </w:p>
    <w:p w:rsidR="001213FD" w:rsidRPr="009A0EEB" w:rsidRDefault="001213FD" w:rsidP="009A0EEB">
      <w:pPr>
        <w:rPr>
          <w:rFonts w:ascii="Times New Roman" w:hAnsi="Times New Roman" w:cs="Times New Roman"/>
          <w:sz w:val="28"/>
          <w:szCs w:val="28"/>
        </w:rPr>
      </w:pPr>
    </w:p>
    <w:p w:rsidR="001213FD" w:rsidRPr="009A0EEB" w:rsidRDefault="001213FD" w:rsidP="009A0EEB">
      <w:pPr>
        <w:jc w:val="center"/>
        <w:rPr>
          <w:rFonts w:ascii="Times New Roman" w:hAnsi="Times New Roman" w:cs="Times New Roman"/>
          <w:sz w:val="28"/>
          <w:szCs w:val="28"/>
        </w:rPr>
      </w:pPr>
    </w:p>
    <w:p w:rsidR="008829B3" w:rsidRPr="009A0EEB" w:rsidRDefault="008829B3" w:rsidP="009A0EEB">
      <w:pPr>
        <w:jc w:val="center"/>
        <w:rPr>
          <w:rFonts w:ascii="Times New Roman" w:hAnsi="Times New Roman" w:cs="Times New Roman"/>
          <w:sz w:val="28"/>
          <w:szCs w:val="28"/>
        </w:rPr>
      </w:pPr>
      <w:r w:rsidRPr="009A0EEB">
        <w:rPr>
          <w:rFonts w:ascii="Times New Roman" w:hAnsi="Times New Roman" w:cs="Times New Roman"/>
          <w:sz w:val="28"/>
          <w:szCs w:val="28"/>
        </w:rPr>
        <w:t>"Традиции нашего народа"</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p>
    <w:p w:rsidR="008829B3" w:rsidRPr="009A0EEB" w:rsidRDefault="008829B3" w:rsidP="009A0EEB">
      <w:pPr>
        <w:rPr>
          <w:rFonts w:ascii="Times New Roman" w:hAnsi="Times New Roman" w:cs="Times New Roman"/>
          <w:sz w:val="28"/>
          <w:szCs w:val="28"/>
        </w:rPr>
      </w:pPr>
      <w:bookmarkStart w:id="0" w:name="_GoBack"/>
      <w:bookmarkEnd w:id="0"/>
      <w:r w:rsidRPr="009A0EEB">
        <w:rPr>
          <w:rFonts w:ascii="Times New Roman" w:hAnsi="Times New Roman" w:cs="Times New Roman"/>
          <w:sz w:val="28"/>
          <w:szCs w:val="28"/>
        </w:rPr>
        <w:t xml:space="preserve">        Все знают, что лучше один раз увидеть, чем сотню раз услышать или прочитать, пусть даже в самом качественном и красочном описании. А такая яркая часть нашей жизни, как праздники, и связанные с ними традиции и обычаи, естественно, лучше всего воспринимается визуально. Благо, что сегодня мы можем найти в интернете большое количество подобного фото и видео материала. </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Яркость и визуальный интерес ряда традиций русского народа, вне всяких сомнений, стали главными причинами, по которым их так часто обозначали на различных произведениях изобразительного искусства. Немало российских художников создавали свои произведения именно под влиянием впечатлений от увиденных традиций русского народа. И некоторые из этих картин стали невероятно знамениты, что и подтверждают те огромные деньги, которые за данные произведения платят российские и зарубежные коллекционеры.</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Если же вы хотите увидеть более современную интерпретацию русских традиций, то лучше всего обратиться к фото и видеоматериалам. Тем более, что многие современные традиции, пришедшие к нам из старых времен, сильно изменились со временем.</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Но, конечно же, если вы хотите насладиться всей красотой этих традиций в полном объеме, то никакие тексты, картины, фотографии и даже видео не передадут и сотой доли того, что вы сможете почувствовать во время непосредственного пребывания на месте. Поэтому, если есть возможность, советуем отправиться в путешествие в сельскую местность во время одного из многочисленных русских праздников.</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Для русского человека очень важно его историческое наследие. Русские народные традиции и обычаи веками соблюдаются как среди сельских жителей, так и среди горожан. К ним относятся и христианские, и языческие обряды, пришедшие в современную жизнь с древних веков. Христианство дало народу Пасху и Рождество, язычество сказывается в праздновании россиянами Ивана Купалы и Масленицы. Рождественские колядки и свадебные обычаи также крепко вошли в современную жизнь.  Традиции </w:t>
      </w:r>
      <w:r w:rsidRPr="009A0EEB">
        <w:rPr>
          <w:rFonts w:ascii="Times New Roman" w:hAnsi="Times New Roman" w:cs="Times New Roman"/>
          <w:sz w:val="28"/>
          <w:szCs w:val="28"/>
        </w:rPr>
        <w:lastRenderedPageBreak/>
        <w:t>русского народа особо соблюдаются во время празднования Пасхи. Перед наступлением этого праздника все пекут куличи и красят яйца. Не только верующие, но и люди, далекие от религии, участвуют в этом обряде. Ночью все собирают пасхи и крашеные яйца в корзины, берут всякую снедь, наготовленную к празднику, и несут в церковь. Священник ходит с ведром и веником, и, брызгая святой водой на снедь и прихожан, произносит: «Христос воскресе!», а все люди вторят ему: «Истинно воскресе!». Это означает радость от воскресения Христова, которое и празднуется в этот день. Затем все идут «разговляться», то есть вкушать скоромную пищу, которую нельзя было есть в течение всего Поста.</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Традиции русского народа интересны в праздновании Нового года – любимейшего праздника всех, начиная от мала до велика. У детей радость и предвкушение праздника начинается еще за неделю до наступления Нового года – в день </w:t>
      </w:r>
      <w:proofErr w:type="spellStart"/>
      <w:r w:rsidRPr="009A0EEB">
        <w:rPr>
          <w:rFonts w:ascii="Times New Roman" w:hAnsi="Times New Roman" w:cs="Times New Roman"/>
          <w:sz w:val="28"/>
          <w:szCs w:val="28"/>
        </w:rPr>
        <w:t>св.Николая</w:t>
      </w:r>
      <w:proofErr w:type="spellEnd"/>
      <w:r w:rsidRPr="009A0EEB">
        <w:rPr>
          <w:rFonts w:ascii="Times New Roman" w:hAnsi="Times New Roman" w:cs="Times New Roman"/>
          <w:sz w:val="28"/>
          <w:szCs w:val="28"/>
        </w:rPr>
        <w:t xml:space="preserve"> Чудотворца. Ночью родители прячут в сапожок детям подарки, которые якобы принес им Николай. Дети, проснувшись утром, первым делом бегут искать подарки, веселятся и радуются празднику. На Новый год принято наряжать елку всей семьей. Ночью все собираются у елочек за праздничным столом, загадывают желания, поздравляют другу друга, дарят подарки.  </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Особенно русские обычаи сказываются в обряде крещения. Детей обычно крестят в младенчестве. Для обряда крещения родителями ребенка выбираются крестные мать и отец, которые в дальнейшем будут наряду с родителями малыша нести за него ответственность и помогать на протяжении всей жизни. Обычно крестные и настоящие родители всегда поддерживают теплые дружеские отношения, а крестники на Рождество носят так называемую «вечерю» к своим крестным. В платок заворачиваются калачи, складываются гостинцы, и ребенок идет в гости – несет угощение к своим крестным родителям. Те в ответ его угощают и дарят подарки.  </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Очень красив обряд церковного венчания, который, чтя русские обычаи, совершают после бракосочетания молодожены. Считается, что после проведения венчания, когда Господь освятит их отношения, и молодые будут жить счастливо под покровительством небесных сил. Перед венчанием жених «выкупает» невесту у родных, проходя массу испытаний, которые устраивают ему подружки невесты. Этот обряд как бы показывает, насколько жених ценит и знает свою невесту, а также его стремление к заключению брака. Когда молодые после венчания приезжают домой, по традиции, их на </w:t>
      </w:r>
      <w:r w:rsidRPr="009A0EEB">
        <w:rPr>
          <w:rFonts w:ascii="Times New Roman" w:hAnsi="Times New Roman" w:cs="Times New Roman"/>
          <w:sz w:val="28"/>
          <w:szCs w:val="28"/>
        </w:rPr>
        <w:lastRenderedPageBreak/>
        <w:t xml:space="preserve">пороге встречают родители с хлебом и солью, желая им счастья и долголетия.  </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Традиции русского народа нашли интересное проявление в праздновании Ивана Купалы. Это отголосок языческих обрядов, так любимый в народе. В этот день по вечерам устраиваются танцы и пляски, прыгают через костер. Самые смелые из них ночью отправляются на поиски цветка папоротника. В народе верили, что тому, кто найдет это цвет – откроются все счастья жизни. </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Но, конечно же, если вы хотите насладиться всей красотой этих традиций в полном объеме, то никакие тексты, картины, фотографии и даже видео не передадут и сотой доли того, что вы сможете почувствовать во время непосредственного пребывания на месте. Поэтому, если есть возможность, советуем отправиться в путешествие в сельскую местность во время одного из многочисленных русских праздников.</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Когда наступает этот веселый праздник, Масленица, он всегда сопровождается весельем, гуляньями и вкусными блинами. Именно поэтому Масленица так любима русским народом. </w:t>
      </w:r>
    </w:p>
    <w:p w:rsidR="008829B3" w:rsidRPr="009A0EEB" w:rsidRDefault="008829B3" w:rsidP="009A0EEB">
      <w:pPr>
        <w:rPr>
          <w:rFonts w:ascii="Times New Roman" w:hAnsi="Times New Roman" w:cs="Times New Roman"/>
          <w:sz w:val="28"/>
          <w:szCs w:val="28"/>
        </w:rPr>
      </w:pPr>
      <w:r w:rsidRPr="009A0EEB">
        <w:rPr>
          <w:rFonts w:ascii="Times New Roman" w:hAnsi="Times New Roman" w:cs="Times New Roman"/>
          <w:sz w:val="28"/>
          <w:szCs w:val="28"/>
        </w:rPr>
        <w:t xml:space="preserve">   Масленица в России и на Руси всегда она сопровождалась и сопровождается по сей день веселым настроением и радостью, отмечается с размахом и обилием различных вкусностей, включая блины, пироги и сырники. Масленица празднуется везде: в деревнях и городах. Считалось, что неучастие в ней грозит тем, что человек может навлечь на себя беду. В Масленицу принято употреблять много жирной и вредной пищи, разрешается баловаться пьянящими напитками и ходить в гости. Наверное, именно поэтому она была и остается любимым русским праздником. </w:t>
      </w:r>
    </w:p>
    <w:p w:rsidR="00292F48" w:rsidRPr="009A0EEB" w:rsidRDefault="00292F48" w:rsidP="009A0EEB">
      <w:pPr>
        <w:rPr>
          <w:rFonts w:ascii="Times New Roman" w:hAnsi="Times New Roman" w:cs="Times New Roman"/>
          <w:sz w:val="28"/>
          <w:szCs w:val="28"/>
        </w:rPr>
      </w:pPr>
      <w:r w:rsidRPr="009A0EEB">
        <w:rPr>
          <w:rFonts w:ascii="Times New Roman" w:hAnsi="Times New Roman" w:cs="Times New Roman"/>
          <w:sz w:val="28"/>
          <w:szCs w:val="28"/>
        </w:rPr>
        <w:t xml:space="preserve">      Масленица всегда сопровождалась веселыми и беззаботными гуляньями. На Руси она считалась разгульной, разорительной неделей. Жители деревень от мала до велика предпочитали отдыхать в эту неделю, кататься на санках, с горок, наряжать соломенную женщину в одежду, возить ее на санях. Также устраивались ярмарки, где каждый считал своим долгом купить нужные и ненужные безделушки. На площадях продавались угощенья - блинчики со всевозможными начинками: сметаной, медом и икрой. Можно было угоститься пивом или горячим чаем. Устраивались знаменитые кулачные бои, маскарады, ходили ряженые. </w:t>
      </w:r>
      <w:proofErr w:type="gramStart"/>
      <w:r w:rsidRPr="009A0EEB">
        <w:rPr>
          <w:rFonts w:ascii="Times New Roman" w:hAnsi="Times New Roman" w:cs="Times New Roman"/>
          <w:sz w:val="28"/>
          <w:szCs w:val="28"/>
        </w:rPr>
        <w:t>Масленица</w:t>
      </w:r>
      <w:proofErr w:type="gramEnd"/>
      <w:r w:rsidRPr="009A0EEB">
        <w:rPr>
          <w:rFonts w:ascii="Times New Roman" w:hAnsi="Times New Roman" w:cs="Times New Roman"/>
          <w:sz w:val="28"/>
          <w:szCs w:val="28"/>
        </w:rPr>
        <w:t xml:space="preserve"> когда празднуется, у всех хорошее и веселое настроение. </w:t>
      </w:r>
    </w:p>
    <w:p w:rsidR="00D3462F" w:rsidRPr="009A0EEB" w:rsidRDefault="00D3462F" w:rsidP="009A0EEB">
      <w:pPr>
        <w:rPr>
          <w:rFonts w:ascii="Times New Roman" w:hAnsi="Times New Roman" w:cs="Times New Roman"/>
          <w:sz w:val="28"/>
          <w:szCs w:val="28"/>
        </w:rPr>
      </w:pPr>
      <w:r w:rsidRPr="009A0EEB">
        <w:rPr>
          <w:rFonts w:ascii="Times New Roman" w:hAnsi="Times New Roman" w:cs="Times New Roman"/>
          <w:sz w:val="28"/>
          <w:szCs w:val="28"/>
        </w:rPr>
        <w:t xml:space="preserve">    А какие же были приметы на Масленицу?</w:t>
      </w:r>
    </w:p>
    <w:p w:rsidR="00D3462F" w:rsidRPr="009A0EEB" w:rsidRDefault="00D3462F" w:rsidP="009A0EEB">
      <w:pPr>
        <w:rPr>
          <w:rFonts w:ascii="Times New Roman" w:hAnsi="Times New Roman" w:cs="Times New Roman"/>
          <w:sz w:val="28"/>
          <w:szCs w:val="28"/>
        </w:rPr>
      </w:pPr>
      <w:r w:rsidRPr="009A0EEB">
        <w:rPr>
          <w:rFonts w:ascii="Times New Roman" w:hAnsi="Times New Roman" w:cs="Times New Roman"/>
          <w:sz w:val="28"/>
          <w:szCs w:val="28"/>
        </w:rPr>
        <w:lastRenderedPageBreak/>
        <w:t xml:space="preserve"> Масленица (когда празднуется она, мы уже выяснили) - время, когда все обычаи и приметы связаны с блинами. </w:t>
      </w:r>
    </w:p>
    <w:p w:rsidR="008E5A5E" w:rsidRPr="009A0EEB" w:rsidRDefault="00D3462F" w:rsidP="009A0EEB">
      <w:pPr>
        <w:rPr>
          <w:rFonts w:ascii="Times New Roman" w:hAnsi="Times New Roman" w:cs="Times New Roman"/>
          <w:sz w:val="28"/>
          <w:szCs w:val="28"/>
        </w:rPr>
      </w:pPr>
      <w:r w:rsidRPr="009A0EEB">
        <w:rPr>
          <w:rFonts w:ascii="Times New Roman" w:hAnsi="Times New Roman" w:cs="Times New Roman"/>
          <w:sz w:val="28"/>
          <w:szCs w:val="28"/>
        </w:rPr>
        <w:t xml:space="preserve">    Считается, что если блины не получаются, то жди беды и несчастья, если же кушанье горячее и румяное, удача и счастье будут сопутствовать семье. Много блинов - к обогащению и процветанию, мало - год будет неурожайным и тяжелым. Весь год не будет ссор между зятем и тещей, если она накормит его вкусными блинчиками. В противном случае ссор не избежать. А вот про тестя часто забывают, ведь именно он должен приглашать зятя в воскресенье "доедать барана", то есть на мясной ужин. Блинами принято угощать всех друзей и знакомых, а также поминать усопших, съедая первый блинчик в их честь. Одним из самых любимых развлечений на Масленицу считались качели. Принято думать, что чем выше качели поднимутся, тем богаче будет урожай. Не обошли приметы и горки: чем дольше проедешь, тем длиннее вырастет лен на полях. Также считалось, что если, когда празднуется Масленица, гуляния сопровождает дождь, то можно ожидать богатого урожая грибов в лесах. А если в Масленицу морозно и холодно, то лето будет теплым. Дни Масленицы было принято отмечать с размахом, не скупясь на угощения. Если встретить Масленицу с грустью, не веселясь от души, то и весь остальной год будет скучным и тоскливым. </w:t>
      </w:r>
      <w:r w:rsidR="008E5A5E" w:rsidRPr="009A0EEB">
        <w:rPr>
          <w:rFonts w:ascii="Times New Roman" w:hAnsi="Times New Roman" w:cs="Times New Roman"/>
          <w:sz w:val="28"/>
          <w:szCs w:val="28"/>
        </w:rPr>
        <w:t xml:space="preserve"> </w:t>
      </w: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Согласно одной из версий в основе возникновения слова «Масленица» лежит русский обычай выпекания блинов. Эта традиция связана со стремлением людей расположить к себе солнышко, уговорить его при помощи блинов греть больше русскую замерзшую землю.</w:t>
      </w:r>
    </w:p>
    <w:p w:rsidR="008E5A5E"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r w:rsidR="008E5A5E" w:rsidRPr="009A0EEB">
        <w:rPr>
          <w:rFonts w:ascii="Times New Roman" w:hAnsi="Times New Roman" w:cs="Times New Roman"/>
          <w:sz w:val="28"/>
          <w:szCs w:val="28"/>
        </w:rPr>
        <w:t>Блины на Руси пекли круглый год, однако именно они стали символом и главным угощением Масленицы. Вероятно, это произошло благодаря форме и румяности блина, которые напоминают летнее жаркое солнце. По традиции каждая хозяйка располагала своим собственным рецептом приготовления блинов.</w:t>
      </w:r>
    </w:p>
    <w:p w:rsidR="008E5A5E"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r w:rsidR="008E5A5E" w:rsidRPr="009A0EEB">
        <w:rPr>
          <w:rFonts w:ascii="Times New Roman" w:hAnsi="Times New Roman" w:cs="Times New Roman"/>
          <w:sz w:val="28"/>
          <w:szCs w:val="28"/>
        </w:rPr>
        <w:t xml:space="preserve">В основном блины пекли из кукурузной, пшеничной, овсяной и гречневой муки. Зачастую в них добавляли манную или пшенную кашу, сливки, тыкву, картофель или яблоки. Также на Руси существовал довольно интересный обычай: выпеченный первым на масленой неделе блин выкладывали на слуховое окно, могилу или крышу либо же давали нищим в память о предках. Блины на масленицу ели с утра до самого вечера, чередуя их с прочими вкусностями. В этот период самыми популярными являлись дрожжевые </w:t>
      </w:r>
      <w:r w:rsidR="008E5A5E" w:rsidRPr="009A0EEB">
        <w:rPr>
          <w:rFonts w:ascii="Times New Roman" w:hAnsi="Times New Roman" w:cs="Times New Roman"/>
          <w:sz w:val="28"/>
          <w:szCs w:val="28"/>
        </w:rPr>
        <w:lastRenderedPageBreak/>
        <w:t>сдобные блины. Их было принято запивать чаем, горячим молоком или сбитнем.</w:t>
      </w:r>
    </w:p>
    <w:p w:rsidR="008E5A5E"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r w:rsidR="008E5A5E" w:rsidRPr="009A0EEB">
        <w:rPr>
          <w:rFonts w:ascii="Times New Roman" w:hAnsi="Times New Roman" w:cs="Times New Roman"/>
          <w:sz w:val="28"/>
          <w:szCs w:val="28"/>
        </w:rPr>
        <w:t>Помимо выпечки блинов на масленицу, которые являлись символом солнца, в русских деревнях также проводили различные действия, связанные с кругом. К примеру, украшали колесо от телеги и носили его на шесте вдоль улиц, объезжали деревню на лошадях несколько раз, и, разумеется, водили хороводы. Русский народ был твердо уверен в том, что данные действия упрашивают, «умасливают» так сказать солнце и таким образом делают его снисходительнее. Отсюда и происходит название празднества – «Масленица».</w:t>
      </w:r>
    </w:p>
    <w:p w:rsidR="008E5A5E"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r w:rsidR="008E5A5E" w:rsidRPr="009A0EEB">
        <w:rPr>
          <w:rFonts w:ascii="Times New Roman" w:hAnsi="Times New Roman" w:cs="Times New Roman"/>
          <w:sz w:val="28"/>
          <w:szCs w:val="28"/>
        </w:rPr>
        <w:t>Известна еще одна версия появления Масленицы, согласно которой название праздника возникло по православному обычаю, подразумевавшему отказ от мяса. При этом в пищу разрешалось употреблять молочные продукты. Следуя этому обычаю пекут масленые блины. Именно по этой причине Масленицу нередко называют Сырной неделей.</w:t>
      </w:r>
    </w:p>
    <w:p w:rsidR="008E5A5E"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r w:rsidR="008E5A5E" w:rsidRPr="009A0EEB">
        <w:rPr>
          <w:rFonts w:ascii="Times New Roman" w:hAnsi="Times New Roman" w:cs="Times New Roman"/>
          <w:sz w:val="28"/>
          <w:szCs w:val="28"/>
        </w:rPr>
        <w:t>Существует еще немало легенд о возникновении светлого праздника Масленицы. Согласно одной из них Масленица появилась на далеком Севере. Отцом этого празднества был Мороз. По этому преданию в морозное, волшебное время года – зиму, человек заметил прятавшуюся за громадными сугробами Масленицу и обратился к ней за помощью. Он просил о тепле и веселье для своего народа. И Масленица ответила на его просьбу добром. Однако явилась она вовсе не той изящной, хрупкой девочкой, прятавшейся за сугробами в лесу, а красивой и здоровой женщиной с румяными щечками, коварным взглядом и звонким хохотом. Она подарила людям смех и радость, заставила их позабыть о тревогах, взяла всех за руки и закружила в хороводе.</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Интересным являются наименования дней Масленичной недели, т.к. каждый имеет свое значение и наименование.</w:t>
      </w: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Понедельник Масленицы носит название «встреча». В этот день недели принято раскатывать ледяные горки. По поверьям известно, что чем дальше катятся сани, тем лучше будет урожай.</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lastRenderedPageBreak/>
        <w:t xml:space="preserve">  Вторник сырной недели получил название «заигрыш». В этот день принято заводить веселые игры и угощать за созданное веселье блинами.</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Третий день, среда, </w:t>
      </w:r>
      <w:r w:rsidR="009A0EEB" w:rsidRPr="009A0EEB">
        <w:rPr>
          <w:rFonts w:ascii="Times New Roman" w:hAnsi="Times New Roman" w:cs="Times New Roman"/>
          <w:sz w:val="28"/>
          <w:szCs w:val="28"/>
        </w:rPr>
        <w:t>масленицы известен</w:t>
      </w:r>
      <w:r w:rsidRPr="009A0EEB">
        <w:rPr>
          <w:rFonts w:ascii="Times New Roman" w:hAnsi="Times New Roman" w:cs="Times New Roman"/>
          <w:sz w:val="28"/>
          <w:szCs w:val="28"/>
        </w:rPr>
        <w:t xml:space="preserve"> всем под сладким названием «лакомка». Это название само за себя говорит. В среду все хозяюшки готовят различные вкусности в больших объемах и украшают ними богатый стол. Разумеется, в ряду множественных угощений на первом месте блины!</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Четверг – день праздника, получивший название «разгуляй». В этот день по традиции люди помогают солнцу прогнать зиму. Главная задача, которую нужно осуществить заключается в катании на лошадях вокруг деревни по часовой стрелке – т.е. «по солнышку». Главным мужским делом является взятие или оборона снежного городка.</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Пятница Масленицы известна под названием «тещины вечера». В этот день зятья едут на блины к тещам. Задача тещи сытно накормить зятя вкуснейшими блинчиками.</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Суббота сырной седмицы</w:t>
      </w:r>
      <w:r w:rsidR="004C6C75" w:rsidRPr="009A0EEB">
        <w:rPr>
          <w:rFonts w:ascii="Times New Roman" w:hAnsi="Times New Roman" w:cs="Times New Roman"/>
          <w:sz w:val="28"/>
          <w:szCs w:val="28"/>
        </w:rPr>
        <w:t xml:space="preserve"> </w:t>
      </w:r>
      <w:r w:rsidRPr="009A0EEB">
        <w:rPr>
          <w:rFonts w:ascii="Times New Roman" w:hAnsi="Times New Roman" w:cs="Times New Roman"/>
          <w:sz w:val="28"/>
          <w:szCs w:val="28"/>
        </w:rPr>
        <w:t>– это «золовкины посиделки». В этот день принято наносить визиты всем своим близким людям, друзьям и соседям, которые должны угощать гостей обильными порциями блинов.</w:t>
      </w:r>
    </w:p>
    <w:p w:rsidR="008E5A5E" w:rsidRPr="009A0EEB" w:rsidRDefault="008E5A5E" w:rsidP="009A0EEB">
      <w:pPr>
        <w:rPr>
          <w:rFonts w:ascii="Times New Roman" w:hAnsi="Times New Roman" w:cs="Times New Roman"/>
          <w:sz w:val="28"/>
          <w:szCs w:val="28"/>
        </w:rPr>
      </w:pP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 xml:space="preserve">   Последний день Масленицы - называется «прощеное воскресенье». В этот день принято просить прощение у знакомых и родных за обиды. После этого можно приниматься за песни и пляски, таким образом провожая пышную Масленицу. Именно так в идеале должна проходить масленая неделя.</w:t>
      </w:r>
    </w:p>
    <w:p w:rsidR="008E5A5E" w:rsidRPr="009A0EEB" w:rsidRDefault="008E5A5E" w:rsidP="009A0EEB">
      <w:pPr>
        <w:rPr>
          <w:rFonts w:ascii="Times New Roman" w:hAnsi="Times New Roman" w:cs="Times New Roman"/>
          <w:sz w:val="28"/>
          <w:szCs w:val="28"/>
        </w:rPr>
      </w:pPr>
      <w:r w:rsidRPr="009A0EEB">
        <w:rPr>
          <w:rFonts w:ascii="Times New Roman" w:hAnsi="Times New Roman" w:cs="Times New Roman"/>
          <w:sz w:val="28"/>
          <w:szCs w:val="28"/>
        </w:rPr>
        <w:t>Во все времена народ старался отмечать этот праздник как можно сытнее, веселее и богаче. У наших предков масленичная неделя была переполнена торжественными делами. В этот праздник каждый день был заполнен обрядовыми и не обрядовыми действиями, религиозными и традиционными играми, многочисленными забавами и затеями. Задора, энергии и сил, как ни странно хватало на всё!</w:t>
      </w:r>
      <w:r w:rsidR="004C6C75" w:rsidRPr="009A0EEB">
        <w:rPr>
          <w:rFonts w:ascii="Times New Roman" w:hAnsi="Times New Roman" w:cs="Times New Roman"/>
          <w:sz w:val="28"/>
          <w:szCs w:val="28"/>
        </w:rPr>
        <w:t xml:space="preserve"> </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lastRenderedPageBreak/>
        <w:t xml:space="preserve">   Какой же русский праздник без веселья! А какое же веселье без настоящей, народной игры! Нет нужды доказывать, что подобное времяпровождение с давних пор было не просто развлечением, но и обучением, воспитанием, своеобразной, психологической разгрузкой, и на всех гуляньях непременно входило в «культурную программу». Вот, например, элементарные «</w:t>
      </w:r>
      <w:proofErr w:type="spellStart"/>
      <w:r w:rsidRPr="009A0EEB">
        <w:rPr>
          <w:rFonts w:ascii="Times New Roman" w:hAnsi="Times New Roman" w:cs="Times New Roman"/>
          <w:sz w:val="28"/>
          <w:szCs w:val="28"/>
        </w:rPr>
        <w:t>ловилки</w:t>
      </w:r>
      <w:proofErr w:type="spellEnd"/>
      <w:r w:rsidRPr="009A0EEB">
        <w:rPr>
          <w:rFonts w:ascii="Times New Roman" w:hAnsi="Times New Roman" w:cs="Times New Roman"/>
          <w:sz w:val="28"/>
          <w:szCs w:val="28"/>
        </w:rPr>
        <w:t>-догонялки»: и ловкость развивают, и внимание настраивают, и скорость реакции улучшают. Удивительно, насколько народные игры оказались живучими. Может, оттого, что, при всей своей непритязательности, они таят в себе какой-то секрет, непостижимый для ума, но привлекательный для души? И потому сохраняются веками, увлекая каждое новое поколение. Вспомним же наиболее популярные народные забавы.</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1) «Горелки». Это, можно сказать, классика жанра. Игроки располагаются попарно, взявшись за руки и образуя колонну. Водящий встает впереди. Все хором громко говорят или распевают:</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Гори-гори ясно,</w:t>
      </w:r>
      <w:r w:rsidRPr="009A0EEB">
        <w:rPr>
          <w:rFonts w:ascii="Times New Roman" w:hAnsi="Times New Roman" w:cs="Times New Roman"/>
          <w:sz w:val="28"/>
          <w:szCs w:val="28"/>
        </w:rPr>
        <w:br/>
        <w:t>Чтобы не погасло.</w:t>
      </w:r>
      <w:r w:rsidRPr="009A0EEB">
        <w:rPr>
          <w:rFonts w:ascii="Times New Roman" w:hAnsi="Times New Roman" w:cs="Times New Roman"/>
          <w:sz w:val="28"/>
          <w:szCs w:val="28"/>
        </w:rPr>
        <w:br/>
        <w:t>И раз, и два, и три.</w:t>
      </w:r>
      <w:r w:rsidRPr="009A0EEB">
        <w:rPr>
          <w:rFonts w:ascii="Times New Roman" w:hAnsi="Times New Roman" w:cs="Times New Roman"/>
          <w:sz w:val="28"/>
          <w:szCs w:val="28"/>
        </w:rPr>
        <w:br/>
        <w:t>Последняя пара, беги!</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При слове «беги» стоящие в последней паре размыкают</w:t>
      </w:r>
      <w:r w:rsidRPr="009A0EEB">
        <w:rPr>
          <w:rFonts w:ascii="Times New Roman" w:hAnsi="Times New Roman" w:cs="Times New Roman"/>
          <w:sz w:val="28"/>
          <w:szCs w:val="28"/>
        </w:rPr>
        <w:br/>
        <w:t>руки и мчатся в начало колонны, обегая ее с разных сторон (один -</w:t>
      </w:r>
      <w:r w:rsidRPr="009A0EEB">
        <w:rPr>
          <w:rFonts w:ascii="Times New Roman" w:hAnsi="Times New Roman" w:cs="Times New Roman"/>
          <w:sz w:val="28"/>
          <w:szCs w:val="28"/>
        </w:rPr>
        <w:br/>
        <w:t>слева, другой – справа), а водящий пытается поймать кого-то из них до</w:t>
      </w:r>
      <w:r w:rsidRPr="009A0EEB">
        <w:rPr>
          <w:rFonts w:ascii="Times New Roman" w:hAnsi="Times New Roman" w:cs="Times New Roman"/>
          <w:sz w:val="28"/>
          <w:szCs w:val="28"/>
        </w:rPr>
        <w:br/>
        <w:t>того, как пара, встретившись, вновь возьмется за руки. Если это получается, то вместе с пойманным игроком водящий встает в первую пару колонны, а тот, кого не поймали, становится водящим.</w:t>
      </w:r>
    </w:p>
    <w:p w:rsidR="004C6C75" w:rsidRPr="009A0EEB" w:rsidRDefault="004C6C75" w:rsidP="009A0EEB">
      <w:pPr>
        <w:rPr>
          <w:rFonts w:ascii="Times New Roman" w:hAnsi="Times New Roman" w:cs="Times New Roman"/>
          <w:sz w:val="28"/>
          <w:szCs w:val="28"/>
        </w:rPr>
      </w:pP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2) «Мороз – Красный нос». По краям игровой площадки очерчиваются границы двух «домов». В одном из них собираются игроки. Водящий (т. е. Мороз – Красный нос) встает посреди площадки и говорит:</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Я – Мороз – Красный нос,</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Всех морожу без разбора.</w:t>
      </w:r>
      <w:r w:rsidRPr="009A0EEB">
        <w:rPr>
          <w:rFonts w:ascii="Times New Roman" w:hAnsi="Times New Roman" w:cs="Times New Roman"/>
          <w:sz w:val="28"/>
          <w:szCs w:val="28"/>
        </w:rPr>
        <w:br/>
        <w:t>Разберусь со всеми скоро.</w:t>
      </w:r>
      <w:r w:rsidRPr="009A0EEB">
        <w:rPr>
          <w:rFonts w:ascii="Times New Roman" w:hAnsi="Times New Roman" w:cs="Times New Roman"/>
          <w:sz w:val="28"/>
          <w:szCs w:val="28"/>
        </w:rPr>
        <w:br/>
        <w:t>Кто сейчас решится</w:t>
      </w:r>
      <w:proofErr w:type="gramStart"/>
      <w:r w:rsidRPr="009A0EEB">
        <w:rPr>
          <w:rFonts w:ascii="Times New Roman" w:hAnsi="Times New Roman" w:cs="Times New Roman"/>
          <w:sz w:val="28"/>
          <w:szCs w:val="28"/>
        </w:rPr>
        <w:br/>
        <w:t>В</w:t>
      </w:r>
      <w:proofErr w:type="gramEnd"/>
      <w:r w:rsidRPr="009A0EEB">
        <w:rPr>
          <w:rFonts w:ascii="Times New Roman" w:hAnsi="Times New Roman" w:cs="Times New Roman"/>
          <w:sz w:val="28"/>
          <w:szCs w:val="28"/>
        </w:rPr>
        <w:t xml:space="preserve"> дальний путь пуститься?</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И тут же все бегут в противоположный «дом». Мороз пытается их догнать и</w:t>
      </w:r>
      <w:r w:rsidRPr="009A0EEB">
        <w:rPr>
          <w:rFonts w:ascii="Times New Roman" w:hAnsi="Times New Roman" w:cs="Times New Roman"/>
          <w:sz w:val="28"/>
          <w:szCs w:val="28"/>
        </w:rPr>
        <w:br/>
        <w:t>«заморозить»: те, кого он успевает коснуться рукой, замирают на месте.</w:t>
      </w:r>
      <w:r w:rsidRPr="009A0EEB">
        <w:rPr>
          <w:rFonts w:ascii="Times New Roman" w:hAnsi="Times New Roman" w:cs="Times New Roman"/>
          <w:sz w:val="28"/>
          <w:szCs w:val="28"/>
        </w:rPr>
        <w:br/>
      </w:r>
      <w:r w:rsidRPr="009A0EEB">
        <w:rPr>
          <w:rFonts w:ascii="Times New Roman" w:hAnsi="Times New Roman" w:cs="Times New Roman"/>
          <w:sz w:val="28"/>
          <w:szCs w:val="28"/>
        </w:rPr>
        <w:lastRenderedPageBreak/>
        <w:t>По окончании перебежки они либо выбывают из игры, либо остаются в</w:t>
      </w:r>
      <w:r w:rsidRPr="009A0EEB">
        <w:rPr>
          <w:rFonts w:ascii="Times New Roman" w:hAnsi="Times New Roman" w:cs="Times New Roman"/>
          <w:sz w:val="28"/>
          <w:szCs w:val="28"/>
        </w:rPr>
        <w:br/>
        <w:t>«замороженном» положении на последующие туры. В этом случае выигрывает тот, кто останется последним, избежавшим прикосновения Мороза.</w:t>
      </w:r>
    </w:p>
    <w:p w:rsidR="004C6C75" w:rsidRPr="009A0EEB" w:rsidRDefault="004C6C75" w:rsidP="009A0EEB">
      <w:pPr>
        <w:rPr>
          <w:rFonts w:ascii="Times New Roman" w:hAnsi="Times New Roman" w:cs="Times New Roman"/>
          <w:sz w:val="28"/>
          <w:szCs w:val="28"/>
        </w:rPr>
      </w:pP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3) «Салки». Эта игра имеет разные названия («пятнашки», «</w:t>
      </w:r>
      <w:proofErr w:type="spellStart"/>
      <w:r w:rsidRPr="009A0EEB">
        <w:rPr>
          <w:rFonts w:ascii="Times New Roman" w:hAnsi="Times New Roman" w:cs="Times New Roman"/>
          <w:sz w:val="28"/>
          <w:szCs w:val="28"/>
        </w:rPr>
        <w:t>ловишки</w:t>
      </w:r>
      <w:proofErr w:type="spellEnd"/>
      <w:r w:rsidRPr="009A0EEB">
        <w:rPr>
          <w:rFonts w:ascii="Times New Roman" w:hAnsi="Times New Roman" w:cs="Times New Roman"/>
          <w:sz w:val="28"/>
          <w:szCs w:val="28"/>
        </w:rPr>
        <w:t>», «клецки» и др.) и правила, но основное содержание сохраняется: один или несколько водящих пытаются поймать других игроков, коснуться их рукой (засалить) и, если поймают, меняются с ними ролями.</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4) «Поводырь». Это больше чем просто игра. Это – знакомство душ, когда не отвлекают такие факторы, как внешний вид и взгляд. Во внутренний круг, лицом в центр круга, встают мужчины, берутся за руки и закрывают глаза. Во внешнем кругу идут хороводом девушки. Через какое-то время по свисту они начинают разбирать парней – любого понравившегося из тех, что ближе стоят. Берут парня за руку и ведут по кругу, парень все это время идет с закрытыми глазами. Желательно, чтобы количество девушек и парней</w:t>
      </w:r>
      <w:r w:rsidRPr="009A0EEB">
        <w:rPr>
          <w:rFonts w:ascii="Times New Roman" w:hAnsi="Times New Roman" w:cs="Times New Roman"/>
          <w:sz w:val="28"/>
          <w:szCs w:val="28"/>
        </w:rPr>
        <w:br/>
        <w:t>совпадало, чтобы никто не оставался одиноким. По сигналу ведущего девушки аккуратно выстраивают парней снова во внутренний круг, а сами идут хороводом дальше. Так повторяется три раза. Когда после третьего раза парней снова ставят во внутренний круг, разрешается открыть глаза. Происходит «</w:t>
      </w:r>
      <w:proofErr w:type="spellStart"/>
      <w:r w:rsidRPr="009A0EEB">
        <w:rPr>
          <w:rFonts w:ascii="Times New Roman" w:hAnsi="Times New Roman" w:cs="Times New Roman"/>
          <w:sz w:val="28"/>
          <w:szCs w:val="28"/>
        </w:rPr>
        <w:t>подележка</w:t>
      </w:r>
      <w:proofErr w:type="spellEnd"/>
      <w:r w:rsidRPr="009A0EEB">
        <w:rPr>
          <w:rFonts w:ascii="Times New Roman" w:hAnsi="Times New Roman" w:cs="Times New Roman"/>
          <w:sz w:val="28"/>
          <w:szCs w:val="28"/>
        </w:rPr>
        <w:t>». Парни описывают свои ощущения, называют, кто из трех девушек им понравился и кого они хотели бы увидеть. Обычно девушки с радостью признаются и показываются. Далее во внутренний круг с закрытыми глазами встают девушки, а парни образуют внешний, и все повторяется.</w:t>
      </w:r>
    </w:p>
    <w:p w:rsidR="004C6C75" w:rsidRPr="009A0EEB" w:rsidRDefault="004C6C75" w:rsidP="009A0EEB">
      <w:pPr>
        <w:rPr>
          <w:rFonts w:ascii="Times New Roman" w:hAnsi="Times New Roman" w:cs="Times New Roman"/>
          <w:sz w:val="28"/>
          <w:szCs w:val="28"/>
        </w:rPr>
      </w:pP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5) «Городки». Это игра в основном мужская. Есть у нее и другие названия – «рюхи», «чушки», «свинки». И известное выражение «подложить свинью» идет именно от этой игры. Правила следующие: на кон ставят различные фигуры из пяти деревянных чурок («городков») – длиной около 20 см. Затем их разбивают битой длиной около 80 см. Партия состоит из 15 фигур: «пушка», «бабка в окошке», «конверт» и т. д. В процессе игры фигуры усложняются, поэтому победить здесь совсем не просто.</w:t>
      </w:r>
    </w:p>
    <w:p w:rsidR="004C6C75"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6) «Бабки»</w:t>
      </w:r>
      <w:bookmarkStart w:id="1" w:name="_ftnref1"/>
      <w:bookmarkEnd w:id="1"/>
      <w:r w:rsidRPr="009A0EEB">
        <w:rPr>
          <w:rFonts w:ascii="Times New Roman" w:hAnsi="Times New Roman" w:cs="Times New Roman"/>
          <w:sz w:val="28"/>
          <w:szCs w:val="28"/>
        </w:rPr>
        <w:t xml:space="preserve">. В основном в них играли дети, используя надкопытную говяжью кость, залитую свинцом (чугуном). Разновидностей здесь очень много. Например, кон за кон. Игроки ставят бабки на ровном месте по гнезду (по </w:t>
      </w:r>
      <w:r w:rsidRPr="009A0EEB">
        <w:rPr>
          <w:rFonts w:ascii="Times New Roman" w:hAnsi="Times New Roman" w:cs="Times New Roman"/>
          <w:sz w:val="28"/>
          <w:szCs w:val="28"/>
        </w:rPr>
        <w:lastRenderedPageBreak/>
        <w:t xml:space="preserve">две) на «битку». Потом определяют условное расстояние – коны. Кому прежде начинать игру (бить) и кому после – мечут жребий. Для этого бросают вверх бабки с особенными уловками – </w:t>
      </w:r>
      <w:proofErr w:type="spellStart"/>
      <w:r w:rsidRPr="009A0EEB">
        <w:rPr>
          <w:rFonts w:ascii="Times New Roman" w:hAnsi="Times New Roman" w:cs="Times New Roman"/>
          <w:sz w:val="28"/>
          <w:szCs w:val="28"/>
        </w:rPr>
        <w:t>выстилкою</w:t>
      </w:r>
      <w:proofErr w:type="spellEnd"/>
      <w:r w:rsidRPr="009A0EEB">
        <w:rPr>
          <w:rFonts w:ascii="Times New Roman" w:hAnsi="Times New Roman" w:cs="Times New Roman"/>
          <w:sz w:val="28"/>
          <w:szCs w:val="28"/>
        </w:rPr>
        <w:t xml:space="preserve">. Если бабка, упавшая на землю, ляжет на правый бок, это будет </w:t>
      </w:r>
      <w:proofErr w:type="spellStart"/>
      <w:r w:rsidRPr="009A0EEB">
        <w:rPr>
          <w:rFonts w:ascii="Times New Roman" w:hAnsi="Times New Roman" w:cs="Times New Roman"/>
          <w:sz w:val="28"/>
          <w:szCs w:val="28"/>
        </w:rPr>
        <w:t>плоцка</w:t>
      </w:r>
      <w:proofErr w:type="spellEnd"/>
      <w:r w:rsidRPr="009A0EEB">
        <w:rPr>
          <w:rFonts w:ascii="Times New Roman" w:hAnsi="Times New Roman" w:cs="Times New Roman"/>
          <w:sz w:val="28"/>
          <w:szCs w:val="28"/>
        </w:rPr>
        <w:t xml:space="preserve"> – старшая по игре; если ляжет на спину, будет </w:t>
      </w:r>
      <w:proofErr w:type="spellStart"/>
      <w:r w:rsidRPr="009A0EEB">
        <w:rPr>
          <w:rFonts w:ascii="Times New Roman" w:hAnsi="Times New Roman" w:cs="Times New Roman"/>
          <w:sz w:val="28"/>
          <w:szCs w:val="28"/>
        </w:rPr>
        <w:t>жог</w:t>
      </w:r>
      <w:proofErr w:type="spellEnd"/>
      <w:r w:rsidRPr="009A0EEB">
        <w:rPr>
          <w:rFonts w:ascii="Times New Roman" w:hAnsi="Times New Roman" w:cs="Times New Roman"/>
          <w:sz w:val="28"/>
          <w:szCs w:val="28"/>
        </w:rPr>
        <w:t xml:space="preserve"> – вторая по игре; если ляжет бабка на левый бок, будет </w:t>
      </w:r>
      <w:proofErr w:type="spellStart"/>
      <w:r w:rsidRPr="009A0EEB">
        <w:rPr>
          <w:rFonts w:ascii="Times New Roman" w:hAnsi="Times New Roman" w:cs="Times New Roman"/>
          <w:sz w:val="28"/>
          <w:szCs w:val="28"/>
        </w:rPr>
        <w:t>ничка</w:t>
      </w:r>
      <w:proofErr w:type="spellEnd"/>
      <w:r w:rsidRPr="009A0EEB">
        <w:rPr>
          <w:rFonts w:ascii="Times New Roman" w:hAnsi="Times New Roman" w:cs="Times New Roman"/>
          <w:sz w:val="28"/>
          <w:szCs w:val="28"/>
        </w:rPr>
        <w:t>, моложе всех. Игроки, становясь на черту, бьют битками по старшинству. Если сшибут бабки, на кону стоящие, то их считают своим выигрышем. Когда все пробьют, тогда каждый игрок переходит за кон к своим биткам и бьет с того места, где лежит его биток; чья далее лежит, тот прежде начинает и бить, а остальные доканчивают игру по расстоянию своих битков.</w:t>
      </w:r>
    </w:p>
    <w:p w:rsidR="004C6C75" w:rsidRPr="009A0EEB" w:rsidRDefault="004C6C75" w:rsidP="009A0EEB">
      <w:pPr>
        <w:rPr>
          <w:rFonts w:ascii="Times New Roman" w:hAnsi="Times New Roman" w:cs="Times New Roman"/>
          <w:sz w:val="28"/>
          <w:szCs w:val="28"/>
        </w:rPr>
      </w:pPr>
    </w:p>
    <w:p w:rsidR="00F11600" w:rsidRPr="009A0EEB" w:rsidRDefault="004C6C75" w:rsidP="009A0EEB">
      <w:pPr>
        <w:rPr>
          <w:rFonts w:ascii="Times New Roman" w:hAnsi="Times New Roman" w:cs="Times New Roman"/>
          <w:sz w:val="28"/>
          <w:szCs w:val="28"/>
        </w:rPr>
      </w:pPr>
      <w:r w:rsidRPr="009A0EEB">
        <w:rPr>
          <w:rFonts w:ascii="Times New Roman" w:hAnsi="Times New Roman" w:cs="Times New Roman"/>
          <w:sz w:val="28"/>
          <w:szCs w:val="28"/>
        </w:rPr>
        <w:t xml:space="preserve">  </w:t>
      </w:r>
      <w:r w:rsidR="00F11600" w:rsidRPr="009A0EEB">
        <w:rPr>
          <w:rFonts w:ascii="Times New Roman" w:hAnsi="Times New Roman" w:cs="Times New Roman"/>
          <w:sz w:val="28"/>
          <w:szCs w:val="28"/>
        </w:rPr>
        <w:t xml:space="preserve">7) «Лапта». Первые упоминания об этой игре в памятниках древнерусской письменности встречаются, как считают, еще в </w:t>
      </w:r>
      <w:proofErr w:type="spellStart"/>
      <w:r w:rsidR="00F11600" w:rsidRPr="009A0EEB">
        <w:rPr>
          <w:rFonts w:ascii="Times New Roman" w:hAnsi="Times New Roman" w:cs="Times New Roman"/>
          <w:sz w:val="28"/>
          <w:szCs w:val="28"/>
        </w:rPr>
        <w:t>XIVвеке</w:t>
      </w:r>
      <w:proofErr w:type="spellEnd"/>
      <w:r w:rsidR="00F11600" w:rsidRPr="009A0EEB">
        <w:rPr>
          <w:rFonts w:ascii="Times New Roman" w:hAnsi="Times New Roman" w:cs="Times New Roman"/>
          <w:sz w:val="28"/>
          <w:szCs w:val="28"/>
        </w:rPr>
        <w:t>. Лапта представляет собой командные соревнования с мячом и битой, которые проводятся на естественной площадке. Цель игры – ударом биты послать мяч, подбрасываемый игроком команды противника, как можно дальше и пробежать поочередно до противоположной стороны и обратно, не дав противнику осалить себя пойманным мячом. За удачные пробежки команде начисляются очки. Выигрывает команда, набравшая больше очков за установленное время. Игры, напоминающие лапту (а, как утверждает ряд исследователей, скопированные с лапты), существуют в ряде западных стран – бейсбол, крикет и т. п.</w:t>
      </w:r>
    </w:p>
    <w:p w:rsidR="00F1160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t>8) «Кулачный бой». Это – не драка, а именно старинная русская забава, популярная, например, во время Масленицы</w:t>
      </w:r>
      <w:bookmarkStart w:id="2" w:name="_ftnref2"/>
      <w:bookmarkEnd w:id="2"/>
      <w:r w:rsidRPr="009A0EEB">
        <w:rPr>
          <w:rFonts w:ascii="Times New Roman" w:hAnsi="Times New Roman" w:cs="Times New Roman"/>
          <w:sz w:val="28"/>
          <w:szCs w:val="28"/>
        </w:rPr>
        <w:t>. Большинство таких сражений были «правильными» – проводившимися по строгим правилам. Вот основные положения:</w:t>
      </w:r>
    </w:p>
    <w:p w:rsidR="00F1160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br/>
        <w:t xml:space="preserve">            -   </w:t>
      </w:r>
      <w:r w:rsidR="00AC1D17" w:rsidRPr="009A0EEB">
        <w:rPr>
          <w:rFonts w:ascii="Times New Roman" w:hAnsi="Times New Roman" w:cs="Times New Roman"/>
          <w:sz w:val="28"/>
          <w:szCs w:val="28"/>
        </w:rPr>
        <w:t xml:space="preserve">  </w:t>
      </w:r>
      <w:r w:rsidRPr="009A0EEB">
        <w:rPr>
          <w:rFonts w:ascii="Times New Roman" w:hAnsi="Times New Roman" w:cs="Times New Roman"/>
          <w:sz w:val="28"/>
          <w:szCs w:val="28"/>
        </w:rPr>
        <w:t>биться «по любви» – т. е. не иметь к супротивнику злобы;</w:t>
      </w:r>
    </w:p>
    <w:p w:rsidR="00F1160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t>-       не бить лежачего;</w:t>
      </w:r>
    </w:p>
    <w:p w:rsidR="00F1160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t>-       не бить сзади;</w:t>
      </w:r>
    </w:p>
    <w:p w:rsidR="00F1160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t>-       не таить в кулаке тяжелых предметов;</w:t>
      </w:r>
    </w:p>
    <w:p w:rsidR="00F1160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t>-       не ставить подножек и не захватывать одежды;</w:t>
      </w:r>
    </w:p>
    <w:p w:rsidR="00C756E0" w:rsidRPr="009A0EEB" w:rsidRDefault="00F11600" w:rsidP="009A0EEB">
      <w:pPr>
        <w:rPr>
          <w:rFonts w:ascii="Times New Roman" w:hAnsi="Times New Roman" w:cs="Times New Roman"/>
          <w:sz w:val="28"/>
          <w:szCs w:val="28"/>
        </w:rPr>
      </w:pPr>
      <w:r w:rsidRPr="009A0EEB">
        <w:rPr>
          <w:rFonts w:ascii="Times New Roman" w:hAnsi="Times New Roman" w:cs="Times New Roman"/>
          <w:sz w:val="28"/>
          <w:szCs w:val="28"/>
        </w:rPr>
        <w:t>-       не бить ногами.</w:t>
      </w:r>
    </w:p>
    <w:p w:rsidR="00C756E0" w:rsidRPr="009A0EEB" w:rsidRDefault="00C756E0" w:rsidP="009A0EEB">
      <w:pPr>
        <w:rPr>
          <w:rFonts w:ascii="Times New Roman" w:hAnsi="Times New Roman" w:cs="Times New Roman"/>
          <w:sz w:val="28"/>
          <w:szCs w:val="28"/>
        </w:rPr>
      </w:pP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9)Детская игра «Вот так» Выбирают водящего. Дети образуют круг. Водящий становится в центр. Все поют: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Как с-под наших с-под </w:t>
      </w:r>
      <w:proofErr w:type="spellStart"/>
      <w:r w:rsidRPr="009A0EEB">
        <w:rPr>
          <w:rFonts w:ascii="Times New Roman" w:hAnsi="Times New Roman" w:cs="Times New Roman"/>
          <w:sz w:val="28"/>
          <w:szCs w:val="28"/>
        </w:rPr>
        <w:t>китей</w:t>
      </w:r>
      <w:proofErr w:type="spellEnd"/>
      <w:r w:rsidRPr="009A0EEB">
        <w:rPr>
          <w:rFonts w:ascii="Times New Roman" w:hAnsi="Times New Roman" w:cs="Times New Roman"/>
          <w:sz w:val="28"/>
          <w:szCs w:val="28"/>
        </w:rPr>
        <w:t xml:space="preserve">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Куря вывела детей, Куря вывела детей: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Девяносто </w:t>
      </w:r>
      <w:proofErr w:type="spellStart"/>
      <w:r w:rsidRPr="009A0EEB">
        <w:rPr>
          <w:rFonts w:ascii="Times New Roman" w:hAnsi="Times New Roman" w:cs="Times New Roman"/>
          <w:sz w:val="28"/>
          <w:szCs w:val="28"/>
        </w:rPr>
        <w:t>петушей</w:t>
      </w:r>
      <w:proofErr w:type="spellEnd"/>
      <w:r w:rsidRPr="009A0EEB">
        <w:rPr>
          <w:rFonts w:ascii="Times New Roman" w:hAnsi="Times New Roman" w:cs="Times New Roman"/>
          <w:sz w:val="28"/>
          <w:szCs w:val="28"/>
        </w:rPr>
        <w:t xml:space="preserve">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Да </w:t>
      </w:r>
      <w:proofErr w:type="spellStart"/>
      <w:r w:rsidRPr="009A0EEB">
        <w:rPr>
          <w:rFonts w:ascii="Times New Roman" w:hAnsi="Times New Roman" w:cs="Times New Roman"/>
          <w:sz w:val="28"/>
          <w:szCs w:val="28"/>
        </w:rPr>
        <w:t>осемь</w:t>
      </w:r>
      <w:proofErr w:type="spellEnd"/>
      <w:r w:rsidRPr="009A0EEB">
        <w:rPr>
          <w:rFonts w:ascii="Times New Roman" w:hAnsi="Times New Roman" w:cs="Times New Roman"/>
          <w:sz w:val="28"/>
          <w:szCs w:val="28"/>
        </w:rPr>
        <w:t xml:space="preserve"> курочек — Белых </w:t>
      </w:r>
      <w:proofErr w:type="spellStart"/>
      <w:r w:rsidRPr="009A0EEB">
        <w:rPr>
          <w:rFonts w:ascii="Times New Roman" w:hAnsi="Times New Roman" w:cs="Times New Roman"/>
          <w:sz w:val="28"/>
          <w:szCs w:val="28"/>
        </w:rPr>
        <w:t>гарабурочек</w:t>
      </w:r>
      <w:proofErr w:type="spellEnd"/>
      <w:r w:rsidRPr="009A0EEB">
        <w:rPr>
          <w:rFonts w:ascii="Times New Roman" w:hAnsi="Times New Roman" w:cs="Times New Roman"/>
          <w:sz w:val="28"/>
          <w:szCs w:val="28"/>
        </w:rPr>
        <w:t xml:space="preserve">.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Они не пьют, не едят,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Друг на друга глядят, Д</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руг на друга глядят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И все делают вот так! </w:t>
      </w:r>
    </w:p>
    <w:p w:rsidR="00C756E0" w:rsidRPr="009A0EEB" w:rsidRDefault="00C756E0" w:rsidP="009A0EEB">
      <w:pPr>
        <w:rPr>
          <w:rFonts w:ascii="Times New Roman" w:hAnsi="Times New Roman" w:cs="Times New Roman"/>
          <w:sz w:val="28"/>
          <w:szCs w:val="28"/>
        </w:rPr>
      </w:pPr>
      <w:r w:rsidRPr="009A0EEB">
        <w:rPr>
          <w:rFonts w:ascii="Times New Roman" w:hAnsi="Times New Roman" w:cs="Times New Roman"/>
          <w:sz w:val="28"/>
          <w:szCs w:val="28"/>
        </w:rPr>
        <w:t xml:space="preserve">После последних слов стоящий в центре круга водящий делает какое-нибудь телодвижение (приседает, подпрыгивает, наклоняется и т.п.). Остальные ребята, подражая водящему, должны проделать то же самое. </w:t>
      </w:r>
    </w:p>
    <w:p w:rsidR="00C756E0" w:rsidRPr="009A0EEB" w:rsidRDefault="00C756E0" w:rsidP="009A0EEB">
      <w:pPr>
        <w:rPr>
          <w:rFonts w:ascii="Times New Roman" w:hAnsi="Times New Roman" w:cs="Times New Roman"/>
          <w:sz w:val="28"/>
          <w:szCs w:val="28"/>
        </w:rPr>
      </w:pPr>
    </w:p>
    <w:p w:rsidR="00223CE2" w:rsidRPr="00223CE2" w:rsidRDefault="00C756E0" w:rsidP="00223CE2">
      <w:pPr>
        <w:pStyle w:val="a3"/>
      </w:pPr>
      <w:r w:rsidRPr="009A0EEB">
        <w:rPr>
          <w:sz w:val="28"/>
          <w:szCs w:val="28"/>
        </w:rPr>
        <w:t>10)</w:t>
      </w:r>
      <w:r w:rsidR="00223CE2" w:rsidRPr="00223CE2">
        <w:rPr>
          <w:b/>
          <w:bCs/>
        </w:rPr>
        <w:t xml:space="preserve"> </w:t>
      </w:r>
      <w:r w:rsidR="00223CE2" w:rsidRPr="00223CE2">
        <w:rPr>
          <w:bCs/>
          <w:sz w:val="28"/>
          <w:szCs w:val="28"/>
        </w:rPr>
        <w:t>Подвижная игра «Улитка».</w:t>
      </w:r>
      <w:r w:rsidR="00223CE2">
        <w:t xml:space="preserve"> </w:t>
      </w:r>
    </w:p>
    <w:p w:rsid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Дети встают в круг, держась за руки. Масленица берет за руку одного из ребят, который другой рукой держит следующего ребенка. Все продолжают держаться за руки. Масленица идет внутри круга. Получается цепочка, которая закручивается в улитку. Когда Масленице идти уже некуда, она начинает кружиться вокруг своей оси, дети встают вокруг нее еще плотнее. Затем, последний ребенок в цепочке начинает раскручивать «улитку» идя в обратном направлении. Все должны опять встать в круг.</w:t>
      </w:r>
    </w:p>
    <w:p w:rsid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p>
    <w:p w:rsidR="00223CE2" w:rsidRPr="00223CE2" w:rsidRDefault="00223CE2" w:rsidP="00223CE2">
      <w:pPr>
        <w:pStyle w:val="a3"/>
        <w:rPr>
          <w:sz w:val="28"/>
          <w:szCs w:val="28"/>
        </w:rPr>
      </w:pPr>
      <w:r>
        <w:rPr>
          <w:sz w:val="28"/>
          <w:szCs w:val="28"/>
        </w:rPr>
        <w:t>11</w:t>
      </w:r>
      <w:r w:rsidRPr="00223CE2">
        <w:rPr>
          <w:sz w:val="28"/>
          <w:szCs w:val="28"/>
        </w:rPr>
        <w:t>)</w:t>
      </w:r>
      <w:r w:rsidRPr="00223CE2">
        <w:rPr>
          <w:bCs/>
          <w:sz w:val="28"/>
          <w:szCs w:val="28"/>
        </w:rPr>
        <w:t xml:space="preserve"> Игра «Хоровод с платком»</w:t>
      </w:r>
    </w:p>
    <w:p w:rsid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Дети встают вкруг, держась за руки. Водят хоровод. Масленица - в центре круга, произносит слова. Все останавливаются, и масленица встает напротив 2 детей, указывая платком на них. Они встают спиной друг к другу и по сигналу бегут один круг. Тот, кто прибежит первым и возьмет платок из рук масленицы - победитель.</w:t>
      </w:r>
    </w:p>
    <w:p w:rsidR="00223CE2" w:rsidRPr="00223CE2" w:rsidRDefault="00223CE2" w:rsidP="00223CE2">
      <w:pPr>
        <w:pStyle w:val="a3"/>
      </w:pPr>
      <w:r>
        <w:rPr>
          <w:sz w:val="28"/>
          <w:szCs w:val="28"/>
        </w:rPr>
        <w:lastRenderedPageBreak/>
        <w:t>12)</w:t>
      </w:r>
      <w:r w:rsidRPr="00223CE2">
        <w:rPr>
          <w:b/>
          <w:bCs/>
        </w:rPr>
        <w:t xml:space="preserve"> </w:t>
      </w:r>
      <w:r w:rsidRPr="00223CE2">
        <w:rPr>
          <w:bCs/>
          <w:sz w:val="28"/>
          <w:szCs w:val="28"/>
        </w:rPr>
        <w:t>Подвижная Игра с козликом</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bCs/>
          <w:sz w:val="28"/>
          <w:szCs w:val="28"/>
          <w:lang w:eastAsia="ru-RU"/>
        </w:rPr>
        <w:t>Весна</w:t>
      </w:r>
      <w:r w:rsidRPr="00223CE2">
        <w:rPr>
          <w:rFonts w:ascii="Times New Roman" w:eastAsia="Times New Roman" w:hAnsi="Times New Roman" w:cs="Times New Roman"/>
          <w:b/>
          <w:bCs/>
          <w:sz w:val="28"/>
          <w:szCs w:val="28"/>
          <w:lang w:eastAsia="ru-RU"/>
        </w:rPr>
        <w:t xml:space="preserve"> </w:t>
      </w:r>
      <w:r w:rsidRPr="00223CE2">
        <w:rPr>
          <w:rFonts w:ascii="Times New Roman" w:eastAsia="Times New Roman" w:hAnsi="Times New Roman" w:cs="Times New Roman"/>
          <w:sz w:val="28"/>
          <w:szCs w:val="28"/>
          <w:lang w:eastAsia="ru-RU"/>
        </w:rPr>
        <w:t>выбирает козлика, одевает ему маску. Он встает в центр круга.</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Дети идут по кругу и поют:</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Идет козлик по лесу, по лесу</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Найдет козу принцессу, принцессу, (козлик выбирает девочку, ей одевают маску козы)</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Давай коза попрыгаем, попрыгаем,</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И ножками подрыгаем, подрыгаем,</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Да хвостиком помашем, помашем, (приседают, выполняя повороты корпусом вправо-влево)</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И весело попляшем, попляшем! (кружатся на месте)</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bCs/>
          <w:sz w:val="28"/>
          <w:szCs w:val="28"/>
          <w:lang w:eastAsia="ru-RU"/>
        </w:rPr>
        <w:t>Коза</w:t>
      </w:r>
      <w:r w:rsidRPr="00223CE2">
        <w:rPr>
          <w:rFonts w:ascii="Times New Roman" w:eastAsia="Times New Roman" w:hAnsi="Times New Roman" w:cs="Times New Roman"/>
          <w:b/>
          <w:bCs/>
          <w:sz w:val="28"/>
          <w:szCs w:val="28"/>
          <w:lang w:eastAsia="ru-RU"/>
        </w:rPr>
        <w:t xml:space="preserve">: </w:t>
      </w:r>
      <w:r w:rsidRPr="00223CE2">
        <w:rPr>
          <w:rFonts w:ascii="Times New Roman" w:eastAsia="Times New Roman" w:hAnsi="Times New Roman" w:cs="Times New Roman"/>
          <w:sz w:val="28"/>
          <w:szCs w:val="28"/>
          <w:lang w:eastAsia="ru-RU"/>
        </w:rPr>
        <w:t xml:space="preserve">Я коза-дереза всем </w:t>
      </w:r>
      <w:proofErr w:type="spellStart"/>
      <w:r w:rsidRPr="00223CE2">
        <w:rPr>
          <w:rFonts w:ascii="Times New Roman" w:eastAsia="Times New Roman" w:hAnsi="Times New Roman" w:cs="Times New Roman"/>
          <w:sz w:val="28"/>
          <w:szCs w:val="28"/>
          <w:lang w:eastAsia="ru-RU"/>
        </w:rPr>
        <w:t>повыколю</w:t>
      </w:r>
      <w:proofErr w:type="spellEnd"/>
      <w:r w:rsidRPr="00223CE2">
        <w:rPr>
          <w:rFonts w:ascii="Times New Roman" w:eastAsia="Times New Roman" w:hAnsi="Times New Roman" w:cs="Times New Roman"/>
          <w:sz w:val="28"/>
          <w:szCs w:val="28"/>
          <w:lang w:eastAsia="ru-RU"/>
        </w:rPr>
        <w:t xml:space="preserve"> глаза! Пугает детей, дети разбегаются</w:t>
      </w:r>
    </w:p>
    <w:p w:rsid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Весна зовет детей опять в хоровод. Игра повторяется. После игры дети возвращаются на места.</w:t>
      </w:r>
    </w:p>
    <w:p w:rsidR="00223CE2" w:rsidRPr="00223CE2" w:rsidRDefault="00223CE2" w:rsidP="00223CE2">
      <w:pPr>
        <w:pStyle w:val="a3"/>
        <w:rPr>
          <w:sz w:val="28"/>
          <w:szCs w:val="28"/>
        </w:rPr>
      </w:pPr>
      <w:r>
        <w:rPr>
          <w:sz w:val="28"/>
          <w:szCs w:val="28"/>
        </w:rPr>
        <w:t>13</w:t>
      </w:r>
      <w:r w:rsidRPr="00223CE2">
        <w:rPr>
          <w:sz w:val="28"/>
          <w:szCs w:val="28"/>
        </w:rPr>
        <w:t>)</w:t>
      </w:r>
      <w:r w:rsidRPr="00223CE2">
        <w:rPr>
          <w:rStyle w:val="a4"/>
          <w:sz w:val="28"/>
          <w:szCs w:val="28"/>
          <w:u w:val="none"/>
        </w:rPr>
        <w:t xml:space="preserve">  </w:t>
      </w:r>
      <w:r w:rsidRPr="00223CE2">
        <w:rPr>
          <w:bCs/>
          <w:sz w:val="28"/>
          <w:szCs w:val="28"/>
        </w:rPr>
        <w:t>Эстафета «Блин и масло».</w:t>
      </w:r>
      <w:r w:rsidRPr="00223CE2">
        <w:rPr>
          <w:b/>
          <w:bCs/>
          <w:sz w:val="28"/>
          <w:szCs w:val="28"/>
        </w:rPr>
        <w:t> </w:t>
      </w:r>
    </w:p>
    <w:p w:rsidR="00223CE2" w:rsidRP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Две команды стоят в колоннах. На расстоянии трех метров от первого игрока лежит обруч (это блин), стоит чашка с жёлтыми шариками из сухого бассейна или из-под Киндер-сюрприза (это масло). В руках у игрока деревянная ложка. Нужно перенести шарики из чашки в обруч так, чтобы заполнить всё пространство обруча (смазать весь блин маслом).</w:t>
      </w:r>
      <w:r w:rsidRPr="00223CE2">
        <w:rPr>
          <w:rFonts w:ascii="Times New Roman" w:eastAsia="Times New Roman" w:hAnsi="Times New Roman" w:cs="Times New Roman"/>
          <w:sz w:val="28"/>
          <w:szCs w:val="28"/>
          <w:lang w:eastAsia="ru-RU"/>
        </w:rPr>
        <w:br/>
        <w:t>Ложка передаётся от игрока к игроку. Чья команда быстрее?</w:t>
      </w:r>
    </w:p>
    <w:p w:rsidR="00223CE2" w:rsidRDefault="00223CE2" w:rsidP="00223CE2">
      <w:pPr>
        <w:spacing w:before="100" w:beforeAutospacing="1" w:after="100" w:afterAutospacing="1" w:line="240" w:lineRule="auto"/>
        <w:rPr>
          <w:rFonts w:ascii="Times New Roman" w:eastAsia="Times New Roman" w:hAnsi="Times New Roman" w:cs="Times New Roman"/>
          <w:sz w:val="28"/>
          <w:szCs w:val="28"/>
          <w:lang w:eastAsia="ru-RU"/>
        </w:rPr>
      </w:pPr>
      <w:r w:rsidRPr="00223CE2">
        <w:rPr>
          <w:rFonts w:ascii="Times New Roman" w:eastAsia="Times New Roman" w:hAnsi="Times New Roman" w:cs="Times New Roman"/>
          <w:sz w:val="28"/>
          <w:szCs w:val="28"/>
          <w:lang w:eastAsia="ru-RU"/>
        </w:rPr>
        <w:t>Седьмой день Масленицы назывался ПРОЩЁНОЕ ВОСКРЕСЕНЬЕ. В этот день все просили друг у друга прощенья. Масленицу сжигали, тем самым показывали, что зима уходит, а вслед за ней идёт весна. Продолжались игры, гулянья, катания на горках, на каруселях, на лошадках. А мы завершим наш праздник весёлыми частушками о зиме и о весне. А чтобы было веселее, возьмём в руки погремушки</w:t>
      </w:r>
      <w:r>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753C6C">
        <w:rPr>
          <w:rFonts w:ascii="Times New Roman" w:eastAsia="Times New Roman" w:hAnsi="Times New Roman" w:cs="Times New Roman"/>
          <w:bCs/>
          <w:sz w:val="28"/>
          <w:szCs w:val="28"/>
          <w:lang w:eastAsia="ru-RU"/>
        </w:rPr>
        <w:t>Забавы на Масленицу</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С каждым днем гулянье набирало свою силу. Основное веселье начиналось в четверг, а воскресенье было кульминацией. Развлекались по-разному, но чаще всего игры были направлены на то, чтобы показать силу. Были популярны перетягивание каната, залезание на столб, бег на ходулях. При </w:t>
      </w:r>
      <w:r w:rsidRPr="00753C6C">
        <w:rPr>
          <w:rFonts w:ascii="Times New Roman" w:eastAsia="Times New Roman" w:hAnsi="Times New Roman" w:cs="Times New Roman"/>
          <w:sz w:val="28"/>
          <w:szCs w:val="28"/>
          <w:lang w:eastAsia="ru-RU"/>
        </w:rPr>
        <w:lastRenderedPageBreak/>
        <w:t xml:space="preserve">этом очень важна была бурная поддержка зрителей, которые </w:t>
      </w:r>
      <w:proofErr w:type="gramStart"/>
      <w:r w:rsidRPr="00753C6C">
        <w:rPr>
          <w:rFonts w:ascii="Times New Roman" w:eastAsia="Times New Roman" w:hAnsi="Times New Roman" w:cs="Times New Roman"/>
          <w:sz w:val="28"/>
          <w:szCs w:val="28"/>
          <w:lang w:eastAsia="ru-RU"/>
        </w:rPr>
        <w:t>вовсю</w:t>
      </w:r>
      <w:proofErr w:type="gramEnd"/>
      <w:r w:rsidRPr="00753C6C">
        <w:rPr>
          <w:rFonts w:ascii="Times New Roman" w:eastAsia="Times New Roman" w:hAnsi="Times New Roman" w:cs="Times New Roman"/>
          <w:sz w:val="28"/>
          <w:szCs w:val="28"/>
          <w:lang w:eastAsia="ru-RU"/>
        </w:rPr>
        <w:t xml:space="preserve"> распевали песни и выкрикивали частушки и колядки в честь Масленицы:</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Для любимой за платок</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Парень лезет на шесток.</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А шесток облит водой,</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Оттого и ледяной.</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В испытаньях </w:t>
      </w:r>
      <w:proofErr w:type="gramStart"/>
      <w:r w:rsidRPr="00753C6C">
        <w:rPr>
          <w:rFonts w:ascii="Times New Roman" w:eastAsia="Times New Roman" w:hAnsi="Times New Roman" w:cs="Times New Roman"/>
          <w:sz w:val="28"/>
          <w:szCs w:val="28"/>
          <w:lang w:eastAsia="ru-RU"/>
        </w:rPr>
        <w:t>хлопцы</w:t>
      </w:r>
      <w:proofErr w:type="gramEnd"/>
      <w:r w:rsidRPr="00753C6C">
        <w:rPr>
          <w:rFonts w:ascii="Times New Roman" w:eastAsia="Times New Roman" w:hAnsi="Times New Roman" w:cs="Times New Roman"/>
          <w:sz w:val="28"/>
          <w:szCs w:val="28"/>
          <w:lang w:eastAsia="ru-RU"/>
        </w:rPr>
        <w:t xml:space="preserve"> стойки,</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А в стряпне девчонки бойки –</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53C6C">
        <w:rPr>
          <w:rFonts w:ascii="Times New Roman" w:eastAsia="Times New Roman" w:hAnsi="Times New Roman" w:cs="Times New Roman"/>
          <w:sz w:val="28"/>
          <w:szCs w:val="28"/>
          <w:lang w:eastAsia="ru-RU"/>
        </w:rPr>
        <w:t>Сладки блинчики пекут</w:t>
      </w:r>
      <w:proofErr w:type="gram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Угощенья подают.</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Улыбается народ,</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Дружно водит хоровод.</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То ведь Масленица,</w:t>
      </w:r>
    </w:p>
    <w:p w:rsid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Добра Масленица!</w:t>
      </w:r>
    </w:p>
    <w:p w:rsid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3C6C">
        <w:rPr>
          <w:rFonts w:ascii="Times New Roman" w:eastAsia="Times New Roman" w:hAnsi="Times New Roman" w:cs="Times New Roman"/>
          <w:sz w:val="28"/>
          <w:szCs w:val="28"/>
          <w:lang w:eastAsia="ru-RU"/>
        </w:rPr>
        <w:t>Ой</w:t>
      </w:r>
      <w:proofErr w:type="gramEnd"/>
      <w:r w:rsidRPr="00753C6C">
        <w:rPr>
          <w:rFonts w:ascii="Times New Roman" w:eastAsia="Times New Roman" w:hAnsi="Times New Roman" w:cs="Times New Roman"/>
          <w:sz w:val="28"/>
          <w:szCs w:val="28"/>
          <w:lang w:eastAsia="ru-RU"/>
        </w:rPr>
        <w:t xml:space="preserve"> да Масленица на двор въезжает,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3C6C">
        <w:rPr>
          <w:rFonts w:ascii="Times New Roman" w:eastAsia="Times New Roman" w:hAnsi="Times New Roman" w:cs="Times New Roman"/>
          <w:sz w:val="28"/>
          <w:szCs w:val="28"/>
          <w:lang w:eastAsia="ru-RU"/>
        </w:rPr>
        <w:t>Широкая</w:t>
      </w:r>
      <w:proofErr w:type="gramEnd"/>
      <w:r w:rsidRPr="00753C6C">
        <w:rPr>
          <w:rFonts w:ascii="Times New Roman" w:eastAsia="Times New Roman" w:hAnsi="Times New Roman" w:cs="Times New Roman"/>
          <w:sz w:val="28"/>
          <w:szCs w:val="28"/>
          <w:lang w:eastAsia="ru-RU"/>
        </w:rPr>
        <w:t xml:space="preserve"> на двор въезжает!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А мы, девушки, ее </w:t>
      </w:r>
      <w:proofErr w:type="spellStart"/>
      <w:r w:rsidRPr="00753C6C">
        <w:rPr>
          <w:rFonts w:ascii="Times New Roman" w:eastAsia="Times New Roman" w:hAnsi="Times New Roman" w:cs="Times New Roman"/>
          <w:sz w:val="28"/>
          <w:szCs w:val="28"/>
          <w:lang w:eastAsia="ru-RU"/>
        </w:rPr>
        <w:t>состречаем</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А мы, красные, ее </w:t>
      </w:r>
      <w:proofErr w:type="spellStart"/>
      <w:r w:rsidRPr="00753C6C">
        <w:rPr>
          <w:rFonts w:ascii="Times New Roman" w:eastAsia="Times New Roman" w:hAnsi="Times New Roman" w:cs="Times New Roman"/>
          <w:sz w:val="28"/>
          <w:szCs w:val="28"/>
          <w:lang w:eastAsia="ru-RU"/>
        </w:rPr>
        <w:t>состречаем</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3C6C">
        <w:rPr>
          <w:rFonts w:ascii="Times New Roman" w:eastAsia="Times New Roman" w:hAnsi="Times New Roman" w:cs="Times New Roman"/>
          <w:sz w:val="28"/>
          <w:szCs w:val="28"/>
          <w:lang w:eastAsia="ru-RU"/>
        </w:rPr>
        <w:t>Ой</w:t>
      </w:r>
      <w:proofErr w:type="gramEnd"/>
      <w:r w:rsidRPr="00753C6C">
        <w:rPr>
          <w:rFonts w:ascii="Times New Roman" w:eastAsia="Times New Roman" w:hAnsi="Times New Roman" w:cs="Times New Roman"/>
          <w:sz w:val="28"/>
          <w:szCs w:val="28"/>
          <w:lang w:eastAsia="ru-RU"/>
        </w:rPr>
        <w:t xml:space="preserve"> да Масленица, погостюй недельку,</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Широкая, погостюй другую!</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Дорога наша гостья Масленица,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Авдотьюшка</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Изотьевна</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lastRenderedPageBreak/>
        <w:t>Дуня белая,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Дуня румяная,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Коса длинная, </w:t>
      </w:r>
      <w:proofErr w:type="spellStart"/>
      <w:r w:rsidRPr="00753C6C">
        <w:rPr>
          <w:rFonts w:ascii="Times New Roman" w:eastAsia="Times New Roman" w:hAnsi="Times New Roman" w:cs="Times New Roman"/>
          <w:sz w:val="28"/>
          <w:szCs w:val="28"/>
          <w:lang w:eastAsia="ru-RU"/>
        </w:rPr>
        <w:t>триаршинная</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Лента алая, </w:t>
      </w:r>
      <w:proofErr w:type="spellStart"/>
      <w:r w:rsidRPr="00753C6C">
        <w:rPr>
          <w:rFonts w:ascii="Times New Roman" w:eastAsia="Times New Roman" w:hAnsi="Times New Roman" w:cs="Times New Roman"/>
          <w:sz w:val="28"/>
          <w:szCs w:val="28"/>
          <w:lang w:eastAsia="ru-RU"/>
        </w:rPr>
        <w:t>двуполтинная</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Платок беленький, </w:t>
      </w:r>
      <w:proofErr w:type="spellStart"/>
      <w:r w:rsidRPr="00753C6C">
        <w:rPr>
          <w:rFonts w:ascii="Times New Roman" w:eastAsia="Times New Roman" w:hAnsi="Times New Roman" w:cs="Times New Roman"/>
          <w:sz w:val="28"/>
          <w:szCs w:val="28"/>
          <w:lang w:eastAsia="ru-RU"/>
        </w:rPr>
        <w:t>новомодненьки</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Брови черные, наведенные,</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Шуба синяя, </w:t>
      </w:r>
      <w:proofErr w:type="spellStart"/>
      <w:r w:rsidRPr="00753C6C">
        <w:rPr>
          <w:rFonts w:ascii="Times New Roman" w:eastAsia="Times New Roman" w:hAnsi="Times New Roman" w:cs="Times New Roman"/>
          <w:sz w:val="28"/>
          <w:szCs w:val="28"/>
          <w:lang w:eastAsia="ru-RU"/>
        </w:rPr>
        <w:t>ластки</w:t>
      </w:r>
      <w:proofErr w:type="spellEnd"/>
      <w:r w:rsidRPr="00753C6C">
        <w:rPr>
          <w:rFonts w:ascii="Times New Roman" w:eastAsia="Times New Roman" w:hAnsi="Times New Roman" w:cs="Times New Roman"/>
          <w:sz w:val="28"/>
          <w:szCs w:val="28"/>
          <w:lang w:eastAsia="ru-RU"/>
        </w:rPr>
        <w:t xml:space="preserve"> красные,</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Лапти частые, головастые,</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Портянки белые, </w:t>
      </w:r>
      <w:proofErr w:type="spellStart"/>
      <w:r w:rsidRPr="00753C6C">
        <w:rPr>
          <w:rFonts w:ascii="Times New Roman" w:eastAsia="Times New Roman" w:hAnsi="Times New Roman" w:cs="Times New Roman"/>
          <w:sz w:val="28"/>
          <w:szCs w:val="28"/>
          <w:lang w:eastAsia="ru-RU"/>
        </w:rPr>
        <w:t>набеленые</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Широкорожая</w:t>
      </w:r>
      <w:proofErr w:type="spellEnd"/>
      <w:r w:rsidRPr="00753C6C">
        <w:rPr>
          <w:rFonts w:ascii="Times New Roman" w:eastAsia="Times New Roman" w:hAnsi="Times New Roman" w:cs="Times New Roman"/>
          <w:sz w:val="28"/>
          <w:szCs w:val="28"/>
          <w:lang w:eastAsia="ru-RU"/>
        </w:rPr>
        <w:t xml:space="preserve"> Масленица!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Мы тобою хвалимся,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На горах катаемся,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Блинами объедаемся!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 *</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О, мы Масленицу </w:t>
      </w:r>
      <w:proofErr w:type="spellStart"/>
      <w:r w:rsidRPr="00753C6C">
        <w:rPr>
          <w:rFonts w:ascii="Times New Roman" w:eastAsia="Times New Roman" w:hAnsi="Times New Roman" w:cs="Times New Roman"/>
          <w:sz w:val="28"/>
          <w:szCs w:val="28"/>
          <w:lang w:eastAsia="ru-RU"/>
        </w:rPr>
        <w:t>устречали</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Устречали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устречали</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Мы сыр с </w:t>
      </w:r>
      <w:proofErr w:type="spellStart"/>
      <w:r w:rsidRPr="00753C6C">
        <w:rPr>
          <w:rFonts w:ascii="Times New Roman" w:eastAsia="Times New Roman" w:hAnsi="Times New Roman" w:cs="Times New Roman"/>
          <w:sz w:val="28"/>
          <w:szCs w:val="28"/>
          <w:lang w:eastAsia="ru-RU"/>
        </w:rPr>
        <w:t>масельцем</w:t>
      </w:r>
      <w:proofErr w:type="spellEnd"/>
      <w:r w:rsidRPr="00753C6C">
        <w:rPr>
          <w:rFonts w:ascii="Times New Roman" w:eastAsia="Times New Roman" w:hAnsi="Times New Roman" w:cs="Times New Roman"/>
          <w:sz w:val="28"/>
          <w:szCs w:val="28"/>
          <w:lang w:eastAsia="ru-RU"/>
        </w:rPr>
        <w:t xml:space="preserve"> починали,</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Починали,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починали,</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Мы </w:t>
      </w:r>
      <w:proofErr w:type="spellStart"/>
      <w:r w:rsidRPr="00753C6C">
        <w:rPr>
          <w:rFonts w:ascii="Times New Roman" w:eastAsia="Times New Roman" w:hAnsi="Times New Roman" w:cs="Times New Roman"/>
          <w:sz w:val="28"/>
          <w:szCs w:val="28"/>
          <w:lang w:eastAsia="ru-RU"/>
        </w:rPr>
        <w:t>блиикам</w:t>
      </w:r>
      <w:proofErr w:type="spellEnd"/>
      <w:r w:rsidRPr="00753C6C">
        <w:rPr>
          <w:rFonts w:ascii="Times New Roman" w:eastAsia="Times New Roman" w:hAnsi="Times New Roman" w:cs="Times New Roman"/>
          <w:sz w:val="28"/>
          <w:szCs w:val="28"/>
          <w:lang w:eastAsia="ru-RU"/>
        </w:rPr>
        <w:t xml:space="preserve"> гору устилали,</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Устилали,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устилали,</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lastRenderedPageBreak/>
        <w:t xml:space="preserve">Сверху </w:t>
      </w:r>
      <w:proofErr w:type="spellStart"/>
      <w:r w:rsidRPr="00753C6C">
        <w:rPr>
          <w:rFonts w:ascii="Times New Roman" w:eastAsia="Times New Roman" w:hAnsi="Times New Roman" w:cs="Times New Roman"/>
          <w:sz w:val="28"/>
          <w:szCs w:val="28"/>
          <w:lang w:eastAsia="ru-RU"/>
        </w:rPr>
        <w:t>масельцем</w:t>
      </w:r>
      <w:proofErr w:type="spellEnd"/>
      <w:r w:rsidRPr="00753C6C">
        <w:rPr>
          <w:rFonts w:ascii="Times New Roman" w:eastAsia="Times New Roman" w:hAnsi="Times New Roman" w:cs="Times New Roman"/>
          <w:sz w:val="28"/>
          <w:szCs w:val="28"/>
          <w:lang w:eastAsia="ru-RU"/>
        </w:rPr>
        <w:t xml:space="preserve"> поливали,</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Поливали, душа, поливали.</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Как от сыра гора крута,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Гора крута,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гора крута,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А от масла гора ясна.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Гора ясна,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гора ясна.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А на горушке </w:t>
      </w:r>
      <w:proofErr w:type="spellStart"/>
      <w:r w:rsidRPr="00753C6C">
        <w:rPr>
          <w:rFonts w:ascii="Times New Roman" w:eastAsia="Times New Roman" w:hAnsi="Times New Roman" w:cs="Times New Roman"/>
          <w:sz w:val="28"/>
          <w:szCs w:val="28"/>
          <w:lang w:eastAsia="ru-RU"/>
        </w:rPr>
        <w:t>снеги</w:t>
      </w:r>
      <w:proofErr w:type="spellEnd"/>
      <w:r w:rsidRPr="00753C6C">
        <w:rPr>
          <w:rFonts w:ascii="Times New Roman" w:eastAsia="Times New Roman" w:hAnsi="Times New Roman" w:cs="Times New Roman"/>
          <w:sz w:val="28"/>
          <w:szCs w:val="28"/>
          <w:lang w:eastAsia="ru-RU"/>
        </w:rPr>
        <w:t xml:space="preserve"> сыплют,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Снеги</w:t>
      </w:r>
      <w:proofErr w:type="spellEnd"/>
      <w:r w:rsidRPr="00753C6C">
        <w:rPr>
          <w:rFonts w:ascii="Times New Roman" w:eastAsia="Times New Roman" w:hAnsi="Times New Roman" w:cs="Times New Roman"/>
          <w:sz w:val="28"/>
          <w:szCs w:val="28"/>
          <w:lang w:eastAsia="ru-RU"/>
        </w:rPr>
        <w:t xml:space="preserve"> сыплют,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снеги</w:t>
      </w:r>
      <w:proofErr w:type="spellEnd"/>
      <w:r w:rsidRPr="00753C6C">
        <w:rPr>
          <w:rFonts w:ascii="Times New Roman" w:eastAsia="Times New Roman" w:hAnsi="Times New Roman" w:cs="Times New Roman"/>
          <w:sz w:val="28"/>
          <w:szCs w:val="28"/>
          <w:lang w:eastAsia="ru-RU"/>
        </w:rPr>
        <w:t xml:space="preserve"> сыплют,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А нас мамочки домой кличут,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Домой кличут,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домой кличут.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А нам домой не </w:t>
      </w:r>
      <w:proofErr w:type="spellStart"/>
      <w:r w:rsidRPr="00753C6C">
        <w:rPr>
          <w:rFonts w:ascii="Times New Roman" w:eastAsia="Times New Roman" w:hAnsi="Times New Roman" w:cs="Times New Roman"/>
          <w:sz w:val="28"/>
          <w:szCs w:val="28"/>
          <w:lang w:eastAsia="ru-RU"/>
        </w:rPr>
        <w:t>хотится</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Не </w:t>
      </w:r>
      <w:proofErr w:type="spellStart"/>
      <w:r w:rsidRPr="00753C6C">
        <w:rPr>
          <w:rFonts w:ascii="Times New Roman" w:eastAsia="Times New Roman" w:hAnsi="Times New Roman" w:cs="Times New Roman"/>
          <w:sz w:val="28"/>
          <w:szCs w:val="28"/>
          <w:lang w:eastAsia="ru-RU"/>
        </w:rPr>
        <w:t>хотится</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не </w:t>
      </w:r>
      <w:proofErr w:type="spellStart"/>
      <w:r w:rsidRPr="00753C6C">
        <w:rPr>
          <w:rFonts w:ascii="Times New Roman" w:eastAsia="Times New Roman" w:hAnsi="Times New Roman" w:cs="Times New Roman"/>
          <w:sz w:val="28"/>
          <w:szCs w:val="28"/>
          <w:lang w:eastAsia="ru-RU"/>
        </w:rPr>
        <w:t>хотится</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Нам </w:t>
      </w:r>
      <w:proofErr w:type="spellStart"/>
      <w:r w:rsidRPr="00753C6C">
        <w:rPr>
          <w:rFonts w:ascii="Times New Roman" w:eastAsia="Times New Roman" w:hAnsi="Times New Roman" w:cs="Times New Roman"/>
          <w:sz w:val="28"/>
          <w:szCs w:val="28"/>
          <w:lang w:eastAsia="ru-RU"/>
        </w:rPr>
        <w:t>хотится</w:t>
      </w:r>
      <w:proofErr w:type="spellEnd"/>
      <w:r w:rsidRPr="00753C6C">
        <w:rPr>
          <w:rFonts w:ascii="Times New Roman" w:eastAsia="Times New Roman" w:hAnsi="Times New Roman" w:cs="Times New Roman"/>
          <w:sz w:val="28"/>
          <w:szCs w:val="28"/>
          <w:lang w:eastAsia="ru-RU"/>
        </w:rPr>
        <w:t xml:space="preserve"> прокатиться,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Прокатиться,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прокатиться,</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С горушки да до </w:t>
      </w:r>
      <w:proofErr w:type="spellStart"/>
      <w:r w:rsidRPr="00753C6C">
        <w:rPr>
          <w:rFonts w:ascii="Times New Roman" w:eastAsia="Times New Roman" w:hAnsi="Times New Roman" w:cs="Times New Roman"/>
          <w:sz w:val="28"/>
          <w:szCs w:val="28"/>
          <w:lang w:eastAsia="ru-RU"/>
        </w:rPr>
        <w:t>елушки</w:t>
      </w:r>
      <w:proofErr w:type="spellEnd"/>
      <w:r w:rsidRPr="00753C6C">
        <w:rPr>
          <w:rFonts w:ascii="Times New Roman" w:eastAsia="Times New Roman" w:hAnsi="Times New Roman" w:cs="Times New Roman"/>
          <w:sz w:val="28"/>
          <w:szCs w:val="28"/>
          <w:lang w:eastAsia="ru-RU"/>
        </w:rPr>
        <w:t>!</w:t>
      </w:r>
      <w:proofErr w:type="gramStart"/>
      <w:r w:rsidRPr="00753C6C">
        <w:rPr>
          <w:rFonts w:ascii="Times New Roman" w:eastAsia="Times New Roman" w:hAnsi="Times New Roman" w:cs="Times New Roman"/>
          <w:sz w:val="28"/>
          <w:szCs w:val="28"/>
          <w:lang w:eastAsia="ru-RU"/>
        </w:rPr>
        <w:t xml:space="preserve"> ,</w:t>
      </w:r>
      <w:proofErr w:type="gramEnd"/>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До </w:t>
      </w:r>
      <w:proofErr w:type="spellStart"/>
      <w:r w:rsidRPr="00753C6C">
        <w:rPr>
          <w:rFonts w:ascii="Times New Roman" w:eastAsia="Times New Roman" w:hAnsi="Times New Roman" w:cs="Times New Roman"/>
          <w:sz w:val="28"/>
          <w:szCs w:val="28"/>
          <w:lang w:eastAsia="ru-RU"/>
        </w:rPr>
        <w:t>елушки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до </w:t>
      </w:r>
      <w:proofErr w:type="spellStart"/>
      <w:r w:rsidRPr="00753C6C">
        <w:rPr>
          <w:rFonts w:ascii="Times New Roman" w:eastAsia="Times New Roman" w:hAnsi="Times New Roman" w:cs="Times New Roman"/>
          <w:sz w:val="28"/>
          <w:szCs w:val="28"/>
          <w:lang w:eastAsia="ru-RU"/>
        </w:rPr>
        <w:t>елушки</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Наша горушка всё </w:t>
      </w:r>
      <w:proofErr w:type="spellStart"/>
      <w:r w:rsidRPr="00753C6C">
        <w:rPr>
          <w:rFonts w:ascii="Times New Roman" w:eastAsia="Times New Roman" w:hAnsi="Times New Roman" w:cs="Times New Roman"/>
          <w:sz w:val="28"/>
          <w:szCs w:val="28"/>
          <w:lang w:eastAsia="ru-RU"/>
        </w:rPr>
        <w:t>катлива</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Всё </w:t>
      </w:r>
      <w:proofErr w:type="spellStart"/>
      <w:r w:rsidRPr="00753C6C">
        <w:rPr>
          <w:rFonts w:ascii="Times New Roman" w:eastAsia="Times New Roman" w:hAnsi="Times New Roman" w:cs="Times New Roman"/>
          <w:sz w:val="28"/>
          <w:szCs w:val="28"/>
          <w:lang w:eastAsia="ru-RU"/>
        </w:rPr>
        <w:t>катлива</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всё </w:t>
      </w:r>
      <w:proofErr w:type="spellStart"/>
      <w:r w:rsidRPr="00753C6C">
        <w:rPr>
          <w:rFonts w:ascii="Times New Roman" w:eastAsia="Times New Roman" w:hAnsi="Times New Roman" w:cs="Times New Roman"/>
          <w:sz w:val="28"/>
          <w:szCs w:val="28"/>
          <w:lang w:eastAsia="ru-RU"/>
        </w:rPr>
        <w:t>катлива</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Наши бабушки </w:t>
      </w:r>
      <w:proofErr w:type="spellStart"/>
      <w:r w:rsidRPr="00753C6C">
        <w:rPr>
          <w:rFonts w:ascii="Times New Roman" w:eastAsia="Times New Roman" w:hAnsi="Times New Roman" w:cs="Times New Roman"/>
          <w:sz w:val="28"/>
          <w:szCs w:val="28"/>
          <w:lang w:eastAsia="ru-RU"/>
        </w:rPr>
        <w:t>воркотливы</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Воркотливы</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воркотливы</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Они день и ночь всё воркочут,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Всё воркочут,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всё воркочут.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Они на печке лежат, всё про нас говорят,</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lastRenderedPageBreak/>
        <w:t>«Не пришел бы к нам кто, не принес бы чего,</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Или сыра кусок, или мыла брусок».</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лёли</w:t>
      </w:r>
      <w:proofErr w:type="spellEnd"/>
      <w:r w:rsidRPr="00753C6C">
        <w:rPr>
          <w:rFonts w:ascii="Times New Roman" w:eastAsia="Times New Roman" w:hAnsi="Times New Roman" w:cs="Times New Roman"/>
          <w:sz w:val="28"/>
          <w:szCs w:val="28"/>
          <w:lang w:eastAsia="ru-RU"/>
        </w:rPr>
        <w:t xml:space="preserve">, </w:t>
      </w:r>
      <w:proofErr w:type="spellStart"/>
      <w:r w:rsidRPr="00753C6C">
        <w:rPr>
          <w:rFonts w:ascii="Times New Roman" w:eastAsia="Times New Roman" w:hAnsi="Times New Roman" w:cs="Times New Roman"/>
          <w:sz w:val="28"/>
          <w:szCs w:val="28"/>
          <w:lang w:eastAsia="ru-RU"/>
        </w:rPr>
        <w:t>гоголечек</w:t>
      </w:r>
      <w:proofErr w:type="spellEnd"/>
      <w:r w:rsidRPr="00753C6C">
        <w:rPr>
          <w:rFonts w:ascii="Times New Roman" w:eastAsia="Times New Roman" w:hAnsi="Times New Roman" w:cs="Times New Roman"/>
          <w:sz w:val="28"/>
          <w:szCs w:val="28"/>
          <w:lang w:eastAsia="ru-RU"/>
        </w:rPr>
        <w:t>!</w:t>
      </w:r>
    </w:p>
    <w:p w:rsidR="00753C6C" w:rsidRPr="00753C6C" w:rsidRDefault="00753C6C" w:rsidP="00753C6C">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753C6C">
        <w:rPr>
          <w:rFonts w:ascii="Times New Roman" w:eastAsia="Times New Roman" w:hAnsi="Times New Roman" w:cs="Times New Roman"/>
          <w:bCs/>
          <w:sz w:val="28"/>
          <w:szCs w:val="28"/>
          <w:lang w:eastAsia="ru-RU"/>
        </w:rPr>
        <w:t>Завершение праздника</w:t>
      </w:r>
    </w:p>
    <w:p w:rsidR="00753C6C" w:rsidRPr="00753C6C" w:rsidRDefault="00753C6C" w:rsidP="00753C6C">
      <w:pPr>
        <w:spacing w:before="100" w:beforeAutospacing="1" w:after="100" w:afterAutospacing="1" w:line="240" w:lineRule="auto"/>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 xml:space="preserve">Крестьяне пели на протяжении всего празднования, во время каждого обряда. Даже если слова были невеселые в песне, все равно они произносились живо и задорно. Но Масленица подходила к концу, и ее провожали грустными песнями. Молодые девушки выходили на улицу и пели о нелегкой жизни с родителями мужа и о тоске по своим родным. В воскресенье было принято у всех просить прощения. Также в этот день гуляющие выпроваживая </w:t>
      </w:r>
      <w:proofErr w:type="gramStart"/>
      <w:r w:rsidRPr="00753C6C">
        <w:rPr>
          <w:rFonts w:ascii="Times New Roman" w:eastAsia="Times New Roman" w:hAnsi="Times New Roman" w:cs="Times New Roman"/>
          <w:sz w:val="28"/>
          <w:szCs w:val="28"/>
          <w:lang w:eastAsia="ru-RU"/>
        </w:rPr>
        <w:t>зиму</w:t>
      </w:r>
      <w:proofErr w:type="gramEnd"/>
      <w:r w:rsidRPr="00753C6C">
        <w:rPr>
          <w:rFonts w:ascii="Times New Roman" w:eastAsia="Times New Roman" w:hAnsi="Times New Roman" w:cs="Times New Roman"/>
          <w:sz w:val="28"/>
          <w:szCs w:val="28"/>
          <w:lang w:eastAsia="ru-RU"/>
        </w:rPr>
        <w:t xml:space="preserve"> разжигали костры на горках. Завершался праздник сожжением соломенного чучела:</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С наступленьем воскресенья</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Просим мы у всех прощенья.</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Наши добрые стремленья</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Вызывают восхищенье.</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На прощанье весь народ</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Масленицу подожжет.</w:t>
      </w:r>
    </w:p>
    <w:p w:rsidR="00753C6C"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Разгорайся поскорей,</w:t>
      </w:r>
    </w:p>
    <w:p w:rsidR="001760E5" w:rsidRPr="00753C6C" w:rsidRDefault="00753C6C" w:rsidP="00753C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3C6C">
        <w:rPr>
          <w:rFonts w:ascii="Times New Roman" w:eastAsia="Times New Roman" w:hAnsi="Times New Roman" w:cs="Times New Roman"/>
          <w:sz w:val="28"/>
          <w:szCs w:val="28"/>
          <w:lang w:eastAsia="ru-RU"/>
        </w:rPr>
        <w:t>Чтоб жилось нам веселей</w:t>
      </w:r>
    </w:p>
    <w:p w:rsidR="0020354A" w:rsidRPr="009A0EEB" w:rsidRDefault="0020354A" w:rsidP="009A0EEB">
      <w:pPr>
        <w:rPr>
          <w:rFonts w:ascii="Times New Roman" w:hAnsi="Times New Roman" w:cs="Times New Roman"/>
          <w:sz w:val="28"/>
          <w:szCs w:val="28"/>
        </w:rPr>
      </w:pPr>
    </w:p>
    <w:sectPr w:rsidR="0020354A" w:rsidRPr="009A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B3"/>
    <w:rsid w:val="001213FD"/>
    <w:rsid w:val="001760E5"/>
    <w:rsid w:val="0020354A"/>
    <w:rsid w:val="00223CE2"/>
    <w:rsid w:val="00224484"/>
    <w:rsid w:val="00292F48"/>
    <w:rsid w:val="004C6C75"/>
    <w:rsid w:val="00753C6C"/>
    <w:rsid w:val="008829B3"/>
    <w:rsid w:val="008E5A5E"/>
    <w:rsid w:val="009809B0"/>
    <w:rsid w:val="009A0EEB"/>
    <w:rsid w:val="00A24508"/>
    <w:rsid w:val="00AC1D17"/>
    <w:rsid w:val="00C756E0"/>
    <w:rsid w:val="00D3462F"/>
    <w:rsid w:val="00F1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3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29B3"/>
    <w:rPr>
      <w:color w:val="0000FF"/>
      <w:u w:val="single"/>
    </w:rPr>
  </w:style>
  <w:style w:type="character" w:customStyle="1" w:styleId="apple-converted-space">
    <w:name w:val="apple-converted-space"/>
    <w:basedOn w:val="a0"/>
    <w:rsid w:val="00292F48"/>
  </w:style>
  <w:style w:type="character" w:styleId="a5">
    <w:name w:val="Strong"/>
    <w:basedOn w:val="a0"/>
    <w:uiPriority w:val="22"/>
    <w:qFormat/>
    <w:rsid w:val="008E5A5E"/>
    <w:rPr>
      <w:b/>
      <w:bCs/>
    </w:rPr>
  </w:style>
  <w:style w:type="paragraph" w:customStyle="1" w:styleId="rtecenter">
    <w:name w:val="rtecenter"/>
    <w:basedOn w:val="a"/>
    <w:rsid w:val="004C6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C6C75"/>
    <w:rPr>
      <w:i/>
      <w:iCs/>
    </w:rPr>
  </w:style>
  <w:style w:type="character" w:customStyle="1" w:styleId="20">
    <w:name w:val="Заголовок 2 Знак"/>
    <w:basedOn w:val="a0"/>
    <w:link w:val="2"/>
    <w:uiPriority w:val="9"/>
    <w:rsid w:val="00753C6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3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29B3"/>
    <w:rPr>
      <w:color w:val="0000FF"/>
      <w:u w:val="single"/>
    </w:rPr>
  </w:style>
  <w:style w:type="character" w:customStyle="1" w:styleId="apple-converted-space">
    <w:name w:val="apple-converted-space"/>
    <w:basedOn w:val="a0"/>
    <w:rsid w:val="00292F48"/>
  </w:style>
  <w:style w:type="character" w:styleId="a5">
    <w:name w:val="Strong"/>
    <w:basedOn w:val="a0"/>
    <w:uiPriority w:val="22"/>
    <w:qFormat/>
    <w:rsid w:val="008E5A5E"/>
    <w:rPr>
      <w:b/>
      <w:bCs/>
    </w:rPr>
  </w:style>
  <w:style w:type="paragraph" w:customStyle="1" w:styleId="rtecenter">
    <w:name w:val="rtecenter"/>
    <w:basedOn w:val="a"/>
    <w:rsid w:val="004C6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C6C75"/>
    <w:rPr>
      <w:i/>
      <w:iCs/>
    </w:rPr>
  </w:style>
  <w:style w:type="character" w:customStyle="1" w:styleId="20">
    <w:name w:val="Заголовок 2 Знак"/>
    <w:basedOn w:val="a0"/>
    <w:link w:val="2"/>
    <w:uiPriority w:val="9"/>
    <w:rsid w:val="00753C6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5933">
      <w:bodyDiv w:val="1"/>
      <w:marLeft w:val="0"/>
      <w:marRight w:val="0"/>
      <w:marTop w:val="0"/>
      <w:marBottom w:val="0"/>
      <w:divBdr>
        <w:top w:val="none" w:sz="0" w:space="0" w:color="auto"/>
        <w:left w:val="none" w:sz="0" w:space="0" w:color="auto"/>
        <w:bottom w:val="none" w:sz="0" w:space="0" w:color="auto"/>
        <w:right w:val="none" w:sz="0" w:space="0" w:color="auto"/>
      </w:divBdr>
    </w:div>
    <w:div w:id="173351632">
      <w:bodyDiv w:val="1"/>
      <w:marLeft w:val="0"/>
      <w:marRight w:val="0"/>
      <w:marTop w:val="0"/>
      <w:marBottom w:val="0"/>
      <w:divBdr>
        <w:top w:val="none" w:sz="0" w:space="0" w:color="auto"/>
        <w:left w:val="none" w:sz="0" w:space="0" w:color="auto"/>
        <w:bottom w:val="none" w:sz="0" w:space="0" w:color="auto"/>
        <w:right w:val="none" w:sz="0" w:space="0" w:color="auto"/>
      </w:divBdr>
    </w:div>
    <w:div w:id="180751835">
      <w:bodyDiv w:val="1"/>
      <w:marLeft w:val="0"/>
      <w:marRight w:val="0"/>
      <w:marTop w:val="0"/>
      <w:marBottom w:val="0"/>
      <w:divBdr>
        <w:top w:val="none" w:sz="0" w:space="0" w:color="auto"/>
        <w:left w:val="none" w:sz="0" w:space="0" w:color="auto"/>
        <w:bottom w:val="none" w:sz="0" w:space="0" w:color="auto"/>
        <w:right w:val="none" w:sz="0" w:space="0" w:color="auto"/>
      </w:divBdr>
    </w:div>
    <w:div w:id="365102554">
      <w:bodyDiv w:val="1"/>
      <w:marLeft w:val="0"/>
      <w:marRight w:val="0"/>
      <w:marTop w:val="0"/>
      <w:marBottom w:val="0"/>
      <w:divBdr>
        <w:top w:val="none" w:sz="0" w:space="0" w:color="auto"/>
        <w:left w:val="none" w:sz="0" w:space="0" w:color="auto"/>
        <w:bottom w:val="none" w:sz="0" w:space="0" w:color="auto"/>
        <w:right w:val="none" w:sz="0" w:space="0" w:color="auto"/>
      </w:divBdr>
    </w:div>
    <w:div w:id="487744772">
      <w:bodyDiv w:val="1"/>
      <w:marLeft w:val="0"/>
      <w:marRight w:val="0"/>
      <w:marTop w:val="0"/>
      <w:marBottom w:val="0"/>
      <w:divBdr>
        <w:top w:val="none" w:sz="0" w:space="0" w:color="auto"/>
        <w:left w:val="none" w:sz="0" w:space="0" w:color="auto"/>
        <w:bottom w:val="none" w:sz="0" w:space="0" w:color="auto"/>
        <w:right w:val="none" w:sz="0" w:space="0" w:color="auto"/>
      </w:divBdr>
    </w:div>
    <w:div w:id="780418032">
      <w:bodyDiv w:val="1"/>
      <w:marLeft w:val="0"/>
      <w:marRight w:val="0"/>
      <w:marTop w:val="0"/>
      <w:marBottom w:val="0"/>
      <w:divBdr>
        <w:top w:val="none" w:sz="0" w:space="0" w:color="auto"/>
        <w:left w:val="none" w:sz="0" w:space="0" w:color="auto"/>
        <w:bottom w:val="none" w:sz="0" w:space="0" w:color="auto"/>
        <w:right w:val="none" w:sz="0" w:space="0" w:color="auto"/>
      </w:divBdr>
    </w:div>
    <w:div w:id="826242664">
      <w:bodyDiv w:val="1"/>
      <w:marLeft w:val="0"/>
      <w:marRight w:val="0"/>
      <w:marTop w:val="0"/>
      <w:marBottom w:val="0"/>
      <w:divBdr>
        <w:top w:val="none" w:sz="0" w:space="0" w:color="auto"/>
        <w:left w:val="none" w:sz="0" w:space="0" w:color="auto"/>
        <w:bottom w:val="none" w:sz="0" w:space="0" w:color="auto"/>
        <w:right w:val="none" w:sz="0" w:space="0" w:color="auto"/>
      </w:divBdr>
    </w:div>
    <w:div w:id="854655817">
      <w:bodyDiv w:val="1"/>
      <w:marLeft w:val="0"/>
      <w:marRight w:val="0"/>
      <w:marTop w:val="0"/>
      <w:marBottom w:val="0"/>
      <w:divBdr>
        <w:top w:val="none" w:sz="0" w:space="0" w:color="auto"/>
        <w:left w:val="none" w:sz="0" w:space="0" w:color="auto"/>
        <w:bottom w:val="none" w:sz="0" w:space="0" w:color="auto"/>
        <w:right w:val="none" w:sz="0" w:space="0" w:color="auto"/>
      </w:divBdr>
    </w:div>
    <w:div w:id="858660193">
      <w:bodyDiv w:val="1"/>
      <w:marLeft w:val="0"/>
      <w:marRight w:val="0"/>
      <w:marTop w:val="0"/>
      <w:marBottom w:val="0"/>
      <w:divBdr>
        <w:top w:val="none" w:sz="0" w:space="0" w:color="auto"/>
        <w:left w:val="none" w:sz="0" w:space="0" w:color="auto"/>
        <w:bottom w:val="none" w:sz="0" w:space="0" w:color="auto"/>
        <w:right w:val="none" w:sz="0" w:space="0" w:color="auto"/>
      </w:divBdr>
    </w:div>
    <w:div w:id="995064965">
      <w:bodyDiv w:val="1"/>
      <w:marLeft w:val="0"/>
      <w:marRight w:val="0"/>
      <w:marTop w:val="0"/>
      <w:marBottom w:val="0"/>
      <w:divBdr>
        <w:top w:val="none" w:sz="0" w:space="0" w:color="auto"/>
        <w:left w:val="none" w:sz="0" w:space="0" w:color="auto"/>
        <w:bottom w:val="none" w:sz="0" w:space="0" w:color="auto"/>
        <w:right w:val="none" w:sz="0" w:space="0" w:color="auto"/>
      </w:divBdr>
    </w:div>
    <w:div w:id="1239288149">
      <w:bodyDiv w:val="1"/>
      <w:marLeft w:val="0"/>
      <w:marRight w:val="0"/>
      <w:marTop w:val="0"/>
      <w:marBottom w:val="0"/>
      <w:divBdr>
        <w:top w:val="none" w:sz="0" w:space="0" w:color="auto"/>
        <w:left w:val="none" w:sz="0" w:space="0" w:color="auto"/>
        <w:bottom w:val="none" w:sz="0" w:space="0" w:color="auto"/>
        <w:right w:val="none" w:sz="0" w:space="0" w:color="auto"/>
      </w:divBdr>
    </w:div>
    <w:div w:id="1395666874">
      <w:bodyDiv w:val="1"/>
      <w:marLeft w:val="0"/>
      <w:marRight w:val="0"/>
      <w:marTop w:val="0"/>
      <w:marBottom w:val="0"/>
      <w:divBdr>
        <w:top w:val="none" w:sz="0" w:space="0" w:color="auto"/>
        <w:left w:val="none" w:sz="0" w:space="0" w:color="auto"/>
        <w:bottom w:val="none" w:sz="0" w:space="0" w:color="auto"/>
        <w:right w:val="none" w:sz="0" w:space="0" w:color="auto"/>
      </w:divBdr>
    </w:div>
    <w:div w:id="1620912760">
      <w:bodyDiv w:val="1"/>
      <w:marLeft w:val="0"/>
      <w:marRight w:val="0"/>
      <w:marTop w:val="0"/>
      <w:marBottom w:val="0"/>
      <w:divBdr>
        <w:top w:val="none" w:sz="0" w:space="0" w:color="auto"/>
        <w:left w:val="none" w:sz="0" w:space="0" w:color="auto"/>
        <w:bottom w:val="none" w:sz="0" w:space="0" w:color="auto"/>
        <w:right w:val="none" w:sz="0" w:space="0" w:color="auto"/>
      </w:divBdr>
    </w:div>
    <w:div w:id="1633439151">
      <w:bodyDiv w:val="1"/>
      <w:marLeft w:val="0"/>
      <w:marRight w:val="0"/>
      <w:marTop w:val="0"/>
      <w:marBottom w:val="0"/>
      <w:divBdr>
        <w:top w:val="none" w:sz="0" w:space="0" w:color="auto"/>
        <w:left w:val="none" w:sz="0" w:space="0" w:color="auto"/>
        <w:bottom w:val="none" w:sz="0" w:space="0" w:color="auto"/>
        <w:right w:val="none" w:sz="0" w:space="0" w:color="auto"/>
      </w:divBdr>
    </w:div>
    <w:div w:id="1701740176">
      <w:bodyDiv w:val="1"/>
      <w:marLeft w:val="0"/>
      <w:marRight w:val="0"/>
      <w:marTop w:val="0"/>
      <w:marBottom w:val="0"/>
      <w:divBdr>
        <w:top w:val="none" w:sz="0" w:space="0" w:color="auto"/>
        <w:left w:val="none" w:sz="0" w:space="0" w:color="auto"/>
        <w:bottom w:val="none" w:sz="0" w:space="0" w:color="auto"/>
        <w:right w:val="none" w:sz="0" w:space="0" w:color="auto"/>
      </w:divBdr>
    </w:div>
    <w:div w:id="19579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3</cp:revision>
  <dcterms:created xsi:type="dcterms:W3CDTF">2015-10-10T06:51:00Z</dcterms:created>
  <dcterms:modified xsi:type="dcterms:W3CDTF">2015-10-10T07:07:00Z</dcterms:modified>
</cp:coreProperties>
</file>