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Pr="00C57846" w:rsidRDefault="00894E60" w:rsidP="00894E60">
      <w:pPr>
        <w:pStyle w:val="a9"/>
        <w:jc w:val="center"/>
        <w:rPr>
          <w:rFonts w:ascii="Times New Roman" w:hAnsi="Times New Roman"/>
          <w:b/>
          <w:sz w:val="36"/>
          <w:szCs w:val="36"/>
        </w:rPr>
      </w:pPr>
      <w:r w:rsidRPr="00C57846">
        <w:rPr>
          <w:rFonts w:ascii="Times New Roman" w:hAnsi="Times New Roman"/>
          <w:b/>
          <w:sz w:val="36"/>
          <w:szCs w:val="36"/>
        </w:rPr>
        <w:t>Методика проведения словарной работы.</w:t>
      </w:r>
    </w:p>
    <w:p w:rsidR="00894E60" w:rsidRPr="00C57846" w:rsidRDefault="00894E60" w:rsidP="00894E60">
      <w:pPr>
        <w:pStyle w:val="a9"/>
        <w:jc w:val="center"/>
        <w:rPr>
          <w:rFonts w:ascii="Times New Roman" w:hAnsi="Times New Roman"/>
          <w:b/>
          <w:sz w:val="36"/>
          <w:szCs w:val="36"/>
          <w:shd w:val="clear" w:color="auto" w:fill="FFFFFF"/>
        </w:rPr>
      </w:pPr>
      <w:r w:rsidRPr="00C57846">
        <w:rPr>
          <w:rFonts w:ascii="Times New Roman" w:hAnsi="Times New Roman"/>
          <w:b/>
          <w:sz w:val="36"/>
          <w:szCs w:val="36"/>
        </w:rPr>
        <w:t xml:space="preserve"> Роль детской литературы  в словарной работе</w:t>
      </w:r>
    </w:p>
    <w:p w:rsidR="00894E60" w:rsidRDefault="00894E60" w:rsidP="00894E60">
      <w:pPr>
        <w:pStyle w:val="a9"/>
        <w:jc w:val="right"/>
        <w:rPr>
          <w:rFonts w:ascii="Times New Roman" w:hAnsi="Times New Roman"/>
          <w:b/>
          <w:sz w:val="20"/>
          <w:szCs w:val="20"/>
          <w:shd w:val="clear" w:color="auto" w:fill="FFFFFF"/>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894E60" w:rsidRDefault="00894E60" w:rsidP="00401FCD">
      <w:pPr>
        <w:rPr>
          <w:rFonts w:ascii="Times New Roman" w:hAnsi="Times New Roman"/>
          <w:b/>
          <w:sz w:val="28"/>
          <w:szCs w:val="28"/>
        </w:rPr>
      </w:pPr>
    </w:p>
    <w:p w:rsidR="007C35FF" w:rsidRDefault="00401FCD" w:rsidP="00401FCD">
      <w:pPr>
        <w:rPr>
          <w:rFonts w:ascii="Times New Roman" w:hAnsi="Times New Roman"/>
          <w:b/>
          <w:sz w:val="28"/>
          <w:szCs w:val="28"/>
        </w:rPr>
      </w:pPr>
      <w:r>
        <w:rPr>
          <w:rFonts w:ascii="Times New Roman" w:hAnsi="Times New Roman"/>
          <w:b/>
          <w:sz w:val="28"/>
          <w:szCs w:val="28"/>
        </w:rPr>
        <w:t>В</w:t>
      </w:r>
      <w:r w:rsidR="007C35FF" w:rsidRPr="00621896">
        <w:rPr>
          <w:rFonts w:ascii="Times New Roman" w:hAnsi="Times New Roman"/>
          <w:b/>
          <w:sz w:val="28"/>
          <w:szCs w:val="28"/>
        </w:rPr>
        <w:t>ведение.</w:t>
      </w:r>
    </w:p>
    <w:p w:rsidR="007C35FF" w:rsidRDefault="007C35FF" w:rsidP="007B5431">
      <w:pPr>
        <w:spacing w:after="0" w:line="360" w:lineRule="auto"/>
        <w:ind w:firstLine="709"/>
        <w:jc w:val="both"/>
        <w:rPr>
          <w:rFonts w:ascii="Times New Roman" w:hAnsi="Times New Roman"/>
          <w:sz w:val="28"/>
          <w:szCs w:val="28"/>
        </w:rPr>
      </w:pPr>
      <w:r w:rsidRPr="007B5431">
        <w:rPr>
          <w:rFonts w:ascii="Times New Roman" w:hAnsi="Times New Roman"/>
          <w:sz w:val="28"/>
          <w:szCs w:val="28"/>
        </w:rPr>
        <w:t xml:space="preserve">В современных условиях функционирования и развития системы народного образования как никогда остро стоит задача повышения эффективности обучения и воспитания подрастающего поколения. В ряду задач, стоящих перед дошкольным учреждением, важное место занимает задача подготовки детей к школе. Одним из основных показателей готовности ребенка к успешному обучению является правильная, хорошо развитая речь. </w:t>
      </w:r>
    </w:p>
    <w:p w:rsidR="007C35FF" w:rsidRDefault="007C35FF" w:rsidP="00FC7226">
      <w:pPr>
        <w:spacing w:after="0" w:line="360" w:lineRule="auto"/>
        <w:ind w:firstLine="900"/>
        <w:jc w:val="both"/>
        <w:rPr>
          <w:rFonts w:ascii="Times New Roman" w:hAnsi="Times New Roman"/>
          <w:color w:val="000000"/>
          <w:sz w:val="28"/>
          <w:szCs w:val="28"/>
        </w:rPr>
      </w:pPr>
      <w:r w:rsidRPr="00B27352">
        <w:rPr>
          <w:rFonts w:ascii="Times New Roman" w:hAnsi="Times New Roman"/>
          <w:sz w:val="28"/>
          <w:szCs w:val="28"/>
        </w:rPr>
        <w:t>Речь — это важнейшая твор</w:t>
      </w:r>
      <w:r w:rsidRPr="00B27352">
        <w:rPr>
          <w:rFonts w:ascii="Times New Roman" w:hAnsi="Times New Roman"/>
          <w:sz w:val="28"/>
          <w:szCs w:val="28"/>
        </w:rPr>
        <w:softHyphen/>
        <w:t>чес</w:t>
      </w:r>
      <w:r w:rsidRPr="00B27352">
        <w:rPr>
          <w:rFonts w:ascii="Times New Roman" w:hAnsi="Times New Roman"/>
          <w:sz w:val="28"/>
          <w:szCs w:val="28"/>
        </w:rPr>
        <w:softHyphen/>
        <w:t>кая психическая функция человека, область проявления присущей всем людям способности к познанию, самоорганизации, саморазвитию, к построе</w:t>
      </w:r>
      <w:r w:rsidRPr="00B27352">
        <w:rPr>
          <w:rFonts w:ascii="Times New Roman" w:hAnsi="Times New Roman"/>
          <w:sz w:val="28"/>
          <w:szCs w:val="28"/>
        </w:rPr>
        <w:softHyphen/>
        <w:t>нию своей личности, своего внутреннего мира через диалог с дру</w:t>
      </w:r>
      <w:r w:rsidRPr="00B27352">
        <w:rPr>
          <w:rFonts w:ascii="Times New Roman" w:hAnsi="Times New Roman"/>
          <w:sz w:val="28"/>
          <w:szCs w:val="28"/>
        </w:rPr>
        <w:softHyphen/>
        <w:t xml:space="preserve">гими личностями, другими мирами, другими культурами. </w:t>
      </w:r>
    </w:p>
    <w:p w:rsidR="007C35FF" w:rsidRPr="00751DEA" w:rsidRDefault="007C35FF" w:rsidP="00FC7226">
      <w:pPr>
        <w:spacing w:after="0" w:line="360" w:lineRule="auto"/>
        <w:ind w:firstLine="900"/>
        <w:jc w:val="both"/>
        <w:rPr>
          <w:rFonts w:ascii="Times New Roman" w:hAnsi="Times New Roman"/>
          <w:sz w:val="28"/>
          <w:szCs w:val="28"/>
        </w:rPr>
      </w:pPr>
      <w:r w:rsidRPr="007B5431">
        <w:rPr>
          <w:rFonts w:ascii="Times New Roman" w:hAnsi="Times New Roman"/>
          <w:sz w:val="28"/>
          <w:szCs w:val="28"/>
        </w:rPr>
        <w:t xml:space="preserve">Исследованием речевого развития занимались такие выдающиеся психологи, педагоги и лингвисты как К.Д. Ушинский, Л.С. Выготский, В.В. Виноградов, А.В. Запорожец, А.А. Леонтьев, С.Л. Рубенштейн, Ф.А. Сохин, Е.А. Флерина, Д.Б. Эльконин. </w:t>
      </w:r>
    </w:p>
    <w:p w:rsidR="007C35FF" w:rsidRDefault="007C35FF" w:rsidP="00FC7226">
      <w:pPr>
        <w:spacing w:after="0" w:line="360" w:lineRule="auto"/>
        <w:ind w:firstLine="900"/>
        <w:jc w:val="both"/>
        <w:rPr>
          <w:rFonts w:ascii="Times New Roman" w:hAnsi="Times New Roman"/>
          <w:sz w:val="28"/>
          <w:szCs w:val="28"/>
        </w:rPr>
      </w:pPr>
      <w:r w:rsidRPr="000C328B">
        <w:rPr>
          <w:rFonts w:ascii="Times New Roman" w:hAnsi="Times New Roman"/>
          <w:sz w:val="28"/>
          <w:szCs w:val="28"/>
        </w:rPr>
        <w:t>Слово — основная значимая единица языка. Словами и их сочетаниями обозначаются конкретные предметы и отвлеченные понятия, словами же выражаются эмоции. Любое речевое высказывание складывается из слов (и их сочетаний), выстроенных в определенной последовательности в соответствии с замыслом и связанных между собой грамматически (т. е. при помощи окончаний, предлогов, союзов и других средств). Чем богаче словарь человека, тем, следовательно, у него шире возможности выбора и более точного, более оригинального и выразительного оформления мысли. Поэтому объем словаря, его разнообразие, его готовность и подвижность рассматриваются в методике как важное условие успешного развития речи.</w:t>
      </w:r>
    </w:p>
    <w:p w:rsidR="007C35FF" w:rsidRPr="000C328B" w:rsidRDefault="007C35FF" w:rsidP="000C328B">
      <w:pPr>
        <w:spacing w:line="360" w:lineRule="auto"/>
        <w:ind w:firstLine="900"/>
        <w:jc w:val="both"/>
        <w:rPr>
          <w:rFonts w:ascii="Times New Roman" w:hAnsi="Times New Roman"/>
          <w:color w:val="000000"/>
          <w:sz w:val="28"/>
          <w:szCs w:val="28"/>
        </w:rPr>
      </w:pPr>
    </w:p>
    <w:p w:rsidR="007C35FF" w:rsidRPr="000E5E62" w:rsidRDefault="007C35FF" w:rsidP="000C328B">
      <w:pPr>
        <w:spacing w:before="75" w:after="75" w:line="360" w:lineRule="auto"/>
        <w:ind w:firstLine="851"/>
        <w:jc w:val="both"/>
        <w:rPr>
          <w:rFonts w:ascii="Times New Roman" w:hAnsi="Times New Roman"/>
          <w:sz w:val="28"/>
          <w:szCs w:val="28"/>
        </w:rPr>
      </w:pPr>
      <w:r w:rsidRPr="000E5E62">
        <w:rPr>
          <w:rFonts w:ascii="Times New Roman" w:hAnsi="Times New Roman"/>
          <w:sz w:val="28"/>
          <w:szCs w:val="28"/>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 Развитие словаря понимается как длительный процесс количественного накопления слов, освоения их социально закрепленных значений и формирование умения использовать их в конкретных условиях общения.</w:t>
      </w:r>
    </w:p>
    <w:p w:rsidR="007C35FF" w:rsidRDefault="007C35FF" w:rsidP="000C328B">
      <w:pPr>
        <w:spacing w:before="75" w:after="75" w:line="360" w:lineRule="auto"/>
        <w:ind w:firstLine="851"/>
        <w:jc w:val="both"/>
        <w:rPr>
          <w:rFonts w:ascii="Times New Roman" w:hAnsi="Times New Roman"/>
          <w:sz w:val="28"/>
          <w:szCs w:val="28"/>
        </w:rPr>
      </w:pPr>
      <w:r w:rsidRPr="00800408">
        <w:rPr>
          <w:rFonts w:ascii="Times New Roman" w:hAnsi="Times New Roman"/>
          <w:b/>
          <w:sz w:val="28"/>
          <w:szCs w:val="28"/>
        </w:rPr>
        <w:t>Актуальность</w:t>
      </w:r>
      <w:r>
        <w:rPr>
          <w:rFonts w:ascii="Times New Roman" w:hAnsi="Times New Roman"/>
          <w:b/>
          <w:sz w:val="28"/>
          <w:szCs w:val="28"/>
        </w:rPr>
        <w:t xml:space="preserve">: </w:t>
      </w:r>
      <w:r w:rsidRPr="007B5431">
        <w:rPr>
          <w:rFonts w:ascii="Times New Roman" w:hAnsi="Times New Roman"/>
          <w:sz w:val="28"/>
          <w:szCs w:val="28"/>
        </w:rPr>
        <w:t xml:space="preserve">Овладение словарем является важным условием умственного развития, поскольку содержание исторического опыта, присваиваемого ребенком в онтогенезе, обобщено и отражено в речевой форме и прежде всего в значениях слов. Усвоение словаря решает задачу накопления и уточнения представлений, формирования понятий, развития содержательной стороны мышления. Одновременно с этим </w:t>
      </w:r>
      <w:r>
        <w:rPr>
          <w:rFonts w:ascii="Times New Roman" w:hAnsi="Times New Roman"/>
          <w:sz w:val="28"/>
          <w:szCs w:val="28"/>
        </w:rPr>
        <w:t>происходит развитие операцион</w:t>
      </w:r>
      <w:r w:rsidRPr="007B5431">
        <w:rPr>
          <w:rFonts w:ascii="Times New Roman" w:hAnsi="Times New Roman"/>
          <w:sz w:val="28"/>
          <w:szCs w:val="28"/>
        </w:rPr>
        <w:t xml:space="preserve">ной стороны мышления, поскольку овладение лексическим значением происходит на основе операций анализа, синтеза, обобщения. Бедность словаря мешает полноценному общению, а следовательно, и общему развитию ребенка. И напротив, богатство словаря является признаком хорошо развитой речи и показателем высокого уровня умственного развития. Своевременное развитие словаря – один из важнейших факторов подготовки к школьному обучению. </w:t>
      </w:r>
    </w:p>
    <w:p w:rsidR="007C35FF" w:rsidRPr="007B5431" w:rsidRDefault="007C35FF" w:rsidP="0002196F">
      <w:pPr>
        <w:spacing w:after="0" w:line="360" w:lineRule="auto"/>
        <w:ind w:firstLine="709"/>
        <w:jc w:val="both"/>
        <w:rPr>
          <w:rFonts w:ascii="Times New Roman" w:hAnsi="Times New Roman"/>
          <w:sz w:val="28"/>
          <w:szCs w:val="28"/>
        </w:rPr>
      </w:pPr>
      <w:r w:rsidRPr="005D5AAB">
        <w:rPr>
          <w:rFonts w:ascii="Times New Roman" w:hAnsi="Times New Roman"/>
          <w:b/>
          <w:sz w:val="28"/>
          <w:szCs w:val="28"/>
        </w:rPr>
        <w:t>Цель исследования</w:t>
      </w:r>
      <w:r>
        <w:rPr>
          <w:rFonts w:ascii="Times New Roman" w:hAnsi="Times New Roman"/>
          <w:sz w:val="28"/>
          <w:szCs w:val="28"/>
        </w:rPr>
        <w:t xml:space="preserve"> – выявление специфики проведения словарной работы на занятиях по развитию речи, дошкольников с ОНР.</w:t>
      </w:r>
    </w:p>
    <w:p w:rsidR="007C35FF" w:rsidRDefault="007C35FF" w:rsidP="0002196F">
      <w:pPr>
        <w:spacing w:after="0" w:line="360" w:lineRule="auto"/>
        <w:ind w:firstLine="709"/>
        <w:jc w:val="both"/>
        <w:rPr>
          <w:rFonts w:ascii="Times New Roman" w:hAnsi="Times New Roman"/>
          <w:sz w:val="28"/>
          <w:szCs w:val="28"/>
        </w:rPr>
      </w:pPr>
      <w:r w:rsidRPr="005D5AAB">
        <w:rPr>
          <w:rFonts w:ascii="Times New Roman" w:hAnsi="Times New Roman"/>
          <w:b/>
          <w:sz w:val="28"/>
          <w:szCs w:val="28"/>
        </w:rPr>
        <w:t>Объектом исследования</w:t>
      </w:r>
      <w:r>
        <w:rPr>
          <w:rFonts w:ascii="Times New Roman" w:hAnsi="Times New Roman"/>
          <w:sz w:val="28"/>
          <w:szCs w:val="28"/>
        </w:rPr>
        <w:t xml:space="preserve"> является  лексический строй речи детей с ОНР.</w:t>
      </w:r>
    </w:p>
    <w:p w:rsidR="007C35FF" w:rsidRPr="009D72D7" w:rsidRDefault="007C35FF" w:rsidP="0002196F">
      <w:pPr>
        <w:spacing w:after="0" w:line="360" w:lineRule="auto"/>
        <w:ind w:firstLine="709"/>
        <w:jc w:val="both"/>
        <w:rPr>
          <w:rFonts w:ascii="Times New Roman" w:hAnsi="Times New Roman"/>
          <w:sz w:val="28"/>
          <w:szCs w:val="28"/>
        </w:rPr>
      </w:pPr>
      <w:r w:rsidRPr="009D72D7">
        <w:rPr>
          <w:rFonts w:ascii="Times New Roman" w:hAnsi="Times New Roman"/>
          <w:sz w:val="28"/>
          <w:szCs w:val="28"/>
        </w:rPr>
        <w:t xml:space="preserve">В соответствии с целью, объектом и предметом исследования поставлены следующие </w:t>
      </w:r>
      <w:r w:rsidRPr="000714CD">
        <w:rPr>
          <w:rFonts w:ascii="Times New Roman" w:hAnsi="Times New Roman"/>
          <w:b/>
          <w:sz w:val="28"/>
          <w:szCs w:val="28"/>
        </w:rPr>
        <w:t>задачи</w:t>
      </w:r>
      <w:r w:rsidRPr="009D72D7">
        <w:rPr>
          <w:rFonts w:ascii="Times New Roman" w:hAnsi="Times New Roman"/>
          <w:sz w:val="28"/>
          <w:szCs w:val="28"/>
        </w:rPr>
        <w:t>:</w:t>
      </w:r>
    </w:p>
    <w:p w:rsidR="007C35FF" w:rsidRPr="007B5431" w:rsidRDefault="007C35FF" w:rsidP="0002196F">
      <w:pPr>
        <w:spacing w:after="0" w:line="360" w:lineRule="auto"/>
        <w:jc w:val="both"/>
        <w:rPr>
          <w:rFonts w:ascii="Times New Roman" w:hAnsi="Times New Roman"/>
          <w:sz w:val="28"/>
          <w:szCs w:val="28"/>
        </w:rPr>
      </w:pPr>
      <w:r w:rsidRPr="0002196F">
        <w:rPr>
          <w:rFonts w:ascii="Times New Roman" w:hAnsi="Times New Roman"/>
          <w:b/>
          <w:sz w:val="28"/>
          <w:szCs w:val="28"/>
        </w:rPr>
        <w:t xml:space="preserve">          1.</w:t>
      </w:r>
      <w:r>
        <w:rPr>
          <w:rFonts w:ascii="Times New Roman" w:hAnsi="Times New Roman"/>
          <w:sz w:val="28"/>
          <w:szCs w:val="28"/>
        </w:rPr>
        <w:t xml:space="preserve"> Изучить теоретические основы формирования словаря детей </w:t>
      </w:r>
      <w:r w:rsidRPr="007B5431">
        <w:rPr>
          <w:rFonts w:ascii="Times New Roman" w:hAnsi="Times New Roman"/>
          <w:sz w:val="28"/>
          <w:szCs w:val="28"/>
        </w:rPr>
        <w:t xml:space="preserve">дошкольного возраста с ОНР; </w:t>
      </w:r>
    </w:p>
    <w:p w:rsidR="007C35FF" w:rsidRDefault="007C35FF" w:rsidP="0002196F">
      <w:pPr>
        <w:spacing w:after="0" w:line="360" w:lineRule="auto"/>
        <w:ind w:firstLine="709"/>
        <w:jc w:val="both"/>
        <w:rPr>
          <w:rFonts w:ascii="Times New Roman" w:hAnsi="Times New Roman"/>
          <w:sz w:val="28"/>
          <w:szCs w:val="28"/>
        </w:rPr>
      </w:pPr>
      <w:r w:rsidRPr="0002196F">
        <w:rPr>
          <w:rFonts w:ascii="Times New Roman" w:hAnsi="Times New Roman"/>
          <w:b/>
          <w:sz w:val="28"/>
          <w:szCs w:val="28"/>
        </w:rPr>
        <w:t>2.</w:t>
      </w:r>
      <w:r>
        <w:rPr>
          <w:rFonts w:ascii="Times New Roman" w:hAnsi="Times New Roman"/>
          <w:sz w:val="28"/>
          <w:szCs w:val="28"/>
        </w:rPr>
        <w:t>Изучить приемы и методы работы над словарем;</w:t>
      </w:r>
    </w:p>
    <w:p w:rsidR="007C35FF" w:rsidRDefault="007C35FF" w:rsidP="0002196F">
      <w:pPr>
        <w:spacing w:after="0" w:line="360" w:lineRule="auto"/>
        <w:ind w:firstLine="709"/>
        <w:jc w:val="both"/>
        <w:rPr>
          <w:rFonts w:ascii="Times New Roman" w:hAnsi="Times New Roman"/>
          <w:sz w:val="28"/>
          <w:szCs w:val="28"/>
        </w:rPr>
      </w:pPr>
      <w:r w:rsidRPr="0002196F">
        <w:rPr>
          <w:rFonts w:ascii="Times New Roman" w:hAnsi="Times New Roman"/>
          <w:b/>
          <w:sz w:val="28"/>
          <w:szCs w:val="28"/>
        </w:rPr>
        <w:lastRenderedPageBreak/>
        <w:t>3.</w:t>
      </w:r>
      <w:r>
        <w:rPr>
          <w:rFonts w:ascii="Times New Roman" w:hAnsi="Times New Roman"/>
          <w:sz w:val="28"/>
          <w:szCs w:val="28"/>
        </w:rPr>
        <w:t>Выявление специфики проведения словарной работы на занятиях по развитию речи, дошкольников с ОНР.</w:t>
      </w:r>
    </w:p>
    <w:p w:rsidR="007C35FF" w:rsidRPr="000C328B" w:rsidRDefault="007C35FF" w:rsidP="000C328B">
      <w:pPr>
        <w:spacing w:before="75" w:after="75" w:line="360" w:lineRule="auto"/>
        <w:ind w:firstLine="851"/>
        <w:jc w:val="both"/>
        <w:rPr>
          <w:rFonts w:ascii="Times New Roman" w:hAnsi="Times New Roman"/>
          <w:color w:val="333333"/>
          <w:sz w:val="28"/>
          <w:szCs w:val="28"/>
        </w:rPr>
      </w:pPr>
    </w:p>
    <w:p w:rsidR="007C35FF" w:rsidRPr="007B5431" w:rsidRDefault="007C35FF" w:rsidP="007B5431">
      <w:pPr>
        <w:spacing w:after="0" w:line="360" w:lineRule="auto"/>
        <w:ind w:firstLine="709"/>
        <w:jc w:val="both"/>
        <w:rPr>
          <w:rFonts w:ascii="Times New Roman" w:hAnsi="Times New Roman"/>
          <w:sz w:val="28"/>
          <w:szCs w:val="28"/>
        </w:rPr>
      </w:pPr>
      <w:r w:rsidRPr="007B5431">
        <w:rPr>
          <w:rFonts w:ascii="Times New Roman" w:hAnsi="Times New Roman"/>
          <w:sz w:val="28"/>
          <w:szCs w:val="28"/>
        </w:rPr>
        <w:t xml:space="preserve">Развитие словаря влияет на всестороннее развитие ребенка. Эмоциональное развитие дошкольников, понимание ребенком эмоционального состояния других людей также зависят от степени усвоения словесных обозначений эмоций, эмоциональных состояний и их внешнего выражения. </w:t>
      </w:r>
    </w:p>
    <w:p w:rsidR="007C35FF" w:rsidRDefault="007C35FF" w:rsidP="007B5431">
      <w:pPr>
        <w:spacing w:after="0" w:line="360" w:lineRule="auto"/>
        <w:ind w:firstLine="709"/>
        <w:jc w:val="both"/>
        <w:rPr>
          <w:rFonts w:ascii="Times New Roman" w:hAnsi="Times New Roman"/>
          <w:sz w:val="28"/>
          <w:szCs w:val="28"/>
        </w:rPr>
      </w:pPr>
      <w:r w:rsidRPr="007B5431">
        <w:rPr>
          <w:rFonts w:ascii="Times New Roman" w:hAnsi="Times New Roman"/>
          <w:sz w:val="28"/>
          <w:szCs w:val="28"/>
        </w:rPr>
        <w:t xml:space="preserve">Но у детей с общим недоразвитием речи наблюдаются значительные трудности в овладении словарем даже в условиях специального обучения. Поэтому они нуждаются в дополнительном стимулировании активного словаря. Изучением особенностей лексики детей с ОНР и созданием методик коррекционной работы занимались такие отечественные ученые как О.Н. Громова, Л.П. Ефименкова, Н.С. Жукова, Р.И. Лалаева, Р.Е. Левина, Е.М. Мастюкова, В.И. Селиверстов, Т.А. Ткаченко, Т.Б. Филичева. Г.В. Чиркина и др. </w:t>
      </w:r>
    </w:p>
    <w:p w:rsidR="007C35FF" w:rsidRDefault="007C35FF" w:rsidP="0002196F">
      <w:pPr>
        <w:spacing w:after="0" w:line="360" w:lineRule="auto"/>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401FCD" w:rsidRDefault="00401FCD" w:rsidP="007B5431">
      <w:pPr>
        <w:spacing w:after="0" w:line="360" w:lineRule="auto"/>
        <w:ind w:firstLine="709"/>
        <w:jc w:val="both"/>
        <w:rPr>
          <w:rFonts w:ascii="Times New Roman" w:hAnsi="Times New Roman"/>
          <w:sz w:val="28"/>
          <w:szCs w:val="28"/>
        </w:rPr>
      </w:pPr>
    </w:p>
    <w:p w:rsidR="00401FCD" w:rsidRDefault="00401FCD" w:rsidP="007B5431">
      <w:pPr>
        <w:spacing w:after="0" w:line="360" w:lineRule="auto"/>
        <w:ind w:firstLine="709"/>
        <w:jc w:val="both"/>
        <w:rPr>
          <w:rFonts w:ascii="Times New Roman" w:hAnsi="Times New Roman"/>
          <w:sz w:val="28"/>
          <w:szCs w:val="28"/>
        </w:rPr>
      </w:pPr>
    </w:p>
    <w:p w:rsidR="00401FCD" w:rsidRDefault="00401FCD" w:rsidP="007B5431">
      <w:pPr>
        <w:spacing w:after="0" w:line="360" w:lineRule="auto"/>
        <w:ind w:firstLine="709"/>
        <w:jc w:val="both"/>
        <w:rPr>
          <w:rFonts w:ascii="Times New Roman" w:hAnsi="Times New Roman"/>
          <w:sz w:val="28"/>
          <w:szCs w:val="28"/>
        </w:rPr>
      </w:pPr>
    </w:p>
    <w:p w:rsidR="00401FCD" w:rsidRDefault="00401FCD" w:rsidP="007B5431">
      <w:pPr>
        <w:spacing w:after="0" w:line="360" w:lineRule="auto"/>
        <w:ind w:firstLine="709"/>
        <w:jc w:val="both"/>
        <w:rPr>
          <w:rFonts w:ascii="Times New Roman" w:hAnsi="Times New Roman"/>
          <w:sz w:val="28"/>
          <w:szCs w:val="28"/>
        </w:rPr>
      </w:pPr>
    </w:p>
    <w:p w:rsidR="00401FCD" w:rsidRDefault="00401FCD" w:rsidP="007B5431">
      <w:pPr>
        <w:spacing w:after="0" w:line="360" w:lineRule="auto"/>
        <w:ind w:firstLine="709"/>
        <w:jc w:val="both"/>
        <w:rPr>
          <w:rFonts w:ascii="Times New Roman" w:hAnsi="Times New Roman"/>
          <w:sz w:val="28"/>
          <w:szCs w:val="28"/>
        </w:rPr>
      </w:pPr>
    </w:p>
    <w:p w:rsidR="00401FCD" w:rsidRDefault="00401FCD" w:rsidP="007B5431">
      <w:pPr>
        <w:spacing w:after="0" w:line="360" w:lineRule="auto"/>
        <w:ind w:firstLine="709"/>
        <w:jc w:val="both"/>
        <w:rPr>
          <w:rFonts w:ascii="Times New Roman" w:hAnsi="Times New Roman"/>
          <w:sz w:val="28"/>
          <w:szCs w:val="28"/>
        </w:rPr>
      </w:pPr>
    </w:p>
    <w:p w:rsidR="00401FCD" w:rsidRDefault="00401FCD" w:rsidP="007B5431">
      <w:pPr>
        <w:spacing w:after="0" w:line="360" w:lineRule="auto"/>
        <w:ind w:firstLine="709"/>
        <w:jc w:val="both"/>
        <w:rPr>
          <w:rFonts w:ascii="Times New Roman" w:hAnsi="Times New Roman"/>
          <w:sz w:val="28"/>
          <w:szCs w:val="28"/>
        </w:rPr>
      </w:pPr>
    </w:p>
    <w:p w:rsidR="00401FCD" w:rsidRDefault="00401FCD" w:rsidP="00401FCD">
      <w:pPr>
        <w:pStyle w:val="a3"/>
        <w:shd w:val="clear" w:color="auto" w:fill="FFFFFF"/>
        <w:spacing w:before="0" w:beforeAutospacing="0" w:after="0" w:afterAutospacing="0" w:line="360" w:lineRule="auto"/>
        <w:jc w:val="both"/>
        <w:rPr>
          <w:rStyle w:val="a4"/>
          <w:sz w:val="28"/>
          <w:szCs w:val="28"/>
        </w:rPr>
      </w:pPr>
      <w:r>
        <w:rPr>
          <w:rStyle w:val="a4"/>
          <w:sz w:val="28"/>
          <w:szCs w:val="28"/>
        </w:rPr>
        <w:t xml:space="preserve">Глава </w:t>
      </w:r>
      <w:r>
        <w:rPr>
          <w:rStyle w:val="a4"/>
          <w:sz w:val="28"/>
          <w:szCs w:val="28"/>
          <w:lang w:val="en-US"/>
        </w:rPr>
        <w:t>I</w:t>
      </w:r>
      <w:r>
        <w:rPr>
          <w:rStyle w:val="a4"/>
          <w:sz w:val="28"/>
          <w:szCs w:val="28"/>
        </w:rPr>
        <w:t xml:space="preserve"> Детская литература. Детская художественная литература. Фольклор.</w:t>
      </w:r>
    </w:p>
    <w:p w:rsidR="00401FCD" w:rsidRPr="00401FCD" w:rsidRDefault="00401FCD" w:rsidP="00401FCD">
      <w:pPr>
        <w:pStyle w:val="a3"/>
        <w:shd w:val="clear" w:color="auto" w:fill="FFFFFF"/>
        <w:spacing w:before="0" w:beforeAutospacing="0" w:after="0" w:afterAutospacing="0" w:line="360" w:lineRule="auto"/>
        <w:jc w:val="both"/>
        <w:rPr>
          <w:rStyle w:val="a4"/>
          <w:sz w:val="28"/>
          <w:szCs w:val="28"/>
        </w:rPr>
      </w:pPr>
    </w:p>
    <w:p w:rsidR="00401FCD" w:rsidRPr="00401FCD" w:rsidRDefault="00401FCD" w:rsidP="00401FCD">
      <w:pPr>
        <w:pStyle w:val="a3"/>
        <w:shd w:val="clear" w:color="auto" w:fill="FFFFFF"/>
        <w:spacing w:before="0" w:beforeAutospacing="0" w:after="0" w:afterAutospacing="0" w:line="360" w:lineRule="auto"/>
        <w:jc w:val="both"/>
        <w:rPr>
          <w:rStyle w:val="a4"/>
          <w:sz w:val="28"/>
          <w:szCs w:val="28"/>
        </w:rPr>
      </w:pPr>
      <w:r>
        <w:rPr>
          <w:rStyle w:val="a4"/>
          <w:sz w:val="28"/>
          <w:szCs w:val="28"/>
        </w:rPr>
        <w:tab/>
        <w:t xml:space="preserve">1.1 </w:t>
      </w:r>
      <w:r w:rsidRPr="00401FCD">
        <w:rPr>
          <w:rStyle w:val="a4"/>
          <w:sz w:val="28"/>
          <w:szCs w:val="28"/>
        </w:rPr>
        <w:t>Роль детской художественной литературы в речевом развитии детей дошкольного возраста</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Общеизвестно воздействие художественной литературы на умственное и эстетическое развитие ребёнка. Велика её роль и в развитии речи дошкольников. На важность приобщения детей к красоте родного слова, развития культуры речи указывали педагоги, психологи, лингвисты (К.Д.Ушинский, Е.И.Тихеева, Е.А.Флерина, Л.С.Выготский, C. А. Рубинштейн, Ф. А.Сохин, А.В.Запорожец, А. М. Шах, Л. И. Айдаров и другие). Художественная литература открывает и объясняет ребёнку жизнь общества и природы, мир человеческих чувств и взаимоотношений. Она развивает мышление и воображение ребёнка, обобщает его эмоции, даёт прекрасные образцы русского литературного языка, развивает умение тонко чувствовать форму и ритм родного языка.</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Художественная литература сопровождает человека с первых лет его жизни. Знакомство с художественной литературой осуществляется с помощью литературных произведений разных жанров. Необходимо не только учить детей слушать сказки, рассказы, стихи, обращать внимание детей не только на содержании литературного произведения, но и на некоторые особенности литературного языка (образные слова и выражения, некоторые эпитеты и сравнения).</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 xml:space="preserve">После рассказывания сказок, необходимо учить детей дошкольного возраста отвечать на вопросы, связанные с содержанием, а также на самые простые вопросы по художественной форме произведения. Ежедневное чтение детской литературы в детском саду, специальные занятия по художественной литературе оказывают большое влияние на развитие словаря </w:t>
      </w:r>
      <w:r w:rsidRPr="00401FCD">
        <w:rPr>
          <w:sz w:val="28"/>
          <w:szCs w:val="28"/>
        </w:rPr>
        <w:lastRenderedPageBreak/>
        <w:t>детей. На литературном материале дети начинают усваивать сложные понятия (жанр, рифма, писатель, эпитет и др.). Дети не только упражняются в умении выделять сравнения в художественных произведениях, но и участвовать в построении словосочетаний и предложений со сравнениями. При этом они учатся употреблять характерные для сравнения союзы как, словно, будто.</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С помощью художественной литературы у детей должна развиваться способность замечать красоту и богатство русского языка. Наукой и практикой установлено, что, если определённый уровень овладения языком не достигнут в дошкольном возрасте, то этот путь, как правило, не может быть пройден на более поздних этапах.</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В сложившихся современных условиях книга почти лишилась прежнего значения у родителей, а телевидение активно вытесняет её из детской жизни.</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Преподаватели начальных классов школы отмечают, что ученики не очень любят стихи, слабо интересуются художественной литературой. Объяснения этому, они считают, надо искать в детском саду.</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Ознакомление детей дошкольного возраста с детской художественной литературой будет способствовать развитию разных сторон речи детей при следующих условиях:</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•правильного подбора художественной литературы в соответствии с возрастом и интересами ребёнка.</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 целенаправленного использования художественной литературы в разных видах деятельности.</w:t>
      </w:r>
    </w:p>
    <w:p w:rsid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 при правильной организации совместной работы с родителями.</w:t>
      </w:r>
    </w:p>
    <w:p w:rsidR="00401FCD" w:rsidRDefault="00401FCD" w:rsidP="00401FCD">
      <w:pPr>
        <w:pStyle w:val="a3"/>
        <w:shd w:val="clear" w:color="auto" w:fill="FFFFFF"/>
        <w:spacing w:before="0" w:beforeAutospacing="0" w:after="0" w:afterAutospacing="0" w:line="360" w:lineRule="auto"/>
        <w:jc w:val="both"/>
        <w:rPr>
          <w:sz w:val="28"/>
          <w:szCs w:val="28"/>
        </w:rPr>
      </w:pPr>
    </w:p>
    <w:p w:rsidR="00B03E3E" w:rsidRPr="00401FCD" w:rsidRDefault="00B03E3E" w:rsidP="00401FCD">
      <w:pPr>
        <w:pStyle w:val="a3"/>
        <w:shd w:val="clear" w:color="auto" w:fill="FFFFFF"/>
        <w:spacing w:before="0" w:beforeAutospacing="0" w:after="0" w:afterAutospacing="0" w:line="360" w:lineRule="auto"/>
        <w:jc w:val="both"/>
        <w:rPr>
          <w:sz w:val="28"/>
          <w:szCs w:val="28"/>
        </w:rPr>
      </w:pPr>
    </w:p>
    <w:p w:rsidR="00401FCD" w:rsidRDefault="00401FCD" w:rsidP="00401FCD">
      <w:pPr>
        <w:pStyle w:val="a3"/>
        <w:shd w:val="clear" w:color="auto" w:fill="FFFFFF"/>
        <w:spacing w:before="0" w:beforeAutospacing="0" w:after="0" w:afterAutospacing="0" w:line="360" w:lineRule="auto"/>
        <w:jc w:val="both"/>
        <w:rPr>
          <w:rStyle w:val="a4"/>
          <w:sz w:val="28"/>
          <w:szCs w:val="28"/>
        </w:rPr>
      </w:pPr>
      <w:r w:rsidRPr="00401FCD">
        <w:rPr>
          <w:rStyle w:val="a4"/>
          <w:sz w:val="28"/>
          <w:szCs w:val="28"/>
        </w:rPr>
        <w:t>1</w:t>
      </w:r>
      <w:r>
        <w:rPr>
          <w:rStyle w:val="a4"/>
          <w:sz w:val="28"/>
          <w:szCs w:val="28"/>
        </w:rPr>
        <w:t xml:space="preserve">.2 </w:t>
      </w:r>
      <w:r w:rsidRPr="00401FCD">
        <w:rPr>
          <w:rStyle w:val="a4"/>
          <w:sz w:val="28"/>
          <w:szCs w:val="28"/>
        </w:rPr>
        <w:t>Принципы отбора литературных произведений</w:t>
      </w:r>
      <w:r w:rsidRPr="00401FCD">
        <w:rPr>
          <w:rStyle w:val="apple-converted-space"/>
          <w:b/>
          <w:bCs/>
          <w:sz w:val="28"/>
          <w:szCs w:val="28"/>
        </w:rPr>
        <w:t> </w:t>
      </w:r>
      <w:r w:rsidRPr="00401FCD">
        <w:rPr>
          <w:rStyle w:val="a4"/>
          <w:sz w:val="28"/>
          <w:szCs w:val="28"/>
        </w:rPr>
        <w:t>для</w:t>
      </w:r>
      <w:r>
        <w:rPr>
          <w:rStyle w:val="a4"/>
          <w:sz w:val="28"/>
          <w:szCs w:val="28"/>
        </w:rPr>
        <w:t xml:space="preserve"> </w:t>
      </w:r>
      <w:r w:rsidRPr="00401FCD">
        <w:rPr>
          <w:rStyle w:val="a4"/>
          <w:sz w:val="28"/>
          <w:szCs w:val="28"/>
        </w:rPr>
        <w:t>чтения и рассказывания детям.</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lastRenderedPageBreak/>
        <w:tab/>
      </w:r>
      <w:r w:rsidRPr="00401FCD">
        <w:rPr>
          <w:sz w:val="28"/>
          <w:szCs w:val="28"/>
        </w:rPr>
        <w:t>Проблема отбора литературных произведений для детского чтения ─ одна из самых важных и сложных проблем педагогики. Издавна велись и до сих пор не прекращаются споры о том, что предпочтительнее читать детям и как определять круг детского чтения: какие темы и жанры должны занимать главенствующее положение, какова специфика влияния детской книги на личность ребёнка; допустим ли психологизм в детской книге; какое количество литературных произведений должен узнать ребёнок на протяжении дошкольного возраста; что представляет собой детская « начитанность», что должно войти в круг обязательного чтения ребёнка ─ дошкольника и др.</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Продуманный отбор книг для детского чтения определяется тем,─ что неизбежно влияет на литературное развитие ребёнка, формирование литературного опыта на этапе дошкольного детства, на воспитание отношения к книге. Интерес к книге, возникший в ранние годы, помогает ребёнку в</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дальнейшем, когда он осваивает самостоятельное чтение, преодолевает все трудности ради того, чтобы испытать радость открытия нового.</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Хорошо известна побудительная сила детской книги. Ребёнок стремится подражать героям, которые ему симпатичны. Сюжеты литературных произведений переводятся в детские игры. Проживая в игре жизнь любимых героев, дети приобщаются к их духовному и нравственному опыту. Это лишний раз подтверждает, что путём правильного отбора книг можно оказывать благотворное влияние на нравственное становление личности ребёнка, на формирование его духовных ценностей.</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 xml:space="preserve">Хорошая детская книга вводит малыша в мир художественных образов, даёт первые и потому наиболее сильные впечатления и потому наиболее сильные впечатления о прекрасном. Специфика литературы состоит в том, что средством выражения художественного содержания является неповторимый языковой образ, к которому малыш тянется бессознательно, привлечённый его красотой , необычайностью. Это побуждает ребёнка к </w:t>
      </w:r>
      <w:r w:rsidRPr="00401FCD">
        <w:rPr>
          <w:sz w:val="28"/>
          <w:szCs w:val="28"/>
        </w:rPr>
        <w:lastRenderedPageBreak/>
        <w:t>многократному повторению яркого живого слова, к игре словом, в результате чего последнее становиться достоянием. Книга совершенствует содержание речи ребёнка, обогащает и шлифует её форму.</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Детская литература сегодня богата по составу и содержанию. В нашей стране для детей издаются произведения устного творчества народов разных стран; произведения русской и зарубежной классики; детские книги современных отечественных и иностранных авторов. Полностью охватить всё это богатство невозможно. Путеводными нитями являются разработанные в</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педагогической науке принципы, которые помогают избежать субъективности, позволяют дать объективную оценку книгам с точки зрения их содержания и художественных достоинств.</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Каковы эти принципы?</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Условно их можно разделить на две группы. К первой группе относятся принципы, дающие возможность правильно оценить достоинства детских книг, ввести в круг чтения дошкольников произведения разных видов,</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жанров, тематики. Вторую группу составляют педагогические принципы, позволяющие устанавливать соответствие между конкретными литературными произведениями и возрастными возможностями детей и отбирать книги таким образом, чтобы ребёнок, читая их, как бы поднимался по ступеням литературного развития.</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Детская литература ─ это искусство. Как искусству ей свойственно выражение обобщенных идей в яркой, художественной форме ─ в конкретных образах. Поэтому важнейшее значение имеет художественный уровень литературного произведения.</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 xml:space="preserve">Мерилом художественности является органическое слияние содержания, идей произведения с такой формой их выражения, которая наиболее точно совпадает с идеей, выражает её наилучшим образом. Носителем идей в детской книге всегда является герой. Конкретность, яркость, психологическая достоверность героев, событий, деталей, </w:t>
      </w:r>
      <w:r w:rsidRPr="00401FCD">
        <w:rPr>
          <w:sz w:val="28"/>
          <w:szCs w:val="28"/>
        </w:rPr>
        <w:lastRenderedPageBreak/>
        <w:t>отношений, переживаний делает идеи, заложенные в литературном произведении, доступными, жизненно важными ,личностно переживаемыми. Они принимаются или отвергаются ребёнком в зависимости то того, как малыш относиться своему к герою-выразителю идейного замысла.</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Поэтому при отборе литературных произведений необходимо прежде всего видеть, какую позитивную концепцию выдвигает автор. Идейная направленность детской книги должна отвечать задачам нравственного воспитания. Книга призвана в конкретных образах раскрывать перед ребёнком идеалы справедливости, добра, честности, мужества, сострадания; формировать правильное отношение к людям, к самому себе, к своим правам и обязанностям, поступкам, к труду, к природе и др. Лучшие литературные произведения, созданные для детей, без излишнего дидактизма формируют у ребёнка нравственное отношение к действительности, несут целую программу позитивных форм поведения, в которых это отношение проявляется и выражается.</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Адресуясь к детям, писатели дают им систему нравственных ориентиров в сложном, многообразном мире ( Л.Н.Толстой. « Котёнок », « Филиппок»; К.Чуковский « Мойдодыр »; С.Маршак « Рассказ о неизвестном герое »; А.Барто « Игрушки » и др.).</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Носителем духовной культуры народа является также классическая литература. Чтение ребёнку произведений А.С.Пушкина, Н.А.Некрасова, Л.Н.Толстого, А.П.Чехова, М.М.Пришвина и других русских писателей─ обязательное условие для его духовного становления.</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 xml:space="preserve">К. Д. Ушинский подчеркивал, что литература, с которой впервые встречается ребёнок, должна вводить его « в мир народной мысли, народного чувства, народной жизни, в область народного духа ». Такой литературой, приобщающей ребёнка духовной жизни своего народа, прежде всего являются произведения устного народного творчества во всем его многообразии: потешки, пестушки, загадки, cчиталки, перевёртыши, пословицы, поговорки, скороговорки, сказки и др. Произведения фольклора </w:t>
      </w:r>
      <w:r w:rsidRPr="00401FCD">
        <w:rPr>
          <w:sz w:val="28"/>
          <w:szCs w:val="28"/>
        </w:rPr>
        <w:lastRenderedPageBreak/>
        <w:t>своим содержанием и формой наилучшим образом отвечают задачам воспитания и развития ребёнка, приспособлены к детским потребностям. Они вводят малыша в стихию народного слова, раскрывают его богатство и красоту.</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Фольклор формирует у ребёнка чувство принадлежности к своему народу, его культуре, чувство родного языка. Произведения русского фольклора, начиная с колыбельных песенок, потешек и кончая сказками, пословицами, дают детям уроки на всю жизнь: уроки физической и нравственной чистоплотности( потешка «Водичка, водичка…», cказки «Царевна─ лягушка » ),трудолюбия, доброты (« Хаврошечка », « Сестрица Алёнушка и братец Иванушка » и др. ), дружбы, теплоты в отношениях, взаимопомощи («Репка&gt;&gt;, «Лиса и заяц», «Кот , петух и лиса » и др ). Душевной тепло- той и любовью пронизаны все колыбельные песенки, пестушки, потешки.</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В круг детского чтения входят также фольклор народов мира и произведения зарубежных писателей для детей. Они несут в себе большой потенциал национальных, народных культур, делает ребёнка обладателем общечеловеческих духовных ценностей.</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Таким образом, в своём литературном развитии ребёнок должен идти от литературы своего народа к классике мировой детской литературы. При этом в круг детского чтения следует включать книги, разнообразные по темам и жанрам . Это позволит, с одной стороны, формировать у дошкольников широту читательских интересов, а с другой ─ избирательность, индивидуальность литературных пристрастий.</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Современная детская литература удовлетворяет разнообразные интересы и потребности ребёнка: потребность в фантастическом и героическом, приключенческом, познавательном и юмористическом и т.п.</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 xml:space="preserve">Пристрастие к поэзии ─ отличительная особенность читателя- дошкольника. К.И.Чуковский считал каждого человека от 2 до 5 поэтом: никогда в другие годы ребёнок так не привязан к поэзии, так не требует </w:t>
      </w:r>
      <w:r w:rsidRPr="00401FCD">
        <w:rPr>
          <w:sz w:val="28"/>
          <w:szCs w:val="28"/>
        </w:rPr>
        <w:lastRenderedPageBreak/>
        <w:t>стихов и не предпочитает их прозе. К.И.Чуковский отмечал свойственную этому возрасту готовность малыша пропрыгать, проскакать, легко запомнить и прокричать понравившиеся ему стихи. Поэтому именно стихами предпочитали писать для детей и сам К.И. Чуковский, и С. Я. Маршак, А.Л.Барто, и многие другие мастера художественного слова.</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К литературным пристрастиям детей дошкольного возраста относятся также народные и авторские сказки отечественных и зарубежных писателей А.М.Горького, А.Н. Толстого, Ю. К. Олеши, К.И.Чуковского, Э.Н.Успенского, Б.В.Заходера, И.П. Токмаковой, Дж. Родари, А.Линдгрен, Т.Янсон, А.Милна и др. Сказка вызывает у всех дошкольников любовь и стойкий интерес своей динамичностью, яркостью образов, необычайностью, загадочностью, занимательностью событий, неограниченными возможностями для фантазирования, выдумки, игры ума.</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Принцип жанрового и тематического многообразия книг, позволяет раскрывать детям многогранность мира, в котором они живут, формировать интерес к делам разных людей. Так, в детскую литературу вошли, стали ее неотъемлемой частью познавательные книги о труде, о вещах, о технике, о природе. Они интересны современному ребенку, потому что в образной форме показывают ему сущность явлений, формируют его мышление, учат беречь вещи, созданные человеческим трудом, любить и охранять окружающую природу.</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 xml:space="preserve">Неотъемлемой частью внутреннего мира современного человека является юмор, помогающий строить свои отношения, жить в гармонии с самим собой и окружающими людьми. Детская литература создала особый вид книги ─ веселую книгу для детей веселая книга отвечает потребностям ребенка в радости, душевном оптимизме, уверенности в том, что мир вокруг него гармоничен. Она открывает детям смешное в жизни, воспитывает ценные качества ─ умение шутить и смеяться, c чувством юмора принимать жизнь со всеми ее хорошими и плохими сторонами. Неизменным </w:t>
      </w:r>
      <w:r w:rsidRPr="00401FCD">
        <w:rPr>
          <w:sz w:val="28"/>
          <w:szCs w:val="28"/>
        </w:rPr>
        <w:lastRenderedPageBreak/>
        <w:t>расположением детей пользуются произведения К.И.Чуковского, Н.Н.Носова, В.Г.Сутеева, В.Ю.Драгунского, Э.Н.Успенского и др.</w:t>
      </w:r>
    </w:p>
    <w:p w:rsid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Кроме того, жанрового и тематическое многообразие детской литерат</w:t>
      </w:r>
      <w:r>
        <w:rPr>
          <w:sz w:val="28"/>
          <w:szCs w:val="28"/>
        </w:rPr>
        <w:t>у</w:t>
      </w:r>
      <w:r w:rsidRPr="00401FCD">
        <w:rPr>
          <w:sz w:val="28"/>
          <w:szCs w:val="28"/>
        </w:rPr>
        <w:t>ры дает возможность формировать у детей индивидуальные читательские интересы и склонности. Одни дети любят книги о животных, другим нравится слушать про приключения, третьи отдают предпочтение историям о жизни своих сверстников.</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rStyle w:val="a4"/>
          <w:sz w:val="28"/>
          <w:szCs w:val="28"/>
        </w:rPr>
        <w:tab/>
      </w:r>
      <w:r w:rsidRPr="00401FCD">
        <w:rPr>
          <w:rStyle w:val="a4"/>
          <w:sz w:val="28"/>
          <w:szCs w:val="28"/>
        </w:rPr>
        <w:t>Знать о возникающих литературных склонностях</w:t>
      </w:r>
      <w:r w:rsidRPr="00401FCD">
        <w:rPr>
          <w:rStyle w:val="apple-converted-space"/>
          <w:b/>
          <w:bCs/>
          <w:sz w:val="28"/>
          <w:szCs w:val="28"/>
        </w:rPr>
        <w:t> </w:t>
      </w:r>
      <w:r w:rsidRPr="00401FCD">
        <w:rPr>
          <w:rStyle w:val="a4"/>
          <w:sz w:val="28"/>
          <w:szCs w:val="28"/>
        </w:rPr>
        <w:t>ребёнка необходимо для того, чтобы развить их.</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Pr>
          <w:sz w:val="28"/>
          <w:szCs w:val="28"/>
        </w:rPr>
        <w:tab/>
      </w:r>
      <w:r w:rsidRPr="00401FCD">
        <w:rPr>
          <w:sz w:val="28"/>
          <w:szCs w:val="28"/>
        </w:rPr>
        <w:t>Принципы отбора книг для детского чтения сыграют свою положительную роль в том случае, если намеченные к прочтению художественные произведения будут доступны пониманию ребёнка. В связи с этим особое значение приобретает принцип доступности.</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sz w:val="28"/>
          <w:szCs w:val="28"/>
        </w:rPr>
        <w:t>Литературное произведение можно считать доступным лишь тогда, когда автор, учитывая жизненный опыт ребёнка ─ читателя, одновременно ставит задачи, требующие от него душевных усилий и тем самым поднимающие малыша на новую ступень эмоционального, психического развития.</w:t>
      </w:r>
    </w:p>
    <w:p w:rsidR="00401FCD" w:rsidRPr="00401FCD" w:rsidRDefault="00401FCD" w:rsidP="00401FCD">
      <w:pPr>
        <w:pStyle w:val="a3"/>
        <w:shd w:val="clear" w:color="auto" w:fill="FFFFFF"/>
        <w:spacing w:before="0" w:beforeAutospacing="0" w:after="0" w:afterAutospacing="0" w:line="360" w:lineRule="auto"/>
        <w:jc w:val="both"/>
        <w:rPr>
          <w:sz w:val="28"/>
          <w:szCs w:val="28"/>
        </w:rPr>
      </w:pPr>
      <w:r w:rsidRPr="00401FCD">
        <w:rPr>
          <w:rStyle w:val="a4"/>
          <w:sz w:val="28"/>
          <w:szCs w:val="28"/>
        </w:rPr>
        <w:t>Отбирать лучшее – задача педагога.</w:t>
      </w:r>
    </w:p>
    <w:p w:rsidR="00401FCD" w:rsidRPr="00401FCD" w:rsidRDefault="00401FCD" w:rsidP="00401FCD">
      <w:pPr>
        <w:spacing w:after="0" w:line="360" w:lineRule="auto"/>
        <w:ind w:firstLine="709"/>
        <w:jc w:val="both"/>
        <w:rPr>
          <w:rFonts w:ascii="Times New Roman" w:hAnsi="Times New Roman"/>
          <w:sz w:val="28"/>
          <w:szCs w:val="28"/>
        </w:rPr>
      </w:pPr>
    </w:p>
    <w:p w:rsidR="00401FCD" w:rsidRPr="00401FCD" w:rsidRDefault="00401FCD" w:rsidP="00401FCD">
      <w:pPr>
        <w:spacing w:after="0" w:line="360" w:lineRule="auto"/>
        <w:ind w:firstLine="709"/>
        <w:jc w:val="both"/>
        <w:rPr>
          <w:rFonts w:ascii="Times New Roman" w:hAnsi="Times New Roman"/>
          <w:sz w:val="28"/>
          <w:szCs w:val="28"/>
        </w:rPr>
      </w:pPr>
    </w:p>
    <w:p w:rsidR="00401FCD" w:rsidRPr="00401FCD" w:rsidRDefault="00401FCD" w:rsidP="00401FCD">
      <w:pPr>
        <w:spacing w:after="0" w:line="360" w:lineRule="auto"/>
        <w:ind w:firstLine="709"/>
        <w:jc w:val="both"/>
        <w:rPr>
          <w:rFonts w:ascii="Times New Roman" w:hAnsi="Times New Roman"/>
          <w:sz w:val="28"/>
          <w:szCs w:val="28"/>
        </w:rPr>
      </w:pPr>
    </w:p>
    <w:p w:rsidR="00401FCD" w:rsidRPr="00401FCD" w:rsidRDefault="00401FCD" w:rsidP="00401FCD">
      <w:pPr>
        <w:spacing w:after="0" w:line="360" w:lineRule="auto"/>
        <w:ind w:firstLine="709"/>
        <w:jc w:val="both"/>
        <w:rPr>
          <w:rFonts w:ascii="Times New Roman" w:hAnsi="Times New Roman"/>
          <w:sz w:val="28"/>
          <w:szCs w:val="28"/>
        </w:rPr>
      </w:pPr>
    </w:p>
    <w:p w:rsidR="00401FCD" w:rsidRDefault="00401FCD" w:rsidP="00401FCD">
      <w:pPr>
        <w:spacing w:after="0" w:line="360" w:lineRule="auto"/>
        <w:ind w:firstLine="709"/>
        <w:jc w:val="both"/>
        <w:rPr>
          <w:rFonts w:ascii="Times New Roman" w:hAnsi="Times New Roman"/>
          <w:sz w:val="28"/>
          <w:szCs w:val="28"/>
        </w:rPr>
      </w:pPr>
    </w:p>
    <w:p w:rsidR="00401FCD" w:rsidRDefault="00401FCD"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Default="007C35FF" w:rsidP="007B5431">
      <w:pPr>
        <w:spacing w:after="0" w:line="360" w:lineRule="auto"/>
        <w:ind w:firstLine="709"/>
        <w:jc w:val="both"/>
        <w:rPr>
          <w:rFonts w:ascii="Times New Roman" w:hAnsi="Times New Roman"/>
          <w:sz w:val="28"/>
          <w:szCs w:val="28"/>
        </w:rPr>
      </w:pPr>
    </w:p>
    <w:p w:rsidR="007C35FF" w:rsidRPr="00E2095D" w:rsidRDefault="007C35FF" w:rsidP="00401FCD">
      <w:pPr>
        <w:spacing w:after="0" w:line="360" w:lineRule="auto"/>
        <w:rPr>
          <w:rFonts w:ascii="Times New Roman" w:hAnsi="Times New Roman"/>
          <w:b/>
          <w:sz w:val="28"/>
          <w:szCs w:val="28"/>
        </w:rPr>
      </w:pPr>
      <w:r w:rsidRPr="00E2095D">
        <w:rPr>
          <w:rFonts w:ascii="Times New Roman" w:hAnsi="Times New Roman"/>
          <w:b/>
          <w:sz w:val="28"/>
          <w:szCs w:val="28"/>
        </w:rPr>
        <w:t>Глава 2.</w:t>
      </w:r>
      <w:r w:rsidR="00B03E3E">
        <w:rPr>
          <w:rFonts w:ascii="Times New Roman" w:hAnsi="Times New Roman"/>
          <w:b/>
          <w:sz w:val="28"/>
          <w:szCs w:val="28"/>
        </w:rPr>
        <w:t xml:space="preserve"> </w:t>
      </w:r>
      <w:r w:rsidRPr="00E2095D">
        <w:rPr>
          <w:rFonts w:ascii="Times New Roman" w:hAnsi="Times New Roman"/>
          <w:b/>
          <w:sz w:val="28"/>
          <w:szCs w:val="28"/>
        </w:rPr>
        <w:t>Методика проведения словарной работы</w:t>
      </w:r>
    </w:p>
    <w:p w:rsidR="007C35FF" w:rsidRPr="009D1D58" w:rsidRDefault="007C35FF" w:rsidP="00401FCD">
      <w:pPr>
        <w:rPr>
          <w:rFonts w:ascii="Times New Roman" w:hAnsi="Times New Roman"/>
          <w:b/>
          <w:sz w:val="28"/>
          <w:szCs w:val="28"/>
        </w:rPr>
      </w:pPr>
      <w:r w:rsidRPr="00E2095D">
        <w:rPr>
          <w:rFonts w:ascii="Times New Roman" w:hAnsi="Times New Roman"/>
          <w:b/>
          <w:sz w:val="28"/>
          <w:szCs w:val="28"/>
        </w:rPr>
        <w:lastRenderedPageBreak/>
        <w:t>2.1 С</w:t>
      </w:r>
      <w:r>
        <w:rPr>
          <w:rFonts w:ascii="Times New Roman" w:hAnsi="Times New Roman"/>
          <w:b/>
          <w:sz w:val="28"/>
          <w:szCs w:val="28"/>
        </w:rPr>
        <w:t>ловарная работа</w:t>
      </w:r>
      <w:r w:rsidRPr="00E2095D">
        <w:rPr>
          <w:rFonts w:ascii="Times New Roman" w:hAnsi="Times New Roman"/>
          <w:b/>
          <w:sz w:val="28"/>
          <w:szCs w:val="28"/>
        </w:rPr>
        <w:t>, методика ее проведения. Особенности проведения словарной работы на занятиях по ознакомлению с предметами, их свойствами и качествами, родовидовые обобщения.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Слово является основной единицей языка. Выступая изолированно, оно выполняет, прежде всего, номинативную функцию — называет конкретные предметы, действия, признаки, чувства человека, общественные явления и отвлеченные понятия.</w:t>
      </w:r>
    </w:p>
    <w:p w:rsidR="007C35FF" w:rsidRPr="00F86137"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Организуясь грамматически в предложения, слово оказывается тем строительным материалом, с помощью которого речь приобретает возможность выполнять коммуникативную роль.[</w:t>
      </w:r>
      <w:r w:rsidRPr="00F86137">
        <w:rPr>
          <w:rFonts w:ascii="Times New Roman" w:hAnsi="Times New Roman"/>
          <w:sz w:val="28"/>
          <w:szCs w:val="28"/>
        </w:rPr>
        <w:t>13]</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 Развитие словаря понимается как длительный процесс количественного накопления слов, освоения их социально закрепленных значений и формирование умения использовать их в конкретных условиях общения.</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Слово обеспечивает содержание общения. Свободная устная (и письменная) речь опирается, прежде всего, на владение достаточн</w:t>
      </w:r>
      <w:r>
        <w:rPr>
          <w:rFonts w:ascii="Times New Roman" w:hAnsi="Times New Roman"/>
          <w:sz w:val="28"/>
          <w:szCs w:val="28"/>
        </w:rPr>
        <w:t>ым словарным запасом</w:t>
      </w:r>
      <w:r w:rsidRPr="002D2929">
        <w:rPr>
          <w:rFonts w:ascii="Times New Roman" w:hAnsi="Times New Roman"/>
          <w:sz w:val="28"/>
          <w:szCs w:val="28"/>
        </w:rPr>
        <w:t>.</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В современной научной литературе слово рассматривается как знак, обозначающий результат познания, мышления. В слове кодируется познавательный опыт. Язык как средство общения – это, прежде всего</w:t>
      </w:r>
      <w:r>
        <w:rPr>
          <w:rFonts w:ascii="Times New Roman" w:hAnsi="Times New Roman"/>
          <w:sz w:val="28"/>
          <w:szCs w:val="28"/>
        </w:rPr>
        <w:t>,</w:t>
      </w:r>
      <w:r w:rsidRPr="002D2929">
        <w:rPr>
          <w:rFonts w:ascii="Times New Roman" w:hAnsi="Times New Roman"/>
          <w:sz w:val="28"/>
          <w:szCs w:val="28"/>
        </w:rPr>
        <w:t xml:space="preserve"> язык слов. Словами называются конкретные предметы, отвлеченные понятия, выражаются чувства и отношения.</w:t>
      </w:r>
    </w:p>
    <w:p w:rsidR="007C35FF" w:rsidRPr="002D2929" w:rsidRDefault="007C35FF" w:rsidP="00FC7226">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Необходимоовладение</w:t>
      </w:r>
      <w:r w:rsidRPr="002D2929">
        <w:rPr>
          <w:rFonts w:ascii="Times New Roman" w:hAnsi="Times New Roman"/>
          <w:sz w:val="28"/>
          <w:szCs w:val="28"/>
        </w:rPr>
        <w:t xml:space="preserve"> словом в единстве его лексического, грамматического значений и языковой формы (звуковой, морфологической) на основе активного использования в речи.</w:t>
      </w:r>
    </w:p>
    <w:p w:rsidR="007C35FF" w:rsidRPr="002D2929" w:rsidRDefault="007C35FF" w:rsidP="007605A9">
      <w:pPr>
        <w:spacing w:line="360" w:lineRule="auto"/>
        <w:ind w:firstLine="709"/>
        <w:jc w:val="both"/>
        <w:rPr>
          <w:rFonts w:ascii="Times New Roman" w:hAnsi="Times New Roman"/>
          <w:sz w:val="28"/>
          <w:szCs w:val="28"/>
        </w:rPr>
      </w:pPr>
      <w:r w:rsidRPr="002D2929">
        <w:rPr>
          <w:rFonts w:ascii="Times New Roman" w:hAnsi="Times New Roman"/>
          <w:sz w:val="28"/>
          <w:szCs w:val="28"/>
        </w:rPr>
        <w:t xml:space="preserve">Главной особенностью слова является единство его лексического и грамматического значений. </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lastRenderedPageBreak/>
        <w:t>Слова в языке существуют не изолированно друг от друга. Они входят в единую лексическую систему. Каждая лексическая единица этой системы связана различными отношениями с другими единицами, как по значению, так и по форме (синонимические, антонимические связи, тематические и лексико-семантические группы). Место слова определяется также его многозначностью, сочетаемостью с другими словами. При усвоении лексики эти связи начинают взаимодействовать. Вокруг каждого слова формируются смысловые (семантические) поля, или так называемые вербальные сети. Овладение словом одновременно является процессом его «обрастания» лексическими связями с другими словами. В результате дети осваивают и сами слова, и системные связи между ними.</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Ребенок только тогда может освоить значение слова, когда оно будет употребляться в словосочетаниях, предложениях, связном высказывании. Поэтому формирование словаря должно проходить в тесной взаимосвязи с развитием связной речи детей. С одной стороны, в речи создаются условия для выбора наиболее подходящих по смыслу слов, для действительного освоения лексики языка, а с другой – точность и разнообразие словарного запаса является важнейшим условием развития самой связной речи.</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Таким образом, для выяснения сущности словарной работы в детском саду очень важно подчеркнуть, что значение слова можно определить на основе установления трех сторон: 1) соотнесенности слова с предметом, 2) связи слова с определенным понятием, 3) соотнесенности слова с другими лексическими единицами внутри лексической системы языка (В. А. Звегинцев). Усвоить значение слова – значит овладеть всеми его сторонами.</w:t>
      </w:r>
    </w:p>
    <w:p w:rsidR="007C35FF"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 xml:space="preserve">Анализ природы слова и особенностей освоения детьми лексики позволяет выделить в словарной работе с дошкольниками два аспекта. Первый аспект заключается в освоении ребенком предметной отнесенности слов и их понятийного содержания. Он связан с развитием познавательной деятельности детей и осуществляется в логике предметных связей и отношений. </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lastRenderedPageBreak/>
        <w:t>Второй аспект заключается в усвоении слова как единицы лексической системы, его связей с другими лексическими единицами. Здесь особое значение приобретают ознакомление детей с многозначными словами, раскрытие их семантики, точное по смыслу использование антонимов, синонимов, многозначных слов, т.е. развитие смысловой стороны речи. Оба эти аспекта взаимосвязаны между собой, и, безусловно, работа над смысловой стороной слова становится возможной лишь при усвоении детьми предметного, понятийного содержания слова.</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Таким образом, словарная работа в детском саду направлена на создание лексической основы речи и занимает важное место в общей системе работы по речевому развитию детей. Вместе с тем она имеет большое значение для общего развития ребенка. Овладение словарем является важным условием умственного развития, поскольку содержание исторического опыта, присваиваемого ребенком в онтогенезе, обобщено и отражено в речевой форме и прежде всего в значениях слов (А. Н. Леонтьев).</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 xml:space="preserve">Усвоение словаря решает задачу накопления и уточнения представлений, формирования понятий, развития содержательной стороны мышления. Одновременно с этим </w:t>
      </w:r>
      <w:r>
        <w:rPr>
          <w:rFonts w:ascii="Times New Roman" w:hAnsi="Times New Roman"/>
          <w:sz w:val="28"/>
          <w:szCs w:val="28"/>
        </w:rPr>
        <w:t>происходит развитие операцион</w:t>
      </w:r>
      <w:r w:rsidRPr="002D2929">
        <w:rPr>
          <w:rFonts w:ascii="Times New Roman" w:hAnsi="Times New Roman"/>
          <w:sz w:val="28"/>
          <w:szCs w:val="28"/>
        </w:rPr>
        <w:t>ной стороны мышления, поскольку овладение лексическим значением происходит на основе операций анализа, синтеза, обобщения.</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Бедность словаря мешает полноценному общению, а, следовательно, и общему развитию ребенка. И напротив, богатство словаря является признаком хорошо развитой речи и показателем высокого уровня умственного развития.</w:t>
      </w:r>
    </w:p>
    <w:p w:rsidR="007C35FF"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 xml:space="preserve">Своевременное развитие словаря – один из важных факторов подготовки к школьному обучению. Дети, не владеющие достаточным лексическим запасом, испытывают большие трудности в обучении, не находя подходящих слов для выражения своих мыслей. </w:t>
      </w:r>
    </w:p>
    <w:p w:rsidR="007C35FF" w:rsidRPr="002D2929" w:rsidRDefault="007C35FF" w:rsidP="00FC7226">
      <w:pPr>
        <w:spacing w:after="0" w:line="360" w:lineRule="auto"/>
        <w:ind w:firstLine="709"/>
        <w:jc w:val="both"/>
        <w:rPr>
          <w:rFonts w:ascii="Times New Roman" w:hAnsi="Times New Roman"/>
          <w:sz w:val="28"/>
          <w:szCs w:val="28"/>
        </w:rPr>
      </w:pPr>
      <w:r w:rsidRPr="002D2929">
        <w:rPr>
          <w:rFonts w:ascii="Times New Roman" w:hAnsi="Times New Roman"/>
          <w:sz w:val="28"/>
          <w:szCs w:val="28"/>
        </w:rPr>
        <w:t xml:space="preserve">Эмоциональное развитие дошкольников, понимание ребенком эмоционального состояния других людей также зависят от степени усвоения </w:t>
      </w:r>
      <w:r w:rsidRPr="002D2929">
        <w:rPr>
          <w:rFonts w:ascii="Times New Roman" w:hAnsi="Times New Roman"/>
          <w:sz w:val="28"/>
          <w:szCs w:val="28"/>
        </w:rPr>
        <w:lastRenderedPageBreak/>
        <w:t>словесных обозначений эмоций, эмоциональных состояний и их внешнего выражения. Особенность словарной работы в дошкольном учреждении состоит в том, что она связана со всей воспитательно-образовательной работой с детьми. Обогащение словарного запаса происходит в процессе ознакомления с окружающим миром, во всех видах детской деятельности, повседневной жизни, общении. Работа над словом уточняет представления ребенка, углубляет его чувства, организует социальный опыт. Все это имеет особое значение в дошкольном возрасте, поскольку именно здесь закладываются основы развития мышления и речи, происходит становление социальных контактов, формируется личность.</w:t>
      </w:r>
    </w:p>
    <w:p w:rsidR="007C35FF" w:rsidRPr="00241A33" w:rsidRDefault="007C35FF" w:rsidP="00241A33">
      <w:pPr>
        <w:spacing w:line="360" w:lineRule="auto"/>
        <w:ind w:firstLine="709"/>
        <w:jc w:val="both"/>
        <w:rPr>
          <w:rFonts w:ascii="Times New Roman" w:hAnsi="Times New Roman"/>
          <w:sz w:val="28"/>
          <w:szCs w:val="28"/>
        </w:rPr>
      </w:pPr>
      <w:r w:rsidRPr="002D2929">
        <w:rPr>
          <w:rFonts w:ascii="Times New Roman" w:hAnsi="Times New Roman"/>
          <w:sz w:val="28"/>
          <w:szCs w:val="28"/>
        </w:rPr>
        <w:t>Таким образом, роль слова как важнейшей единицы языка и речи, его значение в психическом развитии ребенка определяют место словарной работы в общей системе работы по развитию речи детей в детском саду.[</w:t>
      </w:r>
      <w:r w:rsidRPr="00F86137">
        <w:rPr>
          <w:rFonts w:ascii="Times New Roman" w:hAnsi="Times New Roman"/>
          <w:sz w:val="28"/>
          <w:szCs w:val="28"/>
        </w:rPr>
        <w:t>12</w:t>
      </w:r>
      <w:r w:rsidRPr="002D2929">
        <w:rPr>
          <w:rFonts w:ascii="Times New Roman" w:hAnsi="Times New Roman"/>
          <w:sz w:val="28"/>
          <w:szCs w:val="28"/>
        </w:rPr>
        <w:t>]</w:t>
      </w:r>
    </w:p>
    <w:p w:rsidR="007C35FF" w:rsidRDefault="007C35FF" w:rsidP="00241A33">
      <w:pPr>
        <w:spacing w:line="360" w:lineRule="auto"/>
        <w:jc w:val="center"/>
        <w:rPr>
          <w:rFonts w:ascii="Times New Roman" w:hAnsi="Times New Roman"/>
          <w:i/>
          <w:sz w:val="28"/>
          <w:szCs w:val="28"/>
        </w:rPr>
      </w:pPr>
      <w:r w:rsidRPr="00241A33">
        <w:rPr>
          <w:rFonts w:ascii="Times New Roman" w:hAnsi="Times New Roman"/>
          <w:i/>
          <w:sz w:val="28"/>
          <w:szCs w:val="28"/>
        </w:rPr>
        <w:t>Методика формирование словаря у детей дошкольного возраста с общим недоразвитием речи.</w:t>
      </w:r>
    </w:p>
    <w:p w:rsidR="007C35FF" w:rsidRPr="00241A33" w:rsidRDefault="007C35FF" w:rsidP="00241A33">
      <w:pPr>
        <w:spacing w:line="360" w:lineRule="auto"/>
        <w:jc w:val="both"/>
        <w:rPr>
          <w:rFonts w:ascii="Times New Roman" w:hAnsi="Times New Roman"/>
          <w:i/>
          <w:sz w:val="28"/>
          <w:szCs w:val="28"/>
        </w:rPr>
      </w:pPr>
      <w:r w:rsidRPr="00241A33">
        <w:rPr>
          <w:rFonts w:ascii="Times New Roman" w:hAnsi="Times New Roman"/>
          <w:sz w:val="28"/>
          <w:szCs w:val="28"/>
        </w:rPr>
        <w:t>Обще дидактические принципы позволяют определять ключевые моменты педагогического воздействия на процесс формирования словаря:</w:t>
      </w:r>
    </w:p>
    <w:p w:rsidR="007C35FF" w:rsidRPr="00241A33" w:rsidRDefault="007C35FF" w:rsidP="00FC7226">
      <w:pPr>
        <w:spacing w:after="0" w:line="360" w:lineRule="auto"/>
        <w:ind w:firstLine="709"/>
        <w:jc w:val="both"/>
        <w:rPr>
          <w:rFonts w:ascii="Times New Roman" w:hAnsi="Times New Roman"/>
          <w:sz w:val="28"/>
          <w:szCs w:val="28"/>
        </w:rPr>
      </w:pPr>
      <w:r w:rsidRPr="00241A33">
        <w:rPr>
          <w:rFonts w:ascii="Times New Roman" w:hAnsi="Times New Roman"/>
          <w:sz w:val="28"/>
          <w:szCs w:val="28"/>
        </w:rPr>
        <w:t>1. Работа над словом проводится при ознакомлении дошкольников с окружающим миром на основе активной познавательной деятельности.</w:t>
      </w:r>
    </w:p>
    <w:p w:rsidR="007C35FF" w:rsidRPr="00241A33" w:rsidRDefault="007C35FF" w:rsidP="00FC7226">
      <w:pPr>
        <w:spacing w:after="0" w:line="360" w:lineRule="auto"/>
        <w:ind w:firstLine="709"/>
        <w:jc w:val="both"/>
        <w:rPr>
          <w:rFonts w:ascii="Times New Roman" w:hAnsi="Times New Roman"/>
          <w:sz w:val="28"/>
          <w:szCs w:val="28"/>
        </w:rPr>
      </w:pPr>
      <w:r w:rsidRPr="00241A33">
        <w:rPr>
          <w:rFonts w:ascii="Times New Roman" w:hAnsi="Times New Roman"/>
          <w:sz w:val="28"/>
          <w:szCs w:val="28"/>
        </w:rPr>
        <w:t>I.2. Формирование словаря неразрывно связано с развитием речи в целом.</w:t>
      </w:r>
    </w:p>
    <w:p w:rsidR="007C35FF" w:rsidRPr="00241A33" w:rsidRDefault="007C35FF" w:rsidP="00FC7226">
      <w:pPr>
        <w:spacing w:after="0" w:line="360" w:lineRule="auto"/>
        <w:ind w:firstLine="709"/>
        <w:jc w:val="both"/>
        <w:rPr>
          <w:rFonts w:ascii="Times New Roman" w:hAnsi="Times New Roman"/>
          <w:sz w:val="28"/>
          <w:szCs w:val="28"/>
        </w:rPr>
      </w:pPr>
      <w:r w:rsidRPr="00241A33">
        <w:rPr>
          <w:rFonts w:ascii="Times New Roman" w:hAnsi="Times New Roman"/>
          <w:sz w:val="28"/>
          <w:szCs w:val="28"/>
        </w:rPr>
        <w:t>I.3. Все задачи словарной работы решаются в единстве и определенной последовательности.</w:t>
      </w:r>
    </w:p>
    <w:p w:rsidR="007C35FF" w:rsidRPr="00241A33" w:rsidRDefault="007C35FF" w:rsidP="00FC7226">
      <w:pPr>
        <w:spacing w:after="0" w:line="360" w:lineRule="auto"/>
        <w:ind w:firstLine="709"/>
        <w:jc w:val="both"/>
        <w:rPr>
          <w:rFonts w:ascii="Times New Roman" w:hAnsi="Times New Roman"/>
          <w:sz w:val="28"/>
          <w:szCs w:val="28"/>
        </w:rPr>
      </w:pPr>
      <w:r w:rsidRPr="00241A33">
        <w:rPr>
          <w:rFonts w:ascii="Times New Roman" w:hAnsi="Times New Roman"/>
          <w:sz w:val="28"/>
          <w:szCs w:val="28"/>
        </w:rPr>
        <w:t>I.4.Формирование словаря происходит одновременно с развитием психических процессов и умственных способностей.</w:t>
      </w:r>
    </w:p>
    <w:p w:rsidR="007C35FF" w:rsidRPr="00241A33" w:rsidRDefault="007C35FF" w:rsidP="00241A33">
      <w:pPr>
        <w:spacing w:line="360" w:lineRule="auto"/>
        <w:ind w:firstLine="709"/>
        <w:jc w:val="both"/>
        <w:rPr>
          <w:rFonts w:ascii="Times New Roman" w:hAnsi="Times New Roman"/>
          <w:sz w:val="28"/>
          <w:szCs w:val="28"/>
        </w:rPr>
      </w:pPr>
      <w:r>
        <w:rPr>
          <w:rFonts w:ascii="Times New Roman" w:hAnsi="Times New Roman"/>
          <w:sz w:val="28"/>
          <w:szCs w:val="28"/>
        </w:rPr>
        <w:t xml:space="preserve">Предлагаемая </w:t>
      </w:r>
      <w:r w:rsidRPr="00241A33">
        <w:rPr>
          <w:rFonts w:ascii="Times New Roman" w:hAnsi="Times New Roman"/>
          <w:sz w:val="28"/>
          <w:szCs w:val="28"/>
        </w:rPr>
        <w:t xml:space="preserve"> система работы над новым словом включала три этапа:</w:t>
      </w:r>
    </w:p>
    <w:p w:rsidR="007C35FF" w:rsidRPr="00241A33" w:rsidRDefault="007C35FF" w:rsidP="00241A33">
      <w:pPr>
        <w:spacing w:line="360" w:lineRule="auto"/>
        <w:ind w:firstLine="709"/>
        <w:jc w:val="both"/>
        <w:rPr>
          <w:rFonts w:ascii="Times New Roman" w:hAnsi="Times New Roman"/>
          <w:sz w:val="28"/>
          <w:szCs w:val="28"/>
        </w:rPr>
      </w:pPr>
      <w:r w:rsidRPr="00241A33">
        <w:rPr>
          <w:rFonts w:ascii="Times New Roman" w:hAnsi="Times New Roman"/>
          <w:sz w:val="28"/>
          <w:szCs w:val="28"/>
        </w:rPr>
        <w:t>I</w:t>
      </w:r>
      <w:r w:rsidRPr="00241A33">
        <w:rPr>
          <w:rFonts w:ascii="Times New Roman" w:hAnsi="Times New Roman"/>
          <w:sz w:val="28"/>
          <w:szCs w:val="28"/>
        </w:rPr>
        <w:tab/>
        <w:t>этап. Представление и первичная реализация лексических единиц:</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lastRenderedPageBreak/>
        <w:t>а)</w:t>
      </w:r>
      <w:r w:rsidRPr="00241A33">
        <w:rPr>
          <w:rFonts w:ascii="Times New Roman" w:hAnsi="Times New Roman"/>
          <w:sz w:val="28"/>
          <w:szCs w:val="28"/>
        </w:rPr>
        <w:tab/>
        <w:t>знакомство с новым словом, привлечение внимания детей к нему, создание речевой ситуаций, вызов коммуникативной интенции;</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б)</w:t>
      </w:r>
      <w:r w:rsidRPr="00241A33">
        <w:rPr>
          <w:rFonts w:ascii="Times New Roman" w:hAnsi="Times New Roman"/>
          <w:sz w:val="28"/>
          <w:szCs w:val="28"/>
        </w:rPr>
        <w:tab/>
        <w:t>уточнение произношения слова.</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II</w:t>
      </w:r>
      <w:r w:rsidRPr="00241A33">
        <w:rPr>
          <w:rFonts w:ascii="Times New Roman" w:hAnsi="Times New Roman"/>
          <w:sz w:val="28"/>
          <w:szCs w:val="28"/>
        </w:rPr>
        <w:tab/>
        <w:t xml:space="preserve">этап. Уточнение </w:t>
      </w:r>
      <w:r>
        <w:rPr>
          <w:rFonts w:ascii="Times New Roman" w:hAnsi="Times New Roman"/>
          <w:sz w:val="28"/>
          <w:szCs w:val="28"/>
        </w:rPr>
        <w:t>и расширение лексического значе</w:t>
      </w:r>
      <w:r w:rsidRPr="00241A33">
        <w:rPr>
          <w:rFonts w:ascii="Times New Roman" w:hAnsi="Times New Roman"/>
          <w:sz w:val="28"/>
          <w:szCs w:val="28"/>
        </w:rPr>
        <w:t>ния слова в процессе выполнения упражнений:</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а)</w:t>
      </w:r>
      <w:r w:rsidRPr="00241A33">
        <w:rPr>
          <w:rFonts w:ascii="Times New Roman" w:hAnsi="Times New Roman"/>
          <w:sz w:val="28"/>
          <w:szCs w:val="28"/>
        </w:rPr>
        <w:tab/>
        <w:t xml:space="preserve">использование </w:t>
      </w:r>
      <w:r>
        <w:rPr>
          <w:rFonts w:ascii="Times New Roman" w:hAnsi="Times New Roman"/>
          <w:sz w:val="28"/>
          <w:szCs w:val="28"/>
        </w:rPr>
        <w:t>функционально-семантических гра</w:t>
      </w:r>
      <w:r w:rsidRPr="00241A33">
        <w:rPr>
          <w:rFonts w:ascii="Times New Roman" w:hAnsi="Times New Roman"/>
          <w:sz w:val="28"/>
          <w:szCs w:val="28"/>
        </w:rPr>
        <w:t>фических схем в качестве речевых опор;</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б)</w:t>
      </w:r>
      <w:r w:rsidRPr="00241A33">
        <w:rPr>
          <w:rFonts w:ascii="Times New Roman" w:hAnsi="Times New Roman"/>
          <w:sz w:val="28"/>
          <w:szCs w:val="28"/>
        </w:rPr>
        <w:tab/>
        <w:t>речевые упражнения, загадки;</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в)</w:t>
      </w:r>
      <w:r w:rsidRPr="00241A33">
        <w:rPr>
          <w:rFonts w:ascii="Times New Roman" w:hAnsi="Times New Roman"/>
          <w:sz w:val="28"/>
          <w:szCs w:val="28"/>
        </w:rPr>
        <w:tab/>
        <w:t>создание лексико-семантических объединений слов,</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разнообразие этих связей (тематические, видородовые, синонимические, антонимические, отношений целого и части, родственные слова);</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г)</w:t>
      </w:r>
      <w:r w:rsidRPr="00241A33">
        <w:rPr>
          <w:rFonts w:ascii="Times New Roman" w:hAnsi="Times New Roman"/>
          <w:sz w:val="28"/>
          <w:szCs w:val="28"/>
        </w:rPr>
        <w:tab/>
        <w:t>усвоение особенностей употребления лексических единиц с учетом их семантических, парадигматических и синтагматических характеристик.</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III</w:t>
      </w:r>
      <w:r w:rsidRPr="00241A33">
        <w:rPr>
          <w:rFonts w:ascii="Times New Roman" w:hAnsi="Times New Roman"/>
          <w:sz w:val="28"/>
          <w:szCs w:val="28"/>
        </w:rPr>
        <w:tab/>
        <w:t>этап. Активизация</w:t>
      </w:r>
      <w:r>
        <w:rPr>
          <w:rFonts w:ascii="Times New Roman" w:hAnsi="Times New Roman"/>
          <w:sz w:val="28"/>
          <w:szCs w:val="28"/>
        </w:rPr>
        <w:t xml:space="preserve"> слова в связной речи, самостоя</w:t>
      </w:r>
      <w:r w:rsidRPr="00241A33">
        <w:rPr>
          <w:rFonts w:ascii="Times New Roman" w:hAnsi="Times New Roman"/>
          <w:sz w:val="28"/>
          <w:szCs w:val="28"/>
        </w:rPr>
        <w:t>тельное его использование:</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а)</w:t>
      </w:r>
      <w:r w:rsidRPr="00241A33">
        <w:rPr>
          <w:rFonts w:ascii="Times New Roman" w:hAnsi="Times New Roman"/>
          <w:sz w:val="28"/>
          <w:szCs w:val="28"/>
        </w:rPr>
        <w:tab/>
        <w:t>диалоги, подготовка к связным высказываниям;</w:t>
      </w:r>
    </w:p>
    <w:p w:rsidR="007C35FF" w:rsidRPr="00241A33"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б) рассказывание, пересказ, драматизации.</w:t>
      </w:r>
    </w:p>
    <w:p w:rsidR="007C35FF" w:rsidRDefault="007C35FF" w:rsidP="000D2C7E">
      <w:pPr>
        <w:spacing w:after="0" w:line="360" w:lineRule="auto"/>
        <w:ind w:firstLine="709"/>
        <w:jc w:val="both"/>
        <w:rPr>
          <w:rFonts w:ascii="Times New Roman" w:hAnsi="Times New Roman"/>
          <w:sz w:val="28"/>
          <w:szCs w:val="28"/>
        </w:rPr>
      </w:pPr>
      <w:r w:rsidRPr="00241A33">
        <w:rPr>
          <w:rFonts w:ascii="Times New Roman" w:hAnsi="Times New Roman"/>
          <w:sz w:val="28"/>
          <w:szCs w:val="28"/>
        </w:rPr>
        <w:t>Реализация предл</w:t>
      </w:r>
      <w:r>
        <w:rPr>
          <w:rFonts w:ascii="Times New Roman" w:hAnsi="Times New Roman"/>
          <w:sz w:val="28"/>
          <w:szCs w:val="28"/>
        </w:rPr>
        <w:t>оженной системы работы предпола</w:t>
      </w:r>
      <w:r w:rsidRPr="00241A33">
        <w:rPr>
          <w:rFonts w:ascii="Times New Roman" w:hAnsi="Times New Roman"/>
          <w:sz w:val="28"/>
          <w:szCs w:val="28"/>
        </w:rPr>
        <w:t>гает использование для этого индивидуальных, подгрупповых и групповых занятий. Словарную работу совмес</w:t>
      </w:r>
      <w:r>
        <w:rPr>
          <w:rFonts w:ascii="Times New Roman" w:hAnsi="Times New Roman"/>
          <w:sz w:val="28"/>
          <w:szCs w:val="28"/>
        </w:rPr>
        <w:t>тно с воспитателями проводят</w:t>
      </w:r>
      <w:r w:rsidRPr="00241A33">
        <w:rPr>
          <w:rFonts w:ascii="Times New Roman" w:hAnsi="Times New Roman"/>
          <w:sz w:val="28"/>
          <w:szCs w:val="28"/>
        </w:rPr>
        <w:t xml:space="preserve"> не только на занятиях, но и во внеурочное время, в п</w:t>
      </w:r>
      <w:r>
        <w:rPr>
          <w:rFonts w:ascii="Times New Roman" w:hAnsi="Times New Roman"/>
          <w:sz w:val="28"/>
          <w:szCs w:val="28"/>
        </w:rPr>
        <w:t>роцессе игровой, трудовой, твор</w:t>
      </w:r>
      <w:r w:rsidRPr="00241A33">
        <w:rPr>
          <w:rFonts w:ascii="Times New Roman" w:hAnsi="Times New Roman"/>
          <w:sz w:val="28"/>
          <w:szCs w:val="28"/>
        </w:rPr>
        <w:t xml:space="preserve">ческой и бытовой деятельности дошкольников. Планируя речевую коррекционную работу в конкретной группе, </w:t>
      </w:r>
      <w:r>
        <w:rPr>
          <w:rFonts w:ascii="Times New Roman" w:hAnsi="Times New Roman"/>
          <w:sz w:val="28"/>
          <w:szCs w:val="28"/>
        </w:rPr>
        <w:t>приблизительно определяют уровень знаний и представле</w:t>
      </w:r>
      <w:r w:rsidRPr="00241A33">
        <w:rPr>
          <w:rFonts w:ascii="Times New Roman" w:hAnsi="Times New Roman"/>
          <w:sz w:val="28"/>
          <w:szCs w:val="28"/>
        </w:rPr>
        <w:t xml:space="preserve">ний детей об окружающем, пробелы в словаре </w:t>
      </w:r>
      <w:r>
        <w:rPr>
          <w:rFonts w:ascii="Times New Roman" w:hAnsi="Times New Roman"/>
          <w:sz w:val="28"/>
          <w:szCs w:val="28"/>
        </w:rPr>
        <w:t>каждого ре</w:t>
      </w:r>
      <w:r w:rsidRPr="00241A33">
        <w:rPr>
          <w:rFonts w:ascii="Times New Roman" w:hAnsi="Times New Roman"/>
          <w:sz w:val="28"/>
          <w:szCs w:val="28"/>
        </w:rPr>
        <w:t>бенка. Знание индивидуальных возможностей каждого и</w:t>
      </w:r>
      <w:r>
        <w:rPr>
          <w:rFonts w:ascii="Times New Roman" w:hAnsi="Times New Roman"/>
          <w:sz w:val="28"/>
          <w:szCs w:val="28"/>
        </w:rPr>
        <w:t>з группы в целом позволяют</w:t>
      </w:r>
      <w:r w:rsidRPr="00241A33">
        <w:rPr>
          <w:rFonts w:ascii="Times New Roman" w:hAnsi="Times New Roman"/>
          <w:sz w:val="28"/>
          <w:szCs w:val="28"/>
        </w:rPr>
        <w:t xml:space="preserve"> наметить первоочередные темы для отработки, по</w:t>
      </w:r>
      <w:r>
        <w:rPr>
          <w:rFonts w:ascii="Times New Roman" w:hAnsi="Times New Roman"/>
          <w:sz w:val="28"/>
          <w:szCs w:val="28"/>
        </w:rPr>
        <w:t>добрать соответствующий лексиче</w:t>
      </w:r>
      <w:r w:rsidRPr="00241A33">
        <w:rPr>
          <w:rFonts w:ascii="Times New Roman" w:hAnsi="Times New Roman"/>
          <w:sz w:val="28"/>
          <w:szCs w:val="28"/>
        </w:rPr>
        <w:t>ский материал.[7]</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 xml:space="preserve">Рассмотрим, как решаются задачи словарной работы на занятиях, посвященных, </w:t>
      </w:r>
      <w:r>
        <w:rPr>
          <w:rFonts w:ascii="Times New Roman" w:hAnsi="Times New Roman"/>
          <w:sz w:val="28"/>
          <w:szCs w:val="28"/>
        </w:rPr>
        <w:t>ознакомлению с предметным миром</w:t>
      </w:r>
      <w:r w:rsidRPr="009D1D58">
        <w:rPr>
          <w:rFonts w:ascii="Times New Roman" w:hAnsi="Times New Roman"/>
          <w:sz w:val="28"/>
          <w:szCs w:val="28"/>
        </w:rPr>
        <w:t>. Данное содержание реализуется через все три разновидности занятий. Работа по формированию словаря начинается с занятий, посвященных первичному ознакомлению с предметами. Эту роль выполняют занятия — демонстрации предметов и их изображений, действий с ними, а также игры-занятия типа «Оденем куклу на прогулку», «Напоим мишку чаем»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Основная цель этих занятий — ввести в речь, детей названия предметов и некоторых действий с ними. Решить такую задачу можно, лишь правильно организовав восприятие. Наиболее эффективными методическими приемами здесь будут те, которые привлекают внимание ребенка к предмету, действию, — это неожиданное появление и исчезновение предмета, движение его, действия с ним. Название предмета или действия дается тогда, когда внимание ребенка сосредоточено па нем. При этом названия многократно повторяются. В следующем моменте занятия слово должно быть использовано в качестве сигнала, знака данного предмета. С этой целью обычно создается поисковая ситуация, задается вопрос: где предмет? (Где кукла? Где мяч? И т. д.) Уловив активный поиск ребенком исчезнувшего </w:t>
      </w:r>
      <w:r w:rsidR="00C31FA8">
        <w:rPr>
          <w:rFonts w:ascii="Times New Roman" w:hAnsi="Times New Roman"/>
          <w:sz w:val="28"/>
          <w:szCs w:val="28"/>
        </w:rPr>
        <w:t>предмета</w:t>
      </w:r>
      <w:r w:rsidRPr="009D1D58">
        <w:rPr>
          <w:rFonts w:ascii="Times New Roman" w:hAnsi="Times New Roman"/>
          <w:sz w:val="28"/>
          <w:szCs w:val="28"/>
        </w:rPr>
        <w:t>, воспитатель показывает его вновь. Тем самым слово связывается с самим предметом, его образом, становится «знаемым». Затем педагог стремится вызвать активное подражание — повторение ребенком слова при появлении или исчезновении предмета.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Закрепление слова осуществляется на занятиях с предметами, где дети по указанию воспитателя выбирают одни предметы среди других, приносят их, показывают знакомые предметы, разнообразно действуют с ними.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По мере развития словаря на третьем и четвертом годах жизни возникает возможность включения в систему работы сюжетных игр-занятий, где демонстрируется ряд предметов, их назначения, действия с ними. На занятиях такого рода педагог включает детей в активные действия с различными предметами.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Привлекая внимание детей к действиям с приметами, воспитатель активно добивается называния их: предлагает повторить, ответить на вопрос, поощряет говорящих, побуждает говорить детей вместе и порознь.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На занятиях этого вида широко используются игровые приемы: сюрпризность появления предметов, игровые действия с ними, а также игровые аксессуары: «чудесный мешочек», посылка, домик, где живут игрушки, телевизор, в котором разыгрывается действие,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Для успешного освоения всеми детьми названий предметов и действий с ними важна активность каждого, поэтому, чем младше возраст, тем чаще следует организовывать такие, занятия и проводить их с подгруппами детей.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Содержание словарной работы на таких занятиях должно быть тесно связано с развитием словаря детей в повседневной жизни Слова, которые получают дошкольники на занятиях, закрепляются, активизируются в процессе игр, бытовой деятельности, общения со взрослыми. Слова, осваиваемые в быту, уточняются, закрепляются на занятиях.</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среднем и старшем дошкольном возрасте в соответствии с программой специальные занятия по первичному ознакомлению с предметами, как правило, не проводятся. Слова, обозначающие новые предметы, легко осваиваются в процессе той деятельности, где дети сталкиваются с ними.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Так как дальнейшее развитие словаря связано с углублением знаний об особенностях предметов, то и в систему занятий по словарной работе включаются соответствующие занятия. Разновидностями их являются впервые разработанные Е. И. Тихеевой так называемые занятия-осмотры предметов, основной целью которых является вычленение частей, деталей и назначения предметов, а также занятия по ознакомлению с их качествами и свойствами.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основу методики занятий-осмотров положена организация активных действий детей, направленных на вычленение частей у предмета, их назначения и использования.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Эта активная познавательная деятельность позволяет сделать знания о предмете значимыми для ребенка и обеспечивает точное соотнесение слова к части предмета, к его детали.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Такие занятия проводятся с детьми третьего, четвертого и пятого года жизни. Набор предметов на этих занятиях может быть различным, но в любом случае предмет должен, во-первых, быть значимым для деятельности ребенка, для его ориентировки а окружающем мире, во-вторых, обладать частями, с которыми ребенок должен действовать.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Ход осмотра идет от общего восприятия предмета, его назначения и названия к выделению частей, деталей и их особенностей. Последовательность вычленения частей диктуется логикой действий с этим предметом. Так, нельзя знакомить детей с внутренним устройством шкафа, не познакомив их предварительно с его дверцами. Основными приемами руководства познавательной и речевой активностью являются отчетливые указания воспитателя, организующие действие, и точные словесные пояснения в случаях затруднений. В связи с тем что здесь необходимо организовать поочередно активные действия е предметом каждого ребенка, такие занятия проводятся с подгруппами детей и в живом темпе.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Примером такого занятия может служить занятие с детьми 3 лет, проведенное в одном из детских садов Ленинграда.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Программное содержание. Ознакомление с буфетом, его частями: и назначением, введение в словарь детей слов: буфет, дверцы, ручка, полки, ящики, открывать, закрывать, выдвигать, задвигать; закрепление и активизация слов: чашки, блюдца, тарелки, скатерти, ложки; приучение детей действовать точно по слову, отвечать на поставленные вопросы.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занятии принимали участие восемь детей. Вот его краткая запись.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(обращается к детям). Хотите, я вам 'что-то покажу сейчас? (Подводит детей к буфету.) Кто знает, что это?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Коля. Шкаф.</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Разве шкаф? Что мы вешаем в шкаф?</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Дети. Пальто.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в шкаф мы вешаем пальто. А это разве похоже на шкаф? Это буфет. Сейчас мы посмотрим, что в буфете. Что нужно сделать, чтобы посмотреть, что в буфете?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Вот это. Открыть.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надо открыть дверцы. Иди, Саша, открой дверцы. (Саша открывает.)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Что Саша делает?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Открывает. Воспитатель. Открывает дверцы. (Дети повторяют.)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Саша открыл дверцы, а ты, Марина, иди закрой дверцы. Что Марина закрывает?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Дверцы.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Марина закрывает дверцы. А что же в буфете? Так мы и не посмотрели. Что нужно открыть?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 е т и. Дверцы.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Миша, иди открой дверцы. (Миша открывает буфет.)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Миша открыл дверцы. Что же в буфете?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Чашки, тарелки.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это что?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Коля. Блюдца.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в буфете чашки, тарелки, блюдца. На чем они стоят? (Дети молчат.)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На полке. Оля, сними чашку с полки. (Оля снимает.)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(снимает тарелки, сопровождая действие словами, а затем предлагает Алику поставить тарелку на полку). Что делает Алик? Куда ставит тарелку? (Добивается ответа, затем ставит оставшуюся посуду на полку, задавая аналогичные вопросы детям. Далее обращает их внимание на ящики буфета.) Что это такое? (Не получив ответа, говорит сам.) Это ящики буфета. Кто знает, что там? (Предлагает Лене выдвинуть ящик, помогает ей).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(заглядывают в ящик). Ложки.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Воспитатель (предлагает Коле задвинуть ящик). Что делает Коля? Правильно, задвигает ящик.</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Аналогично рассматривается второй ящик, в котором лежат скатерти. Затем детям предлагается закрыть дверцы буфета, задаются вопросы: «Что это?» и «Что видели в буфете?» Они называют буфет и перечисляют посуду.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По мере развития дошкольников занятия такого рода усложняются за счет сокращения двигательной активности и усиления опоры на зрительный анализатор, что дает возможность увеличивать число участников занятия до целой группы.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Другой разновидностью занятий, развивающих словарь являются занятия по ознакомлению с качествами и свойствами предметов.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При проведении таких занятий следует учитывать ряд положений: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1.   Словарная работа на занятиях опирается на вычленение качеств и свойств предметов, поэтому воспитатель должен уметь организовать их тщательное сенсорное обследование. Способы обследования формируются у детей в процессе обучения на этих же занятиях.</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2.   Формирование способов обследования требует точных указаний воспитателя к использованию обследовательского действия, адекватного вычленяемому качеству (например, надави — для выделения твердости, погладь — для выделения гладкости, шероховатости поверхности, сомни — для выделения мягкости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3.   Наглядный материал предоставляется для активных обследовательских действий каждому ребенку, чтобы обеспечить освоение слов, обозначающих качества и свойства предметов, на основе их выделения и восприятия.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Качествами мы называем те особенности предмета, которые воспринимаются органами чувств без нарушения целостности предмета, например: твердый, мягкий, гладкий, холодный, гибкий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4. Вычленение каждого качества и свойства, отделение его от сопутствующих наиболее эффективно достигается сравнением его с </w:t>
      </w:r>
      <w:r w:rsidRPr="009D1D58">
        <w:rPr>
          <w:rFonts w:ascii="Times New Roman" w:hAnsi="Times New Roman"/>
          <w:sz w:val="28"/>
          <w:szCs w:val="28"/>
        </w:rPr>
        <w:lastRenderedPageBreak/>
        <w:t>противоположным. Например, такое качество, как твердый, дается в сопоставлении с мягким, тяжелый — с легким, прозрачный — с непрозрачным и т. п. Это позволяет наиболее точно отделить твердость как качество от сопутствующих температурных ощущений, ощущений гладкости или шероховатости поверхности воспринимаемого предмета и т. д.</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5. Чтобы качества и свойства предметов осознавались детьми и осваивались, необходимо сделать их значимыми, т. е. включить в результативную, содержательную деятельность, успех которой зависит от учета данного качества. Это требует от ребенка вычленения искомого качества или свойства и учета его для достижения результатов.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6. Успех решения задач словарной работы на занятиях такого рода зависит и от подбора наглядного материала. Важно подобрать для занятия такие предметы, в которых вычленяемые качества были бы ярко представлены, а отвлекающих качеств (яркая раскраска, наличие двигающихся частей, игровая занимательность и т. п.) было бы как можно меньше.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Занятия такого рода имеют определенную структуру, которая диктуется логикой познания ребенка-дошкольника.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Первая часть этого занятия обычно посвящается вычленению качества предмета в ситуации той или иной деятельности. Целью второй части является обучение детей обследовательским действиям, вычленению нужного качества каждым ребенком. На этой основе вводится новое слово, обозначающее данное качество. В третьей части занятия организуются упражнения детей в выделении качества в разнообразных предметах и в использовании новых слов.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Типичным занятием такого рода для детей 4 лет будет следующее: Программное содержание. Познакомить детей с качествами «прозрачный», «непрозрачный», ввести в словарь соответствующие слова, сформировать адекватные способы обследования. Закрепить способы обследования, соответствующие качествам «мягкий», «твердый», «гладкий», </w:t>
      </w:r>
      <w:r w:rsidRPr="009D1D58">
        <w:rPr>
          <w:rFonts w:ascii="Times New Roman" w:hAnsi="Times New Roman"/>
          <w:sz w:val="28"/>
          <w:szCs w:val="28"/>
        </w:rPr>
        <w:lastRenderedPageBreak/>
        <w:t>«шероховатый», и слова, их обозначающие. Продолжать формировать навыки учебной деятельности.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На занятии используются два стакана одинаковой формы, величины, но один из стекла (прозрачный), другой из бумаги (непрозрачный), стеклянные предметы по числу детей, несколько разнообразных прозрачных предметов.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Целью первой части занятия является привлечение внимания детей к качествам предметов, которые будут обозначены новыми словами (прозрачный, непрозрачный). Занятие начинается с игры в загадки, в ходе которой выделение признака окажется главным, значимым. Воспитатель опускает по предмету в оба стакана (прозрачный и непрозрачный) и просит отгадать, что в них. Естественно, что дети легко отгадывают, что лежит в прозрачном стакане, и ошибаются, называя наугад предмет, лежащий в непрозрачном. После двух-трех повторений игры воспитатель предлагает детям ответить на вопрос, почему они отгадывают, что лежит в этом стакане (показывает на прозрачный), и не могут отгадать, что в этом (показывает непрозрачный). Характерными ответами на этот вопрос являются: «Потому что этот светлый стакан, а этот нет»; «Потому что он видный»; «Потому что через него видно, а через этот не видно» и т. д. Ответы детей свидетельствуют о том, что они выделили нужный признак, и появилась возможность ввести соответствующее слово.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Далее воспитатель снова обращается к детям: «Через этот стакан предмет виден, стакан прозрачный. А этот стакан непрозрачный, через него предмет не виден». Затем он предлагает двум-трем детям показать прозрачный и непрозрачный стаканы.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следующей части занятия организуется освоение детьми обследовательских действий, соответствующих вновь выделенным признакам, и закрепление уже известных. В этой части особенно важны четкие указания педагога, организующие обследование.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Воспитатель предлагает ребятам взять в руки по одному предмету со столов и посмотреть через них друг на друга, поддерживает реакции детей. </w:t>
      </w:r>
      <w:r w:rsidRPr="009D1D58">
        <w:rPr>
          <w:rFonts w:ascii="Times New Roman" w:hAnsi="Times New Roman"/>
          <w:sz w:val="28"/>
          <w:szCs w:val="28"/>
        </w:rPr>
        <w:lastRenderedPageBreak/>
        <w:t>Предлагает посмотреть через предметы на него, спрашивает, виден ли он. Получив утвердительный ответ спрашивает, как называются предметы, через которые видно, затем предлагает нескольким детям сказать, какой у них предмет (прозрачная банка, прозрачный графин и т. д.). Предлагает ответить на вопрос: «Как узнать, найти прозрачные предметы?» Несколько детей отвечают: «Посмотреть надо», «Если через него видно, то прозрачный». Ребята смотрят через предметы, обмениваются репликами. Воспитатель предлагает им посмотреть через крышку стола и сказать, видят ли они свои ноги. Получив отрицательные ответы, задает вопрос: «Какой стол— прозрачный или непрозрачный?» Дети хором отвечают, что непрозрачный, потому что через него не видно.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После этого воспитатель снова обращает внимание па стеклянные предметы просит надавить на них и ответить, какие они. Дети называют выделенное качество: твердые. Затем дается указание погладить предметы и сказать, какие они. Чтобы акцентировать их внимание на способе обследования, детям ставится вопрос: что нужно сделать, чтобы узнать, что предмет твердый? Часто они отвечают показом нужного действия. </w:t>
      </w:r>
      <w:r w:rsidR="00FC7226">
        <w:rPr>
          <w:rFonts w:ascii="Times New Roman" w:hAnsi="Times New Roman"/>
          <w:sz w:val="28"/>
          <w:szCs w:val="28"/>
        </w:rPr>
        <w:tab/>
      </w:r>
      <w:r w:rsidRPr="009D1D58">
        <w:rPr>
          <w:rFonts w:ascii="Times New Roman" w:hAnsi="Times New Roman"/>
          <w:sz w:val="28"/>
          <w:szCs w:val="28"/>
        </w:rPr>
        <w:t>Воспитатель подтверждает правильность, определяя действие словом: «Да, надо надавить», и просит повторить название действия. Затем спрашивает: «Что нужно сделать, чтобы узнать, прозрачный или непрозрачный предмет?» — и подтверждает ответы детей.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Третья часть занятия посвящается упражнению в выделении нового качества в окружающих предметах.</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получают задания посмотреть вокруг, найти прозрачные предметы, назвать их и ответить па вопрос: «Как ты узнал, что предмет прозрачный?» Аналогично дается задание найти непрозрачные предметы.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Знания и навыки, полученные дошкольниками, закрепляются на последующих занятиях и в повседневной жизни.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Усложнение занятий этого вида идет по линии увеличения набора выделяемых качеств и свойств. Наиболее разнообразный набор имеет место </w:t>
      </w:r>
      <w:r w:rsidRPr="009D1D58">
        <w:rPr>
          <w:rFonts w:ascii="Times New Roman" w:hAnsi="Times New Roman"/>
          <w:sz w:val="28"/>
          <w:szCs w:val="28"/>
        </w:rPr>
        <w:lastRenderedPageBreak/>
        <w:t>при ознакомлении детей с различными материалами. Методические требования к занятиям такого содержания остаются теми же самыми, но сложность их состоит в том, что качества рассматриваются как признаки тех или иных свойств.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Приведем пример такого занятия для детей шестого года жизни. Программное содержание. Познакомить с качествами и свойствами различных видов бумаги. Закрепить способы обследования и соответствующий словарь. Учить детей ориентироваться на различные качества как на признаки свойств предметов и материалов и учитывать их при отборе для деятельности.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начале занятия дети получили задания подклеить книги (по две книги каждый) и для этого отобрать нужную бумагу из набора бумажных полос разных сортов, данных каждому ребенку (розовая гофрированная, голубая салфеточная, серая оберточная и белая плотная полуватманская). Большинство детей ориентировались на цвет или размер бумажной полосы и не учитывали ее размокаемость, поэтому подклеить книги им не удалось. Неудача одних и удача других послужили отправным пунктом для анализа разных сортов бумаги.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 ответ на реплики детей: «А у меня не получается!»; «А у меня порвалась бумага» и т. д. — спрашивает, у кого книга подклеена хорошо. Этих детей он просит ^показать, какой бумагой они подклеивали книги, а затем предлагает всем найти такую же бумагу в наборе.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(ставит задачу). Как узнать, какую бумагу выбрать лучше? Потрогайте ее и скажите, толстая она или тонкая.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Не очень толстая, средняя.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Найдите бумагу, которая тоньше этой.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находят, сравнивая, показывают воспитателю. Он спрашивает, кто из детей подклеивал книги тонкой бумагой и что получилось. Дети смущенно говорят, что бумага «разорвалась», «разлезлась» и т. д.</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Воспитатель. Отложите тонкую бумагу, погладьте ту полоску, которой хорошо подклеивать книги. Какая она?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Немного шершавенькая, шероховатая, не очень гладкая.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Далее дети находят гладкую бумагу и вспоминают, что она не приклеивалась, отставала. Детям предлагается решить, какой бумагой лучше подклеивать книги, и они выбирают ту, поверхность которой шероховатая.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Легко мнется, мягкая, очень мягкая.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Найдите полоски бумаги, которые легче мнутся. (Дети показывают.)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Что можно сказать про нее?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Легко мнется, мягкая, очень мягкая.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Найдите ту полоску, которую смять трудно. (Дети показывают.)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Какая это бумага?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Не мягкая, жесткая, твердая, потверже будет, толстая, сразу не сомнешь; громко получается, прямо гремит, когда мнешь.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эта бумага более жесткая, плотная. Что случилось с бумагой тонкой и очень мягкой, когда ею подклеивали книги?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Разорвалась; быстро размокла; разорвалась, потому что быстро размокла.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Верно. А что случилось с толстой, плотной, гладкой бумагой?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Она плохо приклеивалась; отклеивалась; заворачивалась и отклеивалась.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Как же будем узнавать ту бумагу, которой лучше всего подклеивать?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Она не очень толстая и не тоненькая; она не очень мягкая; она шершавенькая.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предлагает отобрать подходящую бумагу и подклеить книги. Дети выполняют задание безошибочно.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Данное содержание может быть закреплено в разных формах работы: при отборе бумаги для лодочек (чья лодочка будет долго плавать); для поделки вертушек и ленточек для игр с ветром, коробочек для посева семян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Завершающими в системе занятий, посвященных формированию словаря детей на основе углубления знаний о предметах, их качествах и свойствах, являются занятия по сравнению предметов.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Так как они опираются на сформированные умения видеть части, детали, выделять качества и свойства предметов, то проводятся главным образом в старшей и подготовительной к школе группах.</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Целью таких занятий в плане решения задач словарной работы является формирование умения наиболее точно подбирать слова для характеристики выделяемых особенностей предметов. Успех занятий, их эффективность зависят от ряда условий: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1) подбора предметов для сравнения. Они должны иметь достаточное количество сравниваемых признаков: как признаков различия, так и общности (цвет, форма, величина, части, детали, назначение, материал и т. п.);и указания воспитателя, помогающие детям: а) последовательно строи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2) плановости сравнения. Воспитатель направляет, последовательно ведет детей от сравнения предметов в целом (по назначению, цвету, форме, величине) к вычленению и сравнению частей, деталей, сначала в плане различия, а затем сходства. Заканчивается сравнение обобщением, где выделяются отличительные признаки каждого предмета;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3) отбора приемов обучения. Основными приемами обучения на таких занятиях являются вопросы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 сравнение;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б) увидеть те особенности, которые дети сами не замечают;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наиболее точно сформулировать ответ и подобрать нужное слово;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4) соотношения речевой активности воспитателя и детей.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Максимум речевой активности здесь должны проявлять дети. Воспитатель скупыми, немногословными, точными вопросами, указаниями возбуждает и направляет их умственную и речевую активность.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Приведем запись такого занятия, проведенного в подготовительной К школе группе. На занятии дети сравнивают портфель и сумку.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Сегодня у нас трудное занятие. Будем сравнивать два предмета (выставляет портфель и сумку). Сравнивать будем, как всегда, по порядку. Какие предметы мы будем сегодня сравнивать?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Саша. Это портфель, а это сумка.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Верно. Кому они нужны?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Ира. Портфель нужен школьнику книги носить. И еще дяденьки ходят с портфелями и студенты, они там книги носят.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Леля. А сумка нужна мамам, бабушкам. Они с ней ходят. Там все лежит.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Посмотрим, чем же сумка отличается от портфеля.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Миша. Портфель коричневый, а сумка черная. У них цвет разный.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Сережа. И еще у сумки углы такие круглые вверху, как будто их нет. А у портфеля вверху углы и внизу углы.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Как об этом можно сказать короче? Какая у них форма?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Наташа. У них разная форма. Портфель похож на прямоугольник, а сумка нет.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Костя. Потом у них по-разному сделано сбоку. У портфеля как гармошка сбоку, а у сумки нет.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Митя. У портфеля на углах такие железные штучки. Внизу на углах, а у сумки — нет.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У портфеля внизу углы металлические для прочности.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Сережа. И по-разному они закрываются. У портфеля такая крышка закрывается и замок сбоку, а у сумки замок сверху.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Катя. И еще у сумки нет крышки, как у портфеля. Там замок сразу сверху, у сумки.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Далее воспитатель предлагает детям сравнить замки («Одинаковые ли замки у портфеля и сумки?»), ручки («Теперь посмотрите на ручки— что у . них различного?»), внутреннее устройство («Посмотрите, что разного у портфеля и сумки внутри»).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Вот мы и рассказали, чем сумка и портфель различаются. А чем они похожи, что у них одинаковое? Зачем людям портфель и сумка?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Оля. В портфеле носят книги, тетради, а с сумкой можно ходить в магазин.</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Миша. А у меня папа с портфелем в магазин ходит.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Марик. В сумке тоже можно книги носить, я видел.</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Света. В сумке и в портфеле можно носить что-нибудь, положить что-нибудь и носить.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Верно. И сумка и портфель нужны для того, чтобы было удобно людям носить разные вещи. А что еще одинакового? За что держат портфель и сумку?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Антон. За ручку. Ручки у них есть.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Леля. Замки у них есть, чтоб они не открывались. А то откроется если, и все может высыпаться.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Правильно. Мы хорошо рассмотрели портфель и сумку, увидели много разного и похожего. А теперь трудный вопрос. Как сразу узнать — портфель это или сумка?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Миша. Портфель коричневый.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Все так думают? А сумки бывают коричневые?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Бывают.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Виталик. Надо раскрыть и посмотреть, как сделано в середине.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можно сразу узнать портфель, не раскрывая?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Сережа. Можно. Он по-другому сделан... углы у него по-другому, и замок, и ручка.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Наташа. У него такая форма, он всегда похож на прямоугольник, а сумка нет, она разная бывает.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Митя. И у него все углы хорошо видны, и замок сбоку, и ручка всегда сверху. Так узнать можно.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Лена. А сумка другая. Она бывает другой формы, замок у нее по-другому сделан и ручки по-разному. Их легко узнать. А цвета они могут быть не разного, одинакового. Воспитатель подтверждает ответы детей и заканчивает занятие.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Таким образом, занятия по ознакомлению с частями, качествами и свойствами предметов и материалов позволяют вводить в речь детей достаточно широкий и разнообразный запас слов, включающий различные части речи: существительные (названия предметов и их частей), глаголы (названия действий с предметами, использования предметов, обследовательских действий), прилагательные (названия качеств).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Рассмотрим третью группу занятий, на которых задачи словарной работы решаются в процессе обобщений, формирования понятий.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Существуют понятия, различные по объему и степени отвлеченности и обобщенности. В связи с особенностями познавательной деятельности дети дошкольного возраста осваивают лишь те понятия, существенные признаки которых достаточно ярко выражены и доступны для наглядно-действенного и наглядно-образного способа мышления.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программу воспитания в детском саду включено требование формировать видовые и родовые обобщения. Последние в программе названы элементарными, бытовыми понятиями. И видовые, и родовые понятия требуют выделения существенных признаков и обобщения по ним, но характер этих признаков, их количество различны.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Так, существенными признаками для видовых обобщений часто могут быть внешние особенности предметов: части, форма, величина и т. п. Например, кресло от стула отличается наличием подлокотников; гольф, чулок, носок отличаются длиной; шарф, платок, косынка — формой и т. д.</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Для родовых понятий существенными могут быть как внешние, так и внутренние, более скрытые признаки или группы их.</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Например, в основе таких родовых понятий, как «игрушка», «одежда», лежит способ использования различных по внешним признакам предметов; в основе понятий «овощи», «фрукты» лежит несколько признаков: способ использования, место произрастания, выращивание их человеком и т. д.</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процессе формирования видовых и родовых понятий осуществляется введение/Слов, точно обозначающих виды и группы предметов, благодаря чему обеспечивается точное словоупотребление, точное называние предметов. Это обеспечивает краткость, точность и взаимопонимание в речевое общении.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Занятия, посвященные формированию понятий и соответствующего им словаря, требуют от детей умения видеть особенности предметов: части, форму, величину, назначение и др. Поэтому они опираются на умения, полученные дошкольниками на занятиях, где осуществлялось углубление знаний о предметах. Таким образом, эти занятия входят в общую систему работы по развитию словаря и тесно связаны с другими видами занятий.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Несмотря на значительную общность, занятия по формированию видовых и родовых понятий имеют свои методические особенности, которые объясняются содержанием понятий и возрастом детей. Занятия по формированию видовых понятий проводятся главным образом с детьми четвертого года жизни. В их методике учитывается следующее: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1. Занятие строится на наглядном материале. Наборы предметов должны включать предметы одного вида, различающиеся по несущественным признакам, и предметы близких видов, например: чашки, различные по цвету, форме, величине, а также стакан, бокал и т. п., от которых дети должны отличать чашки.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2.  Ребенок ставится перед необходимостью выбора предмета из группы сходных. Он должен мотивировать свое решение, выделив признак, положенный в основу выбора.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3.  Необходимость выбора должна быть понятна ребенку. В связи с этим задача выбора включается в интересную для ребенка деятельность, чаще всего игровую.</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Для занятий такого рода могут быть использованы игры-занятия с куклой.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Рассмотрим запись такого занятия: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Программное содержание. Учить детей выделять существенные признаки и на их основе различать сходные предметы: стул, кресло; чашку, стакан; скатерть, салфетку; ложки чайную и столовую. Учить детей точно называть перечисленные предметы, закреплять в их словаре соответствующие слова.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Материал к занятию. Мишка, кукла и наборы предметов на столе воспитателя: два кресла, стул, табуретка, стол, две чашки, бокал, салфетки, скатерть, чайные и столовые ложки, стакан.</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вносит на занятие мишку и куклу, предлагает «напоить их чаем», спрашивает, что для этого надо.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Чашки!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куда чашки поставим? Что надо сначала?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Стол!</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Вот Алешенька принесет нам сюда стол. Что принес Алеша?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Стол.</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теперь надо усадить за стол мишку и Катю. Мишка у вас толстый, шалун. Ему надо кресло поставить. Алена, найди и принеси кресло мишке. (Алена осматривает предметы, берет стул, приносит.) Что принесла Алена?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Стул. Кресло.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Воспитатель. Стул Алена принесла. Посадим мишку. Он толстый, повернулся и упал. (Мишка падает.) Плохо ему на стуле. Кто принесет </w:t>
      </w:r>
      <w:r w:rsidRPr="009D1D58">
        <w:rPr>
          <w:rFonts w:ascii="Times New Roman" w:hAnsi="Times New Roman"/>
          <w:sz w:val="28"/>
          <w:szCs w:val="28"/>
        </w:rPr>
        <w:lastRenderedPageBreak/>
        <w:t>кресло мишке? Иди, Павлуша, принеси кресло. (Павлуша приносит кресло.) Что принес Павлуша?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Павлуша. Кресло.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(повторяют). Кресло.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Из кресла мишка не упадет (сажает мишку). А как Павлуша узнал кресло? Что у кресла есть? (Показывает на спинку.)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Спинка.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Спинка под спинку. А что под локотки, чтоб не упасть? (Показывает подлокотники.)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Андрюша. Спинки маленькие.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Нет, подлокотники. Вот как мишка сидит, не упадет, лапами держится. На чем мишка сидит?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На кресле.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чтоб мишка не упал, что у кресла есть?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Спинка. И под ручки, вот эти (показывают).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Спинка сзади, а под локти — подлокотники. А кукле Кате поставим стул. Принесет стул Олечка. (Оля приносит стул, дети подтверждают правильность, сажают куклу па стул.) А как узнала Оля стул? Что есть у стула?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Спинка.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Спинка у стула есть, а чего нет? Покажи, Миша.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Миша (показывает подлокотники). Здесь нет.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подлокотников нет сбоку. Вот сидят мишка и Катя. Ждут чаю. Что надо постелить на стол?</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 е т и. Скатерть.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предлагает найти и постелить скатерть Маше. Пека Маша стелет скатерть, он спрашивает, как Маша узнала скатерть, почему не взяла вместо нее салфетки. Показывает салфетки.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Какие салфетки?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Маленькие,— говорят дети,— а скатерть большая.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Затем детям предлагается поставить мишке и Кате чашки. Дети ставят мишке большую красную чашку, Кате маленькую белую..</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За что мишка и Катя будут держать чашки?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За ручку. (Андрюша и Соня показывают ручки у чашек.)</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как дети узнали чашки? Вот стакан и бокал они не взяли. Чего здесь нет? (Повертывает их вокруг оси.).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Ручек нет.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Верно. А что есть у чашек?</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Ручки.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У чашек есть ручки, вот как их узнали дети.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Затем дети получают задание поставить под чашки блюдца, найти лежки для чая и выбирают их безошибочно.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спрашивает, как дети узнали ложки для чая, почему не взяли эти (показывает большие).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Алик. Эти большие,их не надо.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Нина. Надо маленькие.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для чего нужны большие ложки?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Наташа. Суп есть.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Правильно. Большими ложками едят суп, а маленькие нужны для чая. Нальем мишке и Кате чаю (делает вид, что наливает чай).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вызывает двух детей напоить мишку и куклу и заканчивает занятие.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Методика занятий, посвященных формированию родовых обобщений и соответствующего словаря, также направлена на выделение из группы признаков существенных. Но поскольку в этом случае обобщается группа предметов различных видов, то такое занятие будет иметь особую структуру.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Первая часть его посвящается выделению всего набора уже известных детям по предыдущим занятиям признаков предметов, отобранных для занятия.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Вторая часть имеет целью отделить, существенные для обобщения признаки от несущественных, обобщить группу предметов на существенным признакам и ввести слово, обозначающее эту группу (работа над понятием).</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Третья часть занятия посвящается упражнению детей в подведении видов предметов под понятие на основе учета существенных признаков.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Свою специфику здесь будет иметь и подбор наглядного материала для разных частей занятия. Для первой и второй частей отбираются три-четыре вида предметов, ярко различающихся по несущественным признакам.</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Для третьей части занятия набор предметов дополняется другими видами, входящими в данное понятие, и видами, в чем-то близкими, но входящими, в другие понятия. Так, например, для первых двух частей занятия по формированию понятия «овощи» могут быть взяты морковь, лук, огурец, различающиеся по форме, цвету, вкусу. Для третьей части дополнительно берутся картофель, капуста, редис, свекла, помидор, репа и т. д. и для отличия даются яблоко, груша, грибы, ягоды, лимон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Приведем пример такого занятия: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Программное содержание. Учить детей выделять существенные признаки в группе предметов и обобщать их по существенным признакам. Ввести в словарь детей слово транспорт. Продолжать работу по формированию навыков учебной деятельности.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I часть занятия. На доске — картинки с изображением парохода, грузовой машины, самолета.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предлагает назвать, что нарисовано, затем рассказать о каждом из нарисованных предметов, направляя описание вопросами: «Для чего нужна грузовая машина? Какие части есть у грузовой машины? Кто управляет грузовой машиной?» и т. д.</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II часть. После описания всех предметов воспитатель предлагает ответить на вопрос: что разного у всех трех предметов? Задает направляющие вопросы о скорости, среде передвижения, внешнем виде и т.д. А затем, обобщив ответы детей, просит ответить: «Что у них общего?»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Если дети затрудняются, задает наводящий вопрос: «Для чего они нужны людям?» Затем обобщает ответы детей, поведя их к обобщению: «И пароход, и самолет, и грузовая машина нужны, чтобы перевозить людей и грузы». Затем вводится новое слово, обозначающее данное обобщение: «Все, что служит для перевозки людей и грузов, можно назвать транспортом». Затем детям предлагается повторить, как можно эти предметы назвать одним словом. Чтобы акцентировать внимание детей на существенном для понятия признаке, их просят ответить на вопрос, как можно узнать, Что это транспорт.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III части занятия организуются упражнения в подведении под понятие. С этой целью воспитатель предлагает поставить картинки с изображением предметов, относящихся к транспорту, на одну подставку, а на другую — то, что к нему не относится, и мотивировать решение, т. е. выделить существенный для понятия признак.</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 набор входят следующие картинки: автобус, пассажирский и товарный поезда, вертолет, лодка, вьючная и запряженная лошадь е кладью и ездоком, легковая машина, велосипед, а также корова; комбайн, швейная машина, кресло, платяной шкаф, пушка. Задания выполняют дети, вызываемые поочередно. Остальные привлекаются к контролю и помощи в случаях затруднений или ошибок: В случае ошибок всем детям задаются вопросы: «Правильно ли выполнено задание? Почему неправильно? Как нужно сделать правильно? Почему так?» Эти вопросы направлены на закрепление знания существенного признака, умения опираться на него при подведении предмета под понятие.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На занятиях, посвященных закреплению понятий и соответствующих слов, первая часть может быть опущена. Работа проводится сразу с двумя ранее сформированными понятиями (например, овощи и фрукты, одежда и обувь, мебель и посуда и т. п.). Здесь используются не только картинки и предметы, но и словесные игровые упражнения по типу «летает — не летает»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Дальнейшая работа над понятиями идет по линии их дифференцировки, расчленения. Например, понятие «транспорт» дифференцируется, и на этой основе вводятся новые слова: транспорт -воздушный, водный, наземный, подземный; одежда — зимняя, летняя, демисезонная; посуда — чайная, столовая, кухонная и т. п. Это содержание реализуется на специальных занятиях, но главным и здесь будет выделение существенного признака и подведение под понятие.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Приведем пример такого занятия: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Программное содержание. Закреплять умение выделять существенные признаки и обобщать на их основе. Ввести в речь детей новые слова: воздушный, водный, наземный, подземный (транспорт). Продолжать формировать у детей навыки учебной деятельности.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I часть занятия посвящена закреплению ранее сформированного понятия «транспорт». Воспитатель предлагает детям назвать предметы, изображенные на картинках (легковая машина, автобус, лодка, пароход, вертолет, товарный поезд и т. д.), и ответить на вопрос: «Для чего она используются людьми?» После ответов детей воспитатель просит их вспомнить, как можно назвать все то, что служит для перевозкилюдей и грузов (транспорт). Названное слово закрепляется.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 II части занятиях детей формируются понятия о видах транспорта. Воспитатель переносит одну из картинок, например пароход, на другую доску и спрашивает, что можно присоединить к нему еще. Если дети называют и присоединяют к нему лодку, буксир, баржу и т. п., воспитатель соглашается и спрашивает, что общего у всех этих предметов. Если дети затрудняются, воспитатель помогает вопросом: «Где передвигаются и пароход, и баржа, и лодка?» Получив ответ, воспитатель подтверждает его и вводит соответствующее словесное обозначение: «И лодка, и пароход, и баржа перевозят людей и грузы по воде. Их называют «водный транспорт».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Если же к пароходу ребенок присоединяет автобус или что-то другое, мотивируя тем, что на пароходе и на автобусе можно перевозить пассажиров, </w:t>
      </w:r>
      <w:r w:rsidRPr="009D1D58">
        <w:rPr>
          <w:rFonts w:ascii="Times New Roman" w:hAnsi="Times New Roman"/>
          <w:sz w:val="28"/>
          <w:szCs w:val="28"/>
        </w:rPr>
        <w:lastRenderedPageBreak/>
        <w:t>воспитатель соглашается с этим суждением, но тут же спрашивает, где передвигается пароход и где автобус и что лучше присоединить к пароходу.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Аналогично вводятся понятия «воздушный транспорт», а затем «наземный» и «подземный» транспорт. Занятие завершается разговором о том, почему людям нужны все виды транспорта и каковы преимущества каждого из них.</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Таким образом, в процессе выше рассмотренных занятий формируется понятийный характер слова у дошкольников, развивается их мышление.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Закрепление и активизация словаря организуются в процессе специальных занятий, дидактических игр и повседневного общения.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Занятиями, где осуществляется специальная работа по закреплению словаря, являются занятия по описанию предметов и обучению отгадывать и загадывать загадки.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Занятия по описанию предметов широко используются в практике работы с детьми пятого, шестого и седьмого года жизни. Часто они проводятся в форме известной игры «Чудесный мешочек». Чтобы направить внимание детей на выделение большего числа признаков, используется игровая форма задания: «Кто увидит и назовет больше?».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Особое место занимают занятия по обучению отгадыванию загадок. Особая ценность этих занятий для решения задач словарной работы заключается не только в том, что на них осуществляется закрепление знаний об особенностях предметов и соответствующего словаря, но и в том, что они помогают ребенку проникнуть в образный строй русской речи.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Каждая загадка представляет собой картинное, образное описание предмета, его характерных особенностей. При этом часто такое описание дается через другой предмет. Поэтому, чтобы отгадать загадку, ребенок должен знать особенности предметов, уметь сравнивать предметы, видеть в них общее. Вот почему занятия с загадками вводятся после ознакомления детей с особенностями предметов.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Чтобы максимально использовать возможности таких занятий для развития речи дошкольников, при их проведении необходимо учитывать ряд методических положений.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Первое из них касается отбора загадок. Важно, чтобы загадки были доступны по содержанию, т. е. загадывались о знакомых предметах, характерные особенности которых хорошо известны. Наиболее доступными по форме являются загадки двух видов: построенные как прямое описание характерных особенностей предмета без его называния (например, «Зимой и летом одним цветом») и так называемые метафорические, когда описание характерных особенностей одного предмета дается через другой предмет (например, загадка о еже: «Под соснами, под елками бежит подушка с иголками»).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Далее, занятия должны преследовать цель научить ребенка видеть за образным описанием реальный предмет и его особенности, а не запоминать отгадки к загадкам. Это ведет за собой необходимость, во-первых, внесения на такие занятия наглядного материала, во-вторых, обучения соотнесению словесного образа с конкретными характерными особенностями предмета, в-третьих, мотивировки ответа, отгадки, включающей доказательства расшифровки образа.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Занятия, посвященные отгадыванию загадок, как правило, состоят из двух частей. В первой части организуется рассматривание предметов с вычленением лишь тех их признаков, которые отражены в загадке. При этом используются элементы загадки для описания, обозначения характерных особенностей.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Вторая часть занятия посвящается отгадыванию загадок. Здесь после отгадывания воспитатель спрашивает, как ребенок догадался.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Рассмотрим, как воплощаются эти требования на примере одного из таких занятий.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В «чудесный мешочек» воспитатель помещает четыре-пять хорошо знакомых предметов, поочередно предлагает детям достать предмет из </w:t>
      </w:r>
      <w:r w:rsidRPr="009D1D58">
        <w:rPr>
          <w:rFonts w:ascii="Times New Roman" w:hAnsi="Times New Roman"/>
          <w:sz w:val="28"/>
          <w:szCs w:val="28"/>
        </w:rPr>
        <w:lastRenderedPageBreak/>
        <w:t>мешочка, назвать его и поставить на стол. Предмет рассматривается со всей группой детей.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Что ты достал?</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Сережа. Карандаш.</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это карандаш. А какого он цвета?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Красного.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как вы узнали, что карандаш красный?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Марина. Потому что он обкрашен красным.</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Витя. Потому что у него сверху красное.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Петя. Он сверху красный и в середине будет красный.</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Вы верно догадались. У нашего карандаша красная рубашка. А если бы карандаш был синий, какая бы у него была рубашка?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Синяя.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Какой стороной карандаша можно рисовать?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Оля. Которая заточена.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На что она похожа?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Как нос у птицы. Как клюв!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Верно. А теперь посмотрите, что я сделаю (проводит карандашом по прикрепленному к доске листу бумаги). Что осталось на листе?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Черта! Черта красного цвета.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Да, остался след.</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Затем ребенок достает расческу.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Что это Кирюша достал?</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Кирюша. Достал расческу.</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Что это у расчески? (Показывает сначала на ручку, затем на зубья.)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Дети. Ручка! Зубья. Зубы. Зубчики.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для чего нужны зубья расческе?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Алеша. Волосы расчесывать.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Воспитатель предлагает показать, как расчесывают волосы.</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Вот как зубья расчески по голове гуляют — волосы расчесывают, замечает он.</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Аналогично рассматриваются ножницы, кукольный стол, которые дети достают из мешочка. Все предметы выставляются на стол так, чтобы они хорошо были видны детям. Затем воспитатель загадывает загадки.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Ивашка, красная рубашка, где носом поведет, там след кладет. Что это?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Ира. Карандаш. (Дети подтверждают правильность ответа.)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как вы догадались, что это карандаш?</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Вера. Потому что он в красной рубашке. Это он покрашен красной краской. Саша. Потому что где носом начертит, остается след.</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теперь отгадайте другую загадку. Стоят четыре брата под крышею одной, дружные ребята и все равны длиной. Что это?</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Костя. Стол это! (Дети подтверждают ответ Кости.)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Воспитатель. А как вы догадались, что это стол?</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Витя. Потому что у стола четыре ножки, и тут говорится, что четыре братца.</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Алогаа. Потому что все ножки одной длины, и про это тоже есть в загадке.</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Ира. И еще сказано, что у них одна крыша. Это ножки крышу от стола держат.</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Затем аналогично загадываются п разгадываются загадки про расческу («Зубы не едят, не кусают, по волосам гуляют») и про ножницы («Два конца, два кольца, посередине гвоздик»).</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Занятие заканчивается тем, что воспитатель спрашивает, какая из загадок поправилась детям больше всего, просит ее повторить, помогает ее вспомнить.</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 xml:space="preserve">Поначалу проводятся два-три подобных занятия на разном материале, последующие занятия могут быть усложнены. Так, после рассматривания предметы могут быть закрыты, и предмет-отгадка выставляется только при </w:t>
      </w:r>
      <w:r w:rsidRPr="009D1D58">
        <w:rPr>
          <w:rFonts w:ascii="Times New Roman" w:hAnsi="Times New Roman"/>
          <w:sz w:val="28"/>
          <w:szCs w:val="28"/>
        </w:rPr>
        <w:lastRenderedPageBreak/>
        <w:t>мотивировке ответа. Затем предварительное рассматривание может быть снято, и загадываются загадки о наглядно представленных предметах. В случаях затруднений детей воспитатель организует рассматривание того предмета, загадка о котором оказалась неотгаданной. Усложнением является и загадывание новых вариантов загадок об известных предметах при демонстрации их и без нее. Но во всех случаях мотивировка отгадка обязательна. На этих же занятиях привлекаются к загадыванию известных им загадок и дети, повторяются старые загадки, но уже без наглядности.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Занятия по обучению детей придумыванию загадок на первых порах тесно связаны с занятиями по описанию предметов. Кому-нибудь из детей предлагается описать предмет, не называя его, остальным узнать этот предмет по описанию. На первых порах для всех детей требуется наглядность, которая затем может быть снята. Наиболее удачными формами таких занятий являются игровые, например в виде игры в магазин, когда «покупатель» описывает предмет, а «продавец» должен отгадать его, в виде игры «отгадай по описанию» т. п. Здесь предметы, которые описываются, наглядно представлены для всех. Более сложной будет игра «Почтальон принес посылку», в которой каждый ребенок получает свой предмет, описывает его, не называя и не показывая. Предмет предъявляется всем лишь после отгадки.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Дальнейшее усложнение таких занятий с детьми шестого и седьмого года жизни достигается тем, что подбираются одинаковые или близкие по внешнему виду предметы, различающиеся некоторыми особенностями, деталями, например грузовые машины, различающиеся формой, цветом некоторых частей, куклы с некоторой разницей в одежде, мячи разной расцветки и величины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Все это требует умения увидеть характерные детали, особенности данного предмета в сравнении с другими, точно обозначить их словом при описании.</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lastRenderedPageBreak/>
        <w:t>Последующее усложнение таких занятий связано с включением требования описывать предмет через сопоставление с другим, что способствует введению в речь детей образных выражений. Так, описывая куклу, которую, ребенок хочет «купить в магазине игрушек, он пользуется средствами сравнения; «Глаза у моей куклы, как васильки, платье, как трава». Описывая мяч говорит: «Он круглый, как шарик, красного цвета с золотым пояском».</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Такое описание по сути приближается к загадке, воспитывает, у ребенка вкус к яркой, образной речи, способствует формированию умения пользоваться своим запасом слов.</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Кроме специальных занятий, которые рассмотрены выше, закрепление и активизация словаря осуществляются и в процессе целого ряда дидактических игр и игровых упражнений, как включенных в занятия, так и проводимых в повседневной жизни. Особенно полезны для активизации словаря словесные дидактические игры, широко используемые в старшем дошкольном возрасте, типа «Скажи наоборот», «Краски», «Садовник», «Черного, белого не берите, «да» и «нет» не говорите», «Продолжай дальше». Содержанием такого продолжения может быть называние различных частей или качеств одного предмета или называние предметов, входящих в родовое обобщение, и т. п.</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Самостоятельное использование разнообразного словаря, полученного на занятиях и в дидактических играх, осуществляется в бытовом общении дошкольников. Роль воспитателя здесь заключается в организации содержательного общения, во внимании к речи детей, к ее словарному составу, к тому, чтобы ребенок использовал все богатство накопленного словаря.</w:t>
      </w:r>
    </w:p>
    <w:p w:rsidR="007C35FF" w:rsidRPr="009D1D58" w:rsidRDefault="007C35FF" w:rsidP="00FC7226">
      <w:pPr>
        <w:spacing w:after="0" w:line="360" w:lineRule="auto"/>
        <w:ind w:firstLine="709"/>
        <w:jc w:val="both"/>
        <w:rPr>
          <w:rFonts w:ascii="Times New Roman" w:hAnsi="Times New Roman"/>
          <w:sz w:val="28"/>
          <w:szCs w:val="28"/>
        </w:rPr>
      </w:pPr>
      <w:r w:rsidRPr="009D1D58">
        <w:rPr>
          <w:rFonts w:ascii="Times New Roman" w:hAnsi="Times New Roman"/>
          <w:sz w:val="28"/>
          <w:szCs w:val="28"/>
        </w:rPr>
        <w:t>Рассмотренный выше порядок работы по формированию словаря у детей в процессе ознакомления с предметами реализует программные требования и предполагает единство умственного и речевого развития ребенка-дошкольника</w:t>
      </w:r>
      <w:r w:rsidR="00401FCD">
        <w:rPr>
          <w:rFonts w:ascii="Times New Roman" w:hAnsi="Times New Roman"/>
          <w:sz w:val="28"/>
          <w:szCs w:val="28"/>
        </w:rPr>
        <w:t>.</w:t>
      </w:r>
    </w:p>
    <w:p w:rsidR="00FC7226" w:rsidRPr="00FC7226" w:rsidRDefault="00FC7226" w:rsidP="00FC7226">
      <w:pPr>
        <w:pStyle w:val="1"/>
      </w:pPr>
      <w:bookmarkStart w:id="0" w:name="_Toc358199153"/>
      <w:r w:rsidRPr="00FC7226">
        <w:lastRenderedPageBreak/>
        <w:t>Заключение</w:t>
      </w:r>
      <w:bookmarkEnd w:id="0"/>
    </w:p>
    <w:p w:rsidR="00FC7226" w:rsidRPr="0094152C" w:rsidRDefault="00FC7226" w:rsidP="00FC7226">
      <w:pPr>
        <w:rPr>
          <w:lang w:eastAsia="en-US"/>
        </w:rPr>
      </w:pPr>
    </w:p>
    <w:p w:rsidR="00FC7226" w:rsidRPr="00FC7226" w:rsidRDefault="00FC7226" w:rsidP="00FC7226">
      <w:pPr>
        <w:tabs>
          <w:tab w:val="left" w:pos="726"/>
        </w:tabs>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Чем богаче активный словарный запас человека, тем у него шире возможности выбора и более точного, более оригинального и выразительного оформления мысли; тем, следовательно, содержательнее, доходчивее, грамотнее и красивее его устная и письменная речь. Поэтому объём словаря, его разнообразие, его готовность и подвижность рассматриваются в методике как важнее условие успешного развития речи.</w:t>
      </w:r>
    </w:p>
    <w:p w:rsidR="00FC7226" w:rsidRPr="00FC7226" w:rsidRDefault="00FC7226" w:rsidP="00FC7226">
      <w:pPr>
        <w:tabs>
          <w:tab w:val="left" w:pos="726"/>
        </w:tabs>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Основными источниками пополнения словарного запаса учащихся являются разговорные уроки, повседневная речевая практика, чтение, а также ряд экстра - и социолингвистических факторов.</w:t>
      </w:r>
    </w:p>
    <w:p w:rsidR="00FC7226" w:rsidRPr="00FC7226" w:rsidRDefault="00FC7226" w:rsidP="00FC7226">
      <w:pPr>
        <w:tabs>
          <w:tab w:val="left" w:pos="726"/>
        </w:tabs>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Наилучший толкователь значения слова - контекст. Все направления словарной работы возможны в начальных классах лишь на практической основе, главным образом с опорой на текст, без теоретических сведений и даже, как правило, без терминов. Не случайно в толковых словарях приводятся цитаты-иллюстрации, в которых как бы высвечиваются и основные, и дополнительные значения слов, их сочетаемость. Однако встречаются и такие слова, которые не станут понятными только в результате прочтения текста.</w:t>
      </w:r>
    </w:p>
    <w:p w:rsidR="00FC7226" w:rsidRPr="00FC7226" w:rsidRDefault="00FC7226" w:rsidP="00FC7226">
      <w:pPr>
        <w:tabs>
          <w:tab w:val="left" w:pos="726"/>
        </w:tabs>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Работа со словами активного запаса (упражнение детей в произношении этих слов, обучение составлять с ними предложения, включать их в тренировочные устные и письменные упражнения) существенно отличается от работы над словами пассивного словаря, которая ограничивается лишь объяснением их значения.</w:t>
      </w:r>
    </w:p>
    <w:p w:rsidR="00FC7226" w:rsidRPr="00FC7226" w:rsidRDefault="00FC7226" w:rsidP="00FC7226">
      <w:pPr>
        <w:tabs>
          <w:tab w:val="left" w:pos="726"/>
        </w:tabs>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 xml:space="preserve">Работа по обогащению словаря учащихся лексикой имеет большое значение для формирования навыков письма, для предупреждения орфографических ошибок в письменной речи детей, потому что она развивает у школьников разностороннее внимание к слову, ответственное отношение к нему. Решению основной задачи словарной работы - обогащению активного лексического запаса учащихся - способствует </w:t>
      </w:r>
      <w:r w:rsidRPr="00FC7226">
        <w:rPr>
          <w:rFonts w:ascii="Times New Roman" w:hAnsi="Times New Roman"/>
          <w:sz w:val="28"/>
          <w:szCs w:val="28"/>
        </w:rPr>
        <w:lastRenderedPageBreak/>
        <w:t>систематическое закрепление вновь усвоенных слов. Основным условием закрепления новых слов является их повторяемость, систематическое употребление в связной речи.</w:t>
      </w:r>
    </w:p>
    <w:p w:rsidR="00FC7226" w:rsidRPr="00FC7226" w:rsidRDefault="00FC7226" w:rsidP="00FC7226">
      <w:pPr>
        <w:tabs>
          <w:tab w:val="left" w:pos="726"/>
        </w:tabs>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Новые слова на каждом уроке русского языка следует давать в строго ограниченном количестве, что позволяет внести плановость и систематичность в подаче материала, воспитать у ученика ответственное отношение к словарной работе. Нормирование повышает ответственность и самого учителя за постановку словарной работы.</w:t>
      </w:r>
    </w:p>
    <w:p w:rsidR="00FC7226" w:rsidRPr="00FC7226" w:rsidRDefault="00FC7226" w:rsidP="00FC7226">
      <w:pPr>
        <w:tabs>
          <w:tab w:val="left" w:pos="726"/>
        </w:tabs>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Желательно, чтобы первое знакомство с первыми словами и фразами проводилось на уроке чтения и развития речи. Такой порядок в словарной работе позволит наладить точный учёт усвоения школьниками новых слов.</w:t>
      </w:r>
    </w:p>
    <w:p w:rsidR="00FC7226" w:rsidRPr="00FC7226" w:rsidRDefault="00FC7226" w:rsidP="00FC7226">
      <w:pPr>
        <w:tabs>
          <w:tab w:val="left" w:pos="726"/>
        </w:tabs>
        <w:overflowPunct w:val="0"/>
        <w:autoSpaceDE w:val="0"/>
        <w:autoSpaceDN w:val="0"/>
        <w:adjustRightInd w:val="0"/>
        <w:spacing w:after="0" w:line="360" w:lineRule="auto"/>
        <w:jc w:val="both"/>
        <w:rPr>
          <w:rFonts w:ascii="Times New Roman" w:hAnsi="Times New Roman"/>
          <w:sz w:val="28"/>
          <w:szCs w:val="28"/>
        </w:rPr>
      </w:pPr>
      <w:r w:rsidRPr="00FC7226">
        <w:rPr>
          <w:rFonts w:ascii="Times New Roman" w:hAnsi="Times New Roman"/>
          <w:sz w:val="28"/>
          <w:szCs w:val="28"/>
        </w:rPr>
        <w:t>Подводя итоги работы за каждую четверть, учитель отмечает, какие из изученных слов усвоены прочно, какие требуют дополнительной работы в следующей четверти. Эти слова заносятся в особый список.</w:t>
      </w:r>
    </w:p>
    <w:p w:rsidR="00FC7226" w:rsidRPr="00FC7226" w:rsidRDefault="00FC7226" w:rsidP="00FC7226">
      <w:pPr>
        <w:tabs>
          <w:tab w:val="left" w:pos="726"/>
        </w:tabs>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Ограниченность детской лексики, отсутствие языковой интуиции, недостаточный опыт русскоязычного общения учеников класса с многонациональным составом - все эти факторы требуют от учителя глубокого методического и содержательного осмысления речевой работы на уроках русского языка.</w:t>
      </w:r>
    </w:p>
    <w:p w:rsidR="00FC7226" w:rsidRPr="00FC7226" w:rsidRDefault="00FC7226" w:rsidP="00FC7226">
      <w:pPr>
        <w:tabs>
          <w:tab w:val="left" w:pos="726"/>
        </w:tabs>
        <w:overflowPunct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FC7226">
        <w:rPr>
          <w:rFonts w:ascii="Times New Roman" w:hAnsi="Times New Roman"/>
          <w:sz w:val="28"/>
          <w:szCs w:val="28"/>
        </w:rPr>
        <w:t>Таким образом, система словарной работы состоит в том, чтобы слово было школьником правильно воспринято в тексте, понято со всеми его оттенками и красками, усвоено, т.е. вошло бы в его словарь и воспроизводилось в нужных случаях, чтобы оно прошло через специальные упражнения, в которых углубляется его понимание, усваивается его сочетаемость, подготавливается его употребление, и, наконец, чтобы оно было употреблено школьниками самостоятельно в собственных высказываниях.</w:t>
      </w:r>
    </w:p>
    <w:p w:rsidR="007C35FF" w:rsidRDefault="007C35FF" w:rsidP="00FC7226">
      <w:pPr>
        <w:spacing w:after="0"/>
        <w:rPr>
          <w:rFonts w:ascii="Times New Roman" w:hAnsi="Times New Roman"/>
          <w:sz w:val="28"/>
          <w:szCs w:val="28"/>
        </w:rPr>
      </w:pPr>
    </w:p>
    <w:p w:rsidR="007C35FF" w:rsidRDefault="007C35FF" w:rsidP="000C46D9">
      <w:pPr>
        <w:rPr>
          <w:rFonts w:ascii="Times New Roman" w:hAnsi="Times New Roman"/>
          <w:sz w:val="28"/>
          <w:szCs w:val="28"/>
        </w:rPr>
      </w:pPr>
    </w:p>
    <w:p w:rsidR="007C35FF" w:rsidRDefault="007C35FF" w:rsidP="000C46D9">
      <w:pPr>
        <w:rPr>
          <w:rFonts w:ascii="Times New Roman" w:hAnsi="Times New Roman"/>
          <w:sz w:val="28"/>
          <w:szCs w:val="28"/>
        </w:rPr>
      </w:pPr>
    </w:p>
    <w:p w:rsidR="00FC7226" w:rsidRDefault="00FC7226" w:rsidP="000C46D9">
      <w:pPr>
        <w:rPr>
          <w:rFonts w:ascii="Times New Roman" w:hAnsi="Times New Roman"/>
          <w:b/>
          <w:sz w:val="28"/>
          <w:szCs w:val="28"/>
        </w:rPr>
      </w:pPr>
      <w:r w:rsidRPr="00FC7226">
        <w:rPr>
          <w:rFonts w:ascii="Times New Roman" w:hAnsi="Times New Roman"/>
          <w:b/>
          <w:sz w:val="28"/>
          <w:szCs w:val="28"/>
        </w:rPr>
        <w:lastRenderedPageBreak/>
        <w:t>Список литературы</w:t>
      </w:r>
    </w:p>
    <w:p w:rsidR="007C35FF" w:rsidRPr="00FC7226" w:rsidRDefault="007C35FF" w:rsidP="000C46D9">
      <w:pPr>
        <w:rPr>
          <w:rFonts w:ascii="Times New Roman" w:hAnsi="Times New Roman"/>
          <w:b/>
          <w:sz w:val="28"/>
          <w:szCs w:val="28"/>
        </w:rPr>
      </w:pPr>
      <w:r w:rsidRPr="00FC7226">
        <w:rPr>
          <w:rFonts w:ascii="Times New Roman" w:hAnsi="Times New Roman"/>
          <w:b/>
          <w:sz w:val="28"/>
          <w:szCs w:val="28"/>
        </w:rPr>
        <w:t xml:space="preserve"> </w:t>
      </w:r>
    </w:p>
    <w:p w:rsidR="007C35FF" w:rsidRPr="00751DEA" w:rsidRDefault="007C35FF" w:rsidP="000C46D9">
      <w:pPr>
        <w:rPr>
          <w:rFonts w:ascii="Times New Roman" w:hAnsi="Times New Roman"/>
          <w:sz w:val="28"/>
          <w:szCs w:val="28"/>
        </w:rPr>
      </w:pPr>
      <w:r w:rsidRPr="00751DEA">
        <w:rPr>
          <w:rFonts w:ascii="Times New Roman" w:hAnsi="Times New Roman"/>
          <w:sz w:val="28"/>
          <w:szCs w:val="28"/>
        </w:rPr>
        <w:t>1.Леонтьев А.А. Слово в речевой деятельности. Некоторые проблемы общей теории</w:t>
      </w:r>
      <w:r w:rsidR="00825169">
        <w:rPr>
          <w:rFonts w:ascii="Times New Roman" w:hAnsi="Times New Roman"/>
          <w:sz w:val="28"/>
          <w:szCs w:val="28"/>
        </w:rPr>
        <w:t xml:space="preserve"> речевой деятельности.— М.,2001</w:t>
      </w:r>
    </w:p>
    <w:p w:rsidR="007C35FF" w:rsidRPr="00751DEA" w:rsidRDefault="007C35FF" w:rsidP="000C46D9">
      <w:pPr>
        <w:rPr>
          <w:rFonts w:ascii="Times New Roman" w:hAnsi="Times New Roman"/>
          <w:sz w:val="28"/>
          <w:szCs w:val="28"/>
        </w:rPr>
      </w:pPr>
      <w:r w:rsidRPr="00751DEA">
        <w:rPr>
          <w:rFonts w:ascii="Times New Roman" w:hAnsi="Times New Roman"/>
          <w:sz w:val="28"/>
          <w:szCs w:val="28"/>
        </w:rPr>
        <w:t>2.Ушакова О.С. Развитие речи дошкольников. – М., 2001. – 237 с.</w:t>
      </w:r>
    </w:p>
    <w:p w:rsidR="007C35FF" w:rsidRPr="00751DEA" w:rsidRDefault="007C35FF" w:rsidP="000C46D9">
      <w:pPr>
        <w:rPr>
          <w:rFonts w:ascii="Times New Roman" w:hAnsi="Times New Roman"/>
          <w:sz w:val="28"/>
          <w:szCs w:val="28"/>
        </w:rPr>
      </w:pPr>
      <w:r w:rsidRPr="00751DEA">
        <w:rPr>
          <w:rFonts w:ascii="Times New Roman" w:hAnsi="Times New Roman"/>
          <w:sz w:val="28"/>
          <w:szCs w:val="28"/>
        </w:rPr>
        <w:t>3. Аксенова А.К. Методика обучения русскому языку в специальной (коррекционной) школе: учеб. для студ.дефектол. фак. педвузов. - М.: Гуманитар. изд. центр ВЛАДОС, 2004. - 316 с. - (Коррекционная педагогика)</w:t>
      </w:r>
    </w:p>
    <w:p w:rsidR="007C35FF" w:rsidRPr="00751DEA" w:rsidRDefault="007C35FF" w:rsidP="00751DEA">
      <w:pPr>
        <w:rPr>
          <w:rFonts w:ascii="Times New Roman" w:hAnsi="Times New Roman"/>
          <w:sz w:val="28"/>
          <w:szCs w:val="28"/>
        </w:rPr>
      </w:pPr>
      <w:r w:rsidRPr="00751DEA">
        <w:rPr>
          <w:rFonts w:ascii="Times New Roman" w:hAnsi="Times New Roman"/>
          <w:sz w:val="28"/>
          <w:szCs w:val="28"/>
        </w:rPr>
        <w:t>4. Иваненко А.П. Словарная работа в детском саду. – Запорожье, 1975</w:t>
      </w:r>
    </w:p>
    <w:p w:rsidR="007C35FF" w:rsidRPr="00751DEA" w:rsidRDefault="007C35FF" w:rsidP="00751DEA">
      <w:pPr>
        <w:rPr>
          <w:rFonts w:ascii="Times New Roman" w:hAnsi="Times New Roman"/>
          <w:sz w:val="28"/>
          <w:szCs w:val="28"/>
        </w:rPr>
      </w:pPr>
      <w:r w:rsidRPr="00751DEA">
        <w:rPr>
          <w:rFonts w:ascii="Times New Roman" w:hAnsi="Times New Roman"/>
          <w:sz w:val="28"/>
          <w:szCs w:val="28"/>
        </w:rPr>
        <w:t xml:space="preserve">5. Иванова Н.П. Лексические упражнения в детском саду // Умственное воспитание детей дошкольного возраста. – М., 1980 </w:t>
      </w:r>
    </w:p>
    <w:p w:rsidR="007C35FF" w:rsidRPr="00E2095D" w:rsidRDefault="007C35FF" w:rsidP="00751DEA">
      <w:pPr>
        <w:rPr>
          <w:rFonts w:ascii="Times New Roman" w:hAnsi="Times New Roman"/>
          <w:sz w:val="28"/>
          <w:szCs w:val="28"/>
        </w:rPr>
      </w:pPr>
      <w:r w:rsidRPr="00751DEA">
        <w:rPr>
          <w:rFonts w:ascii="Times New Roman" w:hAnsi="Times New Roman"/>
          <w:sz w:val="28"/>
          <w:szCs w:val="28"/>
        </w:rPr>
        <w:t>6. Исаева Т.И. Особенности формирования словаря у детей старшего дошкольного возраста с ОНР III уровня на логопедических занятиях // Школьный логопед. – 2006. – №4. – с. 17–30</w:t>
      </w:r>
    </w:p>
    <w:p w:rsidR="007C35FF" w:rsidRPr="00751DEA" w:rsidRDefault="007C35FF" w:rsidP="00751DEA">
      <w:pPr>
        <w:rPr>
          <w:rFonts w:ascii="Times New Roman" w:hAnsi="Times New Roman"/>
          <w:sz w:val="28"/>
          <w:szCs w:val="28"/>
        </w:rPr>
      </w:pPr>
      <w:r w:rsidRPr="00751DEA">
        <w:rPr>
          <w:rFonts w:ascii="Times New Roman" w:hAnsi="Times New Roman"/>
          <w:sz w:val="28"/>
          <w:szCs w:val="28"/>
        </w:rPr>
        <w:t>7.</w:t>
      </w:r>
      <w:r w:rsidRPr="00751DEA">
        <w:rPr>
          <w:rFonts w:ascii="Times New Roman" w:hAnsi="Times New Roman"/>
          <w:sz w:val="28"/>
          <w:szCs w:val="28"/>
        </w:rPr>
        <w:tab/>
        <w:t xml:space="preserve">Волосец Т.В. Преодоление общего недоразвития речи дошкольников\\ - Институт общегуманитарных исследований В. Секачева- М. 2002  </w:t>
      </w:r>
    </w:p>
    <w:p w:rsidR="007C35FF" w:rsidRPr="00751DEA" w:rsidRDefault="007C35FF" w:rsidP="00751DEA">
      <w:pPr>
        <w:rPr>
          <w:rFonts w:ascii="Times New Roman" w:hAnsi="Times New Roman"/>
          <w:sz w:val="28"/>
          <w:szCs w:val="28"/>
        </w:rPr>
      </w:pPr>
      <w:r w:rsidRPr="00E2095D">
        <w:rPr>
          <w:rFonts w:ascii="Times New Roman" w:hAnsi="Times New Roman"/>
          <w:sz w:val="28"/>
          <w:szCs w:val="28"/>
        </w:rPr>
        <w:t>8</w:t>
      </w:r>
      <w:r w:rsidRPr="00751DEA">
        <w:rPr>
          <w:rFonts w:ascii="Times New Roman" w:hAnsi="Times New Roman"/>
          <w:sz w:val="28"/>
          <w:szCs w:val="28"/>
        </w:rPr>
        <w:t>.</w:t>
      </w:r>
      <w:r w:rsidRPr="00751DEA">
        <w:rPr>
          <w:rFonts w:ascii="Times New Roman" w:hAnsi="Times New Roman"/>
          <w:sz w:val="28"/>
          <w:szCs w:val="28"/>
        </w:rPr>
        <w:tab/>
        <w:t>Правдина О. В. Логопедия. Изд. 2-е, доп. и перераб. М., Просвещение, 1973.</w:t>
      </w:r>
    </w:p>
    <w:p w:rsidR="007C35FF" w:rsidRPr="00751DEA" w:rsidRDefault="007C35FF" w:rsidP="00751DEA">
      <w:pPr>
        <w:rPr>
          <w:rFonts w:ascii="Times New Roman" w:hAnsi="Times New Roman"/>
          <w:sz w:val="28"/>
          <w:szCs w:val="28"/>
        </w:rPr>
      </w:pPr>
      <w:r w:rsidRPr="00751DEA">
        <w:rPr>
          <w:rFonts w:ascii="Times New Roman" w:hAnsi="Times New Roman"/>
          <w:sz w:val="28"/>
          <w:szCs w:val="28"/>
        </w:rPr>
        <w:t>9.</w:t>
      </w:r>
      <w:r w:rsidRPr="00751DEA">
        <w:rPr>
          <w:rFonts w:ascii="Times New Roman" w:hAnsi="Times New Roman"/>
          <w:sz w:val="28"/>
          <w:szCs w:val="28"/>
        </w:rPr>
        <w:tab/>
        <w:t xml:space="preserve">Фомичева М.Ф. Воспитание у детей правильного произношения издание 2-е  П. - М.  1971 </w:t>
      </w:r>
    </w:p>
    <w:p w:rsidR="007C35FF" w:rsidRDefault="00FC7226" w:rsidP="00751DEA">
      <w:pPr>
        <w:rPr>
          <w:rFonts w:ascii="Times New Roman" w:hAnsi="Times New Roman"/>
          <w:sz w:val="28"/>
          <w:szCs w:val="28"/>
        </w:rPr>
      </w:pPr>
      <w:r>
        <w:rPr>
          <w:rFonts w:ascii="Times New Roman" w:hAnsi="Times New Roman"/>
          <w:sz w:val="28"/>
          <w:szCs w:val="28"/>
        </w:rPr>
        <w:t>10</w:t>
      </w:r>
      <w:r w:rsidR="007C35FF">
        <w:rPr>
          <w:rFonts w:ascii="Times New Roman" w:hAnsi="Times New Roman"/>
          <w:sz w:val="28"/>
          <w:szCs w:val="28"/>
        </w:rPr>
        <w:t>.</w:t>
      </w:r>
      <w:r w:rsidR="007C35FF" w:rsidRPr="00E2095D">
        <w:rPr>
          <w:rFonts w:ascii="Times New Roman" w:hAnsi="Times New Roman"/>
          <w:sz w:val="28"/>
          <w:szCs w:val="28"/>
        </w:rPr>
        <w:t>Рамзаева Т.Г., Львов М.Р. Методика обучения русскому языку в начальных классах: Учеб. пособие для студентов пед. ин-тов по спец. № 2121 «Педагогика и методика нач. обучения».— М.: Просвещение, 1979. — 431 с., ил.</w:t>
      </w:r>
    </w:p>
    <w:p w:rsidR="007C35FF" w:rsidRPr="00C31FA8" w:rsidRDefault="00FC7226" w:rsidP="00751DEA">
      <w:pPr>
        <w:rPr>
          <w:rFonts w:ascii="Times New Roman" w:hAnsi="Times New Roman"/>
          <w:sz w:val="28"/>
          <w:szCs w:val="28"/>
        </w:rPr>
      </w:pPr>
      <w:r>
        <w:rPr>
          <w:rFonts w:ascii="Times New Roman" w:hAnsi="Times New Roman"/>
          <w:sz w:val="28"/>
          <w:szCs w:val="28"/>
        </w:rPr>
        <w:t>11</w:t>
      </w:r>
      <w:r w:rsidR="007C35FF">
        <w:rPr>
          <w:rFonts w:ascii="Times New Roman" w:hAnsi="Times New Roman"/>
          <w:sz w:val="28"/>
          <w:szCs w:val="28"/>
        </w:rPr>
        <w:t>.</w:t>
      </w:r>
      <w:r w:rsidR="007C35FF" w:rsidRPr="00FF5DC7">
        <w:rPr>
          <w:rFonts w:ascii="Times New Roman" w:hAnsi="Times New Roman"/>
          <w:sz w:val="28"/>
          <w:szCs w:val="28"/>
        </w:rPr>
        <w:t>Алексеева М.М., Яшина Б.И. Методика развития речи и обучения родному языку дошкольников: Учеб. пособие для студ. высш. и сред, пед. учеб. заведений. - 3-е изд., стереотип. - М.: Издательский центр «Академия», 2000. - 400 с.</w:t>
      </w:r>
    </w:p>
    <w:p w:rsidR="007C35FF" w:rsidRPr="00C31FA8" w:rsidRDefault="00FC7226" w:rsidP="00751DEA">
      <w:pPr>
        <w:rPr>
          <w:rFonts w:ascii="Times New Roman" w:hAnsi="Times New Roman"/>
          <w:sz w:val="28"/>
          <w:szCs w:val="28"/>
        </w:rPr>
      </w:pPr>
      <w:r>
        <w:rPr>
          <w:rFonts w:ascii="Times New Roman" w:hAnsi="Times New Roman"/>
          <w:sz w:val="28"/>
          <w:szCs w:val="28"/>
        </w:rPr>
        <w:t>12</w:t>
      </w:r>
      <w:r w:rsidR="007C35FF" w:rsidRPr="009D1D58">
        <w:rPr>
          <w:rFonts w:ascii="Times New Roman" w:hAnsi="Times New Roman"/>
          <w:sz w:val="28"/>
          <w:szCs w:val="28"/>
        </w:rPr>
        <w:t>.Аксенова А.К. Методика обучения русскому языку в специальной (коррекционной) школе: учеб. для студ.дефектол. фак. педвузов. - М.: Гуманитар. изд. центр ВЛАДОС, 2004. - 316 с. - (Коррекционная педагогика)</w:t>
      </w:r>
    </w:p>
    <w:sectPr w:rsidR="007C35FF" w:rsidRPr="00C31FA8" w:rsidSect="000E5E62">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085" w:rsidRDefault="00865085" w:rsidP="000E5E62">
      <w:pPr>
        <w:spacing w:after="0" w:line="240" w:lineRule="auto"/>
      </w:pPr>
      <w:r>
        <w:separator/>
      </w:r>
    </w:p>
  </w:endnote>
  <w:endnote w:type="continuationSeparator" w:id="1">
    <w:p w:rsidR="00865085" w:rsidRDefault="00865085" w:rsidP="000E5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085" w:rsidRDefault="00865085" w:rsidP="000E5E62">
      <w:pPr>
        <w:spacing w:after="0" w:line="240" w:lineRule="auto"/>
      </w:pPr>
      <w:r>
        <w:separator/>
      </w:r>
    </w:p>
  </w:footnote>
  <w:footnote w:type="continuationSeparator" w:id="1">
    <w:p w:rsidR="00865085" w:rsidRDefault="00865085" w:rsidP="000E5E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11329"/>
      <w:docPartObj>
        <w:docPartGallery w:val="Page Numbers (Top of Page)"/>
        <w:docPartUnique/>
      </w:docPartObj>
    </w:sdtPr>
    <w:sdtContent>
      <w:p w:rsidR="000E5E62" w:rsidRDefault="007B4C56">
        <w:pPr>
          <w:pStyle w:val="a5"/>
          <w:jc w:val="center"/>
        </w:pPr>
        <w:fldSimple w:instr=" PAGE   \* MERGEFORMAT ">
          <w:r w:rsidR="00894E60">
            <w:rPr>
              <w:noProof/>
            </w:rPr>
            <w:t>8</w:t>
          </w:r>
        </w:fldSimple>
      </w:p>
    </w:sdtContent>
  </w:sdt>
  <w:p w:rsidR="000E5E62" w:rsidRDefault="000E5E6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oNotTrackFormatting/>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7BF4"/>
    <w:rsid w:val="0002196F"/>
    <w:rsid w:val="0002319A"/>
    <w:rsid w:val="000714CD"/>
    <w:rsid w:val="0007454F"/>
    <w:rsid w:val="000C328B"/>
    <w:rsid w:val="000C46D9"/>
    <w:rsid w:val="000D157A"/>
    <w:rsid w:val="000D2C7E"/>
    <w:rsid w:val="000E5E62"/>
    <w:rsid w:val="00147BF4"/>
    <w:rsid w:val="001551BF"/>
    <w:rsid w:val="001D0566"/>
    <w:rsid w:val="001E5CAF"/>
    <w:rsid w:val="0020324C"/>
    <w:rsid w:val="00241A33"/>
    <w:rsid w:val="00250359"/>
    <w:rsid w:val="002D2929"/>
    <w:rsid w:val="00385BFC"/>
    <w:rsid w:val="003C7CD2"/>
    <w:rsid w:val="003E6905"/>
    <w:rsid w:val="003F2698"/>
    <w:rsid w:val="00401FCD"/>
    <w:rsid w:val="004126B3"/>
    <w:rsid w:val="00430F81"/>
    <w:rsid w:val="004E1A14"/>
    <w:rsid w:val="004F58F0"/>
    <w:rsid w:val="004F69D8"/>
    <w:rsid w:val="00544D92"/>
    <w:rsid w:val="005D5AAB"/>
    <w:rsid w:val="00621896"/>
    <w:rsid w:val="00650068"/>
    <w:rsid w:val="00673035"/>
    <w:rsid w:val="00751DEA"/>
    <w:rsid w:val="007605A9"/>
    <w:rsid w:val="00764F92"/>
    <w:rsid w:val="007A132F"/>
    <w:rsid w:val="007B4C56"/>
    <w:rsid w:val="007B5431"/>
    <w:rsid w:val="007C35FF"/>
    <w:rsid w:val="007C423F"/>
    <w:rsid w:val="00800408"/>
    <w:rsid w:val="00825169"/>
    <w:rsid w:val="00865085"/>
    <w:rsid w:val="00894E60"/>
    <w:rsid w:val="008F136F"/>
    <w:rsid w:val="00915462"/>
    <w:rsid w:val="009D1D58"/>
    <w:rsid w:val="009D37F5"/>
    <w:rsid w:val="009D72D7"/>
    <w:rsid w:val="00A13CCC"/>
    <w:rsid w:val="00A174ED"/>
    <w:rsid w:val="00A42055"/>
    <w:rsid w:val="00B03E3E"/>
    <w:rsid w:val="00B10A49"/>
    <w:rsid w:val="00B10E7A"/>
    <w:rsid w:val="00B27352"/>
    <w:rsid w:val="00B565AC"/>
    <w:rsid w:val="00BF172B"/>
    <w:rsid w:val="00C31FA8"/>
    <w:rsid w:val="00CD16D7"/>
    <w:rsid w:val="00CF0139"/>
    <w:rsid w:val="00D27680"/>
    <w:rsid w:val="00D33451"/>
    <w:rsid w:val="00DB42EE"/>
    <w:rsid w:val="00E2095D"/>
    <w:rsid w:val="00ED5F54"/>
    <w:rsid w:val="00F45694"/>
    <w:rsid w:val="00F86137"/>
    <w:rsid w:val="00FC7226"/>
    <w:rsid w:val="00FF5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6B3"/>
    <w:pPr>
      <w:spacing w:after="200" w:line="276" w:lineRule="auto"/>
    </w:pPr>
    <w:rPr>
      <w:sz w:val="22"/>
      <w:szCs w:val="22"/>
    </w:rPr>
  </w:style>
  <w:style w:type="paragraph" w:styleId="1">
    <w:name w:val="heading 1"/>
    <w:basedOn w:val="a"/>
    <w:next w:val="a"/>
    <w:link w:val="10"/>
    <w:autoRedefine/>
    <w:uiPriority w:val="99"/>
    <w:qFormat/>
    <w:locked/>
    <w:rsid w:val="00FC7226"/>
    <w:pPr>
      <w:spacing w:after="0" w:line="360" w:lineRule="auto"/>
      <w:outlineLvl w:val="0"/>
    </w:pPr>
    <w:rPr>
      <w:rFonts w:ascii="Times New Roman" w:hAnsi="Times New Roman"/>
      <w:b/>
      <w:smallCaps/>
      <w:noProo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7226"/>
    <w:rPr>
      <w:rFonts w:ascii="Times New Roman" w:hAnsi="Times New Roman"/>
      <w:b/>
      <w:smallCaps/>
      <w:noProof/>
      <w:sz w:val="28"/>
      <w:szCs w:val="28"/>
      <w:lang w:eastAsia="en-US"/>
    </w:rPr>
  </w:style>
  <w:style w:type="paragraph" w:styleId="a3">
    <w:name w:val="Normal (Web)"/>
    <w:basedOn w:val="a"/>
    <w:uiPriority w:val="99"/>
    <w:unhideWhenUsed/>
    <w:rsid w:val="00401FCD"/>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locked/>
    <w:rsid w:val="00401FCD"/>
    <w:rPr>
      <w:b/>
      <w:bCs/>
    </w:rPr>
  </w:style>
  <w:style w:type="character" w:customStyle="1" w:styleId="apple-converted-space">
    <w:name w:val="apple-converted-space"/>
    <w:basedOn w:val="a0"/>
    <w:rsid w:val="00401FCD"/>
  </w:style>
  <w:style w:type="paragraph" w:styleId="a5">
    <w:name w:val="header"/>
    <w:basedOn w:val="a"/>
    <w:link w:val="a6"/>
    <w:uiPriority w:val="99"/>
    <w:rsid w:val="000E5E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5E62"/>
    <w:rPr>
      <w:sz w:val="22"/>
      <w:szCs w:val="22"/>
    </w:rPr>
  </w:style>
  <w:style w:type="paragraph" w:styleId="a7">
    <w:name w:val="footer"/>
    <w:basedOn w:val="a"/>
    <w:link w:val="a8"/>
    <w:rsid w:val="000E5E62"/>
    <w:pPr>
      <w:tabs>
        <w:tab w:val="center" w:pos="4677"/>
        <w:tab w:val="right" w:pos="9355"/>
      </w:tabs>
      <w:spacing w:after="0" w:line="240" w:lineRule="auto"/>
    </w:pPr>
  </w:style>
  <w:style w:type="character" w:customStyle="1" w:styleId="a8">
    <w:name w:val="Нижний колонтитул Знак"/>
    <w:basedOn w:val="a0"/>
    <w:link w:val="a7"/>
    <w:rsid w:val="000E5E62"/>
    <w:rPr>
      <w:sz w:val="22"/>
      <w:szCs w:val="22"/>
    </w:rPr>
  </w:style>
  <w:style w:type="paragraph" w:styleId="a9">
    <w:name w:val="No Spacing"/>
    <w:uiPriority w:val="1"/>
    <w:qFormat/>
    <w:rsid w:val="00894E6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393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9ACE-6CCB-4B10-8DC3-A17CDB2A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47</Pages>
  <Words>11508</Words>
  <Characters>65601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76956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user</cp:lastModifiedBy>
  <cp:revision>12</cp:revision>
  <dcterms:created xsi:type="dcterms:W3CDTF">2014-08-27T01:39:00Z</dcterms:created>
  <dcterms:modified xsi:type="dcterms:W3CDTF">2015-10-06T11:57:00Z</dcterms:modified>
</cp:coreProperties>
</file>