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1C" w:rsidRPr="00782E1C" w:rsidRDefault="00782E1C" w:rsidP="00782E1C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b/>
          <w:color w:val="FF0000"/>
          <w:sz w:val="40"/>
          <w:szCs w:val="40"/>
          <w:lang w:eastAsia="ru-RU"/>
        </w:rPr>
      </w:pPr>
      <w:r w:rsidRPr="00782E1C">
        <w:rPr>
          <w:rFonts w:ascii="Verdana" w:eastAsia="Times New Roman" w:hAnsi="Verdana" w:cs="Times New Roman"/>
          <w:b/>
          <w:color w:val="FF0000"/>
          <w:sz w:val="40"/>
          <w:szCs w:val="40"/>
          <w:lang w:eastAsia="ru-RU"/>
        </w:rPr>
        <w:t>Простудные заболевания</w:t>
      </w:r>
    </w:p>
    <w:p w:rsidR="00782E1C" w:rsidRPr="00782E1C" w:rsidRDefault="00782E1C" w:rsidP="00782E1C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lang w:eastAsia="ru-RU"/>
        </w:rPr>
      </w:pPr>
      <w:r w:rsidRPr="00782E1C">
        <w:rPr>
          <w:rFonts w:ascii="Verdana" w:eastAsia="Times New Roman" w:hAnsi="Verdana" w:cs="Times New Roman"/>
          <w:color w:val="333333"/>
          <w:lang w:eastAsia="ru-RU"/>
        </w:rPr>
        <w:t xml:space="preserve">В период межсезонья </w:t>
      </w:r>
      <w:proofErr w:type="gramStart"/>
      <w:r w:rsidRPr="00782E1C">
        <w:rPr>
          <w:rFonts w:ascii="Verdana" w:eastAsia="Times New Roman" w:hAnsi="Verdana" w:cs="Times New Roman"/>
          <w:color w:val="333333"/>
          <w:lang w:eastAsia="ru-RU"/>
        </w:rPr>
        <w:t>и</w:t>
      </w:r>
      <w:proofErr w:type="gramEnd"/>
      <w:r w:rsidRPr="00782E1C">
        <w:rPr>
          <w:rFonts w:ascii="Verdana" w:eastAsia="Times New Roman" w:hAnsi="Verdana" w:cs="Times New Roman"/>
          <w:color w:val="333333"/>
          <w:lang w:eastAsia="ru-RU"/>
        </w:rPr>
        <w:t xml:space="preserve"> особенно в зимнее время года  мы часто слышим и произносим  слова — простуда, простудился. Что же такое простуда, простудные заболевания у детей?</w:t>
      </w:r>
    </w:p>
    <w:p w:rsidR="00782E1C" w:rsidRPr="00782E1C" w:rsidRDefault="00782E1C" w:rsidP="00782E1C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lang w:eastAsia="ru-RU"/>
        </w:rPr>
      </w:pPr>
      <w:r w:rsidRPr="00782E1C">
        <w:rPr>
          <w:rFonts w:ascii="Verdana" w:eastAsia="Times New Roman" w:hAnsi="Verdana" w:cs="Times New Roman"/>
          <w:color w:val="333333"/>
          <w:lang w:eastAsia="ru-RU"/>
        </w:rPr>
        <w:t>Простудные заболевания — это многочисленные острые респираторные инфекционные заболевания (ОРВИ)  и разнообразные обострения хронических заболеваний верхних дыхательных путей. Вирусы – основная причина простудных заболеваний, ОРВИ, и могут осложниться  тяжелой инфекцией -  гриппом.</w:t>
      </w:r>
    </w:p>
    <w:p w:rsidR="00782E1C" w:rsidRPr="00782E1C" w:rsidRDefault="00782E1C" w:rsidP="00782E1C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lang w:eastAsia="ru-RU"/>
        </w:rPr>
      </w:pPr>
      <w:r w:rsidRPr="00782E1C">
        <w:rPr>
          <w:rFonts w:ascii="Verdana" w:eastAsia="Times New Roman" w:hAnsi="Verdana" w:cs="Times New Roman"/>
          <w:color w:val="333333"/>
          <w:lang w:eastAsia="ru-RU"/>
        </w:rPr>
        <w:t>Простуда вызвана не переохлаждением, как считали наши бабушки, а микробами и вирусами. Просто переохлажденный организм имеет сниженный иммунитет, что может способствовать быстрому заболеванию ОРВИ у детей.</w:t>
      </w:r>
    </w:p>
    <w:p w:rsidR="00782E1C" w:rsidRPr="00782E1C" w:rsidRDefault="00782E1C" w:rsidP="00782E1C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Cs/>
          <w:color w:val="FF0000"/>
          <w:lang w:eastAsia="ru-RU"/>
        </w:rPr>
      </w:pPr>
      <w:r w:rsidRPr="00782E1C">
        <w:rPr>
          <w:rFonts w:ascii="Verdana" w:eastAsia="Times New Roman" w:hAnsi="Verdana" w:cs="Times New Roman"/>
          <w:bCs/>
          <w:color w:val="FF0000"/>
          <w:lang w:eastAsia="ru-RU"/>
        </w:rPr>
        <w:t>Профилактика вирусных заболеваний у детей</w:t>
      </w:r>
    </w:p>
    <w:p w:rsidR="00782E1C" w:rsidRPr="00782E1C" w:rsidRDefault="00782E1C" w:rsidP="00782E1C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lang w:eastAsia="ru-RU"/>
        </w:rPr>
      </w:pPr>
      <w:r w:rsidRPr="00782E1C">
        <w:rPr>
          <w:rFonts w:ascii="Verdana" w:eastAsia="Times New Roman" w:hAnsi="Verdana" w:cs="Times New Roman"/>
          <w:color w:val="333333"/>
          <w:lang w:eastAsia="ru-RU"/>
        </w:rPr>
        <w:t xml:space="preserve">1) Для повышения  сопротивляемости организма вирусным заболеваниям, необходима профилактика простудных заболеваний у детей.  И прежде всего — ребёнка надо закалять: обтирание сырым прохладным полотенцем, обливание водой, плавание в бассейне. Это поднимет тонус и развитие  мышц ребенка, улучшит работу </w:t>
      </w:r>
      <w:proofErr w:type="spellStart"/>
      <w:proofErr w:type="gramStart"/>
      <w:r w:rsidRPr="00782E1C">
        <w:rPr>
          <w:rFonts w:ascii="Verdana" w:eastAsia="Times New Roman" w:hAnsi="Verdana" w:cs="Times New Roman"/>
          <w:color w:val="333333"/>
          <w:lang w:eastAsia="ru-RU"/>
        </w:rPr>
        <w:t>сердечно-сосудистой</w:t>
      </w:r>
      <w:proofErr w:type="spellEnd"/>
      <w:proofErr w:type="gramEnd"/>
      <w:r w:rsidRPr="00782E1C">
        <w:rPr>
          <w:rFonts w:ascii="Verdana" w:eastAsia="Times New Roman" w:hAnsi="Verdana" w:cs="Times New Roman"/>
          <w:color w:val="333333"/>
          <w:lang w:eastAsia="ru-RU"/>
        </w:rPr>
        <w:t xml:space="preserve"> системы и прекрасно усилит иммунитет.</w:t>
      </w:r>
    </w:p>
    <w:p w:rsidR="00782E1C" w:rsidRPr="00782E1C" w:rsidRDefault="00782E1C" w:rsidP="00782E1C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lang w:eastAsia="ru-RU"/>
        </w:rPr>
      </w:pPr>
      <w:r w:rsidRPr="00782E1C">
        <w:rPr>
          <w:rFonts w:ascii="Verdana" w:eastAsia="Times New Roman" w:hAnsi="Verdana" w:cs="Times New Roman"/>
          <w:color w:val="333333"/>
          <w:lang w:eastAsia="ru-RU"/>
        </w:rPr>
        <w:t>2) Профилактика инфекционных заболеваний у детей включает личную гигиену – необходимо приучить ребенка часто мыть руки, 2-3 раза промывать нос соленой водой, полоскать рот</w:t>
      </w:r>
      <w:proofErr w:type="gramStart"/>
      <w:r w:rsidRPr="00782E1C">
        <w:rPr>
          <w:rFonts w:ascii="Verdana" w:eastAsia="Times New Roman" w:hAnsi="Verdana" w:cs="Times New Roman"/>
          <w:color w:val="333333"/>
          <w:lang w:eastAsia="ru-RU"/>
        </w:rPr>
        <w:t xml:space="preserve"> ,</w:t>
      </w:r>
      <w:proofErr w:type="gramEnd"/>
      <w:r w:rsidRPr="00782E1C">
        <w:rPr>
          <w:rFonts w:ascii="Verdana" w:eastAsia="Times New Roman" w:hAnsi="Verdana" w:cs="Times New Roman"/>
          <w:color w:val="333333"/>
          <w:lang w:eastAsia="ru-RU"/>
        </w:rPr>
        <w:t xml:space="preserve"> избегать контактов с больными людьми – это приведет к сокращению числа простуд.</w:t>
      </w:r>
    </w:p>
    <w:p w:rsidR="00782E1C" w:rsidRPr="00782E1C" w:rsidRDefault="00782E1C" w:rsidP="00782E1C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lang w:eastAsia="ru-RU"/>
        </w:rPr>
      </w:pPr>
      <w:r w:rsidRPr="00782E1C">
        <w:rPr>
          <w:rFonts w:ascii="Verdana" w:eastAsia="Times New Roman" w:hAnsi="Verdana" w:cs="Times New Roman"/>
          <w:color w:val="333333"/>
          <w:lang w:eastAsia="ru-RU"/>
        </w:rPr>
        <w:t>3) Народные средства – морсы из черной смородины, клюквы, настой шиповника, чай с лимоном, медом, травами (</w:t>
      </w:r>
      <w:proofErr w:type="spellStart"/>
      <w:r w:rsidRPr="00782E1C">
        <w:rPr>
          <w:rFonts w:ascii="Verdana" w:eastAsia="Times New Roman" w:hAnsi="Verdana" w:cs="Times New Roman"/>
          <w:color w:val="333333"/>
          <w:lang w:eastAsia="ru-RU"/>
        </w:rPr>
        <w:t>эхинацея</w:t>
      </w:r>
      <w:proofErr w:type="spellEnd"/>
      <w:r w:rsidRPr="00782E1C">
        <w:rPr>
          <w:rFonts w:ascii="Verdana" w:eastAsia="Times New Roman" w:hAnsi="Verdana" w:cs="Times New Roman"/>
          <w:color w:val="333333"/>
          <w:lang w:eastAsia="ru-RU"/>
        </w:rPr>
        <w:t xml:space="preserve">,  малина, эвкалипт. шалфей), чеснок, лук, </w:t>
      </w:r>
      <w:proofErr w:type="gramStart"/>
      <w:r w:rsidRPr="00782E1C">
        <w:rPr>
          <w:rFonts w:ascii="Verdana" w:eastAsia="Times New Roman" w:hAnsi="Verdana" w:cs="Times New Roman"/>
          <w:color w:val="333333"/>
          <w:lang w:eastAsia="ru-RU"/>
        </w:rPr>
        <w:t>квашенная</w:t>
      </w:r>
      <w:proofErr w:type="gramEnd"/>
      <w:r w:rsidRPr="00782E1C">
        <w:rPr>
          <w:rFonts w:ascii="Verdana" w:eastAsia="Times New Roman" w:hAnsi="Verdana" w:cs="Times New Roman"/>
          <w:color w:val="333333"/>
          <w:lang w:eastAsia="ru-RU"/>
        </w:rPr>
        <w:t xml:space="preserve"> капуста — помогут в борьбе с вирусами и микробами.</w:t>
      </w:r>
    </w:p>
    <w:p w:rsidR="00782E1C" w:rsidRPr="00782E1C" w:rsidRDefault="00782E1C" w:rsidP="00782E1C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lang w:eastAsia="ru-RU"/>
        </w:rPr>
      </w:pPr>
      <w:r w:rsidRPr="00782E1C">
        <w:rPr>
          <w:rFonts w:ascii="Verdana" w:eastAsia="Times New Roman" w:hAnsi="Verdana" w:cs="Times New Roman"/>
          <w:color w:val="333333"/>
          <w:lang w:eastAsia="ru-RU"/>
        </w:rPr>
        <w:t>4) Поливитамины  - прекрасное профилактическое средство. Прием вовнутрь одного грамма  Аскорбиновой кислоты 1-2 раза в день   отлично </w:t>
      </w:r>
      <w:hyperlink r:id="rId5" w:tgtFrame="_blank" w:tooltip="откр в новом окне" w:history="1">
        <w:r w:rsidRPr="00782E1C">
          <w:rPr>
            <w:rFonts w:ascii="Verdana" w:eastAsia="Times New Roman" w:hAnsi="Verdana" w:cs="Times New Roman"/>
            <w:color w:val="6565E5"/>
            <w:u w:val="single"/>
            <w:lang w:eastAsia="ru-RU"/>
          </w:rPr>
          <w:t>повысит иммунитет</w:t>
        </w:r>
      </w:hyperlink>
      <w:r w:rsidRPr="00782E1C">
        <w:rPr>
          <w:rFonts w:ascii="Verdana" w:eastAsia="Times New Roman" w:hAnsi="Verdana" w:cs="Times New Roman"/>
          <w:color w:val="333333"/>
          <w:lang w:eastAsia="ru-RU"/>
        </w:rPr>
        <w:t> у детей.</w:t>
      </w:r>
    </w:p>
    <w:p w:rsidR="00782E1C" w:rsidRPr="00782E1C" w:rsidRDefault="00782E1C" w:rsidP="00782E1C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lang w:eastAsia="ru-RU"/>
        </w:rPr>
      </w:pPr>
      <w:r w:rsidRPr="00782E1C">
        <w:rPr>
          <w:rFonts w:ascii="Verdana" w:eastAsia="Times New Roman" w:hAnsi="Verdana" w:cs="Times New Roman"/>
          <w:color w:val="333333"/>
          <w:lang w:eastAsia="ru-RU"/>
        </w:rPr>
        <w:t xml:space="preserve">5) Для профилактики простудных заболеваний у детей  и их лечения  следует использовать рекомендованные современной  медициной  такие гомеопатические средства, как </w:t>
      </w:r>
      <w:proofErr w:type="spellStart"/>
      <w:r w:rsidRPr="00782E1C">
        <w:rPr>
          <w:rFonts w:ascii="Verdana" w:eastAsia="Times New Roman" w:hAnsi="Verdana" w:cs="Times New Roman"/>
          <w:color w:val="333333"/>
          <w:lang w:eastAsia="ru-RU"/>
        </w:rPr>
        <w:t>анаферон</w:t>
      </w:r>
      <w:proofErr w:type="spellEnd"/>
      <w:r w:rsidRPr="00782E1C">
        <w:rPr>
          <w:rFonts w:ascii="Verdana" w:eastAsia="Times New Roman" w:hAnsi="Verdana" w:cs="Times New Roman"/>
          <w:color w:val="333333"/>
          <w:lang w:eastAsia="ru-RU"/>
        </w:rPr>
        <w:t xml:space="preserve">,  </w:t>
      </w:r>
      <w:proofErr w:type="spellStart"/>
      <w:r w:rsidRPr="00782E1C">
        <w:rPr>
          <w:rFonts w:ascii="Verdana" w:eastAsia="Times New Roman" w:hAnsi="Verdana" w:cs="Times New Roman"/>
          <w:color w:val="333333"/>
          <w:lang w:eastAsia="ru-RU"/>
        </w:rPr>
        <w:t>афлубин</w:t>
      </w:r>
      <w:proofErr w:type="spellEnd"/>
      <w:r w:rsidRPr="00782E1C">
        <w:rPr>
          <w:rFonts w:ascii="Verdana" w:eastAsia="Times New Roman" w:hAnsi="Verdana" w:cs="Times New Roman"/>
          <w:color w:val="333333"/>
          <w:lang w:eastAsia="ru-RU"/>
        </w:rPr>
        <w:t xml:space="preserve">,  </w:t>
      </w:r>
      <w:proofErr w:type="spellStart"/>
      <w:r w:rsidRPr="00782E1C">
        <w:rPr>
          <w:rFonts w:ascii="Verdana" w:eastAsia="Times New Roman" w:hAnsi="Verdana" w:cs="Times New Roman"/>
          <w:color w:val="333333"/>
          <w:lang w:eastAsia="ru-RU"/>
        </w:rPr>
        <w:t>арбидол</w:t>
      </w:r>
      <w:proofErr w:type="spellEnd"/>
      <w:r w:rsidRPr="00782E1C">
        <w:rPr>
          <w:rFonts w:ascii="Verdana" w:eastAsia="Times New Roman" w:hAnsi="Verdana" w:cs="Times New Roman"/>
          <w:color w:val="333333"/>
          <w:lang w:eastAsia="ru-RU"/>
        </w:rPr>
        <w:t xml:space="preserve">, </w:t>
      </w:r>
      <w:proofErr w:type="spellStart"/>
      <w:r w:rsidRPr="00782E1C">
        <w:rPr>
          <w:rFonts w:ascii="Verdana" w:eastAsia="Times New Roman" w:hAnsi="Verdana" w:cs="Times New Roman"/>
          <w:color w:val="333333"/>
          <w:lang w:eastAsia="ru-RU"/>
        </w:rPr>
        <w:t>виферон</w:t>
      </w:r>
      <w:proofErr w:type="spellEnd"/>
      <w:r w:rsidRPr="00782E1C">
        <w:rPr>
          <w:rFonts w:ascii="Verdana" w:eastAsia="Times New Roman" w:hAnsi="Verdana" w:cs="Times New Roman"/>
          <w:color w:val="333333"/>
          <w:lang w:eastAsia="ru-RU"/>
        </w:rPr>
        <w:t xml:space="preserve"> и пр. Они созданы на основе интерферона и обладают противовирусным эффектом</w:t>
      </w:r>
    </w:p>
    <w:p w:rsidR="00782E1C" w:rsidRPr="00782E1C" w:rsidRDefault="00782E1C" w:rsidP="00782E1C">
      <w:pPr>
        <w:shd w:val="clear" w:color="auto" w:fill="FFFFFF"/>
        <w:spacing w:before="150" w:after="150" w:line="357" w:lineRule="atLeast"/>
        <w:rPr>
          <w:rFonts w:ascii="Verdana" w:eastAsia="Times New Roman" w:hAnsi="Verdana" w:cs="Times New Roman"/>
          <w:color w:val="333333"/>
          <w:lang w:eastAsia="ru-RU"/>
        </w:rPr>
      </w:pPr>
      <w:r w:rsidRPr="00782E1C">
        <w:rPr>
          <w:rFonts w:ascii="Verdana" w:eastAsia="Times New Roman" w:hAnsi="Verdana" w:cs="Times New Roman"/>
          <w:color w:val="333333"/>
          <w:lang w:eastAsia="ru-RU"/>
        </w:rPr>
        <w:t>6) Самый эффективный способ профилактики вирусных заболеваний у детей – прививка. Вакцинацию можно проводить только здоровому ребенку, минимум через две недели после выздоровления.</w:t>
      </w:r>
    </w:p>
    <w:p w:rsidR="00EE5499" w:rsidRPr="00782E1C" w:rsidRDefault="00D13166" w:rsidP="00782E1C">
      <w:pPr>
        <w:rPr>
          <w:sz w:val="28"/>
          <w:szCs w:val="28"/>
        </w:rPr>
      </w:pPr>
    </w:p>
    <w:sectPr w:rsidR="00EE5499" w:rsidRPr="00782E1C" w:rsidSect="0078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1F83"/>
    <w:multiLevelType w:val="multilevel"/>
    <w:tmpl w:val="29749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E1C"/>
    <w:rsid w:val="001C11DF"/>
    <w:rsid w:val="00782E1C"/>
    <w:rsid w:val="00782F72"/>
    <w:rsid w:val="00AF7E2C"/>
    <w:rsid w:val="00D1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72"/>
  </w:style>
  <w:style w:type="paragraph" w:styleId="2">
    <w:name w:val="heading 2"/>
    <w:basedOn w:val="a"/>
    <w:link w:val="20"/>
    <w:uiPriority w:val="9"/>
    <w:qFormat/>
    <w:rsid w:val="0078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2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2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E1C"/>
    <w:rPr>
      <w:b/>
      <w:bCs/>
    </w:rPr>
  </w:style>
  <w:style w:type="character" w:customStyle="1" w:styleId="apple-converted-space">
    <w:name w:val="apple-converted-space"/>
    <w:basedOn w:val="a0"/>
    <w:rsid w:val="00782E1C"/>
  </w:style>
  <w:style w:type="character" w:styleId="a5">
    <w:name w:val="Hyperlink"/>
    <w:basedOn w:val="a0"/>
    <w:uiPriority w:val="99"/>
    <w:semiHidden/>
    <w:unhideWhenUsed/>
    <w:rsid w:val="00782E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althilytolive.ru/zdorove/kak-povysit-immunit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2014-11-16T19:27:00Z</cp:lastPrinted>
  <dcterms:created xsi:type="dcterms:W3CDTF">2014-11-16T19:17:00Z</dcterms:created>
  <dcterms:modified xsi:type="dcterms:W3CDTF">2014-11-16T19:28:00Z</dcterms:modified>
</cp:coreProperties>
</file>