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DC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1-3</w:t>
      </w:r>
      <w:r w:rsidR="000128DC">
        <w:rPr>
          <w:rFonts w:ascii="Times New Roman" w:hAnsi="Times New Roman" w:cs="Times New Roman"/>
          <w:sz w:val="28"/>
          <w:szCs w:val="28"/>
        </w:rPr>
        <w:t xml:space="preserve">. Представляю вам </w:t>
      </w:r>
      <w:r w:rsidR="00D17C7F">
        <w:rPr>
          <w:rFonts w:ascii="Times New Roman" w:hAnsi="Times New Roman" w:cs="Times New Roman"/>
          <w:sz w:val="28"/>
          <w:szCs w:val="28"/>
        </w:rPr>
        <w:t xml:space="preserve">свой </w:t>
      </w:r>
      <w:r w:rsidR="00D541F0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D17C7F">
        <w:rPr>
          <w:rFonts w:ascii="Times New Roman" w:hAnsi="Times New Roman" w:cs="Times New Roman"/>
          <w:sz w:val="28"/>
          <w:szCs w:val="28"/>
        </w:rPr>
        <w:t>опыт, раскрывающий</w:t>
      </w:r>
      <w:r w:rsidR="000128DC">
        <w:rPr>
          <w:rFonts w:ascii="Times New Roman" w:hAnsi="Times New Roman" w:cs="Times New Roman"/>
          <w:sz w:val="28"/>
          <w:szCs w:val="28"/>
        </w:rPr>
        <w:t xml:space="preserve"> методическую и практическую основы моей рабочей программы. </w:t>
      </w:r>
      <w:proofErr w:type="gramStart"/>
      <w:r w:rsidR="000128DC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="000128DC">
        <w:rPr>
          <w:rFonts w:ascii="Times New Roman" w:hAnsi="Times New Roman" w:cs="Times New Roman"/>
          <w:sz w:val="28"/>
          <w:szCs w:val="28"/>
        </w:rPr>
        <w:t xml:space="preserve"> которой, звучит так: «</w:t>
      </w:r>
      <w:r w:rsidR="000128DC" w:rsidRPr="00D17C7F">
        <w:rPr>
          <w:rFonts w:ascii="Times New Roman" w:hAnsi="Times New Roman" w:cs="Times New Roman"/>
        </w:rPr>
        <w:t>РАЗВИТИЕ ЧУВСТВЕННО-ЭМОЦИОНАЛЬНОЙ СФЕРЫ ДЕТЕЙ ДОШКОЛЬНОГО ВОЗРАСТА ЧЕРЕЗ ХУДОЖЕСТВЕННО-ПРОДУКТИВНУЮ ДЕЯТЕЛЬНОСТЬ</w:t>
      </w:r>
      <w:r w:rsidR="000128DC">
        <w:rPr>
          <w:rFonts w:ascii="Times New Roman" w:hAnsi="Times New Roman" w:cs="Times New Roman"/>
        </w:rPr>
        <w:t xml:space="preserve">». </w:t>
      </w:r>
    </w:p>
    <w:p w:rsidR="00B20223" w:rsidRDefault="00D17C7F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исследователя Галины Григорьевой, э</w:t>
      </w:r>
      <w:r w:rsidR="00E41067">
        <w:rPr>
          <w:rFonts w:ascii="Times New Roman" w:hAnsi="Times New Roman" w:cs="Times New Roman"/>
          <w:sz w:val="28"/>
          <w:szCs w:val="28"/>
        </w:rPr>
        <w:t>моциональное развитие ребенка на</w:t>
      </w:r>
      <w:r w:rsidR="000128DC">
        <w:rPr>
          <w:rFonts w:ascii="Times New Roman" w:hAnsi="Times New Roman" w:cs="Times New Roman"/>
          <w:sz w:val="28"/>
          <w:szCs w:val="28"/>
        </w:rPr>
        <w:t>чинается очень рано, с рождения.</w:t>
      </w:r>
      <w:r w:rsidR="00E41067">
        <w:rPr>
          <w:rFonts w:ascii="Times New Roman" w:hAnsi="Times New Roman" w:cs="Times New Roman"/>
          <w:sz w:val="28"/>
          <w:szCs w:val="28"/>
        </w:rPr>
        <w:t xml:space="preserve"> В дошкольном возрасте чувства отличаются большим разнообразием, устойчивостью, сложностью. Эмоции, чувства, развиваясь в процессе общения и деятельности, органично вплетаются в процесс личностного развития ребенка. Изобразительное искусство и собственная деятельность – благодатне</w:t>
      </w:r>
      <w:r w:rsidR="000128DC">
        <w:rPr>
          <w:rFonts w:ascii="Times New Roman" w:hAnsi="Times New Roman" w:cs="Times New Roman"/>
          <w:sz w:val="28"/>
          <w:szCs w:val="28"/>
        </w:rPr>
        <w:t>йшее средство для их развития</w:t>
      </w:r>
      <w:r w:rsidR="00541B4E">
        <w:rPr>
          <w:rFonts w:ascii="Times New Roman" w:hAnsi="Times New Roman" w:cs="Times New Roman"/>
          <w:sz w:val="28"/>
          <w:szCs w:val="28"/>
        </w:rPr>
        <w:t>.</w:t>
      </w:r>
    </w:p>
    <w:p w:rsidR="00107725" w:rsidRDefault="00107725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7F" w:rsidRDefault="00107725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7C7F">
        <w:rPr>
          <w:rFonts w:ascii="Times New Roman" w:hAnsi="Times New Roman" w:cs="Times New Roman"/>
          <w:sz w:val="28"/>
          <w:szCs w:val="28"/>
        </w:rPr>
        <w:t>Для реализации поставленной цели планирую несколько шагов:</w:t>
      </w:r>
    </w:p>
    <w:p w:rsidR="00D17C7F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C7F">
        <w:rPr>
          <w:rFonts w:ascii="Times New Roman" w:hAnsi="Times New Roman" w:cs="Times New Roman"/>
          <w:sz w:val="28"/>
          <w:szCs w:val="28"/>
        </w:rPr>
        <w:t>развитие внутренних потребностей детей;</w:t>
      </w:r>
    </w:p>
    <w:p w:rsidR="00D17C7F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C7F">
        <w:rPr>
          <w:rFonts w:ascii="Times New Roman" w:hAnsi="Times New Roman" w:cs="Times New Roman"/>
          <w:sz w:val="28"/>
          <w:szCs w:val="28"/>
        </w:rPr>
        <w:t>создание условий для личностного развития ребенка;</w:t>
      </w:r>
    </w:p>
    <w:p w:rsidR="00D17C7F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C7F">
        <w:rPr>
          <w:rFonts w:ascii="Times New Roman" w:hAnsi="Times New Roman" w:cs="Times New Roman"/>
          <w:sz w:val="28"/>
          <w:szCs w:val="28"/>
        </w:rPr>
        <w:t>обеспечение эффективности проявления у детей самосознания, самоощущения;</w:t>
      </w:r>
    </w:p>
    <w:p w:rsidR="00D17C7F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C7F">
        <w:rPr>
          <w:rFonts w:ascii="Times New Roman" w:hAnsi="Times New Roman" w:cs="Times New Roman"/>
          <w:sz w:val="28"/>
          <w:szCs w:val="28"/>
        </w:rPr>
        <w:t>совершенствование гармонии культуры и внутреннего мира ребенка.</w:t>
      </w:r>
    </w:p>
    <w:p w:rsidR="00253882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882" w:rsidRDefault="00253882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Поставленные задачи решаются в процессе системного воздействия на разные сферы развития ребенка</w:t>
      </w:r>
      <w:r w:rsidR="00C4455F">
        <w:rPr>
          <w:rFonts w:ascii="Times New Roman" w:hAnsi="Times New Roman" w:cs="Times New Roman"/>
          <w:sz w:val="28"/>
          <w:szCs w:val="28"/>
        </w:rPr>
        <w:t>.</w:t>
      </w:r>
    </w:p>
    <w:p w:rsidR="00AA531D" w:rsidRDefault="00AA531D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7F" w:rsidRDefault="000128DC" w:rsidP="00D17C7F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5-6.  </w:t>
      </w:r>
      <w:r w:rsidR="00C4455F">
        <w:rPr>
          <w:rFonts w:ascii="Times New Roman" w:hAnsi="Times New Roman" w:cs="Times New Roman"/>
          <w:sz w:val="28"/>
          <w:szCs w:val="28"/>
        </w:rPr>
        <w:t xml:space="preserve"> В двигательной сфере ставлю перед собой следующие задачи:</w:t>
      </w:r>
    </w:p>
    <w:p w:rsidR="00AA531D" w:rsidRDefault="00AA531D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детей произвольно направлять свое внимание на мышцы, участвующие в движении, различать и сравнивать мышечные ощущения;</w:t>
      </w:r>
    </w:p>
    <w:p w:rsidR="00AA531D" w:rsidRDefault="00AA531D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соответ</w:t>
      </w:r>
      <w:r w:rsidR="007D0900">
        <w:rPr>
          <w:rFonts w:ascii="Times New Roman" w:hAnsi="Times New Roman" w:cs="Times New Roman"/>
          <w:sz w:val="28"/>
          <w:szCs w:val="28"/>
        </w:rPr>
        <w:t>ствие характера ощущений;</w:t>
      </w:r>
    </w:p>
    <w:p w:rsidR="00AA531D" w:rsidRDefault="00AA531D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-менять характер движений, опираясь на контроль своих ощущений.</w:t>
      </w:r>
    </w:p>
    <w:p w:rsidR="00AA531D" w:rsidRDefault="00AA531D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эти умения тренирую с помощью психогимнастики.</w:t>
      </w:r>
    </w:p>
    <w:p w:rsidR="00AA531D" w:rsidRDefault="00AA531D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31D" w:rsidRDefault="005E498F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7–12</w:t>
      </w:r>
      <w:r w:rsidR="000128DC">
        <w:rPr>
          <w:rFonts w:ascii="Times New Roman" w:hAnsi="Times New Roman" w:cs="Times New Roman"/>
          <w:sz w:val="28"/>
          <w:szCs w:val="28"/>
        </w:rPr>
        <w:t xml:space="preserve">. </w:t>
      </w:r>
      <w:r w:rsidR="005A4945">
        <w:rPr>
          <w:rFonts w:ascii="Times New Roman" w:hAnsi="Times New Roman" w:cs="Times New Roman"/>
          <w:sz w:val="28"/>
          <w:szCs w:val="28"/>
        </w:rPr>
        <w:t xml:space="preserve">В </w:t>
      </w:r>
      <w:r w:rsidR="005A4945" w:rsidRPr="00DF3EAE">
        <w:rPr>
          <w:rFonts w:ascii="Times New Roman" w:hAnsi="Times New Roman" w:cs="Times New Roman"/>
          <w:b/>
          <w:sz w:val="28"/>
          <w:szCs w:val="28"/>
        </w:rPr>
        <w:t>эмоциональной сфере</w:t>
      </w:r>
      <w:r w:rsidR="005A4945">
        <w:rPr>
          <w:rFonts w:ascii="Times New Roman" w:hAnsi="Times New Roman" w:cs="Times New Roman"/>
          <w:sz w:val="28"/>
          <w:szCs w:val="28"/>
        </w:rPr>
        <w:t xml:space="preserve"> помогаю детям овладеть умениями:</w:t>
      </w:r>
    </w:p>
    <w:p w:rsidR="00F11FA6" w:rsidRDefault="005A4945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-понятно и социально приемлемым </w:t>
      </w:r>
      <w:r w:rsidR="0023057E">
        <w:rPr>
          <w:rFonts w:ascii="Times New Roman" w:hAnsi="Times New Roman" w:cs="Times New Roman"/>
          <w:sz w:val="28"/>
          <w:szCs w:val="28"/>
        </w:rPr>
        <w:t>способом выражать свои чувства,</w:t>
      </w:r>
      <w:r>
        <w:rPr>
          <w:rFonts w:ascii="Times New Roman" w:hAnsi="Times New Roman" w:cs="Times New Roman"/>
          <w:sz w:val="28"/>
          <w:szCs w:val="28"/>
        </w:rPr>
        <w:t xml:space="preserve"> желания, </w:t>
      </w:r>
      <w:r w:rsidR="00F11FA6">
        <w:rPr>
          <w:rFonts w:ascii="Times New Roman" w:hAnsi="Times New Roman" w:cs="Times New Roman"/>
          <w:sz w:val="28"/>
          <w:szCs w:val="28"/>
        </w:rPr>
        <w:t>мнения;</w:t>
      </w:r>
    </w:p>
    <w:p w:rsidR="00F11FA6" w:rsidRDefault="00F11FA6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945">
        <w:rPr>
          <w:rFonts w:ascii="Times New Roman" w:hAnsi="Times New Roman" w:cs="Times New Roman"/>
          <w:sz w:val="28"/>
          <w:szCs w:val="28"/>
        </w:rPr>
        <w:t>быть открытым для чувст</w:t>
      </w:r>
      <w:r>
        <w:rPr>
          <w:rFonts w:ascii="Times New Roman" w:hAnsi="Times New Roman" w:cs="Times New Roman"/>
          <w:sz w:val="28"/>
          <w:szCs w:val="28"/>
        </w:rPr>
        <w:t>в, переживаний и мнений других;</w:t>
      </w:r>
    </w:p>
    <w:p w:rsidR="00F11FA6" w:rsidRDefault="00F11FA6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945">
        <w:rPr>
          <w:rFonts w:ascii="Times New Roman" w:hAnsi="Times New Roman" w:cs="Times New Roman"/>
          <w:sz w:val="28"/>
          <w:szCs w:val="28"/>
        </w:rPr>
        <w:t xml:space="preserve">произвольно направлять свое внимание на эмоциональные ощущения, </w:t>
      </w:r>
      <w:r w:rsidR="001B5C6F">
        <w:rPr>
          <w:rFonts w:ascii="Times New Roman" w:hAnsi="Times New Roman" w:cs="Times New Roman"/>
          <w:sz w:val="28"/>
          <w:szCs w:val="28"/>
        </w:rPr>
        <w:t>которые они испытываю</w:t>
      </w:r>
      <w:r>
        <w:rPr>
          <w:rFonts w:ascii="Times New Roman" w:hAnsi="Times New Roman" w:cs="Times New Roman"/>
          <w:sz w:val="28"/>
          <w:szCs w:val="28"/>
        </w:rPr>
        <w:t>т;</w:t>
      </w:r>
      <w:r w:rsidR="001B5C6F">
        <w:rPr>
          <w:rFonts w:ascii="Times New Roman" w:hAnsi="Times New Roman" w:cs="Times New Roman"/>
          <w:sz w:val="28"/>
          <w:szCs w:val="28"/>
        </w:rPr>
        <w:t>различать и сравнивать их;</w:t>
      </w:r>
    </w:p>
    <w:p w:rsidR="005A4945" w:rsidRDefault="005A4945" w:rsidP="001B5C6F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-произвольно и подражательно «воспроизводить» или демонстрировать</w:t>
      </w:r>
      <w:r w:rsidR="00F11FA6">
        <w:rPr>
          <w:rFonts w:ascii="Times New Roman" w:hAnsi="Times New Roman" w:cs="Times New Roman"/>
          <w:sz w:val="28"/>
          <w:szCs w:val="28"/>
        </w:rPr>
        <w:t xml:space="preserve"> эмоции по заданному образцу.</w:t>
      </w:r>
    </w:p>
    <w:p w:rsidR="00F11FA6" w:rsidRDefault="00F11FA6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 </w:t>
      </w:r>
      <w:r w:rsidR="0023057E">
        <w:rPr>
          <w:rFonts w:ascii="Times New Roman" w:hAnsi="Times New Roman" w:cs="Times New Roman"/>
          <w:sz w:val="28"/>
          <w:szCs w:val="28"/>
        </w:rPr>
        <w:t>детям овладеть этими</w:t>
      </w:r>
      <w:r>
        <w:rPr>
          <w:rFonts w:ascii="Times New Roman" w:hAnsi="Times New Roman" w:cs="Times New Roman"/>
          <w:sz w:val="28"/>
          <w:szCs w:val="28"/>
        </w:rPr>
        <w:t xml:space="preserve"> умениями с помощью:</w:t>
      </w:r>
    </w:p>
    <w:p w:rsidR="007D0900" w:rsidRDefault="007D0900" w:rsidP="007D0900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-дидактических игр;</w:t>
      </w:r>
    </w:p>
    <w:p w:rsidR="00F11FA6" w:rsidRDefault="00F11FA6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-психогимнастики;</w:t>
      </w:r>
    </w:p>
    <w:p w:rsidR="00F11FA6" w:rsidRDefault="00F11FA6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1193">
        <w:rPr>
          <w:rFonts w:ascii="Times New Roman" w:hAnsi="Times New Roman" w:cs="Times New Roman"/>
          <w:sz w:val="28"/>
          <w:szCs w:val="28"/>
        </w:rPr>
        <w:t>стандартных и нестандартных</w:t>
      </w:r>
      <w:r>
        <w:rPr>
          <w:rFonts w:ascii="Times New Roman" w:hAnsi="Times New Roman" w:cs="Times New Roman"/>
          <w:sz w:val="28"/>
          <w:szCs w:val="28"/>
        </w:rPr>
        <w:t xml:space="preserve"> приемов </w:t>
      </w:r>
      <w:r w:rsidR="00C71193">
        <w:rPr>
          <w:rFonts w:ascii="Times New Roman" w:hAnsi="Times New Roman" w:cs="Times New Roman"/>
          <w:sz w:val="28"/>
          <w:szCs w:val="28"/>
        </w:rPr>
        <w:t>создания изображений</w:t>
      </w:r>
      <w:r>
        <w:rPr>
          <w:rFonts w:ascii="Times New Roman" w:hAnsi="Times New Roman" w:cs="Times New Roman"/>
          <w:sz w:val="28"/>
          <w:szCs w:val="28"/>
        </w:rPr>
        <w:t xml:space="preserve"> (рисования пальцем,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C71193">
        <w:rPr>
          <w:rFonts w:ascii="Times New Roman" w:hAnsi="Times New Roman" w:cs="Times New Roman"/>
          <w:sz w:val="28"/>
          <w:szCs w:val="28"/>
        </w:rPr>
        <w:t>;</w:t>
      </w:r>
    </w:p>
    <w:p w:rsidR="00C71193" w:rsidRDefault="00C71193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-бесед;</w:t>
      </w:r>
    </w:p>
    <w:p w:rsidR="00C71193" w:rsidRDefault="00C71193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-чтением художественной литературы;</w:t>
      </w:r>
    </w:p>
    <w:p w:rsidR="00C71193" w:rsidRDefault="00C71193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-сюрпризных моментов;</w:t>
      </w:r>
    </w:p>
    <w:p w:rsidR="00C71193" w:rsidRDefault="00C71193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-поисковых ситуаций;</w:t>
      </w:r>
    </w:p>
    <w:p w:rsidR="00C71193" w:rsidRDefault="00C71193" w:rsidP="00AA531D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-шутки, юмор</w:t>
      </w:r>
      <w:r w:rsidR="0023057E">
        <w:rPr>
          <w:rFonts w:ascii="Times New Roman" w:hAnsi="Times New Roman" w:cs="Times New Roman"/>
          <w:sz w:val="28"/>
          <w:szCs w:val="28"/>
        </w:rPr>
        <w:t>а;</w:t>
      </w:r>
    </w:p>
    <w:p w:rsidR="00AA531D" w:rsidRDefault="0023057E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-творческих заданий</w:t>
      </w:r>
      <w:r w:rsidRPr="0023057E">
        <w:rPr>
          <w:rFonts w:ascii="Times New Roman" w:hAnsi="Times New Roman" w:cs="Times New Roman"/>
          <w:sz w:val="28"/>
          <w:szCs w:val="28"/>
        </w:rPr>
        <w:t>.</w:t>
      </w:r>
    </w:p>
    <w:p w:rsidR="0023057E" w:rsidRPr="00DF3EAE" w:rsidRDefault="000128DC" w:rsidP="0023057E">
      <w:pPr>
        <w:ind w:left="-425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мониторинга рабочей программы представляю вас следующие результаты в</w:t>
      </w:r>
      <w:r w:rsidR="004E527D">
        <w:rPr>
          <w:rFonts w:ascii="Times New Roman" w:hAnsi="Times New Roman" w:cs="Times New Roman"/>
          <w:sz w:val="28"/>
          <w:szCs w:val="28"/>
        </w:rPr>
        <w:t>разделе «эмоциональная сфера»: Дети различают эмоциональные состояния,  стали эмоционально отзывчивыми, откликаются на эмоции близких и сверстников, сопереживает персонажам литературных произведений.</w:t>
      </w:r>
    </w:p>
    <w:p w:rsidR="00DF3EAE" w:rsidRDefault="005E498F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13-17</w:t>
      </w:r>
      <w:r w:rsidR="000128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EAE" w:rsidRPr="00DF3EAE">
        <w:rPr>
          <w:rFonts w:ascii="Times New Roman" w:hAnsi="Times New Roman" w:cs="Times New Roman"/>
          <w:b/>
          <w:sz w:val="28"/>
          <w:szCs w:val="28"/>
        </w:rPr>
        <w:t xml:space="preserve">Сфера </w:t>
      </w:r>
      <w:r w:rsidR="007D0900">
        <w:rPr>
          <w:rFonts w:ascii="Times New Roman" w:hAnsi="Times New Roman" w:cs="Times New Roman"/>
          <w:b/>
          <w:sz w:val="28"/>
          <w:szCs w:val="28"/>
        </w:rPr>
        <w:t>«общение»</w:t>
      </w:r>
      <w:r w:rsidR="00DF3EAE" w:rsidRPr="00DF3EAE">
        <w:rPr>
          <w:rFonts w:ascii="Times New Roman" w:hAnsi="Times New Roman" w:cs="Times New Roman"/>
          <w:b/>
          <w:sz w:val="28"/>
          <w:szCs w:val="28"/>
        </w:rPr>
        <w:t>.</w:t>
      </w:r>
    </w:p>
    <w:p w:rsidR="0023057E" w:rsidRDefault="00A7099D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регуляции общения является способность устанавливать эмоциональный контакт. </w:t>
      </w:r>
    </w:p>
    <w:p w:rsidR="00A7099D" w:rsidRDefault="00A7099D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способность </w:t>
      </w:r>
      <w:r w:rsidR="00631894">
        <w:rPr>
          <w:rFonts w:ascii="Times New Roman" w:hAnsi="Times New Roman" w:cs="Times New Roman"/>
          <w:sz w:val="28"/>
          <w:szCs w:val="28"/>
        </w:rPr>
        <w:t>развиваю тренировкой умений:</w:t>
      </w:r>
    </w:p>
    <w:p w:rsidR="00631894" w:rsidRDefault="00631894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-улавливать, понимать и различать чужие эмоциональные состояния;</w:t>
      </w:r>
    </w:p>
    <w:p w:rsidR="00631894" w:rsidRDefault="00631894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-сопереживать, принимать позицию партнера по общению и полноценно проживать - прочувствовать его эмоциональное состояние;</w:t>
      </w:r>
    </w:p>
    <w:p w:rsidR="00631894" w:rsidRDefault="009F7F6B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-отвечать адекватными чувствами на чувства других людей.</w:t>
      </w:r>
    </w:p>
    <w:p w:rsidR="00631894" w:rsidRDefault="00C4455F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</w:t>
      </w:r>
      <w:r w:rsidR="00631894">
        <w:rPr>
          <w:rFonts w:ascii="Times New Roman" w:hAnsi="Times New Roman" w:cs="Times New Roman"/>
          <w:sz w:val="28"/>
          <w:szCs w:val="28"/>
        </w:rPr>
        <w:t xml:space="preserve">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31894">
        <w:rPr>
          <w:rFonts w:ascii="Times New Roman" w:hAnsi="Times New Roman" w:cs="Times New Roman"/>
          <w:sz w:val="28"/>
          <w:szCs w:val="28"/>
        </w:rPr>
        <w:t>:</w:t>
      </w:r>
    </w:p>
    <w:p w:rsidR="00631894" w:rsidRDefault="00631894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-обмен ролями партнеров по общению;</w:t>
      </w:r>
    </w:p>
    <w:p w:rsidR="00631894" w:rsidRDefault="00631894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-оценку своих эмоций и эмоций партнера</w:t>
      </w:r>
      <w:r w:rsidR="005B7986">
        <w:rPr>
          <w:rFonts w:ascii="Times New Roman" w:hAnsi="Times New Roman" w:cs="Times New Roman"/>
          <w:sz w:val="28"/>
          <w:szCs w:val="28"/>
        </w:rPr>
        <w:t>.</w:t>
      </w:r>
    </w:p>
    <w:p w:rsidR="00412FC6" w:rsidRDefault="00C4455F" w:rsidP="0023057E">
      <w:pPr>
        <w:ind w:left="-425" w:firstLine="42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Эффективным</w:t>
      </w:r>
      <w:r w:rsidR="005B7986">
        <w:rPr>
          <w:rFonts w:ascii="Times New Roman" w:hAnsi="Times New Roman" w:cs="Times New Roman"/>
          <w:sz w:val="28"/>
          <w:szCs w:val="28"/>
        </w:rPr>
        <w:t xml:space="preserve"> считаю встречи детей со знамени</w:t>
      </w:r>
      <w:r>
        <w:rPr>
          <w:rFonts w:ascii="Times New Roman" w:hAnsi="Times New Roman" w:cs="Times New Roman"/>
          <w:sz w:val="28"/>
          <w:szCs w:val="28"/>
        </w:rPr>
        <w:t>тыми людьми нашего города</w:t>
      </w:r>
      <w:r w:rsidR="000128DC">
        <w:rPr>
          <w:rFonts w:ascii="Times New Roman" w:hAnsi="Times New Roman" w:cs="Times New Roman"/>
          <w:sz w:val="28"/>
          <w:szCs w:val="28"/>
        </w:rPr>
        <w:t xml:space="preserve"> и Алтайского края.</w:t>
      </w:r>
    </w:p>
    <w:p w:rsidR="000128DC" w:rsidRDefault="00412FC6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6">
        <w:rPr>
          <w:rFonts w:ascii="Times New Roman" w:hAnsi="Times New Roman" w:cs="Times New Roman"/>
          <w:sz w:val="28"/>
          <w:szCs w:val="28"/>
        </w:rPr>
        <w:t>Диагностика показывает, что дети владеют диалогической речью и конструктивными способами взаимодействия с детьми и взрослыми; готов работать в коллективе: принимать замысел, стремиться к согласованным действиям, уметь поддерживать партнеров, проявляет толерантность.</w:t>
      </w:r>
    </w:p>
    <w:p w:rsidR="000128DC" w:rsidRDefault="000128DC" w:rsidP="0023057E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CAB" w:rsidRPr="00DF3EAE" w:rsidRDefault="005E498F" w:rsidP="0023057E">
      <w:pPr>
        <w:ind w:left="-425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549C7">
        <w:rPr>
          <w:rFonts w:ascii="Times New Roman" w:hAnsi="Times New Roman" w:cs="Times New Roman"/>
          <w:sz w:val="28"/>
          <w:szCs w:val="28"/>
        </w:rPr>
        <w:t xml:space="preserve">. </w:t>
      </w:r>
      <w:r w:rsidR="00DF3EAE" w:rsidRPr="00DF3EAE">
        <w:rPr>
          <w:rFonts w:ascii="Times New Roman" w:hAnsi="Times New Roman" w:cs="Times New Roman"/>
          <w:b/>
          <w:sz w:val="28"/>
          <w:szCs w:val="28"/>
        </w:rPr>
        <w:t xml:space="preserve">Сфера </w:t>
      </w:r>
      <w:r w:rsidR="007D0900">
        <w:rPr>
          <w:rFonts w:ascii="Times New Roman" w:hAnsi="Times New Roman" w:cs="Times New Roman"/>
          <w:b/>
          <w:sz w:val="28"/>
          <w:szCs w:val="28"/>
        </w:rPr>
        <w:t>«поведение».</w:t>
      </w:r>
    </w:p>
    <w:p w:rsidR="0021588D" w:rsidRDefault="005E498F" w:rsidP="002620A3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18- 22</w:t>
      </w:r>
      <w:bookmarkStart w:id="0" w:name="_GoBack"/>
      <w:bookmarkEnd w:id="0"/>
      <w:r w:rsidR="007549C7">
        <w:rPr>
          <w:rFonts w:ascii="Times New Roman" w:hAnsi="Times New Roman" w:cs="Times New Roman"/>
          <w:sz w:val="28"/>
          <w:szCs w:val="28"/>
        </w:rPr>
        <w:t>.</w:t>
      </w:r>
      <w:r w:rsidR="003C7516">
        <w:rPr>
          <w:rFonts w:ascii="Times New Roman" w:hAnsi="Times New Roman" w:cs="Times New Roman"/>
          <w:sz w:val="28"/>
          <w:szCs w:val="28"/>
        </w:rPr>
        <w:t>В сфере поведения считаю</w:t>
      </w:r>
      <w:r w:rsidR="00651238">
        <w:rPr>
          <w:rFonts w:ascii="Times New Roman" w:hAnsi="Times New Roman" w:cs="Times New Roman"/>
          <w:sz w:val="28"/>
          <w:szCs w:val="28"/>
        </w:rPr>
        <w:t xml:space="preserve"> важным практическую сторону. Правила поведения изучаем и применяем во время посещения </w:t>
      </w:r>
      <w:proofErr w:type="gramStart"/>
      <w:r w:rsidR="00651238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651238"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23057E" w:rsidRDefault="005E498F" w:rsidP="00E96B27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1D" w:rsidRPr="00E41067" w:rsidRDefault="00AA531D" w:rsidP="00E96B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531D" w:rsidRPr="00E41067" w:rsidSect="00C9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C5A"/>
    <w:rsid w:val="00012316"/>
    <w:rsid w:val="000128DC"/>
    <w:rsid w:val="00043370"/>
    <w:rsid w:val="00055C7F"/>
    <w:rsid w:val="00095F62"/>
    <w:rsid w:val="00107725"/>
    <w:rsid w:val="00121E41"/>
    <w:rsid w:val="00180CCC"/>
    <w:rsid w:val="00194215"/>
    <w:rsid w:val="001B5C6F"/>
    <w:rsid w:val="001B5E60"/>
    <w:rsid w:val="001E510F"/>
    <w:rsid w:val="00207070"/>
    <w:rsid w:val="00215665"/>
    <w:rsid w:val="0021588D"/>
    <w:rsid w:val="00224B30"/>
    <w:rsid w:val="0023057E"/>
    <w:rsid w:val="00253882"/>
    <w:rsid w:val="00260004"/>
    <w:rsid w:val="002620A3"/>
    <w:rsid w:val="002A018E"/>
    <w:rsid w:val="002E5C4E"/>
    <w:rsid w:val="002F7736"/>
    <w:rsid w:val="00313122"/>
    <w:rsid w:val="00320714"/>
    <w:rsid w:val="003C7516"/>
    <w:rsid w:val="003E3D75"/>
    <w:rsid w:val="004030B5"/>
    <w:rsid w:val="00412FC6"/>
    <w:rsid w:val="004629A3"/>
    <w:rsid w:val="004858CE"/>
    <w:rsid w:val="004D4A9D"/>
    <w:rsid w:val="004E527D"/>
    <w:rsid w:val="004E7CA4"/>
    <w:rsid w:val="00537D41"/>
    <w:rsid w:val="00541B4E"/>
    <w:rsid w:val="005A4945"/>
    <w:rsid w:val="005B7986"/>
    <w:rsid w:val="005E1FF1"/>
    <w:rsid w:val="005E498F"/>
    <w:rsid w:val="006074FE"/>
    <w:rsid w:val="00631894"/>
    <w:rsid w:val="00651238"/>
    <w:rsid w:val="00667CA9"/>
    <w:rsid w:val="006F2A5B"/>
    <w:rsid w:val="00703062"/>
    <w:rsid w:val="00720111"/>
    <w:rsid w:val="007212C3"/>
    <w:rsid w:val="0072614C"/>
    <w:rsid w:val="00733AD3"/>
    <w:rsid w:val="007549C7"/>
    <w:rsid w:val="00786BC0"/>
    <w:rsid w:val="007C5F17"/>
    <w:rsid w:val="007D0900"/>
    <w:rsid w:val="007D4ABD"/>
    <w:rsid w:val="007E105E"/>
    <w:rsid w:val="00836B7D"/>
    <w:rsid w:val="00836C52"/>
    <w:rsid w:val="0085133D"/>
    <w:rsid w:val="00862E91"/>
    <w:rsid w:val="008B5AB7"/>
    <w:rsid w:val="008C3EF1"/>
    <w:rsid w:val="008F73A2"/>
    <w:rsid w:val="00914783"/>
    <w:rsid w:val="009150A7"/>
    <w:rsid w:val="0095018A"/>
    <w:rsid w:val="0098154A"/>
    <w:rsid w:val="009F7F6B"/>
    <w:rsid w:val="00A24798"/>
    <w:rsid w:val="00A7099D"/>
    <w:rsid w:val="00A87DAD"/>
    <w:rsid w:val="00AA531D"/>
    <w:rsid w:val="00AC1516"/>
    <w:rsid w:val="00AD3414"/>
    <w:rsid w:val="00B02C7C"/>
    <w:rsid w:val="00B16E35"/>
    <w:rsid w:val="00B20223"/>
    <w:rsid w:val="00B31B1F"/>
    <w:rsid w:val="00B46B4D"/>
    <w:rsid w:val="00B6618E"/>
    <w:rsid w:val="00B70191"/>
    <w:rsid w:val="00B83ED3"/>
    <w:rsid w:val="00BA2E14"/>
    <w:rsid w:val="00BD6F26"/>
    <w:rsid w:val="00BF1C5A"/>
    <w:rsid w:val="00C00F8D"/>
    <w:rsid w:val="00C41729"/>
    <w:rsid w:val="00C4455F"/>
    <w:rsid w:val="00C71193"/>
    <w:rsid w:val="00C93039"/>
    <w:rsid w:val="00CC060C"/>
    <w:rsid w:val="00D028BA"/>
    <w:rsid w:val="00D07AA6"/>
    <w:rsid w:val="00D17C7F"/>
    <w:rsid w:val="00D541F0"/>
    <w:rsid w:val="00D7232D"/>
    <w:rsid w:val="00DD5CAB"/>
    <w:rsid w:val="00DF3EAE"/>
    <w:rsid w:val="00E22412"/>
    <w:rsid w:val="00E2661D"/>
    <w:rsid w:val="00E41067"/>
    <w:rsid w:val="00E55B6B"/>
    <w:rsid w:val="00E765A7"/>
    <w:rsid w:val="00E80016"/>
    <w:rsid w:val="00E96B27"/>
    <w:rsid w:val="00EA1259"/>
    <w:rsid w:val="00EA46FD"/>
    <w:rsid w:val="00ED5315"/>
    <w:rsid w:val="00EF2211"/>
    <w:rsid w:val="00F07DD2"/>
    <w:rsid w:val="00F11FA6"/>
    <w:rsid w:val="00F129D7"/>
    <w:rsid w:val="00F30A27"/>
    <w:rsid w:val="00F53C7F"/>
    <w:rsid w:val="00F56CAB"/>
    <w:rsid w:val="00F8282E"/>
    <w:rsid w:val="00FC3394"/>
    <w:rsid w:val="00FD4703"/>
    <w:rsid w:val="00FD7874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9C4B-0EDC-4F23-B005-F4006F58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Людмила</cp:lastModifiedBy>
  <cp:revision>35</cp:revision>
  <dcterms:created xsi:type="dcterms:W3CDTF">2012-04-06T01:44:00Z</dcterms:created>
  <dcterms:modified xsi:type="dcterms:W3CDTF">2015-09-29T19:18:00Z</dcterms:modified>
</cp:coreProperties>
</file>