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0D" w:rsidRPr="00003D40" w:rsidRDefault="00660C0D" w:rsidP="00660C0D">
      <w:pPr>
        <w:pStyle w:val="a3"/>
        <w:shd w:val="clear" w:color="auto" w:fill="FFFFFF"/>
        <w:spacing w:before="0" w:beforeAutospacing="0" w:after="225" w:afterAutospacing="0" w:line="270" w:lineRule="atLeast"/>
        <w:jc w:val="center"/>
        <w:rPr>
          <w:rStyle w:val="a4"/>
          <w:rFonts w:ascii="Arial" w:hAnsi="Arial" w:cs="Arial"/>
        </w:rPr>
      </w:pPr>
      <w:r w:rsidRPr="00003D40">
        <w:rPr>
          <w:rStyle w:val="a4"/>
          <w:rFonts w:ascii="Arial" w:hAnsi="Arial" w:cs="Arial"/>
        </w:rPr>
        <w:t>Интересные факты о Ю.А. Гагарине.</w:t>
      </w:r>
    </w:p>
    <w:p w:rsidR="00660C0D" w:rsidRPr="00003D40" w:rsidRDefault="00660C0D" w:rsidP="00660C0D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  <w:r w:rsidRPr="00003D40">
        <w:rPr>
          <w:rStyle w:val="a4"/>
          <w:rFonts w:ascii="Arial" w:hAnsi="Arial" w:cs="Arial"/>
        </w:rPr>
        <w:t>Факт первый</w:t>
      </w:r>
    </w:p>
    <w:p w:rsidR="00660C0D" w:rsidRPr="00003D40" w:rsidRDefault="00660C0D" w:rsidP="00660C0D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  <w:r w:rsidRPr="00003D40">
        <w:rPr>
          <w:rFonts w:ascii="Arial" w:hAnsi="Arial" w:cs="Arial"/>
        </w:rPr>
        <w:t>Перед полетом Востока ТАСС заготовил сразу три сообщения. Первое – торжественное, для успешного полета. Второе – если корабль упадет где-нибудь в океане, содержащий просьбу о помощи. И третий – о трагической гибели. К счастью, пригодилось только первое.</w:t>
      </w:r>
    </w:p>
    <w:p w:rsidR="00660C0D" w:rsidRPr="00003D40" w:rsidRDefault="00660C0D" w:rsidP="00660C0D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  <w:r w:rsidRPr="00003D40">
        <w:rPr>
          <w:rStyle w:val="a4"/>
          <w:rFonts w:ascii="Arial" w:hAnsi="Arial" w:cs="Arial"/>
        </w:rPr>
        <w:t>Факт второй</w:t>
      </w:r>
    </w:p>
    <w:p w:rsidR="00660C0D" w:rsidRPr="00003D40" w:rsidRDefault="00660C0D" w:rsidP="00660C0D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  <w:r w:rsidRPr="00003D40">
        <w:rPr>
          <w:rFonts w:ascii="Arial" w:hAnsi="Arial" w:cs="Arial"/>
        </w:rPr>
        <w:t>После своего замечательного полета Гагарина наградили черной Волгой с номером 12-04 ЮАГ (дата полета и инициалы героя). Так что его можно считать основоположником популярных сегодня именных автомобильных номеров.</w:t>
      </w:r>
    </w:p>
    <w:p w:rsidR="00660C0D" w:rsidRPr="00003D40" w:rsidRDefault="00660C0D" w:rsidP="00660C0D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  <w:r w:rsidRPr="00003D40">
        <w:rPr>
          <w:rStyle w:val="a4"/>
          <w:rFonts w:ascii="Arial" w:hAnsi="Arial" w:cs="Arial"/>
        </w:rPr>
        <w:t>Факт третий</w:t>
      </w:r>
    </w:p>
    <w:p w:rsidR="00660C0D" w:rsidRPr="00003D40" w:rsidRDefault="00660C0D" w:rsidP="00660C0D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  <w:r w:rsidRPr="00003D40">
        <w:rPr>
          <w:rFonts w:ascii="Arial" w:hAnsi="Arial" w:cs="Arial"/>
        </w:rPr>
        <w:t>Когда умер Королев, у Гагарина появилась грандиозная идея: похоронить прах великого конструктора… на Луне: в 1968-м планировалась высадка на эту планету.</w:t>
      </w:r>
    </w:p>
    <w:p w:rsidR="00660C0D" w:rsidRPr="00003D40" w:rsidRDefault="00660C0D" w:rsidP="00660C0D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  <w:r w:rsidRPr="00003D40">
        <w:rPr>
          <w:rStyle w:val="a4"/>
          <w:rFonts w:ascii="Arial" w:hAnsi="Arial" w:cs="Arial"/>
        </w:rPr>
        <w:t>Факт четвертый</w:t>
      </w:r>
    </w:p>
    <w:p w:rsidR="00660C0D" w:rsidRPr="00003D40" w:rsidRDefault="00660C0D" w:rsidP="00660C0D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  <w:r w:rsidRPr="00003D40">
        <w:rPr>
          <w:rFonts w:ascii="Arial" w:hAnsi="Arial" w:cs="Arial"/>
        </w:rPr>
        <w:t>Поскольку полет на Востоке проходил в автоматическом режиме, то Гагарин не вмешивался в управление, будучи, по сути, лишь наблюдателем. Взять управление на себя он мог только в случае сбоя или отказа систем.</w:t>
      </w:r>
    </w:p>
    <w:p w:rsidR="00660C0D" w:rsidRPr="00003D40" w:rsidRDefault="00660C0D" w:rsidP="00660C0D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  <w:r w:rsidRPr="00003D40">
        <w:rPr>
          <w:rStyle w:val="a4"/>
          <w:rFonts w:ascii="Arial" w:hAnsi="Arial" w:cs="Arial"/>
        </w:rPr>
        <w:t>Факт пятый</w:t>
      </w:r>
    </w:p>
    <w:p w:rsidR="00660C0D" w:rsidRPr="00003D40" w:rsidRDefault="00660C0D" w:rsidP="00660C0D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  <w:r w:rsidRPr="00003D40">
        <w:rPr>
          <w:rFonts w:ascii="Arial" w:hAnsi="Arial" w:cs="Arial"/>
        </w:rPr>
        <w:t>Один из самых больших кратеров на обратной стороне Луны назван именем Гагарина. Что характерно – он расположен между кратером Циолковский и Морем Мечты.</w:t>
      </w:r>
    </w:p>
    <w:p w:rsidR="00660C0D" w:rsidRPr="00003D40" w:rsidRDefault="00660C0D" w:rsidP="00660C0D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  <w:r w:rsidRPr="00003D40">
        <w:rPr>
          <w:rStyle w:val="a4"/>
          <w:rFonts w:ascii="Arial" w:hAnsi="Arial" w:cs="Arial"/>
        </w:rPr>
        <w:t>Факт шестой</w:t>
      </w:r>
    </w:p>
    <w:p w:rsidR="00660C0D" w:rsidRPr="00003D40" w:rsidRDefault="00660C0D" w:rsidP="00660C0D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  <w:r w:rsidRPr="00003D40">
        <w:rPr>
          <w:rFonts w:ascii="Arial" w:hAnsi="Arial" w:cs="Arial"/>
        </w:rPr>
        <w:t>Первый советский космонавт был верующим человеком. Он даже предлагал восстановить храм Христа Спасителя. А главное – никогда не говорил, что он «летал в космос, а Бога не видел».</w:t>
      </w:r>
    </w:p>
    <w:p w:rsidR="00660C0D" w:rsidRPr="00003D40" w:rsidRDefault="00660C0D" w:rsidP="00660C0D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  <w:r w:rsidRPr="00003D40">
        <w:rPr>
          <w:rStyle w:val="a4"/>
          <w:rFonts w:ascii="Arial" w:hAnsi="Arial" w:cs="Arial"/>
        </w:rPr>
        <w:t>Факт седьмой</w:t>
      </w:r>
    </w:p>
    <w:p w:rsidR="00660C0D" w:rsidRPr="00003D40" w:rsidRDefault="00660C0D" w:rsidP="00660C0D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  <w:r w:rsidRPr="00003D40">
        <w:rPr>
          <w:rFonts w:ascii="Arial" w:hAnsi="Arial" w:cs="Arial"/>
        </w:rPr>
        <w:t>Есть версия, что скафандр для Гагарина создавала… монахиня тайного пострига, будущая настоятельница Новодевичьего монастыря – с молитвами, предварительным постом и всем, чем полагается.</w:t>
      </w:r>
    </w:p>
    <w:p w:rsidR="00660C0D" w:rsidRPr="00003D40" w:rsidRDefault="00660C0D" w:rsidP="00660C0D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  <w:r w:rsidRPr="00003D40">
        <w:rPr>
          <w:rStyle w:val="a4"/>
          <w:rFonts w:ascii="Arial" w:hAnsi="Arial" w:cs="Arial"/>
        </w:rPr>
        <w:t>Факт восьмой</w:t>
      </w:r>
    </w:p>
    <w:p w:rsidR="00660C0D" w:rsidRPr="00003D40" w:rsidRDefault="00660C0D" w:rsidP="00660C0D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  <w:r w:rsidRPr="00003D40">
        <w:rPr>
          <w:rFonts w:ascii="Arial" w:hAnsi="Arial" w:cs="Arial"/>
        </w:rPr>
        <w:t>Знаменитое гагаринское «Ну, поехали!» – не что иное, как цитата. Космонавт процитировал диккенсовского попугая, сказавшего «Ну, поехали», когда кошка тянула его из клетки.</w:t>
      </w:r>
    </w:p>
    <w:p w:rsidR="00660C0D" w:rsidRPr="00003D40" w:rsidRDefault="00660C0D" w:rsidP="00660C0D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  <w:r w:rsidRPr="00003D40">
        <w:rPr>
          <w:rStyle w:val="a4"/>
          <w:rFonts w:ascii="Arial" w:hAnsi="Arial" w:cs="Arial"/>
        </w:rPr>
        <w:t>Факт девятый</w:t>
      </w:r>
    </w:p>
    <w:p w:rsidR="00660C0D" w:rsidRPr="00003D40" w:rsidRDefault="00660C0D" w:rsidP="00660C0D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  <w:r w:rsidRPr="00003D40">
        <w:rPr>
          <w:rFonts w:ascii="Arial" w:hAnsi="Arial" w:cs="Arial"/>
        </w:rPr>
        <w:t>Любимым занятием школьника Юры Гагарина был запуск бумажных самолетиков на уроках.</w:t>
      </w:r>
    </w:p>
    <w:p w:rsidR="00660C0D" w:rsidRPr="00003D40" w:rsidRDefault="00660C0D" w:rsidP="00660C0D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  <w:r w:rsidRPr="00003D40">
        <w:rPr>
          <w:rStyle w:val="a4"/>
          <w:rFonts w:ascii="Arial" w:hAnsi="Arial" w:cs="Arial"/>
        </w:rPr>
        <w:t>Факт десятый</w:t>
      </w:r>
    </w:p>
    <w:p w:rsidR="00660C0D" w:rsidRPr="00003D40" w:rsidRDefault="00660C0D" w:rsidP="00660C0D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  <w:r w:rsidRPr="00003D40">
        <w:rPr>
          <w:rFonts w:ascii="Arial" w:hAnsi="Arial" w:cs="Arial"/>
        </w:rPr>
        <w:t>До самой смерти Юрий Алексеевич исполнял обязанности депутата Верховного Совета СССР.</w:t>
      </w:r>
      <w:r w:rsidRPr="00003D40">
        <w:rPr>
          <w:rStyle w:val="apple-converted-space"/>
          <w:rFonts w:ascii="Arial" w:hAnsi="Arial" w:cs="Arial"/>
        </w:rPr>
        <w:t> </w:t>
      </w:r>
    </w:p>
    <w:p w:rsidR="00CB0C3E" w:rsidRPr="00003D40" w:rsidRDefault="00CB0C3E" w:rsidP="00660C0D">
      <w:pPr>
        <w:spacing w:after="0"/>
        <w:rPr>
          <w:sz w:val="24"/>
          <w:szCs w:val="24"/>
        </w:rPr>
      </w:pPr>
      <w:bookmarkStart w:id="0" w:name="_GoBack"/>
      <w:bookmarkEnd w:id="0"/>
    </w:p>
    <w:sectPr w:rsidR="00CB0C3E" w:rsidRPr="0000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0D"/>
    <w:rsid w:val="00003D40"/>
    <w:rsid w:val="00660C0D"/>
    <w:rsid w:val="00CB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C0D"/>
    <w:rPr>
      <w:b/>
      <w:bCs/>
    </w:rPr>
  </w:style>
  <w:style w:type="character" w:customStyle="1" w:styleId="apple-converted-space">
    <w:name w:val="apple-converted-space"/>
    <w:basedOn w:val="a0"/>
    <w:rsid w:val="00660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C0D"/>
    <w:rPr>
      <w:b/>
      <w:bCs/>
    </w:rPr>
  </w:style>
  <w:style w:type="character" w:customStyle="1" w:styleId="apple-converted-space">
    <w:name w:val="apple-converted-space"/>
    <w:basedOn w:val="a0"/>
    <w:rsid w:val="0066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55555</cp:lastModifiedBy>
  <cp:revision>4</cp:revision>
  <cp:lastPrinted>2014-04-15T06:51:00Z</cp:lastPrinted>
  <dcterms:created xsi:type="dcterms:W3CDTF">2014-04-15T06:48:00Z</dcterms:created>
  <dcterms:modified xsi:type="dcterms:W3CDTF">2015-10-01T17:13:00Z</dcterms:modified>
</cp:coreProperties>
</file>