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1D" w:rsidRDefault="00F61D35" w:rsidP="00DE6C4A">
      <w:pPr>
        <w:jc w:val="center"/>
        <w:rPr>
          <w:b/>
          <w:i/>
          <w:color w:val="FF0000"/>
          <w:sz w:val="44"/>
          <w:szCs w:val="44"/>
        </w:rPr>
      </w:pPr>
      <w:r w:rsidRPr="00BD32EA">
        <w:rPr>
          <w:b/>
          <w:i/>
          <w:color w:val="FF0000"/>
          <w:sz w:val="44"/>
          <w:szCs w:val="44"/>
        </w:rPr>
        <w:t xml:space="preserve">Мониторинг качества </w:t>
      </w:r>
      <w:proofErr w:type="spellStart"/>
      <w:r w:rsidRPr="00BD32EA">
        <w:rPr>
          <w:b/>
          <w:i/>
          <w:color w:val="FF0000"/>
          <w:sz w:val="44"/>
          <w:szCs w:val="44"/>
        </w:rPr>
        <w:t>обученности</w:t>
      </w:r>
      <w:proofErr w:type="spellEnd"/>
    </w:p>
    <w:p w:rsidR="00F668D6" w:rsidRDefault="00F668D6" w:rsidP="00DE6C4A">
      <w:pPr>
        <w:jc w:val="center"/>
        <w:rPr>
          <w:b/>
          <w:i/>
          <w:color w:val="FF0000"/>
          <w:sz w:val="44"/>
          <w:szCs w:val="44"/>
        </w:rPr>
      </w:pPr>
    </w:p>
    <w:p w:rsidR="003F395D" w:rsidRDefault="006F01EC" w:rsidP="000044FC">
      <w:pPr>
        <w:jc w:val="center"/>
        <w:rPr>
          <w:b/>
          <w:i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2896A422" wp14:editId="08F1993B">
            <wp:extent cx="6181725" cy="3886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68D6" w:rsidRDefault="00F668D6" w:rsidP="00EF458B">
      <w:pPr>
        <w:jc w:val="center"/>
        <w:rPr>
          <w:b/>
          <w:i/>
          <w:color w:val="FF0000"/>
          <w:sz w:val="44"/>
          <w:szCs w:val="44"/>
        </w:rPr>
      </w:pPr>
    </w:p>
    <w:p w:rsidR="00F668D6" w:rsidRDefault="00F668D6" w:rsidP="00EF458B">
      <w:pPr>
        <w:jc w:val="center"/>
        <w:rPr>
          <w:b/>
          <w:i/>
          <w:color w:val="FF0000"/>
          <w:sz w:val="44"/>
          <w:szCs w:val="44"/>
        </w:rPr>
      </w:pPr>
    </w:p>
    <w:p w:rsidR="00EF458B" w:rsidRDefault="00EF458B" w:rsidP="00EF458B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Мониторинг степени </w:t>
      </w:r>
      <w:proofErr w:type="spellStart"/>
      <w:r>
        <w:rPr>
          <w:b/>
          <w:i/>
          <w:color w:val="FF0000"/>
          <w:sz w:val="44"/>
          <w:szCs w:val="44"/>
        </w:rPr>
        <w:t>обученности</w:t>
      </w:r>
      <w:proofErr w:type="spellEnd"/>
    </w:p>
    <w:p w:rsidR="000044FC" w:rsidRDefault="000044FC"/>
    <w:p w:rsidR="000044FC" w:rsidRDefault="00DE6C4A" w:rsidP="00DE6C4A">
      <w:pPr>
        <w:jc w:val="center"/>
      </w:pPr>
      <w:r>
        <w:rPr>
          <w:noProof/>
        </w:rPr>
        <w:drawing>
          <wp:inline distT="0" distB="0" distL="0" distR="0" wp14:anchorId="31722EDE" wp14:editId="047CC9B4">
            <wp:extent cx="6210300" cy="3505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458B" w:rsidRDefault="00EF458B"/>
    <w:p w:rsidR="00F668D6" w:rsidRDefault="00F668D6"/>
    <w:p w:rsidR="00F668D6" w:rsidRDefault="00F668D6"/>
    <w:p w:rsidR="00EF458B" w:rsidRDefault="00EF458B"/>
    <w:p w:rsidR="00EC2641" w:rsidRDefault="00EC2641" w:rsidP="00EC2641">
      <w:pPr>
        <w:jc w:val="center"/>
        <w:rPr>
          <w:b/>
          <w:i/>
          <w:color w:val="FF0000"/>
          <w:sz w:val="44"/>
          <w:szCs w:val="44"/>
        </w:rPr>
      </w:pPr>
      <w:r w:rsidRPr="008A5D91">
        <w:rPr>
          <w:b/>
          <w:i/>
          <w:color w:val="FF0000"/>
          <w:sz w:val="44"/>
          <w:szCs w:val="44"/>
        </w:rPr>
        <w:t>Мониторинг техники чтения</w:t>
      </w:r>
    </w:p>
    <w:p w:rsidR="00D13B1E" w:rsidRPr="008A5D91" w:rsidRDefault="00D13B1E" w:rsidP="00EC2641">
      <w:pPr>
        <w:jc w:val="center"/>
        <w:rPr>
          <w:b/>
          <w:i/>
          <w:color w:val="FF0000"/>
          <w:sz w:val="44"/>
          <w:szCs w:val="44"/>
        </w:rPr>
      </w:pPr>
    </w:p>
    <w:p w:rsidR="008A5D91" w:rsidRDefault="00D13B1E" w:rsidP="00EC2641">
      <w:pPr>
        <w:jc w:val="center"/>
        <w:rPr>
          <w:b/>
          <w:i/>
          <w:color w:val="0000FF"/>
          <w:sz w:val="44"/>
          <w:szCs w:val="44"/>
        </w:rPr>
      </w:pPr>
      <w:r>
        <w:rPr>
          <w:noProof/>
        </w:rPr>
        <w:drawing>
          <wp:inline distT="0" distB="0" distL="0" distR="0" wp14:anchorId="58DAD18E" wp14:editId="46BADAD0">
            <wp:extent cx="5991225" cy="40386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DD1" w:rsidRPr="002F15B3" w:rsidRDefault="00DB3DD1" w:rsidP="00EC2641">
      <w:pPr>
        <w:jc w:val="center"/>
        <w:rPr>
          <w:b/>
          <w:i/>
          <w:color w:val="0000FF"/>
          <w:sz w:val="44"/>
          <w:szCs w:val="44"/>
        </w:rPr>
      </w:pPr>
    </w:p>
    <w:p w:rsidR="00EF458B" w:rsidRDefault="00EF458B" w:rsidP="00D62488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Мониторинг успешности</w:t>
      </w:r>
    </w:p>
    <w:p w:rsidR="00645EE1" w:rsidRDefault="00645EE1" w:rsidP="00D62488">
      <w:pPr>
        <w:jc w:val="center"/>
        <w:rPr>
          <w:b/>
          <w:i/>
          <w:color w:val="FF0000"/>
          <w:sz w:val="44"/>
          <w:szCs w:val="44"/>
        </w:rPr>
      </w:pPr>
    </w:p>
    <w:p w:rsidR="00D62488" w:rsidRPr="00D62488" w:rsidRDefault="00645EE1" w:rsidP="00D62488">
      <w:pPr>
        <w:jc w:val="center"/>
        <w:rPr>
          <w:b/>
          <w:i/>
          <w:color w:val="FF0000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66C9B4E1" wp14:editId="52AD1435">
            <wp:extent cx="5962650" cy="38195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D62488" w:rsidRPr="00D62488" w:rsidSect="00220E1D">
      <w:pgSz w:w="11906" w:h="16838"/>
      <w:pgMar w:top="709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5"/>
    <w:rsid w:val="000044FC"/>
    <w:rsid w:val="0003397E"/>
    <w:rsid w:val="001933F6"/>
    <w:rsid w:val="00220E1D"/>
    <w:rsid w:val="00336514"/>
    <w:rsid w:val="003F395D"/>
    <w:rsid w:val="005B2159"/>
    <w:rsid w:val="00645EE1"/>
    <w:rsid w:val="006D4944"/>
    <w:rsid w:val="006F01EC"/>
    <w:rsid w:val="008A5D91"/>
    <w:rsid w:val="00BB6B7A"/>
    <w:rsid w:val="00D13B1E"/>
    <w:rsid w:val="00D62488"/>
    <w:rsid w:val="00DB3DD1"/>
    <w:rsid w:val="00DE6C4A"/>
    <w:rsid w:val="00EA7C79"/>
    <w:rsid w:val="00EC2641"/>
    <w:rsid w:val="00EF458B"/>
    <w:rsid w:val="00F61D35"/>
    <w:rsid w:val="00F668D6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5\Desktop\&#1052;!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5\Desktop\&#1052;!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5\Desktop\&#1052;!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5\Desktop\&#1084;&#1086;&#1085;&#1080;&#1090;&#1086;&#1088;&#1080;&#1085;&#1075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FC88CD"/>
            </a:solidFill>
          </c:spPr>
          <c:invertIfNegative val="0"/>
          <c:cat>
            <c:strRef>
              <c:f>Лист2!$B$1:$F$1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Лист2!$B$2:$F$2</c:f>
              <c:numCache>
                <c:formatCode>0%</c:formatCode>
                <c:ptCount val="5"/>
                <c:pt idx="0">
                  <c:v>0.64</c:v>
                </c:pt>
                <c:pt idx="1">
                  <c:v>0.65</c:v>
                </c:pt>
                <c:pt idx="2">
                  <c:v>0.66</c:v>
                </c:pt>
                <c:pt idx="4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Лист2!$B$1:$F$1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Лист2!$B$3:$F$3</c:f>
              <c:numCache>
                <c:formatCode>0%</c:formatCode>
                <c:ptCount val="5"/>
                <c:pt idx="0">
                  <c:v>0.8</c:v>
                </c:pt>
                <c:pt idx="1">
                  <c:v>0.82</c:v>
                </c:pt>
                <c:pt idx="2">
                  <c:v>0.83</c:v>
                </c:pt>
                <c:pt idx="4">
                  <c:v>0.84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Лист2!$B$1:$F$1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Лист2!$B$4:$F$4</c:f>
              <c:numCache>
                <c:formatCode>0%</c:formatCode>
                <c:ptCount val="5"/>
                <c:pt idx="0">
                  <c:v>0.66</c:v>
                </c:pt>
                <c:pt idx="1">
                  <c:v>0.68</c:v>
                </c:pt>
                <c:pt idx="2">
                  <c:v>0.7</c:v>
                </c:pt>
                <c:pt idx="4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Лист2!$B$1:$F$1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Лист2!$B$5:$F$5</c:f>
              <c:numCache>
                <c:formatCode>0%</c:formatCode>
                <c:ptCount val="5"/>
                <c:pt idx="0">
                  <c:v>0.68</c:v>
                </c:pt>
                <c:pt idx="1">
                  <c:v>0.7</c:v>
                </c:pt>
                <c:pt idx="2">
                  <c:v>0.71</c:v>
                </c:pt>
                <c:pt idx="4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048128"/>
        <c:axId val="106086784"/>
        <c:axId val="0"/>
      </c:bar3DChart>
      <c:catAx>
        <c:axId val="106048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086784"/>
        <c:crosses val="autoZero"/>
        <c:auto val="1"/>
        <c:lblAlgn val="ctr"/>
        <c:lblOffset val="100"/>
        <c:noMultiLvlLbl val="0"/>
      </c:catAx>
      <c:valAx>
        <c:axId val="1060867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6048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973318519234174"/>
          <c:y val="2.2110578568983224E-2"/>
          <c:w val="0.75754697840684027"/>
          <c:h val="0.66014293050325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0.62</c:v>
                </c:pt>
                <c:pt idx="1">
                  <c:v>0.63</c:v>
                </c:pt>
                <c:pt idx="2">
                  <c:v>0.64</c:v>
                </c:pt>
                <c:pt idx="4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0.72</c:v>
                </c:pt>
                <c:pt idx="1">
                  <c:v>0.74</c:v>
                </c:pt>
                <c:pt idx="2">
                  <c:v>0.75</c:v>
                </c:pt>
                <c:pt idx="4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Лист1!$B$4:$F$4</c:f>
              <c:numCache>
                <c:formatCode>0%</c:formatCode>
                <c:ptCount val="5"/>
                <c:pt idx="0">
                  <c:v>0.63</c:v>
                </c:pt>
                <c:pt idx="1">
                  <c:v>0.64</c:v>
                </c:pt>
                <c:pt idx="2">
                  <c:v>0.66</c:v>
                </c:pt>
                <c:pt idx="4">
                  <c:v>0.68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FF7C80"/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Лист1!$B$5:$F$5</c:f>
              <c:numCache>
                <c:formatCode>0%</c:formatCode>
                <c:ptCount val="5"/>
                <c:pt idx="0">
                  <c:v>0.66</c:v>
                </c:pt>
                <c:pt idx="1">
                  <c:v>0.68</c:v>
                </c:pt>
                <c:pt idx="2">
                  <c:v>0.69</c:v>
                </c:pt>
                <c:pt idx="4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752896"/>
        <c:axId val="108754432"/>
        <c:axId val="0"/>
      </c:bar3DChart>
      <c:catAx>
        <c:axId val="10875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754432"/>
        <c:crosses val="autoZero"/>
        <c:auto val="1"/>
        <c:lblAlgn val="ctr"/>
        <c:lblOffset val="100"/>
        <c:noMultiLvlLbl val="0"/>
      </c:catAx>
      <c:valAx>
        <c:axId val="1087544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8752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cat>
            <c:strRef>
              <c:f>Лист3!$A$2:$A$4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0.33</c:v>
                </c:pt>
                <c:pt idx="1">
                  <c:v>0.54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cat>
            <c:strRef>
              <c:f>Лист3!$A$2:$A$4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0.4</c:v>
                </c:pt>
                <c:pt idx="1">
                  <c:v>0.6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027904"/>
        <c:axId val="117392512"/>
        <c:axId val="0"/>
      </c:bar3DChart>
      <c:catAx>
        <c:axId val="114027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392512"/>
        <c:crosses val="autoZero"/>
        <c:auto val="1"/>
        <c:lblAlgn val="ctr"/>
        <c:lblOffset val="100"/>
        <c:noMultiLvlLbl val="0"/>
      </c:catAx>
      <c:valAx>
        <c:axId val="1173925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4027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ниже базового уровня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0.36</c:v>
                </c:pt>
                <c:pt idx="2">
                  <c:v>0.32</c:v>
                </c:pt>
                <c:pt idx="3">
                  <c:v>0.08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ниже базового уровня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</c:v>
                </c:pt>
                <c:pt idx="1">
                  <c:v>0.4</c:v>
                </c:pt>
                <c:pt idx="2">
                  <c:v>0.28000000000000003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38112"/>
        <c:axId val="117764480"/>
      </c:lineChart>
      <c:catAx>
        <c:axId val="117738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764480"/>
        <c:crosses val="autoZero"/>
        <c:auto val="1"/>
        <c:lblAlgn val="ctr"/>
        <c:lblOffset val="100"/>
        <c:noMultiLvlLbl val="0"/>
      </c:catAx>
      <c:valAx>
        <c:axId val="1177644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7738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E965-CA62-4A13-ABC7-33336BDE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17</cp:revision>
  <dcterms:created xsi:type="dcterms:W3CDTF">2015-10-03T18:23:00Z</dcterms:created>
  <dcterms:modified xsi:type="dcterms:W3CDTF">2015-10-05T17:40:00Z</dcterms:modified>
</cp:coreProperties>
</file>