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3A" w:rsidRDefault="007C503A" w:rsidP="007C503A">
      <w:pPr>
        <w:rPr>
          <w:sz w:val="28"/>
          <w:szCs w:val="28"/>
        </w:rPr>
      </w:pPr>
      <w:r>
        <w:rPr>
          <w:sz w:val="28"/>
          <w:szCs w:val="28"/>
        </w:rPr>
        <w:t xml:space="preserve">           Мальчики –</w:t>
      </w:r>
      <w:r w:rsidR="008545EE">
        <w:rPr>
          <w:sz w:val="28"/>
          <w:szCs w:val="28"/>
        </w:rPr>
        <w:t xml:space="preserve"> </w:t>
      </w:r>
      <w:r w:rsidR="00C666F3">
        <w:rPr>
          <w:sz w:val="28"/>
          <w:szCs w:val="28"/>
        </w:rPr>
        <w:t>дошкольники</w:t>
      </w:r>
      <w:r w:rsidR="003B2611">
        <w:rPr>
          <w:sz w:val="28"/>
          <w:szCs w:val="28"/>
        </w:rPr>
        <w:t>, или</w:t>
      </w:r>
      <w:r w:rsidR="008545EE">
        <w:rPr>
          <w:sz w:val="28"/>
          <w:szCs w:val="28"/>
        </w:rPr>
        <w:t xml:space="preserve"> </w:t>
      </w:r>
      <w:r w:rsidR="003B2611">
        <w:rPr>
          <w:sz w:val="28"/>
          <w:szCs w:val="28"/>
        </w:rPr>
        <w:t>м</w:t>
      </w:r>
      <w:r>
        <w:rPr>
          <w:sz w:val="28"/>
          <w:szCs w:val="28"/>
        </w:rPr>
        <w:t>ужск</w:t>
      </w:r>
      <w:r w:rsidR="003B2611">
        <w:rPr>
          <w:sz w:val="28"/>
          <w:szCs w:val="28"/>
        </w:rPr>
        <w:t>ая стратегия.</w:t>
      </w:r>
      <w:r>
        <w:rPr>
          <w:sz w:val="28"/>
          <w:szCs w:val="28"/>
        </w:rPr>
        <w:t xml:space="preserve"> </w:t>
      </w:r>
    </w:p>
    <w:p w:rsidR="007C503A" w:rsidRDefault="007C503A" w:rsidP="007C503A">
      <w:pPr>
        <w:rPr>
          <w:sz w:val="28"/>
          <w:szCs w:val="28"/>
        </w:rPr>
      </w:pP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Время летит очень быстро. Скоро ваш ребёнок станет первоклассником. Готов ли он к школе? Что должен знать? Усвоит ли программный материал? Сможет ли найти общий язык с одноклассниками? Вопросов - море!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Все известные рекомендации по подготовке к школе не делают различия в подготовке мальчиков или девочек. Они адресованы некому абстрактному среднестатистическому ребёнку- дошкольнику. Поэтому лишены не только индивидуальных особенностей характера и восприятия, но и даже пола. Думаю, что данная статья будет интересна родителям, чьи сыновья готовятся стать школьниками. 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Сама природа заложила для человеческого рода две линии поведения – мужскую и женскую. Женщина – хранительница домашнего очага, мать. Мужчина – охотник, захватчик, первооткрыватель.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Тот мир, в котором протекает детство мальчиков и девочек выглядит для них самих абсолютно по-разному, и воспринимают они его разными путями.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Большинство родителей даже не представляют себе, что есть какая- то принципиальная разница между подготовкой к школе мальчиков и девочек. Но и воспитатели, и учителя сходятся во мнении, что мальчики, в большинстве своём, труднее усваивают программу подготовки к школе, да и в учёбе в младших классах уступают девочкам.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Так сложилось, что воспитанием и обучением у нас занимаются главным образом женщины. Ими созданы и программы по подготовке к школе. Их с успехом осваивают девочки, а вот мальчики-  с трудом. Вот потому- то мальчишек  следовало бы готовить к школе несколько иначе, используя мужскую стратегию.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Заниматься с мальчиком развитием общего интеллекта гораздо полезнее, чем заставлять заучивать состав чисел. Полезнее для него будет заниматься в шахматном кружке или в студии конструирования. Обязательно поощрять самостоятельность при решении задач. Не подгонять, а терпеливо ждать. Подсказывать при долгом затруднении. Лучше больше показывать, чем рассказывать. Бесполезно добиваться безупречной аккуратности. Достаточно, чтобы задание было выполнено правильно и разборчиво. Графические навыки мальчикам легче осваивать на большом листе бумаги, палочкой на песке, мелом на доске. А потом можно постепенно уменьшать масштабы. Приобретите для сына яркие, крупные наглядные пособия. Это может быть магнитная доска, набор цифр и букв и др</w:t>
      </w:r>
      <w:proofErr w:type="gramStart"/>
      <w:r>
        <w:rPr>
          <w:sz w:val="24"/>
          <w:szCs w:val="24"/>
        </w:rPr>
        <w:t xml:space="preserve">.. </w:t>
      </w:r>
      <w:proofErr w:type="gramEnd"/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40"/>
          <w:szCs w:val="40"/>
        </w:rPr>
        <w:t>.</w:t>
      </w:r>
      <w:r>
        <w:rPr>
          <w:sz w:val="24"/>
          <w:szCs w:val="24"/>
        </w:rPr>
        <w:t xml:space="preserve"> Чаще  играйте с сыном в ролевые игры, в которых он может быть мореплавателем, космонавтом, учителем и пр</w:t>
      </w:r>
      <w:proofErr w:type="gramStart"/>
      <w:r>
        <w:rPr>
          <w:sz w:val="24"/>
          <w:szCs w:val="24"/>
        </w:rPr>
        <w:t xml:space="preserve">..  </w:t>
      </w:r>
      <w:proofErr w:type="gramEnd"/>
      <w:r>
        <w:rPr>
          <w:sz w:val="24"/>
          <w:szCs w:val="24"/>
        </w:rPr>
        <w:t>А персонажей можно изготовить самостоятельно из картона или пластилина.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40"/>
          <w:szCs w:val="40"/>
        </w:rPr>
        <w:t xml:space="preserve">. </w:t>
      </w:r>
      <w:r>
        <w:rPr>
          <w:sz w:val="24"/>
          <w:szCs w:val="24"/>
        </w:rPr>
        <w:t xml:space="preserve">При обучении чтению можно применить такую игру, как «Кочки на болоте». </w:t>
      </w:r>
      <w:proofErr w:type="gramStart"/>
      <w:r>
        <w:rPr>
          <w:sz w:val="24"/>
          <w:szCs w:val="24"/>
        </w:rPr>
        <w:t>( На листах бумаги написать крупными буквами слова.</w:t>
      </w:r>
      <w:proofErr w:type="gramEnd"/>
      <w:r>
        <w:rPr>
          <w:sz w:val="24"/>
          <w:szCs w:val="24"/>
        </w:rPr>
        <w:t xml:space="preserve"> Разложить листы- кочки на полу. Пройти болото по </w:t>
      </w:r>
      <w:r>
        <w:rPr>
          <w:sz w:val="24"/>
          <w:szCs w:val="24"/>
        </w:rPr>
        <w:lastRenderedPageBreak/>
        <w:t xml:space="preserve">«кочкам»,  значит прочитать все слова. </w:t>
      </w:r>
      <w:proofErr w:type="gramStart"/>
      <w:r>
        <w:rPr>
          <w:sz w:val="24"/>
          <w:szCs w:val="24"/>
        </w:rPr>
        <w:t xml:space="preserve">Слова следует постепенно усложнять:  «на»,  «нос», «ноты», «нити», «носки» и др.. </w:t>
      </w:r>
      <w:proofErr w:type="gramEnd"/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40"/>
          <w:szCs w:val="40"/>
        </w:rPr>
        <w:t xml:space="preserve">. </w:t>
      </w:r>
      <w:r>
        <w:rPr>
          <w:sz w:val="24"/>
          <w:szCs w:val="24"/>
        </w:rPr>
        <w:t>Любят мальчишки проходить испытания. Испытаниями могут быть разложенные по комнате конверты с заданиями как спортивного, так и учебного характера</w:t>
      </w:r>
      <w:proofErr w:type="gramStart"/>
      <w:r>
        <w:rPr>
          <w:sz w:val="24"/>
          <w:szCs w:val="24"/>
        </w:rPr>
        <w:t>.</w:t>
      </w:r>
      <w:proofErr w:type="gramEnd"/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40"/>
          <w:szCs w:val="40"/>
        </w:rPr>
        <w:t xml:space="preserve">. </w:t>
      </w:r>
      <w:r>
        <w:rPr>
          <w:sz w:val="24"/>
          <w:szCs w:val="24"/>
        </w:rPr>
        <w:t>Очень важна для мальчишек ваша похвала. А если это смогут увидеть все члены семьи на «Экране достижений», который вы изготовите, и в который будете вносить положительные комментарии в виде цветных кружочков или других фигурок, то занятия будут проходить весело и с желанием</w:t>
      </w:r>
      <w:proofErr w:type="gramStart"/>
      <w:r>
        <w:rPr>
          <w:sz w:val="24"/>
          <w:szCs w:val="24"/>
        </w:rPr>
        <w:t>.</w:t>
      </w:r>
      <w:proofErr w:type="gramEnd"/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40"/>
          <w:szCs w:val="40"/>
        </w:rPr>
        <w:t xml:space="preserve">. </w:t>
      </w:r>
      <w:r>
        <w:rPr>
          <w:sz w:val="24"/>
          <w:szCs w:val="24"/>
        </w:rPr>
        <w:t>Надо помнить, что мальчики быстро интеллектуально истощаются. Это признак переутомления. Бесполезно его заставлять переписывать неверно сделанное задание. Лучше переключиться на другой вид деятельности, а через некоторое время вернуться к трудному заданию.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Речевое развитие мальчиков зависит от общего уровня интеллекта. Интереснее самому искать нестандартные решения новых задач, чем копировать готовые модели и способы. Медленнее чем у девочек идет развитие мелкой моторики, но зато лучше развито дальнее зрение, пространственное мышление, координация движений. Для мальчишек важно быть значимым для сверстников, получить одобрение своей важности от взрослых. Ему важны и игровые, и учебные мотивы, успехи, возможность «стать большим».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Необходимо отметить, что все мальчики- дошкольники разные. Одни ходили в детский сад, посещали занятия, другие никогда в саду не были и их круг общения ограничен семьёй и знакомыми. Третьи занимаются в различных центрах развития. К какой бы категории не относился ваш ребёнок, ему следовало бы пройти курсы по подготовке к школе. В идеале – курсы в той школе, в которую ребенок пойдет на следующий год. Чаще всего эти курсы ведет тот учитель, который будет набирать первый класс. Это полезно для обеих сторон: учитель знакомится с детьми, узнает их индивидуальные особенности, ищет подход, а ребёнок, в свою очередь, заранее, в щадящей обстановке привыкает к учителю, к её требованиям. Кроме того ваш сын знакомится с пространственной организацией школы, с практикой сидения за партой, с подниманием руки при ответе и т.д., и т.п.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Придя в школу на следующий год, он входит в уже знакомое , исследованное им помещение.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Иногда программа курсов по подготовке к школе включает обучение чтению, письму, математике. Она почти полностью повторяет программу первого класса. Это вызывает у родителей удивление и недоумение: 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А что они будут делать в первом классе?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Для родителей мальчишек эта проблема не должна стоять вообще. Пройти программу первого класса для них только полезно.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Из опыта своей работы я могу сказать, что курсы в школе должны подкрепляться и домашними занятиями. Вашему ребёнку, безусловно, нужен индивидуальный подход. А </w:t>
      </w:r>
      <w:r>
        <w:rPr>
          <w:sz w:val="24"/>
          <w:szCs w:val="24"/>
        </w:rPr>
        <w:lastRenderedPageBreak/>
        <w:t>лучше самого родителя ребёнка не знает никто. Для вас он всегда был и будет самым лучшим и любимым! Успехов вам и мудрости, уважаемые родители мальчишек- первоклассников!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    (Т. В. </w:t>
      </w:r>
      <w:proofErr w:type="spellStart"/>
      <w:r>
        <w:rPr>
          <w:sz w:val="24"/>
          <w:szCs w:val="24"/>
        </w:rPr>
        <w:t>Немтенкова</w:t>
      </w:r>
      <w:proofErr w:type="spellEnd"/>
      <w:r>
        <w:rPr>
          <w:sz w:val="24"/>
          <w:szCs w:val="24"/>
        </w:rPr>
        <w:t>, учитель  начальных классов</w:t>
      </w:r>
      <w:r w:rsidRPr="0060694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категории МБОУ «</w:t>
      </w:r>
      <w:proofErr w:type="spellStart"/>
      <w:r>
        <w:rPr>
          <w:sz w:val="24"/>
          <w:szCs w:val="24"/>
        </w:rPr>
        <w:t>Снежская</w:t>
      </w:r>
      <w:proofErr w:type="spellEnd"/>
      <w:r>
        <w:rPr>
          <w:sz w:val="24"/>
          <w:szCs w:val="24"/>
        </w:rPr>
        <w:t xml:space="preserve"> гимназия») </w:t>
      </w:r>
    </w:p>
    <w:p w:rsidR="007C503A" w:rsidRPr="00B02EF2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03A" w:rsidRPr="00337804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C503A" w:rsidRDefault="007C503A" w:rsidP="007C503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03A" w:rsidRDefault="007C503A" w:rsidP="007C503A">
      <w:pPr>
        <w:rPr>
          <w:sz w:val="28"/>
          <w:szCs w:val="28"/>
        </w:rPr>
      </w:pPr>
    </w:p>
    <w:p w:rsidR="007C503A" w:rsidRDefault="007C503A" w:rsidP="007C503A">
      <w:pPr>
        <w:rPr>
          <w:sz w:val="28"/>
          <w:szCs w:val="28"/>
        </w:rPr>
      </w:pPr>
    </w:p>
    <w:p w:rsidR="007C503A" w:rsidRPr="00625E42" w:rsidRDefault="007C503A" w:rsidP="007C503A">
      <w:pPr>
        <w:rPr>
          <w:sz w:val="28"/>
          <w:szCs w:val="28"/>
        </w:rPr>
      </w:pPr>
    </w:p>
    <w:p w:rsidR="001E6092" w:rsidRDefault="001E6092"/>
    <w:sectPr w:rsidR="001E6092" w:rsidSect="00625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03A"/>
    <w:rsid w:val="001E6092"/>
    <w:rsid w:val="003B2611"/>
    <w:rsid w:val="00425C72"/>
    <w:rsid w:val="0054699D"/>
    <w:rsid w:val="007C503A"/>
    <w:rsid w:val="008545EE"/>
    <w:rsid w:val="00C666F3"/>
    <w:rsid w:val="00FD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2015-07-16T07:11:00Z</dcterms:created>
  <dcterms:modified xsi:type="dcterms:W3CDTF">2015-07-17T06:20:00Z</dcterms:modified>
</cp:coreProperties>
</file>