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8E" w:rsidRDefault="00786C8E" w:rsidP="00C64F6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2F17EB" w:rsidRPr="003270B8" w:rsidRDefault="008F1202" w:rsidP="008F1202">
      <w:pPr>
        <w:tabs>
          <w:tab w:val="left" w:pos="11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270B8"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общеобразовательное учреждение «Средняя школа №21»</w:t>
      </w:r>
    </w:p>
    <w:tbl>
      <w:tblPr>
        <w:tblW w:w="12240" w:type="dxa"/>
        <w:tblInd w:w="11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4080"/>
        <w:gridCol w:w="4080"/>
      </w:tblGrid>
      <w:tr w:rsidR="002F17EB" w:rsidRPr="002C0A49" w:rsidTr="00220585">
        <w:trPr>
          <w:trHeight w:val="1585"/>
        </w:trPr>
        <w:tc>
          <w:tcPr>
            <w:tcW w:w="40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Рассмотрено 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на</w:t>
            </w:r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 заседании методического </w:t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ab/>
              <w:t xml:space="preserve">                    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объединения</w:t>
            </w:r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, протокол № </w:t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en-US" w:bidi="en-US"/>
              </w:rPr>
              <w:t>1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от</w:t>
            </w:r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 26 августа 2015г.</w:t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ab/>
              <w:t xml:space="preserve">                     Руководитель МО ____________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ab/>
            </w:r>
          </w:p>
        </w:tc>
        <w:tc>
          <w:tcPr>
            <w:tcW w:w="40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Принята 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на</w:t>
            </w:r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 Педагогическом совете школы          протокол № </w:t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en-US" w:bidi="en-US"/>
              </w:rPr>
              <w:t>1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 w:eastAsia="en-US" w:bidi="en-US"/>
              </w:rPr>
            </w:pPr>
            <w:proofErr w:type="spellStart"/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>от</w:t>
            </w:r>
            <w:proofErr w:type="spellEnd"/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 xml:space="preserve"> 27 </w:t>
            </w:r>
            <w:proofErr w:type="spell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>августа</w:t>
            </w:r>
            <w:proofErr w:type="spell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 xml:space="preserve">  2015г.</w:t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ab/>
            </w: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ab/>
            </w:r>
          </w:p>
        </w:tc>
        <w:tc>
          <w:tcPr>
            <w:tcW w:w="40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Утверждаю: 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proofErr w:type="gram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директор</w:t>
            </w:r>
            <w:proofErr w:type="gram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 xml:space="preserve"> школы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US" w:bidi="en-US"/>
              </w:rPr>
            </w:pPr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en-US" w:bidi="en-US"/>
              </w:rPr>
              <w:t>_____________/Е.В. Афанасьева</w:t>
            </w:r>
          </w:p>
          <w:p w:rsidR="002F17EB" w:rsidRPr="002C0A49" w:rsidRDefault="002F17EB" w:rsidP="00220585">
            <w:pPr>
              <w:kinsoku w:val="0"/>
              <w:overflowPunct w:val="0"/>
              <w:spacing w:after="0" w:line="288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 w:eastAsia="en-US" w:bidi="en-US"/>
              </w:rPr>
            </w:pPr>
            <w:proofErr w:type="spell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>приказ</w:t>
            </w:r>
            <w:proofErr w:type="spell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 xml:space="preserve"> № 324 </w:t>
            </w:r>
            <w:proofErr w:type="spell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>от</w:t>
            </w:r>
            <w:proofErr w:type="spell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 xml:space="preserve"> 27 </w:t>
            </w:r>
            <w:proofErr w:type="spellStart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>августа</w:t>
            </w:r>
            <w:proofErr w:type="spellEnd"/>
            <w:r w:rsidRPr="002C0A4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en-US" w:bidi="en-US"/>
              </w:rPr>
              <w:t xml:space="preserve"> 2015г</w:t>
            </w:r>
          </w:p>
        </w:tc>
      </w:tr>
    </w:tbl>
    <w:p w:rsidR="008F1202" w:rsidRPr="003270B8" w:rsidRDefault="008F1202" w:rsidP="008F12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Pr="003270B8" w:rsidRDefault="008F1202" w:rsidP="008F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0B8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ВНЕУРОЧНОЙ ДЕЯТЕЛЬНОСТИ ОБУЧАЮЩИХСЯ</w:t>
      </w:r>
    </w:p>
    <w:p w:rsidR="008F1202" w:rsidRPr="003270B8" w:rsidRDefault="008F1202" w:rsidP="008F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0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3163">
        <w:rPr>
          <w:rFonts w:ascii="Times New Roman" w:hAnsi="Times New Roman" w:cs="Times New Roman"/>
          <w:b/>
          <w:bCs/>
          <w:sz w:val="28"/>
          <w:szCs w:val="28"/>
        </w:rPr>
        <w:t>ДРУЖИМ С МАТЕМАТИКОЙ</w:t>
      </w:r>
      <w:r w:rsidRPr="003270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1202" w:rsidRPr="003270B8" w:rsidRDefault="008F1202" w:rsidP="008F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Pr="003270B8" w:rsidRDefault="002F17EB" w:rsidP="008F12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7E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9D184" wp14:editId="77877144">
            <wp:simplePos x="0" y="0"/>
            <wp:positionH relativeFrom="column">
              <wp:posOffset>571500</wp:posOffset>
            </wp:positionH>
            <wp:positionV relativeFrom="paragraph">
              <wp:posOffset>213995</wp:posOffset>
            </wp:positionV>
            <wp:extent cx="2562225" cy="1699895"/>
            <wp:effectExtent l="0" t="0" r="9525" b="0"/>
            <wp:wrapNone/>
            <wp:docPr id="1" name="Рисунок 1" descr="http://xn--80aae0ashccrq6m.xn--p1ai/images/product_images/info_images/68405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0ashccrq6m.xn--p1ai/images/product_images/info_images/684058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3" t="24095" r="6573" b="37515"/>
                    <a:stretch/>
                  </pic:blipFill>
                  <pic:spPr bwMode="auto">
                    <a:xfrm>
                      <a:off x="0" y="0"/>
                      <a:ext cx="256222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17EB" w:rsidRDefault="008F1202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2F17EB" w:rsidRPr="003270B8" w:rsidRDefault="008F1202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F17EB" w:rsidRPr="003270B8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="002F17E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2F17EB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="002F17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2F17EB" w:rsidRPr="003270B8" w:rsidRDefault="002F17EB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270B8">
        <w:rPr>
          <w:rFonts w:ascii="Times New Roman" w:hAnsi="Times New Roman" w:cs="Times New Roman"/>
          <w:b/>
          <w:bCs/>
          <w:sz w:val="28"/>
          <w:szCs w:val="28"/>
        </w:rPr>
        <w:t>Возраст обучающихся: 7-8 лет</w:t>
      </w:r>
    </w:p>
    <w:p w:rsidR="002F17EB" w:rsidRPr="003270B8" w:rsidRDefault="002F17EB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3270B8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09591E">
        <w:rPr>
          <w:rFonts w:ascii="Times New Roman" w:hAnsi="Times New Roman" w:cs="Times New Roman"/>
          <w:b/>
          <w:bCs/>
          <w:sz w:val="28"/>
          <w:szCs w:val="28"/>
        </w:rPr>
        <w:t>Юркевич Ольга Николаевна</w:t>
      </w:r>
      <w:bookmarkStart w:id="0" w:name="_GoBack"/>
      <w:bookmarkEnd w:id="0"/>
      <w:r w:rsidRPr="003270B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F17EB" w:rsidRPr="003270B8" w:rsidRDefault="002F17EB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3270B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 w:rsidRPr="00327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высшей </w:t>
      </w:r>
      <w:r w:rsidRPr="003270B8">
        <w:rPr>
          <w:rFonts w:ascii="Times New Roman" w:hAnsi="Times New Roman" w:cs="Times New Roman"/>
          <w:b/>
          <w:bCs/>
          <w:sz w:val="28"/>
          <w:szCs w:val="28"/>
        </w:rPr>
        <w:t>квалификационной категории</w:t>
      </w:r>
    </w:p>
    <w:p w:rsidR="008F1202" w:rsidRDefault="008F1202" w:rsidP="008F12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Default="008F1202" w:rsidP="008F12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Default="008F1202" w:rsidP="008F12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Pr="003270B8" w:rsidRDefault="008F1202" w:rsidP="002F17E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F17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2F17EB" w:rsidRDefault="00BE0AAA" w:rsidP="00BE0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Нижневартовск </w:t>
      </w:r>
    </w:p>
    <w:p w:rsidR="00BE0AAA" w:rsidRDefault="00BE0AAA" w:rsidP="00BE0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BE0AAA" w:rsidRDefault="00BE0AAA" w:rsidP="00BE0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02" w:rsidRPr="007673E6" w:rsidRDefault="008F1202" w:rsidP="00BE0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A3163" w:rsidRDefault="008F1202" w:rsidP="007A3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</w:t>
      </w:r>
      <w:r w:rsidR="007A3163">
        <w:rPr>
          <w:rFonts w:ascii="Times New Roman" w:hAnsi="Times New Roman" w:cs="Times New Roman"/>
          <w:sz w:val="24"/>
          <w:szCs w:val="24"/>
        </w:rPr>
        <w:t xml:space="preserve">ости </w:t>
      </w:r>
      <w:proofErr w:type="spellStart"/>
      <w:r w:rsidR="00E728BC">
        <w:rPr>
          <w:rFonts w:ascii="Times New Roman" w:hAnsi="Times New Roman" w:cs="Times New Roman"/>
          <w:sz w:val="24"/>
          <w:szCs w:val="24"/>
        </w:rPr>
        <w:t>обще</w:t>
      </w:r>
      <w:r w:rsidR="007A3163">
        <w:rPr>
          <w:rFonts w:ascii="Times New Roman" w:hAnsi="Times New Roman" w:cs="Times New Roman"/>
          <w:sz w:val="24"/>
          <w:szCs w:val="24"/>
        </w:rPr>
        <w:t>интеллектуального</w:t>
      </w:r>
      <w:proofErr w:type="spellEnd"/>
      <w:r w:rsidR="007A3163">
        <w:rPr>
          <w:rFonts w:ascii="Times New Roman" w:hAnsi="Times New Roman" w:cs="Times New Roman"/>
          <w:sz w:val="24"/>
          <w:szCs w:val="24"/>
        </w:rPr>
        <w:t xml:space="preserve"> направления «Дружим с математикой</w:t>
      </w:r>
      <w:r>
        <w:rPr>
          <w:rFonts w:ascii="Times New Roman" w:hAnsi="Times New Roman" w:cs="Times New Roman"/>
          <w:sz w:val="24"/>
          <w:szCs w:val="24"/>
        </w:rPr>
        <w:t>» имеет практико-ориентированную направленность.</w:t>
      </w:r>
      <w:r w:rsidRPr="006476BE">
        <w:rPr>
          <w:color w:val="000000"/>
          <w:sz w:val="27"/>
          <w:szCs w:val="27"/>
          <w:shd w:val="clear" w:color="auto" w:fill="FFFFFF"/>
        </w:rPr>
        <w:t xml:space="preserve"> </w:t>
      </w:r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</w:t>
      </w:r>
      <w:proofErr w:type="gramStart"/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8E3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составлена</w:t>
      </w:r>
      <w:proofErr w:type="gramEnd"/>
      <w:r w:rsidRPr="008E3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ФГОС НОО, на основе модернизированной программы развивающего курса </w:t>
      </w:r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«Занимательная математика» (автор</w:t>
      </w:r>
      <w:r w:rsidRPr="008E3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Кочурова</w:t>
      </w:r>
      <w:proofErr w:type="spellEnd"/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Е.Э</w:t>
      </w:r>
      <w:r w:rsidRPr="008E3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7A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163">
        <w:rPr>
          <w:rFonts w:ascii="Times New Roman" w:hAnsi="Times New Roman" w:cs="Times New Roman"/>
          <w:sz w:val="24"/>
          <w:szCs w:val="24"/>
        </w:rPr>
        <w:t xml:space="preserve">расширяет математический </w:t>
      </w:r>
      <w:r w:rsidR="007A3163" w:rsidRPr="00CC1D4A">
        <w:rPr>
          <w:rFonts w:ascii="Times New Roman" w:hAnsi="Times New Roman" w:cs="Times New Roman"/>
          <w:sz w:val="24"/>
          <w:szCs w:val="24"/>
        </w:rPr>
        <w:t>кругозор и эру</w:t>
      </w:r>
      <w:r w:rsidR="00102FAC">
        <w:rPr>
          <w:rFonts w:ascii="Times New Roman" w:hAnsi="Times New Roman" w:cs="Times New Roman"/>
          <w:sz w:val="24"/>
          <w:szCs w:val="24"/>
        </w:rPr>
        <w:t>дицию учащихся, способствует</w:t>
      </w:r>
      <w:r w:rsidR="007A3163" w:rsidRPr="00CC1D4A"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="007A3163" w:rsidRPr="00CC1D4A">
        <w:rPr>
          <w:rFonts w:ascii="Times New Roman" w:hAnsi="Times New Roman" w:cs="Times New Roman"/>
          <w:i/>
          <w:iCs/>
          <w:sz w:val="24"/>
          <w:szCs w:val="24"/>
        </w:rPr>
        <w:t>познавательных</w:t>
      </w:r>
      <w:r w:rsidR="007A316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 </w:t>
      </w:r>
    </w:p>
    <w:p w:rsidR="00102FAC" w:rsidRPr="00CC1D4A" w:rsidRDefault="00102FAC" w:rsidP="00102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CC1D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Дружим с математикой» направлено на </w:t>
      </w:r>
      <w:r w:rsidRPr="00CC1D4A">
        <w:rPr>
          <w:rFonts w:ascii="Times New Roman" w:hAnsi="Times New Roman" w:cs="Times New Roman"/>
          <w:sz w:val="24"/>
          <w:szCs w:val="24"/>
        </w:rPr>
        <w:t>воспитание интереса к предмету, развитию н</w:t>
      </w:r>
      <w:r>
        <w:rPr>
          <w:rFonts w:ascii="Times New Roman" w:hAnsi="Times New Roman" w:cs="Times New Roman"/>
          <w:sz w:val="24"/>
          <w:szCs w:val="24"/>
        </w:rPr>
        <w:t xml:space="preserve">аблюдательности, геометрической </w:t>
      </w:r>
      <w:r w:rsidRPr="00CC1D4A">
        <w:rPr>
          <w:rFonts w:ascii="Times New Roman" w:hAnsi="Times New Roman" w:cs="Times New Roman"/>
          <w:sz w:val="24"/>
          <w:szCs w:val="24"/>
        </w:rPr>
        <w:t>зоркости, умения анализировать, догадываться, рассуждать, доказывать, у</w:t>
      </w:r>
      <w:r w:rsidRPr="00CC1D4A">
        <w:rPr>
          <w:rFonts w:ascii="Times New Roman" w:hAnsi="Times New Roman" w:cs="Times New Roman"/>
          <w:i/>
          <w:iCs/>
          <w:sz w:val="24"/>
          <w:szCs w:val="24"/>
        </w:rPr>
        <w:t>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i/>
          <w:iCs/>
          <w:sz w:val="24"/>
          <w:szCs w:val="24"/>
        </w:rPr>
        <w:t xml:space="preserve">решать учебную задачу творчески. </w:t>
      </w:r>
      <w:r w:rsidRPr="00CC1D4A">
        <w:rPr>
          <w:rFonts w:ascii="Times New Roman" w:hAnsi="Times New Roman" w:cs="Times New Roman"/>
          <w:sz w:val="24"/>
          <w:szCs w:val="24"/>
        </w:rPr>
        <w:t>Содержа</w:t>
      </w:r>
      <w:r>
        <w:rPr>
          <w:rFonts w:ascii="Times New Roman" w:hAnsi="Times New Roman" w:cs="Times New Roman"/>
          <w:sz w:val="24"/>
          <w:szCs w:val="24"/>
        </w:rPr>
        <w:t xml:space="preserve">ние так же использовано для </w:t>
      </w:r>
      <w:r w:rsidRPr="00CC1D4A">
        <w:rPr>
          <w:rFonts w:ascii="Times New Roman" w:hAnsi="Times New Roman" w:cs="Times New Roman"/>
          <w:sz w:val="24"/>
          <w:szCs w:val="24"/>
        </w:rPr>
        <w:t>показа учащимся возможностей применения те</w:t>
      </w:r>
      <w:r>
        <w:rPr>
          <w:rFonts w:ascii="Times New Roman" w:hAnsi="Times New Roman" w:cs="Times New Roman"/>
          <w:sz w:val="24"/>
          <w:szCs w:val="24"/>
        </w:rPr>
        <w:t xml:space="preserve">х знаний и умений, которыми они </w:t>
      </w:r>
      <w:r w:rsidRPr="00CC1D4A">
        <w:rPr>
          <w:rFonts w:ascii="Times New Roman" w:hAnsi="Times New Roman" w:cs="Times New Roman"/>
          <w:sz w:val="24"/>
          <w:szCs w:val="24"/>
        </w:rPr>
        <w:t>овладевают на уроках математики.</w:t>
      </w:r>
    </w:p>
    <w:p w:rsidR="00102FAC" w:rsidRDefault="00102FAC" w:rsidP="0010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1202" w:rsidRPr="002950B4" w:rsidRDefault="008F1202" w:rsidP="008F12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FAC" w:rsidRPr="00102FAC" w:rsidRDefault="008F1202" w:rsidP="00102FAC">
      <w:pPr>
        <w:pStyle w:val="a7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Цели:</w:t>
      </w:r>
    </w:p>
    <w:p w:rsidR="00102FAC" w:rsidRDefault="008F1202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86C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02FAC" w:rsidRPr="00CC1D4A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освоение эвристических приемов рассуждений;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формирование интеллектуальных умений, связанных с выбором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решения, анализом ситуации, сопоставлением данных;</w:t>
      </w:r>
    </w:p>
    <w:p w:rsidR="008F1202" w:rsidRPr="00786C8E" w:rsidRDefault="008F1202" w:rsidP="008F1202">
      <w:pPr>
        <w:pStyle w:val="HTML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02FAC" w:rsidRDefault="00102FAC" w:rsidP="00102FAC">
      <w:pPr>
        <w:pStyle w:val="a7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8F12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F1202" w:rsidRPr="00786C8E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 w:rsidR="008F120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адачи</w:t>
      </w:r>
      <w:r w:rsidR="008F1202" w:rsidRPr="00786C8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10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формирование способностей наблюдать, сравнивать, обобщать,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простейшие закономерности, использовать догадку, строить и проверять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простейшие гипотезы;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воображения;</w:t>
      </w:r>
    </w:p>
    <w:p w:rsidR="00102FAC" w:rsidRPr="00CC1D4A" w:rsidRDefault="00102FAC" w:rsidP="00102FAC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занятиях.</w:t>
      </w:r>
    </w:p>
    <w:p w:rsidR="00102FAC" w:rsidRDefault="00102FAC" w:rsidP="00102FAC">
      <w:pPr>
        <w:pStyle w:val="HTML"/>
        <w:ind w:left="720"/>
        <w:jc w:val="both"/>
        <w:rPr>
          <w:rFonts w:ascii="Times New Roman" w:hAnsi="Times New Roman" w:cs="Times New Roman"/>
          <w:color w:val="000000"/>
        </w:rPr>
      </w:pPr>
    </w:p>
    <w:p w:rsidR="008F1202" w:rsidRPr="008B10C2" w:rsidRDefault="008F1202" w:rsidP="00102FA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содержания занятий</w:t>
      </w:r>
    </w:p>
    <w:p w:rsidR="00DA3C49" w:rsidRPr="00CC1D4A" w:rsidRDefault="008F1202" w:rsidP="00DA3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 w:rsidR="00DA3C49">
        <w:rPr>
          <w:rFonts w:ascii="Times New Roman" w:hAnsi="Times New Roman" w:cs="Times New Roman"/>
          <w:sz w:val="24"/>
          <w:szCs w:val="24"/>
        </w:rPr>
        <w:t xml:space="preserve"> </w:t>
      </w:r>
      <w:r w:rsidR="00DA3C49" w:rsidRPr="00CC1D4A">
        <w:rPr>
          <w:rFonts w:ascii="Times New Roman" w:hAnsi="Times New Roman" w:cs="Times New Roman"/>
          <w:sz w:val="24"/>
          <w:szCs w:val="24"/>
        </w:rPr>
        <w:t>Программа предусматривает включение за</w:t>
      </w:r>
      <w:r w:rsidR="00DA3C49">
        <w:rPr>
          <w:rFonts w:ascii="Times New Roman" w:hAnsi="Times New Roman" w:cs="Times New Roman"/>
          <w:sz w:val="24"/>
          <w:szCs w:val="24"/>
        </w:rPr>
        <w:t xml:space="preserve">дач и заданий, трудность которых </w:t>
      </w:r>
      <w:r w:rsidR="00DA3C49" w:rsidRPr="00CC1D4A">
        <w:rPr>
          <w:rFonts w:ascii="Times New Roman" w:hAnsi="Times New Roman" w:cs="Times New Roman"/>
          <w:sz w:val="24"/>
          <w:szCs w:val="24"/>
        </w:rPr>
        <w:t xml:space="preserve">определяется не столько математическим </w:t>
      </w:r>
      <w:r w:rsidR="00DA3C49">
        <w:rPr>
          <w:rFonts w:ascii="Times New Roman" w:hAnsi="Times New Roman" w:cs="Times New Roman"/>
          <w:sz w:val="24"/>
          <w:szCs w:val="24"/>
        </w:rPr>
        <w:t xml:space="preserve">содержанием, сколько новизной и </w:t>
      </w:r>
      <w:r w:rsidR="00DA3C49" w:rsidRPr="00CC1D4A">
        <w:rPr>
          <w:rFonts w:ascii="Times New Roman" w:hAnsi="Times New Roman" w:cs="Times New Roman"/>
          <w:sz w:val="24"/>
          <w:szCs w:val="24"/>
        </w:rPr>
        <w:t>необычностью математической ситуации. Это</w:t>
      </w:r>
      <w:r w:rsidR="00DA3C49">
        <w:rPr>
          <w:rFonts w:ascii="Times New Roman" w:hAnsi="Times New Roman" w:cs="Times New Roman"/>
          <w:sz w:val="24"/>
          <w:szCs w:val="24"/>
        </w:rPr>
        <w:t xml:space="preserve"> способствует появлению желания </w:t>
      </w:r>
      <w:r w:rsidR="00DA3C49" w:rsidRPr="00CC1D4A">
        <w:rPr>
          <w:rFonts w:ascii="Times New Roman" w:hAnsi="Times New Roman" w:cs="Times New Roman"/>
          <w:sz w:val="24"/>
          <w:szCs w:val="24"/>
        </w:rPr>
        <w:t>отказаться от образца, проявить самостоятельность, формированию ум</w:t>
      </w:r>
      <w:r w:rsidR="00DA3C49">
        <w:rPr>
          <w:rFonts w:ascii="Times New Roman" w:hAnsi="Times New Roman" w:cs="Times New Roman"/>
          <w:sz w:val="24"/>
          <w:szCs w:val="24"/>
        </w:rPr>
        <w:t xml:space="preserve">ений </w:t>
      </w:r>
      <w:r w:rsidR="00DA3C49" w:rsidRPr="00CC1D4A">
        <w:rPr>
          <w:rFonts w:ascii="Times New Roman" w:hAnsi="Times New Roman" w:cs="Times New Roman"/>
          <w:sz w:val="24"/>
          <w:szCs w:val="24"/>
        </w:rPr>
        <w:t>работать в условиях поиска, развитию сообразительности, любознательности.</w:t>
      </w:r>
    </w:p>
    <w:p w:rsidR="008F1202" w:rsidRDefault="00DA3C49" w:rsidP="00DA3C49">
      <w:pPr>
        <w:pStyle w:val="HTML"/>
        <w:jc w:val="both"/>
        <w:rPr>
          <w:rFonts w:ascii="Times New Roman" w:hAnsi="Times New Roman" w:cs="Times New Roman"/>
        </w:rPr>
      </w:pPr>
      <w:r w:rsidRPr="00CC1D4A">
        <w:rPr>
          <w:rFonts w:ascii="Times New Roman" w:hAnsi="Times New Roman" w:cs="Times New Roman"/>
        </w:rPr>
        <w:t>В процессе выполнения заданий дети учатся видеть сходства и различия,</w:t>
      </w:r>
      <w:r>
        <w:rPr>
          <w:rFonts w:ascii="Times New Roman" w:hAnsi="Times New Roman" w:cs="Times New Roman"/>
        </w:rPr>
        <w:t xml:space="preserve"> </w:t>
      </w:r>
      <w:r w:rsidRPr="00CC1D4A">
        <w:rPr>
          <w:rFonts w:ascii="Times New Roman" w:hAnsi="Times New Roman" w:cs="Times New Roman"/>
        </w:rPr>
        <w:t>замечать изменения, выявлять причины и характер</w:t>
      </w:r>
      <w:r>
        <w:rPr>
          <w:rFonts w:ascii="Times New Roman" w:hAnsi="Times New Roman" w:cs="Times New Roman"/>
        </w:rPr>
        <w:t xml:space="preserve"> этих изменений, на этой основе </w:t>
      </w:r>
      <w:r w:rsidRPr="00CC1D4A">
        <w:rPr>
          <w:rFonts w:ascii="Times New Roman" w:hAnsi="Times New Roman" w:cs="Times New Roman"/>
        </w:rPr>
        <w:t xml:space="preserve">формулировать выводы. </w:t>
      </w:r>
      <w:r>
        <w:rPr>
          <w:rFonts w:ascii="Times New Roman" w:hAnsi="Times New Roman" w:cs="Times New Roman"/>
        </w:rPr>
        <w:t xml:space="preserve">Происходит движение от вопроса к ответу – </w:t>
      </w:r>
      <w:r w:rsidRPr="00CC1D4A">
        <w:rPr>
          <w:rFonts w:ascii="Times New Roman" w:hAnsi="Times New Roman" w:cs="Times New Roman"/>
        </w:rPr>
        <w:t>это возможность научить ученика рассужд</w:t>
      </w:r>
      <w:r>
        <w:rPr>
          <w:rFonts w:ascii="Times New Roman" w:hAnsi="Times New Roman" w:cs="Times New Roman"/>
        </w:rPr>
        <w:t xml:space="preserve">ать, сомневаться, задумываться, </w:t>
      </w:r>
      <w:r w:rsidRPr="00CC1D4A">
        <w:rPr>
          <w:rFonts w:ascii="Times New Roman" w:hAnsi="Times New Roman" w:cs="Times New Roman"/>
        </w:rPr>
        <w:t>старатьс</w:t>
      </w:r>
      <w:r>
        <w:rPr>
          <w:rFonts w:ascii="Times New Roman" w:hAnsi="Times New Roman" w:cs="Times New Roman"/>
        </w:rPr>
        <w:t xml:space="preserve">я и самому найти выход – ответ. </w:t>
      </w:r>
      <w:r w:rsidRPr="00CC1D4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Дружим с математикой» учитывает возрастные </w:t>
      </w:r>
      <w:r w:rsidRPr="00CC1D4A">
        <w:rPr>
          <w:rFonts w:ascii="Times New Roman" w:hAnsi="Times New Roman" w:cs="Times New Roman"/>
        </w:rPr>
        <w:t xml:space="preserve">особенности младших школьников и поэтому предусматривает </w:t>
      </w:r>
      <w:r w:rsidRPr="00CC1D4A">
        <w:rPr>
          <w:rFonts w:ascii="Times New Roman" w:hAnsi="Times New Roman" w:cs="Times New Roman"/>
          <w:i/>
          <w:iCs/>
        </w:rPr>
        <w:t>организацию</w:t>
      </w:r>
      <w:r>
        <w:rPr>
          <w:rFonts w:ascii="Times New Roman" w:hAnsi="Times New Roman" w:cs="Times New Roman"/>
        </w:rPr>
        <w:t xml:space="preserve"> </w:t>
      </w:r>
      <w:r w:rsidRPr="00CC1D4A">
        <w:rPr>
          <w:rFonts w:ascii="Times New Roman" w:hAnsi="Times New Roman" w:cs="Times New Roman"/>
          <w:i/>
          <w:iCs/>
        </w:rPr>
        <w:t>подвижной деятельности учащихся</w:t>
      </w:r>
      <w:r w:rsidRPr="00CC1D4A">
        <w:rPr>
          <w:rFonts w:ascii="Times New Roman" w:hAnsi="Times New Roman" w:cs="Times New Roman"/>
        </w:rPr>
        <w:t>, которая</w:t>
      </w:r>
      <w:r>
        <w:rPr>
          <w:rFonts w:ascii="Times New Roman" w:hAnsi="Times New Roman" w:cs="Times New Roman"/>
        </w:rPr>
        <w:t xml:space="preserve"> не мешает умственной работе. С </w:t>
      </w:r>
      <w:r w:rsidRPr="00CC1D4A">
        <w:rPr>
          <w:rFonts w:ascii="Times New Roman" w:hAnsi="Times New Roman" w:cs="Times New Roman"/>
        </w:rPr>
        <w:t>этой целью включены подвижные мат</w:t>
      </w:r>
      <w:r>
        <w:rPr>
          <w:rFonts w:ascii="Times New Roman" w:hAnsi="Times New Roman" w:cs="Times New Roman"/>
        </w:rPr>
        <w:t xml:space="preserve">ематические игры, предусмотрена </w:t>
      </w:r>
      <w:r w:rsidRPr="00CC1D4A">
        <w:rPr>
          <w:rFonts w:ascii="Times New Roman" w:hAnsi="Times New Roman" w:cs="Times New Roman"/>
        </w:rPr>
        <w:t xml:space="preserve">последовательная смена одним учеником «центров» деятельности </w:t>
      </w:r>
      <w:r>
        <w:rPr>
          <w:rFonts w:ascii="Times New Roman" w:hAnsi="Times New Roman" w:cs="Times New Roman"/>
        </w:rPr>
        <w:t xml:space="preserve">в течение </w:t>
      </w:r>
      <w:r w:rsidRPr="00CC1D4A">
        <w:rPr>
          <w:rFonts w:ascii="Times New Roman" w:hAnsi="Times New Roman" w:cs="Times New Roman"/>
        </w:rPr>
        <w:t>одного занятия; передвижение по классу в</w:t>
      </w:r>
      <w:r>
        <w:rPr>
          <w:rFonts w:ascii="Times New Roman" w:hAnsi="Times New Roman" w:cs="Times New Roman"/>
        </w:rPr>
        <w:t xml:space="preserve"> ходе выполнения математических </w:t>
      </w:r>
      <w:r w:rsidRPr="00CC1D4A">
        <w:rPr>
          <w:rFonts w:ascii="Times New Roman" w:hAnsi="Times New Roman" w:cs="Times New Roman"/>
        </w:rPr>
        <w:t>заданий на листах бумаги, расположенных на с</w:t>
      </w:r>
      <w:r>
        <w:rPr>
          <w:rFonts w:ascii="Times New Roman" w:hAnsi="Times New Roman" w:cs="Times New Roman"/>
        </w:rPr>
        <w:t>тенах классной комнаты и др. Во время занятий важно поддерживается</w:t>
      </w:r>
      <w:r w:rsidRPr="00CC1D4A">
        <w:rPr>
          <w:rFonts w:ascii="Times New Roman" w:hAnsi="Times New Roman" w:cs="Times New Roman"/>
        </w:rPr>
        <w:t xml:space="preserve"> прямое об</w:t>
      </w:r>
      <w:r>
        <w:rPr>
          <w:rFonts w:ascii="Times New Roman" w:hAnsi="Times New Roman" w:cs="Times New Roman"/>
        </w:rPr>
        <w:t xml:space="preserve">щение между детьми (возможность </w:t>
      </w:r>
      <w:r w:rsidRPr="00CC1D4A">
        <w:rPr>
          <w:rFonts w:ascii="Times New Roman" w:hAnsi="Times New Roman" w:cs="Times New Roman"/>
        </w:rPr>
        <w:t>подходить друг к другу, переговариваться, обмениват</w:t>
      </w:r>
      <w:r>
        <w:rPr>
          <w:rFonts w:ascii="Times New Roman" w:hAnsi="Times New Roman" w:cs="Times New Roman"/>
        </w:rPr>
        <w:t xml:space="preserve">ься мыслями). При </w:t>
      </w:r>
      <w:r w:rsidRPr="00CC1D4A">
        <w:rPr>
          <w:rFonts w:ascii="Times New Roman" w:hAnsi="Times New Roman" w:cs="Times New Roman"/>
        </w:rPr>
        <w:t xml:space="preserve">организации </w:t>
      </w:r>
      <w:r w:rsidRPr="00CC1D4A">
        <w:rPr>
          <w:rFonts w:ascii="Times New Roman" w:hAnsi="Times New Roman" w:cs="Times New Roman"/>
        </w:rPr>
        <w:lastRenderedPageBreak/>
        <w:t xml:space="preserve">занятий </w:t>
      </w:r>
      <w:r>
        <w:rPr>
          <w:rFonts w:ascii="Times New Roman" w:hAnsi="Times New Roman" w:cs="Times New Roman"/>
        </w:rPr>
        <w:t xml:space="preserve">используется принцип игр «Ручеёк», </w:t>
      </w:r>
      <w:r w:rsidRPr="00CC1D4A">
        <w:rPr>
          <w:rFonts w:ascii="Times New Roman" w:hAnsi="Times New Roman" w:cs="Times New Roman"/>
        </w:rPr>
        <w:t>«Пересадки», принцип свободного переме</w:t>
      </w:r>
      <w:r>
        <w:rPr>
          <w:rFonts w:ascii="Times New Roman" w:hAnsi="Times New Roman" w:cs="Times New Roman"/>
        </w:rPr>
        <w:t xml:space="preserve">щения по классу, работу в парах </w:t>
      </w:r>
      <w:r w:rsidRPr="00CC1D4A">
        <w:rPr>
          <w:rFonts w:ascii="Times New Roman" w:hAnsi="Times New Roman" w:cs="Times New Roman"/>
        </w:rPr>
        <w:t>постоянного и сменного состава, работу в гр</w:t>
      </w:r>
      <w:r>
        <w:rPr>
          <w:rFonts w:ascii="Times New Roman" w:hAnsi="Times New Roman" w:cs="Times New Roman"/>
        </w:rPr>
        <w:t xml:space="preserve">уппах. Некоторые математические </w:t>
      </w:r>
      <w:r w:rsidRPr="00CC1D4A">
        <w:rPr>
          <w:rFonts w:ascii="Times New Roman" w:hAnsi="Times New Roman" w:cs="Times New Roman"/>
        </w:rPr>
        <w:t xml:space="preserve">игры и задания могут принимать форму состязаний, </w:t>
      </w:r>
      <w:proofErr w:type="gramStart"/>
      <w:r w:rsidRPr="00CC1D4A">
        <w:rPr>
          <w:rFonts w:ascii="Times New Roman" w:hAnsi="Times New Roman" w:cs="Times New Roman"/>
        </w:rPr>
        <w:t xml:space="preserve">соревнований </w:t>
      </w:r>
      <w:r w:rsidR="00DE634A">
        <w:rPr>
          <w:rFonts w:ascii="Times New Roman" w:hAnsi="Times New Roman" w:cs="Times New Roman"/>
        </w:rPr>
        <w:t>.</w:t>
      </w:r>
      <w:proofErr w:type="gramEnd"/>
    </w:p>
    <w:p w:rsidR="00EB201F" w:rsidRPr="00FD13D7" w:rsidRDefault="00EB201F" w:rsidP="00FD1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CC1D4A">
        <w:rPr>
          <w:rFonts w:ascii="Times New Roman" w:hAnsi="Times New Roman" w:cs="Times New Roman"/>
          <w:sz w:val="24"/>
          <w:szCs w:val="24"/>
        </w:rPr>
        <w:t xml:space="preserve"> отвечает треб</w:t>
      </w:r>
      <w:r>
        <w:rPr>
          <w:rFonts w:ascii="Times New Roman" w:hAnsi="Times New Roman" w:cs="Times New Roman"/>
          <w:sz w:val="24"/>
          <w:szCs w:val="24"/>
        </w:rPr>
        <w:t xml:space="preserve">ованию к организации внеурочной </w:t>
      </w:r>
      <w:r w:rsidRPr="00CC1D4A">
        <w:rPr>
          <w:rFonts w:ascii="Times New Roman" w:hAnsi="Times New Roman" w:cs="Times New Roman"/>
          <w:sz w:val="24"/>
          <w:szCs w:val="24"/>
        </w:rPr>
        <w:t>деятельности: соответствует курсу «Мате</w:t>
      </w:r>
      <w:r>
        <w:rPr>
          <w:rFonts w:ascii="Times New Roman" w:hAnsi="Times New Roman" w:cs="Times New Roman"/>
          <w:sz w:val="24"/>
          <w:szCs w:val="24"/>
        </w:rPr>
        <w:t xml:space="preserve">матика», не требует от учащихся </w:t>
      </w:r>
      <w:r w:rsidRPr="00CC1D4A">
        <w:rPr>
          <w:rFonts w:ascii="Times New Roman" w:hAnsi="Times New Roman" w:cs="Times New Roman"/>
          <w:sz w:val="24"/>
          <w:szCs w:val="24"/>
        </w:rPr>
        <w:t>дополнительных математических знаний. Тематика задач и заданий отражает</w:t>
      </w:r>
      <w:r w:rsidR="00FD13D7"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</w:rPr>
        <w:t>реальные познавательные интересы детей, содержит полезную и любо</w:t>
      </w:r>
      <w:r>
        <w:rPr>
          <w:rFonts w:ascii="Times New Roman" w:hAnsi="Times New Roman" w:cs="Times New Roman"/>
        </w:rPr>
        <w:t xml:space="preserve">пытную </w:t>
      </w:r>
      <w:r w:rsidRPr="00CC1D4A">
        <w:rPr>
          <w:rFonts w:ascii="Times New Roman" w:hAnsi="Times New Roman" w:cs="Times New Roman"/>
        </w:rPr>
        <w:t>информацию, интересные математические факты, способные дать простор</w:t>
      </w:r>
      <w:r>
        <w:rPr>
          <w:rFonts w:ascii="Times New Roman" w:hAnsi="Times New Roman" w:cs="Times New Roman"/>
        </w:rPr>
        <w:t xml:space="preserve"> </w:t>
      </w:r>
      <w:r w:rsidRPr="00CC1D4A">
        <w:rPr>
          <w:rFonts w:ascii="Times New Roman" w:hAnsi="Times New Roman" w:cs="Times New Roman"/>
        </w:rPr>
        <w:t>воображению</w:t>
      </w:r>
      <w:r>
        <w:rPr>
          <w:rFonts w:ascii="Times New Roman" w:hAnsi="Times New Roman" w:cs="Times New Roman"/>
        </w:rPr>
        <w:t>.</w:t>
      </w:r>
    </w:p>
    <w:p w:rsidR="00DE634A" w:rsidRPr="00EA33A9" w:rsidRDefault="00DE634A" w:rsidP="00DA3C49">
      <w:pPr>
        <w:pStyle w:val="HTML"/>
        <w:jc w:val="both"/>
        <w:rPr>
          <w:rFonts w:ascii="Times New Roman" w:hAnsi="Times New Roman" w:cs="Times New Roman"/>
          <w:color w:val="000000"/>
        </w:rPr>
      </w:pPr>
    </w:p>
    <w:p w:rsidR="008F1202" w:rsidRDefault="008F1202" w:rsidP="008F1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1202" w:rsidRDefault="008F1202" w:rsidP="00DA3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6476BE">
        <w:rPr>
          <w:rFonts w:ascii="Times New Roman" w:hAnsi="Times New Roman" w:cs="Times New Roman"/>
          <w:b/>
          <w:i/>
          <w:color w:val="000000"/>
        </w:rPr>
        <w:t>Место занятий в плане внеурочной деятельности.</w:t>
      </w:r>
    </w:p>
    <w:p w:rsidR="008F1202" w:rsidRPr="006476BE" w:rsidRDefault="008F1202" w:rsidP="008F12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</w:rPr>
      </w:pPr>
      <w:r w:rsidRPr="006476BE">
        <w:rPr>
          <w:rFonts w:ascii="Times New Roman" w:hAnsi="Times New Roman" w:cs="Times New Roman"/>
          <w:color w:val="000000"/>
        </w:rPr>
        <w:t>Занятия кружка п</w:t>
      </w:r>
      <w:r w:rsidR="00DA3C49">
        <w:rPr>
          <w:rFonts w:ascii="Times New Roman" w:hAnsi="Times New Roman" w:cs="Times New Roman"/>
          <w:color w:val="000000"/>
        </w:rPr>
        <w:t>р</w:t>
      </w:r>
      <w:r w:rsidRPr="006476BE">
        <w:rPr>
          <w:rFonts w:ascii="Times New Roman" w:hAnsi="Times New Roman" w:cs="Times New Roman"/>
          <w:color w:val="000000"/>
        </w:rPr>
        <w:t>оводятся один раз в неделю. В первом классе планируется 33 занятия.</w:t>
      </w:r>
    </w:p>
    <w:p w:rsidR="008F1202" w:rsidRDefault="008F1202" w:rsidP="008F12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202" w:rsidRDefault="008F1202" w:rsidP="008F12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202" w:rsidRDefault="008F1202" w:rsidP="008F12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8BC" w:rsidRDefault="00E728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F1202" w:rsidRDefault="008F1202" w:rsidP="008F12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C49" w:rsidRPr="00DA3C49" w:rsidRDefault="008F1202" w:rsidP="00DA3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73E6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 освоения программы</w:t>
      </w:r>
      <w:r w:rsidR="00DA3C4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DA3C49" w:rsidRPr="00CC1D4A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Личностные </w:t>
      </w:r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proofErr w:type="gramEnd"/>
      <w:r w:rsidRPr="00CC1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:</w:t>
      </w:r>
    </w:p>
    <w:p w:rsidR="00DA3C49" w:rsidRPr="00CC1D4A" w:rsidRDefault="00DA3C49" w:rsidP="00DA3C4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разнообразных заданий проблемного и эвристического характера;</w:t>
      </w:r>
    </w:p>
    <w:p w:rsidR="00DA3C49" w:rsidRPr="00CC1D4A" w:rsidRDefault="00DA3C49" w:rsidP="00DA3C4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преодолевать трудности – качеств весьма важных в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любого человека;</w:t>
      </w:r>
    </w:p>
    <w:p w:rsidR="00DA3C49" w:rsidRPr="00CC1D4A" w:rsidRDefault="00DA3C49" w:rsidP="00DA3C4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DA3C49" w:rsidRPr="00CC1D4A" w:rsidRDefault="00DA3C49" w:rsidP="00DA3C4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мышления.</w:t>
      </w:r>
    </w:p>
    <w:p w:rsidR="00DA3C49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3C49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r w:rsidRPr="00CC1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разные приемы действий,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DA3C49">
        <w:rPr>
          <w:rFonts w:ascii="Times New Roman" w:hAnsi="Times New Roman" w:cs="Times New Roman"/>
          <w:sz w:val="24"/>
          <w:szCs w:val="24"/>
        </w:rPr>
        <w:t>удобные способы для выполнения конкретного задания.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DA3C49">
        <w:rPr>
          <w:rFonts w:ascii="Times New Roman" w:hAnsi="Times New Roman" w:cs="Times New Roman"/>
          <w:sz w:val="24"/>
          <w:szCs w:val="24"/>
        </w:rPr>
        <w:t>его в ходе самостоятельной работы.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DA3C49">
        <w:rPr>
          <w:rFonts w:ascii="Times New Roman" w:hAnsi="Times New Roman" w:cs="Times New Roman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правила игры.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Действовать </w:t>
      </w:r>
      <w:r w:rsidRPr="00DA3C49">
        <w:rPr>
          <w:rFonts w:ascii="Times New Roman" w:hAnsi="Times New Roman" w:cs="Times New Roman"/>
          <w:sz w:val="24"/>
          <w:szCs w:val="24"/>
        </w:rPr>
        <w:t>в соответствии с заданными правилами.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Включаться </w:t>
      </w:r>
      <w:r w:rsidRPr="00DA3C49">
        <w:rPr>
          <w:rFonts w:ascii="Times New Roman" w:hAnsi="Times New Roman" w:cs="Times New Roman"/>
          <w:sz w:val="24"/>
          <w:szCs w:val="24"/>
        </w:rPr>
        <w:t xml:space="preserve">в групповую работу.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DA3C49">
        <w:rPr>
          <w:rFonts w:ascii="Times New Roman" w:hAnsi="Times New Roman" w:cs="Times New Roman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пробное учебное действие,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фиксировать </w:t>
      </w:r>
      <w:r w:rsidRPr="00DA3C49">
        <w:rPr>
          <w:rFonts w:ascii="Times New Roman" w:hAnsi="Times New Roman" w:cs="Times New Roman"/>
          <w:sz w:val="24"/>
          <w:szCs w:val="24"/>
        </w:rPr>
        <w:t>индивидуальное затруднение в пробном действии.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Аргументировать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свою позицию в коммуникации,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</w:t>
      </w:r>
      <w:r w:rsidRPr="00DA3C49">
        <w:rPr>
          <w:rFonts w:ascii="Times New Roman" w:hAnsi="Times New Roman" w:cs="Times New Roman"/>
          <w:sz w:val="24"/>
          <w:szCs w:val="24"/>
        </w:rPr>
        <w:t xml:space="preserve">разные мнения, </w:t>
      </w: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DA3C49">
        <w:rPr>
          <w:rFonts w:ascii="Times New Roman" w:hAnsi="Times New Roman" w:cs="Times New Roman"/>
          <w:sz w:val="24"/>
          <w:szCs w:val="24"/>
        </w:rPr>
        <w:t>критерии для обоснования своего суждения.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DA3C49">
        <w:rPr>
          <w:rFonts w:ascii="Times New Roman" w:hAnsi="Times New Roman" w:cs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DA3C49" w:rsidRPr="00DA3C49" w:rsidRDefault="00DA3C49" w:rsidP="00DA3C4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49">
        <w:rPr>
          <w:rFonts w:ascii="Times New Roman" w:hAnsi="Times New Roman" w:cs="Times New Roman"/>
          <w:i/>
          <w:iCs/>
          <w:sz w:val="24"/>
          <w:szCs w:val="24"/>
        </w:rPr>
        <w:t xml:space="preserve">Контролировать </w:t>
      </w:r>
      <w:r w:rsidRPr="00DA3C49">
        <w:rPr>
          <w:rFonts w:ascii="Times New Roman" w:hAnsi="Times New Roman" w:cs="Times New Roman"/>
          <w:sz w:val="24"/>
          <w:szCs w:val="24"/>
        </w:rPr>
        <w:t>свою деятельность: обнаруживать и исправлять ошибки.</w:t>
      </w:r>
    </w:p>
    <w:p w:rsidR="00DA3C49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C49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49" w:rsidRDefault="00DA3C49" w:rsidP="00DA3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AA" w:rsidRDefault="00DA3C49" w:rsidP="00BE0AAA">
      <w:pPr>
        <w:pStyle w:val="a7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Предметные </w:t>
      </w:r>
      <w:proofErr w:type="gramStart"/>
      <w:r w:rsidRPr="00CC1D4A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r w:rsidRPr="00CC1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0AA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</w:t>
      </w:r>
      <w:r>
        <w:rPr>
          <w:rFonts w:ascii="Times New Roman" w:hAnsi="Times New Roman" w:cs="Times New Roman"/>
          <w:sz w:val="24"/>
          <w:szCs w:val="24"/>
        </w:rPr>
        <w:t xml:space="preserve"> до 20</w:t>
      </w:r>
      <w:r w:rsidRPr="00CC1D4A">
        <w:rPr>
          <w:rFonts w:ascii="Times New Roman" w:hAnsi="Times New Roman" w:cs="Times New Roman"/>
          <w:sz w:val="24"/>
          <w:szCs w:val="24"/>
        </w:rPr>
        <w:t>. Подсчёт числа точек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верхних гранях выпавших кубиков.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20</w:t>
      </w:r>
      <w:r w:rsidRPr="00CC1D4A">
        <w:rPr>
          <w:rFonts w:ascii="Times New Roman" w:hAnsi="Times New Roman" w:cs="Times New Roman"/>
          <w:sz w:val="24"/>
          <w:szCs w:val="24"/>
        </w:rPr>
        <w:t>. Решение и составление ребусов, содержащих числа.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>и вычитание чисел в пределах 20. Таблица сложения</w:t>
      </w:r>
      <w:r w:rsidRPr="00CC1D4A">
        <w:rPr>
          <w:rFonts w:ascii="Times New Roman" w:hAnsi="Times New Roman" w:cs="Times New Roman"/>
          <w:sz w:val="24"/>
          <w:szCs w:val="24"/>
        </w:rPr>
        <w:t xml:space="preserve"> однозначных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 xml:space="preserve">чисел </w:t>
      </w:r>
      <w:r>
        <w:rPr>
          <w:rFonts w:ascii="Times New Roman" w:hAnsi="Times New Roman" w:cs="Times New Roman"/>
          <w:sz w:val="24"/>
          <w:szCs w:val="24"/>
        </w:rPr>
        <w:t>и соответствующие случаи вычитания</w:t>
      </w:r>
      <w:r w:rsidRPr="00CC1D4A">
        <w:rPr>
          <w:rFonts w:ascii="Times New Roman" w:hAnsi="Times New Roman" w:cs="Times New Roman"/>
          <w:sz w:val="24"/>
          <w:szCs w:val="24"/>
        </w:rPr>
        <w:t>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ответе получилось заданное число и др. Поиск нескольких решений.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Восстановление примеров: поиск цифры, которая скрыта. Последовательное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выполнение арифметических действий: отгадывание задуманных чисел.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Заполнение числовых кроссвордов (</w:t>
      </w:r>
      <w:proofErr w:type="spellStart"/>
      <w:r w:rsidRPr="00CC1D4A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CC1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D4A">
        <w:rPr>
          <w:rFonts w:ascii="Times New Roman" w:hAnsi="Times New Roman" w:cs="Times New Roman"/>
          <w:sz w:val="24"/>
          <w:szCs w:val="24"/>
        </w:rPr>
        <w:t>какуро</w:t>
      </w:r>
      <w:proofErr w:type="spellEnd"/>
      <w:r w:rsidRPr="00CC1D4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 от 1 до 100. 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Числа-великаны.</w:t>
      </w:r>
      <w:r w:rsidRPr="00CC1D4A">
        <w:rPr>
          <w:rFonts w:ascii="Times New Roman" w:hAnsi="Times New Roman" w:cs="Times New Roman"/>
          <w:sz w:val="24"/>
          <w:szCs w:val="24"/>
        </w:rPr>
        <w:t xml:space="preserve"> Числовой палиндром: число,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читается одинаково слева направо и справа налево.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Поиск и чтение слов, связанных с математикой (в таблице, 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шахматного коня и др.).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Занимательные задания с римскими цифрами.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Время. Единицы времени. Масса. Единицы массы. Литр.</w:t>
      </w:r>
    </w:p>
    <w:p w:rsidR="00BE0AAA" w:rsidRDefault="00BE0AAA" w:rsidP="00BE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1202" w:rsidRDefault="008F1202" w:rsidP="008F1202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1202" w:rsidSect="00786C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1202" w:rsidRPr="00DA3C95" w:rsidRDefault="008F1202" w:rsidP="008F1202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76B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внеурочной деятельности</w:t>
      </w:r>
      <w:r w:rsidR="00BE0A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«Дружим с математикой</w:t>
      </w:r>
      <w:r w:rsidRPr="0064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BE0AAA" w:rsidRPr="00CC1D4A" w:rsidRDefault="00BE0AAA" w:rsidP="00BE0AA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C1D4A">
        <w:rPr>
          <w:rFonts w:ascii="Times New Roman" w:hAnsi="Times New Roman" w:cs="Times New Roman"/>
          <w:bCs/>
          <w:i/>
          <w:sz w:val="24"/>
          <w:szCs w:val="24"/>
          <w:u w:val="single"/>
        </w:rPr>
        <w:t>Числа. Арифметические действия. Величины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</w:t>
      </w:r>
      <w:r>
        <w:rPr>
          <w:rFonts w:ascii="Times New Roman" w:hAnsi="Times New Roman" w:cs="Times New Roman"/>
          <w:sz w:val="24"/>
          <w:szCs w:val="24"/>
        </w:rPr>
        <w:t xml:space="preserve"> до 20</w:t>
      </w:r>
      <w:r w:rsidRPr="00CC1D4A">
        <w:rPr>
          <w:rFonts w:ascii="Times New Roman" w:hAnsi="Times New Roman" w:cs="Times New Roman"/>
          <w:sz w:val="24"/>
          <w:szCs w:val="24"/>
        </w:rPr>
        <w:t>. Подсчёт числа точек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верхних гранях выпавших кубиков.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20</w:t>
      </w:r>
      <w:r w:rsidRPr="00CC1D4A">
        <w:rPr>
          <w:rFonts w:ascii="Times New Roman" w:hAnsi="Times New Roman" w:cs="Times New Roman"/>
          <w:sz w:val="24"/>
          <w:szCs w:val="24"/>
        </w:rPr>
        <w:t>. Решение и составление ребусов, содержащих числа.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 xml:space="preserve">Сложение </w:t>
      </w:r>
      <w:r>
        <w:rPr>
          <w:rFonts w:ascii="Times New Roman" w:hAnsi="Times New Roman" w:cs="Times New Roman"/>
          <w:sz w:val="24"/>
          <w:szCs w:val="24"/>
        </w:rPr>
        <w:t>и вычитание чисел в пределах 20. Таблица сложения</w:t>
      </w:r>
      <w:r w:rsidRPr="00CC1D4A">
        <w:rPr>
          <w:rFonts w:ascii="Times New Roman" w:hAnsi="Times New Roman" w:cs="Times New Roman"/>
          <w:sz w:val="24"/>
          <w:szCs w:val="24"/>
        </w:rPr>
        <w:t xml:space="preserve"> однозначных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 xml:space="preserve">чисел </w:t>
      </w:r>
      <w:r>
        <w:rPr>
          <w:rFonts w:ascii="Times New Roman" w:hAnsi="Times New Roman" w:cs="Times New Roman"/>
          <w:sz w:val="24"/>
          <w:szCs w:val="24"/>
        </w:rPr>
        <w:t>и соответствующие случаи вычитания</w:t>
      </w:r>
      <w:r w:rsidRPr="00CC1D4A">
        <w:rPr>
          <w:rFonts w:ascii="Times New Roman" w:hAnsi="Times New Roman" w:cs="Times New Roman"/>
          <w:sz w:val="24"/>
          <w:szCs w:val="24"/>
        </w:rPr>
        <w:t>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ответе получилось заданное число и др. Поиск нескольких решений.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Восстановление примеров: поиск цифры, которая скрыта. Последовательное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выполнение арифметических действий: отгадывание задуманных чисел.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Заполнение числовых кроссвордов (</w:t>
      </w:r>
      <w:proofErr w:type="spellStart"/>
      <w:r w:rsidRPr="00CC1D4A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CC1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D4A">
        <w:rPr>
          <w:rFonts w:ascii="Times New Roman" w:hAnsi="Times New Roman" w:cs="Times New Roman"/>
          <w:sz w:val="24"/>
          <w:szCs w:val="24"/>
        </w:rPr>
        <w:t>какуро</w:t>
      </w:r>
      <w:proofErr w:type="spellEnd"/>
      <w:r w:rsidRPr="00CC1D4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 от 1 до 100. 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Числа-великаны (миллион и др.) Числовой палиндром: число,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читается одинаково слева направо и справа налево.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Поиск и чтение слов, связанных с математикой (в таблице, 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4A">
        <w:rPr>
          <w:rFonts w:ascii="Times New Roman" w:hAnsi="Times New Roman" w:cs="Times New Roman"/>
          <w:sz w:val="24"/>
          <w:szCs w:val="24"/>
        </w:rPr>
        <w:t>шахматного коня и др.).</w:t>
      </w:r>
    </w:p>
    <w:p w:rsidR="00BE0AAA" w:rsidRPr="00CC1D4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Занимательные задания с римскими цифрами.</w:t>
      </w:r>
    </w:p>
    <w:p w:rsidR="00BE0AAA" w:rsidRDefault="00BE0AAA" w:rsidP="00BE0AAA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Время. Единицы времени. Масса. Единицы массы. Литр.</w:t>
      </w:r>
    </w:p>
    <w:p w:rsidR="00BE0AAA" w:rsidRDefault="00BE0AAA" w:rsidP="00BE0A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AAA" w:rsidRPr="00CC1D4A" w:rsidRDefault="00BE0AAA" w:rsidP="00BE0AA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C1D4A">
        <w:rPr>
          <w:rFonts w:ascii="Times New Roman" w:hAnsi="Times New Roman" w:cs="Times New Roman"/>
          <w:bCs/>
          <w:i/>
          <w:sz w:val="24"/>
          <w:szCs w:val="24"/>
          <w:u w:val="single"/>
        </w:rPr>
        <w:t>Мир занимательных задач</w:t>
      </w:r>
    </w:p>
    <w:p w:rsidR="00BE0AAA" w:rsidRPr="00CC1D4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BE0AAA" w:rsidRPr="00CC1D4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задачи.</w:t>
      </w:r>
    </w:p>
    <w:p w:rsidR="00BE0AAA" w:rsidRPr="00CC1D4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Задачи, имеющие несколько решений. Обратные задачи и задания.</w:t>
      </w:r>
    </w:p>
    <w:p w:rsidR="00BE0AAA" w:rsidRPr="00F92772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Ориентировка в тексте задачи, выделение условия и вопроса, данных и искомых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чисел (величин). Выбор необходимой информации, содержащейся в тексте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на рисунке или в таблице, для ответа на заданные вопросы.</w:t>
      </w:r>
    </w:p>
    <w:p w:rsidR="00BE0AAA" w:rsidRPr="00F92772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Старинные задачи. Логические задачи. Задачи на переливание.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аналогичных задач и заданий.</w:t>
      </w:r>
    </w:p>
    <w:p w:rsidR="00BE0AAA" w:rsidRPr="00F92772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Нестандартные задачи. Использование знаково-символических средств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моделирования ситуаций, описанных в задачах.</w:t>
      </w:r>
    </w:p>
    <w:p w:rsidR="00BE0AA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D4A">
        <w:rPr>
          <w:rFonts w:ascii="Times New Roman" w:hAnsi="Times New Roman" w:cs="Times New Roman"/>
          <w:sz w:val="24"/>
          <w:szCs w:val="24"/>
        </w:rPr>
        <w:t>Задачи, решаемые способом перебора. «Открытые» задачи и задания.</w:t>
      </w:r>
    </w:p>
    <w:p w:rsidR="00BE0AA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BE0AAA" w:rsidRDefault="00BE0AAA" w:rsidP="00BE0AAA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Задачи на доказательство, например, найти цифровое значение букв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условной записи: СМЕХ + ГРОМ = ГРЕМИ и др. Обоснование выполняемых и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действий.</w:t>
      </w:r>
    </w:p>
    <w:p w:rsidR="00BE0AAA" w:rsidRDefault="00BE0AAA" w:rsidP="00BE0A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Решение олимпиадных задач международного конкурса «Кенгуру».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Воспроизведение способа решения задачи. Выбор наиболее эффективных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способов решения</w:t>
      </w:r>
    </w:p>
    <w:p w:rsidR="00BE0AAA" w:rsidRPr="00BE0AAA" w:rsidRDefault="00BE0AAA" w:rsidP="00BE0A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AAA" w:rsidRPr="00F92772" w:rsidRDefault="00BE0AAA" w:rsidP="00BE0AA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92772">
        <w:rPr>
          <w:rFonts w:ascii="Times New Roman" w:hAnsi="Times New Roman" w:cs="Times New Roman"/>
          <w:bCs/>
          <w:i/>
          <w:sz w:val="24"/>
          <w:szCs w:val="24"/>
          <w:u w:val="single"/>
        </w:rPr>
        <w:t>Геометрическая мозаика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«вниз». Маршрут передвижения. Точка начала движения; число, стрелка 1</w:t>
      </w:r>
      <w:r w:rsidRPr="00F92772">
        <w:rPr>
          <w:rFonts w:ascii="Times New Roman" w:eastAsia="MonotypeCorsiva" w:hAnsi="Times New Roman" w:cs="Times New Roman"/>
          <w:i/>
          <w:iCs/>
          <w:sz w:val="24"/>
          <w:szCs w:val="24"/>
        </w:rPr>
        <w:t xml:space="preserve">→ </w:t>
      </w:r>
      <w:r w:rsidRPr="00F92772">
        <w:rPr>
          <w:rFonts w:ascii="Times New Roman" w:hAnsi="Times New Roman" w:cs="Times New Roman"/>
          <w:sz w:val="24"/>
          <w:szCs w:val="24"/>
        </w:rPr>
        <w:t>1</w:t>
      </w:r>
      <w:r w:rsidRPr="00F92772">
        <w:rPr>
          <w:rFonts w:ascii="Times New Roman" w:eastAsia="MonotypeCorsiva" w:hAnsi="Times New Roman" w:cs="Times New Roman"/>
          <w:i/>
          <w:iCs/>
          <w:sz w:val="24"/>
          <w:szCs w:val="24"/>
        </w:rPr>
        <w:t>↓</w:t>
      </w:r>
      <w:r w:rsidRPr="00F92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указывающие направление движения. Проведение линии по заданному маршруту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(алгоритму): путешествие точки (на листе в клетку). Построение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маршрута (рисунка) и его описание.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Геометрические узоры. Закономерности в узорах. Симметрия. Фигуры,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имеющие одну и несколько осей симметрии.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lastRenderedPageBreak/>
        <w:t>Расположение деталей фигуры в исходной конструкции (треугольники,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таны, уголки, спички). Части фигуры. Место заданной фигуры в конструкции.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Расположение деталей. Выбор деталей в соответствии с заданным контуром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конструкции. Поиск нескольких возможных вариантов решения. Составление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зарисовка фигур по собственному замыслу.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площади части.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BE0AAA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Распознавание (нахождение) окружности на орнаменте.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(вычерчивание) орнамента с использованием циркуля (по образцу,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собственному замыслу).</w:t>
      </w:r>
    </w:p>
    <w:p w:rsidR="00BE0AAA" w:rsidRPr="00F92772" w:rsidRDefault="00BE0AAA" w:rsidP="00BE0A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772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проволоки. Создание объёмных фигур из разверток: цилиндр, призма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шестиугольная, призма треугольная, куб, конус, четырёхугольная пирамида,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октаэдр, параллелепипед, усеченный конус, усеченная пирамида, пятиугольная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72">
        <w:rPr>
          <w:rFonts w:ascii="Times New Roman" w:hAnsi="Times New Roman" w:cs="Times New Roman"/>
          <w:sz w:val="24"/>
          <w:szCs w:val="24"/>
        </w:rPr>
        <w:t>пирамида, икосаэдр. (По выбору учащихся.)</w:t>
      </w:r>
    </w:p>
    <w:p w:rsidR="00BE0AAA" w:rsidRDefault="00BE0AAA" w:rsidP="00BE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0AAA" w:rsidRPr="00CC1D4A" w:rsidRDefault="00BE0AAA" w:rsidP="00BE0AAA">
      <w:pPr>
        <w:pStyle w:val="a7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AAA" w:rsidRDefault="00BE0AAA" w:rsidP="00BE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Pr="00DA3C95" w:rsidRDefault="008F1202" w:rsidP="008F12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0AAA" w:rsidRDefault="00BE0AAA" w:rsidP="008F1202">
      <w:pPr>
        <w:autoSpaceDE w:val="0"/>
        <w:autoSpaceDN w:val="0"/>
        <w:adjustRightInd w:val="0"/>
        <w:ind w:firstLine="284"/>
        <w:jc w:val="center"/>
        <w:rPr>
          <w:b/>
          <w:i/>
          <w:sz w:val="28"/>
          <w:szCs w:val="28"/>
        </w:rPr>
      </w:pPr>
    </w:p>
    <w:p w:rsidR="00BE0AAA" w:rsidRDefault="00BE0AAA" w:rsidP="008F1202">
      <w:pPr>
        <w:autoSpaceDE w:val="0"/>
        <w:autoSpaceDN w:val="0"/>
        <w:adjustRightInd w:val="0"/>
        <w:ind w:firstLine="284"/>
        <w:jc w:val="center"/>
        <w:rPr>
          <w:b/>
          <w:i/>
          <w:sz w:val="28"/>
          <w:szCs w:val="28"/>
        </w:rPr>
      </w:pPr>
    </w:p>
    <w:p w:rsidR="00BE0AAA" w:rsidRDefault="00BE0AAA" w:rsidP="008F1202">
      <w:pPr>
        <w:autoSpaceDE w:val="0"/>
        <w:autoSpaceDN w:val="0"/>
        <w:adjustRightInd w:val="0"/>
        <w:ind w:firstLine="284"/>
        <w:jc w:val="center"/>
        <w:rPr>
          <w:b/>
          <w:i/>
          <w:sz w:val="28"/>
          <w:szCs w:val="28"/>
        </w:rPr>
      </w:pPr>
    </w:p>
    <w:p w:rsidR="008F1202" w:rsidRPr="00DA3C95" w:rsidRDefault="008F1202" w:rsidP="008F1202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  <w:sz w:val="28"/>
          <w:szCs w:val="28"/>
        </w:rPr>
      </w:pPr>
      <w:r w:rsidRPr="00DA3C95">
        <w:rPr>
          <w:b/>
          <w:i/>
          <w:sz w:val="28"/>
          <w:szCs w:val="28"/>
        </w:rPr>
        <w:lastRenderedPageBreak/>
        <w:t xml:space="preserve">Тематическое планирование </w:t>
      </w:r>
      <w:r w:rsidRPr="00DA3C95">
        <w:rPr>
          <w:b/>
          <w:i/>
          <w:color w:val="000000"/>
          <w:sz w:val="28"/>
          <w:szCs w:val="28"/>
        </w:rPr>
        <w:t xml:space="preserve"> занятий </w:t>
      </w:r>
      <w:r>
        <w:rPr>
          <w:b/>
          <w:i/>
          <w:color w:val="000000"/>
          <w:sz w:val="28"/>
          <w:szCs w:val="28"/>
        </w:rPr>
        <w:t xml:space="preserve">внеурочной деятельности с определением основных видов учебной деятельности обучающихся  </w:t>
      </w:r>
    </w:p>
    <w:tbl>
      <w:tblPr>
        <w:tblStyle w:val="a8"/>
        <w:tblW w:w="30950" w:type="dxa"/>
        <w:tblInd w:w="720" w:type="dxa"/>
        <w:tblLook w:val="04A0" w:firstRow="1" w:lastRow="0" w:firstColumn="1" w:lastColumn="0" w:noHBand="0" w:noVBand="1"/>
      </w:tblPr>
      <w:tblGrid>
        <w:gridCol w:w="820"/>
        <w:gridCol w:w="820"/>
        <w:gridCol w:w="1057"/>
        <w:gridCol w:w="2946"/>
        <w:gridCol w:w="4695"/>
        <w:gridCol w:w="1513"/>
        <w:gridCol w:w="1522"/>
        <w:gridCol w:w="1607"/>
        <w:gridCol w:w="5323"/>
        <w:gridCol w:w="5323"/>
        <w:gridCol w:w="5324"/>
      </w:tblGrid>
      <w:tr w:rsidR="008F1202" w:rsidTr="004D331E">
        <w:trPr>
          <w:gridAfter w:val="3"/>
          <w:wAfter w:w="15970" w:type="dxa"/>
        </w:trPr>
        <w:tc>
          <w:tcPr>
            <w:tcW w:w="1640" w:type="dxa"/>
            <w:gridSpan w:val="2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7" w:type="dxa"/>
            <w:vMerge w:val="restart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02" w:rsidRDefault="008F1202" w:rsidP="008F1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занятия</w:t>
            </w:r>
          </w:p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946" w:type="dxa"/>
            <w:vMerge w:val="restart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95" w:type="dxa"/>
            <w:vMerge w:val="restart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13" w:type="dxa"/>
            <w:vMerge w:val="restart"/>
          </w:tcPr>
          <w:p w:rsidR="008F1202" w:rsidRDefault="008F1202" w:rsidP="008F1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Общее количество часов</w:t>
            </w:r>
          </w:p>
        </w:tc>
        <w:tc>
          <w:tcPr>
            <w:tcW w:w="1522" w:type="dxa"/>
            <w:vMerge w:val="restart"/>
          </w:tcPr>
          <w:p w:rsidR="008F1202" w:rsidRDefault="008F1202" w:rsidP="008F1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 аудиторных занятий</w:t>
            </w:r>
          </w:p>
        </w:tc>
        <w:tc>
          <w:tcPr>
            <w:tcW w:w="1607" w:type="dxa"/>
            <w:vMerge w:val="restart"/>
          </w:tcPr>
          <w:p w:rsidR="008F1202" w:rsidRDefault="008F1202" w:rsidP="008F1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Число </w:t>
            </w:r>
            <w:proofErr w:type="gramStart"/>
            <w:r>
              <w:rPr>
                <w:b/>
                <w:i/>
              </w:rPr>
              <w:t>вне-аудиторных</w:t>
            </w:r>
            <w:proofErr w:type="gramEnd"/>
            <w:r>
              <w:rPr>
                <w:b/>
                <w:i/>
              </w:rPr>
              <w:t xml:space="preserve"> занятий</w:t>
            </w:r>
          </w:p>
        </w:tc>
      </w:tr>
      <w:tr w:rsidR="008F1202" w:rsidTr="004D331E">
        <w:trPr>
          <w:gridAfter w:val="3"/>
          <w:wAfter w:w="15970" w:type="dxa"/>
        </w:trPr>
        <w:tc>
          <w:tcPr>
            <w:tcW w:w="820" w:type="dxa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057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bottom w:val="single" w:sz="4" w:space="0" w:color="000000" w:themeColor="text1"/>
            </w:tcBorders>
          </w:tcPr>
          <w:p w:rsidR="008F1202" w:rsidRDefault="008F1202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02" w:rsidTr="004D331E">
        <w:trPr>
          <w:gridAfter w:val="3"/>
          <w:wAfter w:w="15970" w:type="dxa"/>
        </w:trPr>
        <w:tc>
          <w:tcPr>
            <w:tcW w:w="14980" w:type="dxa"/>
            <w:gridSpan w:val="8"/>
          </w:tcPr>
          <w:p w:rsidR="008F1202" w:rsidRPr="00DA3C95" w:rsidRDefault="00876793" w:rsidP="008F12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Одно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-двузначные</w:t>
            </w:r>
            <w:r w:rsidRPr="001E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и их запись»</w:t>
            </w: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 и их запись. Состав числа.</w:t>
            </w:r>
          </w:p>
        </w:tc>
        <w:tc>
          <w:tcPr>
            <w:tcW w:w="4695" w:type="dxa"/>
          </w:tcPr>
          <w:p w:rsidR="007A02A4" w:rsidRPr="00DE634A" w:rsidRDefault="00862A68" w:rsidP="007A02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</w:pPr>
            <w:r w:rsidRPr="00DE634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число и цифру. </w:t>
            </w:r>
            <w:r w:rsidR="007A02A4" w:rsidRPr="00DE634A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 xml:space="preserve">Называние числа, </w:t>
            </w:r>
            <w:r w:rsidR="007A02A4" w:rsidRPr="00DE634A">
              <w:rPr>
                <w:rFonts w:ascii="Times New Roman" w:eastAsia="TimesNewRomanPSMT" w:hAnsi="Times New Roman" w:cs="Times New Roman"/>
                <w:spacing w:val="-8"/>
                <w:sz w:val="24"/>
                <w:szCs w:val="24"/>
              </w:rPr>
              <w:t>большего (меньшего) данного числа (на несколько единиц).</w:t>
            </w:r>
          </w:p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множеств предметов. 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DE634A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места числа на числовой прямой, чтение и запись двузначных чисел цифрами.</w:t>
            </w:r>
          </w:p>
        </w:tc>
        <w:tc>
          <w:tcPr>
            <w:tcW w:w="4695" w:type="dxa"/>
          </w:tcPr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множеством предметов и числом, между числом и множеством предметов. Шкала ли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нейки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однозначных и двузначных чисел.  Решение неравенств на соотношение между единицами длины.</w:t>
            </w:r>
          </w:p>
        </w:tc>
        <w:tc>
          <w:tcPr>
            <w:tcW w:w="4695" w:type="dxa"/>
          </w:tcPr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на рисунках двух множеств предметов и их </w:t>
            </w:r>
            <w:proofErr w:type="gramStart"/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 .</w:t>
            </w:r>
            <w:proofErr w:type="gramEnd"/>
            <w:r w:rsidRPr="00DE634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или удаление из данного множества его части.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сложения и вычитания однозначных чисел.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числового кроссворда (</w:t>
            </w:r>
            <w:proofErr w:type="spell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95" w:type="dxa"/>
          </w:tcPr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Разные способы получения результатов увеличения (умень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шения) числа на 1, 2,3 и т.д.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адачи с некорректными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Разные способы получения результатов увеличения (умень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шения) числа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чисел по частям. Решение задач.</w:t>
            </w:r>
          </w:p>
        </w:tc>
        <w:tc>
          <w:tcPr>
            <w:tcW w:w="4695" w:type="dxa"/>
          </w:tcPr>
          <w:p w:rsidR="00862A68" w:rsidRPr="00DE634A" w:rsidRDefault="007A02A4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Признаки арифметической задачи: условие и вопрос. Тексты, не являющиеся арифметическими задачами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rPr>
          <w:gridAfter w:val="3"/>
          <w:wAfter w:w="15970" w:type="dxa"/>
        </w:trPr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862A68" w:rsidRDefault="00862A68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остатка.  Сложение и вычитание  чисел по частям.</w:t>
            </w:r>
          </w:p>
        </w:tc>
        <w:tc>
          <w:tcPr>
            <w:tcW w:w="4695" w:type="dxa"/>
          </w:tcPr>
          <w:p w:rsidR="00862A68" w:rsidRPr="00DE634A" w:rsidRDefault="00A17D0E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Решение задач по схемам и моделям. Запись решения задачи с помощью знаков арифметических действий и знака равенства. Выбор верного решения задачи из нескольких предло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вариантов решения.</w:t>
            </w:r>
          </w:p>
        </w:tc>
        <w:tc>
          <w:tcPr>
            <w:tcW w:w="1513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62A68" w:rsidRDefault="00862A68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62A68" w:rsidRDefault="00862A68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8" w:rsidTr="004D331E">
        <w:tc>
          <w:tcPr>
            <w:tcW w:w="14980" w:type="dxa"/>
            <w:gridSpan w:val="8"/>
          </w:tcPr>
          <w:p w:rsidR="00862A68" w:rsidRPr="00DA3C95" w:rsidRDefault="00876793" w:rsidP="008F12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7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«Сложение и вычитание одно-двузначных</w:t>
            </w:r>
            <w:r w:rsidRPr="001E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чисел»</w:t>
            </w:r>
          </w:p>
        </w:tc>
        <w:tc>
          <w:tcPr>
            <w:tcW w:w="5323" w:type="dxa"/>
          </w:tcPr>
          <w:p w:rsidR="00862A68" w:rsidRDefault="00862A68"/>
        </w:tc>
        <w:tc>
          <w:tcPr>
            <w:tcW w:w="5323" w:type="dxa"/>
          </w:tcPr>
          <w:p w:rsidR="00862A68" w:rsidRDefault="00862A68"/>
        </w:tc>
        <w:tc>
          <w:tcPr>
            <w:tcW w:w="5324" w:type="dxa"/>
          </w:tcPr>
          <w:p w:rsidR="00862A68" w:rsidRPr="00DA3C95" w:rsidRDefault="00862A68" w:rsidP="00DE6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форма треугольник (9 ч).</w:t>
            </w: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  <w:tc>
          <w:tcPr>
            <w:tcW w:w="4695" w:type="dxa"/>
            <w:vMerge w:val="restart"/>
            <w:vAlign w:val="center"/>
          </w:tcPr>
          <w:p w:rsidR="00431387" w:rsidRPr="00DE634A" w:rsidRDefault="00431387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Понятия «меньше на» и «больше на». Сравнение мно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 с целью определения, на сколько предметов в одном из них больше или меньше, чем в другом. Моделирование соответствующих ситуаций с помощью фишек.</w:t>
            </w: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«шагов» </w:t>
            </w:r>
            <w:proofErr w:type="gram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алгоритму).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Соотношение между единицами длины – работа с отрезками.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видов. Решение задач на сравнение длины.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  <w:trHeight w:val="149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видов.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многоугольников с заданным разбиением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  <w:trHeight w:val="149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рисунка (на листе в клетку) в </w:t>
            </w:r>
            <w:proofErr w:type="spell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«шагов» </w:t>
            </w:r>
            <w:proofErr w:type="gram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нестандартных задач. Соотношение между единицами длины –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геомет-рическими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фигурами.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87" w:rsidTr="004D331E">
        <w:trPr>
          <w:gridAfter w:val="3"/>
          <w:wAfter w:w="15970" w:type="dxa"/>
        </w:trPr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6" w:type="dxa"/>
          </w:tcPr>
          <w:p w:rsidR="00431387" w:rsidRDefault="00431387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разных видов.</w:t>
            </w:r>
          </w:p>
        </w:tc>
        <w:tc>
          <w:tcPr>
            <w:tcW w:w="4695" w:type="dxa"/>
            <w:vMerge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431387" w:rsidRDefault="00431387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431387" w:rsidRDefault="00431387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c>
          <w:tcPr>
            <w:tcW w:w="14980" w:type="dxa"/>
            <w:gridSpan w:val="8"/>
          </w:tcPr>
          <w:p w:rsidR="00876793" w:rsidRPr="00712DDB" w:rsidRDefault="00DE634A" w:rsidP="00DE6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876793">
              <w:rPr>
                <w:rFonts w:ascii="Times New Roman" w:hAnsi="Times New Roman" w:cs="Times New Roman"/>
                <w:b/>
                <w:sz w:val="24"/>
                <w:szCs w:val="24"/>
              </w:rPr>
              <w:t>Тема № 3</w:t>
            </w:r>
            <w:r w:rsidR="00876793" w:rsidRPr="00712D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 примеры и задачи»</w:t>
            </w:r>
          </w:p>
        </w:tc>
        <w:tc>
          <w:tcPr>
            <w:tcW w:w="5323" w:type="dxa"/>
          </w:tcPr>
          <w:p w:rsidR="00876793" w:rsidRDefault="00876793"/>
        </w:tc>
        <w:tc>
          <w:tcPr>
            <w:tcW w:w="5323" w:type="dxa"/>
          </w:tcPr>
          <w:p w:rsidR="00876793" w:rsidRDefault="00876793"/>
        </w:tc>
        <w:tc>
          <w:tcPr>
            <w:tcW w:w="5324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разных видов.</w:t>
            </w: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сложения и вычитания с 0</w:t>
            </w:r>
          </w:p>
        </w:tc>
        <w:tc>
          <w:tcPr>
            <w:tcW w:w="4695" w:type="dxa"/>
            <w:vMerge w:val="restart"/>
            <w:vAlign w:val="center"/>
          </w:tcPr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Сложение с числом 0 с помощью шкалы линейки. Получа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емые результаты и формулирование выводов. Решение ариф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метических задач, в которых одно из двух данных – число 0</w:t>
            </w: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Задачи, допускающие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несколько способов решения.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«шагов» </w:t>
            </w:r>
            <w:proofErr w:type="gram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алгоритму).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видов.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«шагов» </w:t>
            </w:r>
            <w:proofErr w:type="gramStart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E371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алгоритму).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>кий способ выполнения сложения и вычитания.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DE634A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несколько единиц</w:t>
            </w:r>
            <w:r w:rsidRPr="0071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  <w:trHeight w:val="1125"/>
        </w:trPr>
        <w:tc>
          <w:tcPr>
            <w:tcW w:w="820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 xml:space="preserve">ческий способ выполнения сложения и </w:t>
            </w:r>
            <w:proofErr w:type="gramStart"/>
            <w:r w:rsidR="00FD13D7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95" w:type="dxa"/>
            <w:vMerge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c>
          <w:tcPr>
            <w:tcW w:w="14980" w:type="dxa"/>
            <w:gridSpan w:val="8"/>
          </w:tcPr>
          <w:p w:rsidR="00876793" w:rsidRPr="00DE634A" w:rsidRDefault="00DE634A" w:rsidP="008F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b/>
                <w:sz w:val="24"/>
                <w:szCs w:val="24"/>
              </w:rPr>
              <w:t>Тема № 4 «На сколько больше или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3" w:type="dxa"/>
          </w:tcPr>
          <w:p w:rsidR="00876793" w:rsidRDefault="00876793"/>
        </w:tc>
        <w:tc>
          <w:tcPr>
            <w:tcW w:w="5323" w:type="dxa"/>
          </w:tcPr>
          <w:p w:rsidR="00876793" w:rsidRDefault="00876793"/>
        </w:tc>
        <w:tc>
          <w:tcPr>
            <w:tcW w:w="5324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несколько единиц.</w:t>
            </w: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1B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сложение</w:t>
            </w:r>
            <w:r w:rsidRPr="00712D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чисел.</w:t>
            </w:r>
          </w:p>
        </w:tc>
        <w:tc>
          <w:tcPr>
            <w:tcW w:w="4695" w:type="dxa"/>
            <w:vMerge w:val="restart"/>
            <w:vAlign w:val="center"/>
          </w:tcPr>
          <w:p w:rsidR="00876793" w:rsidRPr="00DE634A" w:rsidRDefault="00876793" w:rsidP="00DE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</w:t>
            </w:r>
            <w:r w:rsidR="00DE634A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прибавления </w:t>
            </w:r>
            <w:proofErr w:type="gramStart"/>
            <w:r w:rsidR="00DE634A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634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</w:t>
            </w:r>
            <w:r w:rsidRPr="00DE634A">
              <w:rPr>
                <w:rFonts w:ascii="Times New Roman" w:hAnsi="Times New Roman" w:cs="Times New Roman"/>
                <w:sz w:val="24"/>
                <w:szCs w:val="24"/>
              </w:rPr>
              <w:softHyphen/>
              <w:t>бы вычисления. Таблица сложения любых однозначных чисел. Тренировочные упражнения. Решение задач</w:t>
            </w: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Перестановка чисел при сложении.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Перестановка чисел при вычитании.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и вычитания.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и вычитания.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DE634A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6" w:type="dxa"/>
          </w:tcPr>
          <w:p w:rsidR="00876793" w:rsidRDefault="00876793" w:rsidP="00DE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Отношения «меньше на» и «больше на</w:t>
            </w:r>
            <w:r w:rsidRPr="00C9037F">
              <w:rPr>
                <w:rFonts w:ascii="Times New Roman" w:hAnsi="Times New Roman" w:cs="Times New Roman"/>
              </w:rPr>
              <w:t>». Решение задач на</w:t>
            </w:r>
            <w:r>
              <w:rPr>
                <w:rFonts w:ascii="Times New Roman" w:hAnsi="Times New Roman" w:cs="Times New Roman"/>
              </w:rPr>
              <w:t xml:space="preserve"> увеличение и уменьшение числа на несколько единиц.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способы нахождения площадей фигур</w:t>
            </w:r>
            <w:r w:rsidRPr="00C9037F">
              <w:rPr>
                <w:rFonts w:ascii="Times New Roman" w:hAnsi="Times New Roman" w:cs="Times New Roman"/>
              </w:rPr>
              <w:t>. Решение задач на</w:t>
            </w:r>
            <w:r>
              <w:rPr>
                <w:rFonts w:ascii="Times New Roman" w:hAnsi="Times New Roman" w:cs="Times New Roman"/>
              </w:rPr>
              <w:t xml:space="preserve"> увеличение и уменьшение числа на несколько единиц.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DE634A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F">
              <w:rPr>
                <w:rFonts w:ascii="Times New Roman" w:hAnsi="Times New Roman" w:cs="Times New Roman"/>
              </w:rPr>
              <w:t>Решение задач на</w:t>
            </w:r>
            <w:r>
              <w:rPr>
                <w:rFonts w:ascii="Times New Roman" w:hAnsi="Times New Roman" w:cs="Times New Roman"/>
              </w:rPr>
              <w:t xml:space="preserve"> увеличение и уменьшение числа на несколько единиц.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93" w:rsidTr="004D331E">
        <w:trPr>
          <w:gridAfter w:val="3"/>
          <w:wAfter w:w="15970" w:type="dxa"/>
        </w:trPr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6" w:type="dxa"/>
          </w:tcPr>
          <w:p w:rsidR="00876793" w:rsidRDefault="00876793" w:rsidP="00DE6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F">
              <w:rPr>
                <w:rFonts w:ascii="Times New Roman" w:hAnsi="Times New Roman" w:cs="Times New Roman"/>
              </w:rPr>
              <w:t>Практические способы нахождения площадей фигур.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способы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двузначных чисел.</w:t>
            </w:r>
          </w:p>
        </w:tc>
        <w:tc>
          <w:tcPr>
            <w:tcW w:w="4695" w:type="dxa"/>
            <w:vMerge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876793" w:rsidRDefault="00876793" w:rsidP="008F1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76793" w:rsidRDefault="00876793" w:rsidP="008F120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02" w:rsidRPr="00C64F62" w:rsidRDefault="008F1202" w:rsidP="008F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1202" w:rsidRPr="00C64F62" w:rsidSect="00B92FF1">
          <w:pgSz w:w="16840" w:h="11907"/>
          <w:pgMar w:top="720" w:right="720" w:bottom="720" w:left="720" w:header="709" w:footer="709" w:gutter="0"/>
          <w:cols w:space="708"/>
          <w:docGrid w:linePitch="360"/>
        </w:sectPr>
      </w:pPr>
    </w:p>
    <w:p w:rsidR="008F1202" w:rsidRDefault="008F1202" w:rsidP="008F1202">
      <w:pPr>
        <w:spacing w:line="312" w:lineRule="atLeast"/>
        <w:jc w:val="both"/>
        <w:rPr>
          <w:rFonts w:ascii="Arial" w:hAnsi="Arial" w:cs="Arial"/>
        </w:rPr>
      </w:pPr>
    </w:p>
    <w:p w:rsidR="008F1202" w:rsidRPr="00DA3C95" w:rsidRDefault="008F1202" w:rsidP="008F12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C95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    «</w:t>
      </w:r>
      <w:r w:rsidR="000C1FF2">
        <w:rPr>
          <w:rFonts w:ascii="Times New Roman" w:hAnsi="Times New Roman" w:cs="Times New Roman"/>
          <w:b/>
          <w:i/>
          <w:sz w:val="24"/>
          <w:szCs w:val="24"/>
        </w:rPr>
        <w:t>Дружим с математикой</w:t>
      </w:r>
      <w:r w:rsidRPr="00DA3C9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A3C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1202" w:rsidRPr="00DA3C95" w:rsidRDefault="008F1202" w:rsidP="008F12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1"/>
      </w:tblGrid>
      <w:tr w:rsidR="008F1202" w:rsidRPr="00DA3C95" w:rsidTr="008F1202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8F1202" w:rsidRPr="00DA3C95" w:rsidTr="008F120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приспособлением для крепления таблиц, картинок.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  для крепления картинок.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Фотокамера.</w:t>
            </w:r>
          </w:p>
        </w:tc>
      </w:tr>
      <w:tr w:rsidR="008F1202" w:rsidRPr="00DA3C95" w:rsidTr="008F120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пособия.</w:t>
            </w:r>
          </w:p>
        </w:tc>
      </w:tr>
      <w:tr w:rsidR="008F1202" w:rsidRPr="00DA3C95" w:rsidTr="008F120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образовательные ресурсы, соответствующие тематике программы </w:t>
            </w:r>
          </w:p>
        </w:tc>
      </w:tr>
      <w:tr w:rsidR="008F1202" w:rsidRPr="00DA3C95" w:rsidTr="008F120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класса </w:t>
            </w:r>
          </w:p>
        </w:tc>
      </w:tr>
      <w:tr w:rsidR="008F1202" w:rsidRPr="00DA3C95" w:rsidTr="008F1202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Компьютерный стол.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8F1202" w:rsidRPr="00DA3C95" w:rsidRDefault="008F1202" w:rsidP="008F1202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95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</w:tc>
      </w:tr>
    </w:tbl>
    <w:p w:rsidR="008F1202" w:rsidRDefault="008F1202" w:rsidP="008F120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Default="008F1202" w:rsidP="008F1202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1202" w:rsidRPr="00D90260" w:rsidRDefault="008F1202" w:rsidP="008F12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6DC9" w:rsidRPr="00D90260" w:rsidRDefault="00836DC9" w:rsidP="00D9026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36DC9" w:rsidRPr="00D90260" w:rsidSect="00786C8E">
      <w:pgSz w:w="16840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BCD"/>
    <w:multiLevelType w:val="hybridMultilevel"/>
    <w:tmpl w:val="E45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4DF6"/>
    <w:multiLevelType w:val="hybridMultilevel"/>
    <w:tmpl w:val="5C94F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BA6716"/>
    <w:multiLevelType w:val="hybridMultilevel"/>
    <w:tmpl w:val="FCD07EF2"/>
    <w:lvl w:ilvl="0" w:tplc="6D58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F41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C2A22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098C6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BAC90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91A4E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D4C4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BA0C4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567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5CC222D"/>
    <w:multiLevelType w:val="hybridMultilevel"/>
    <w:tmpl w:val="C312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527351"/>
    <w:multiLevelType w:val="hybridMultilevel"/>
    <w:tmpl w:val="5DA60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73DAB"/>
    <w:multiLevelType w:val="hybridMultilevel"/>
    <w:tmpl w:val="012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C68E1"/>
    <w:multiLevelType w:val="hybridMultilevel"/>
    <w:tmpl w:val="F19A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5930AC"/>
    <w:multiLevelType w:val="hybridMultilevel"/>
    <w:tmpl w:val="F02E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834CD"/>
    <w:multiLevelType w:val="hybridMultilevel"/>
    <w:tmpl w:val="A71E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A33E7D"/>
    <w:multiLevelType w:val="hybridMultilevel"/>
    <w:tmpl w:val="0950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38321D"/>
    <w:multiLevelType w:val="hybridMultilevel"/>
    <w:tmpl w:val="D6B8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A83BBF"/>
    <w:multiLevelType w:val="hybridMultilevel"/>
    <w:tmpl w:val="BE2E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35DF6"/>
    <w:multiLevelType w:val="hybridMultilevel"/>
    <w:tmpl w:val="F2901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07E43"/>
    <w:multiLevelType w:val="hybridMultilevel"/>
    <w:tmpl w:val="6CA8F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0A68E4"/>
    <w:multiLevelType w:val="hybridMultilevel"/>
    <w:tmpl w:val="F09E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D69"/>
    <w:multiLevelType w:val="hybridMultilevel"/>
    <w:tmpl w:val="8B3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8241E"/>
    <w:multiLevelType w:val="hybridMultilevel"/>
    <w:tmpl w:val="30CC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66101"/>
    <w:multiLevelType w:val="hybridMultilevel"/>
    <w:tmpl w:val="7748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53A1A"/>
    <w:multiLevelType w:val="hybridMultilevel"/>
    <w:tmpl w:val="566C064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9">
    <w:nsid w:val="64FA06A2"/>
    <w:multiLevelType w:val="hybridMultilevel"/>
    <w:tmpl w:val="54E6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3B1D6E"/>
    <w:multiLevelType w:val="hybridMultilevel"/>
    <w:tmpl w:val="9B2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6857C4"/>
    <w:multiLevelType w:val="hybridMultilevel"/>
    <w:tmpl w:val="A80AF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29223A"/>
    <w:multiLevelType w:val="hybridMultilevel"/>
    <w:tmpl w:val="F21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EF5AF1"/>
    <w:multiLevelType w:val="hybridMultilevel"/>
    <w:tmpl w:val="92D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420C4"/>
    <w:multiLevelType w:val="hybridMultilevel"/>
    <w:tmpl w:val="30CC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20"/>
  </w:num>
  <w:num w:numId="5">
    <w:abstractNumId w:val="1"/>
  </w:num>
  <w:num w:numId="6">
    <w:abstractNumId w:val="13"/>
  </w:num>
  <w:num w:numId="7">
    <w:abstractNumId w:val="21"/>
  </w:num>
  <w:num w:numId="8">
    <w:abstractNumId w:val="3"/>
  </w:num>
  <w:num w:numId="9">
    <w:abstractNumId w:val="9"/>
  </w:num>
  <w:num w:numId="10">
    <w:abstractNumId w:val="8"/>
  </w:num>
  <w:num w:numId="11">
    <w:abstractNumId w:val="22"/>
  </w:num>
  <w:num w:numId="12">
    <w:abstractNumId w:val="19"/>
  </w:num>
  <w:num w:numId="13">
    <w:abstractNumId w:val="18"/>
  </w:num>
  <w:num w:numId="14">
    <w:abstractNumId w:val="4"/>
  </w:num>
  <w:num w:numId="15">
    <w:abstractNumId w:val="12"/>
  </w:num>
  <w:num w:numId="16">
    <w:abstractNumId w:val="16"/>
  </w:num>
  <w:num w:numId="17">
    <w:abstractNumId w:val="24"/>
  </w:num>
  <w:num w:numId="18">
    <w:abstractNumId w:val="6"/>
  </w:num>
  <w:num w:numId="19">
    <w:abstractNumId w:val="23"/>
  </w:num>
  <w:num w:numId="20">
    <w:abstractNumId w:val="0"/>
  </w:num>
  <w:num w:numId="21">
    <w:abstractNumId w:val="5"/>
  </w:num>
  <w:num w:numId="22">
    <w:abstractNumId w:val="11"/>
  </w:num>
  <w:num w:numId="23">
    <w:abstractNumId w:val="17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60"/>
    <w:rsid w:val="0006145F"/>
    <w:rsid w:val="000758B9"/>
    <w:rsid w:val="0009591E"/>
    <w:rsid w:val="000C1FF2"/>
    <w:rsid w:val="00102FAC"/>
    <w:rsid w:val="001063F7"/>
    <w:rsid w:val="00183313"/>
    <w:rsid w:val="00192F82"/>
    <w:rsid w:val="001A7B47"/>
    <w:rsid w:val="001F38E0"/>
    <w:rsid w:val="00201202"/>
    <w:rsid w:val="002047CF"/>
    <w:rsid w:val="00233E1D"/>
    <w:rsid w:val="002F17EB"/>
    <w:rsid w:val="00316149"/>
    <w:rsid w:val="003270B8"/>
    <w:rsid w:val="00337B34"/>
    <w:rsid w:val="0036130F"/>
    <w:rsid w:val="003E733F"/>
    <w:rsid w:val="003F120E"/>
    <w:rsid w:val="00401889"/>
    <w:rsid w:val="00423A7E"/>
    <w:rsid w:val="00431387"/>
    <w:rsid w:val="00443454"/>
    <w:rsid w:val="004D331E"/>
    <w:rsid w:val="004E7512"/>
    <w:rsid w:val="005167C6"/>
    <w:rsid w:val="005B4954"/>
    <w:rsid w:val="00625CA3"/>
    <w:rsid w:val="006476BE"/>
    <w:rsid w:val="00745A48"/>
    <w:rsid w:val="007673E6"/>
    <w:rsid w:val="00786C8E"/>
    <w:rsid w:val="007A02A4"/>
    <w:rsid w:val="007A3163"/>
    <w:rsid w:val="007B4BE0"/>
    <w:rsid w:val="007C1628"/>
    <w:rsid w:val="00806439"/>
    <w:rsid w:val="00835CDC"/>
    <w:rsid w:val="00836DC9"/>
    <w:rsid w:val="00862A68"/>
    <w:rsid w:val="00876793"/>
    <w:rsid w:val="00885951"/>
    <w:rsid w:val="0088739F"/>
    <w:rsid w:val="008B10C2"/>
    <w:rsid w:val="008B1C87"/>
    <w:rsid w:val="008E3087"/>
    <w:rsid w:val="008F1202"/>
    <w:rsid w:val="00900678"/>
    <w:rsid w:val="00933070"/>
    <w:rsid w:val="00947A63"/>
    <w:rsid w:val="009748DE"/>
    <w:rsid w:val="00991F04"/>
    <w:rsid w:val="00A17D0E"/>
    <w:rsid w:val="00A365BD"/>
    <w:rsid w:val="00AF7042"/>
    <w:rsid w:val="00B634FB"/>
    <w:rsid w:val="00B92FF1"/>
    <w:rsid w:val="00BA6837"/>
    <w:rsid w:val="00BE0AAA"/>
    <w:rsid w:val="00BF5E60"/>
    <w:rsid w:val="00C0705E"/>
    <w:rsid w:val="00C13CD9"/>
    <w:rsid w:val="00C64F62"/>
    <w:rsid w:val="00D90260"/>
    <w:rsid w:val="00DA3C49"/>
    <w:rsid w:val="00DA3C95"/>
    <w:rsid w:val="00DE634A"/>
    <w:rsid w:val="00E728BC"/>
    <w:rsid w:val="00E95ABE"/>
    <w:rsid w:val="00EA33A9"/>
    <w:rsid w:val="00EB201F"/>
    <w:rsid w:val="00FD13D7"/>
    <w:rsid w:val="00FF0051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8C90-B3BF-4D55-A9B3-E54ED635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026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0260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D9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D90260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D90260"/>
    <w:rPr>
      <w:rFonts w:ascii="Courier New" w:eastAsia="Times New Roman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rsid w:val="00D90260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0260"/>
    <w:rPr>
      <w:rFonts w:ascii="Calibri" w:eastAsia="Times New Roman" w:hAnsi="Calibri" w:cs="Calibri"/>
      <w:sz w:val="24"/>
      <w:szCs w:val="24"/>
    </w:rPr>
  </w:style>
  <w:style w:type="paragraph" w:styleId="a7">
    <w:name w:val="List Paragraph"/>
    <w:basedOn w:val="a"/>
    <w:uiPriority w:val="34"/>
    <w:qFormat/>
    <w:rsid w:val="00D90260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B92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67C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8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183313"/>
    <w:rPr>
      <w:rFonts w:ascii="Palatino Linotype" w:hAnsi="Palatino Linotype" w:cs="Palatino Linotype"/>
      <w:sz w:val="18"/>
      <w:szCs w:val="18"/>
    </w:rPr>
  </w:style>
  <w:style w:type="character" w:customStyle="1" w:styleId="FontStyle13">
    <w:name w:val="Font Style13"/>
    <w:basedOn w:val="a0"/>
    <w:rsid w:val="00183313"/>
    <w:rPr>
      <w:rFonts w:ascii="Constantia" w:hAnsi="Constantia" w:cs="Constantia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2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0B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rsid w:val="00DA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6</cp:revision>
  <cp:lastPrinted>2015-09-30T12:28:00Z</cp:lastPrinted>
  <dcterms:created xsi:type="dcterms:W3CDTF">2015-09-30T12:12:00Z</dcterms:created>
  <dcterms:modified xsi:type="dcterms:W3CDTF">2015-10-03T04:36:00Z</dcterms:modified>
</cp:coreProperties>
</file>