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A6" w:rsidRPr="009418A6" w:rsidRDefault="009418A6" w:rsidP="009418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418A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18A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418A6">
        <w:rPr>
          <w:rFonts w:ascii="Times New Roman" w:eastAsia="Calibri" w:hAnsi="Times New Roman" w:cs="Times New Roman"/>
          <w:b/>
          <w:i/>
          <w:sz w:val="28"/>
          <w:szCs w:val="28"/>
        </w:rPr>
        <w:t>Детский сад  № ХХХ общеразвивающего вида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18A6">
        <w:rPr>
          <w:rFonts w:ascii="Times New Roman" w:eastAsia="Calibri" w:hAnsi="Times New Roman" w:cs="Times New Roman"/>
          <w:b/>
          <w:i/>
          <w:sz w:val="28"/>
          <w:szCs w:val="28"/>
        </w:rPr>
        <w:t>с приоритетным осуществлением деятельности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6">
        <w:rPr>
          <w:rFonts w:ascii="Times New Roman" w:eastAsia="Calibri" w:hAnsi="Times New Roman" w:cs="Times New Roman"/>
          <w:b/>
          <w:i/>
          <w:sz w:val="28"/>
          <w:szCs w:val="28"/>
        </w:rPr>
        <w:t>по художественно-эстетическому направлению развития детей</w:t>
      </w:r>
      <w:r w:rsidRPr="009418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8A6">
        <w:rPr>
          <w:rFonts w:ascii="Times New Roman" w:eastAsia="Calibri" w:hAnsi="Times New Roman" w:cs="Times New Roman"/>
          <w:sz w:val="28"/>
          <w:szCs w:val="28"/>
        </w:rPr>
        <w:t xml:space="preserve">660028, </w:t>
      </w:r>
      <w:proofErr w:type="spellStart"/>
      <w:r w:rsidRPr="009418A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418A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9418A6">
        <w:rPr>
          <w:rFonts w:ascii="Times New Roman" w:eastAsia="Calibri" w:hAnsi="Times New Roman" w:cs="Times New Roman"/>
          <w:sz w:val="28"/>
          <w:szCs w:val="28"/>
        </w:rPr>
        <w:t>расноярск</w:t>
      </w:r>
      <w:proofErr w:type="spellEnd"/>
      <w:r w:rsidRPr="009418A6">
        <w:rPr>
          <w:rFonts w:ascii="Times New Roman" w:eastAsia="Calibri" w:hAnsi="Times New Roman" w:cs="Times New Roman"/>
          <w:sz w:val="28"/>
          <w:szCs w:val="28"/>
        </w:rPr>
        <w:t xml:space="preserve"> ул.Мечникова,42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8A6">
        <w:rPr>
          <w:rFonts w:ascii="Times New Roman" w:eastAsia="Calibri" w:hAnsi="Times New Roman" w:cs="Times New Roman"/>
          <w:sz w:val="28"/>
          <w:szCs w:val="28"/>
        </w:rPr>
        <w:t>тел.243-26-30</w:t>
      </w:r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9418A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mdou52@mail.ru</w:t>
        </w:r>
      </w:hyperlink>
    </w:p>
    <w:p w:rsidR="009418A6" w:rsidRPr="009418A6" w:rsidRDefault="009418A6" w:rsidP="009418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9418A6" w:rsidRPr="009418A6" w:rsidTr="00A155C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«____»___________________2014г.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 заведующего МБДОУ № ХХ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_____________________/___________/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8A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«____»____________________2014г.</w:t>
            </w:r>
          </w:p>
          <w:p w:rsidR="009418A6" w:rsidRPr="009418A6" w:rsidRDefault="009418A6" w:rsidP="009418A6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О ПЕДАГОГИЧЕСКОМ СОВЕТЕ  </w:t>
      </w: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1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Красноярск, 2014</w:t>
      </w:r>
    </w:p>
    <w:p w:rsidR="009418A6" w:rsidRPr="009418A6" w:rsidRDefault="009418A6" w:rsidP="009418A6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8A6" w:rsidRPr="009418A6" w:rsidRDefault="009418A6" w:rsidP="009418A6">
      <w:pPr>
        <w:numPr>
          <w:ilvl w:val="0"/>
          <w:numId w:val="1"/>
        </w:numPr>
        <w:shd w:val="clear" w:color="auto" w:fill="FFFFFF"/>
        <w:spacing w:before="100" w:beforeAutospacing="1" w:after="177" w:line="40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Общие положения.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  дошкольного образовательного учреждения «Детский  сад № ХХ общеразвивающего вида с</w:t>
      </w:r>
      <w:proofErr w:type="gramEnd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приоритетным осуществлением деятельности по художественно-эстетическому направлению развития детей» (далее - МБДОУ).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1.2 Педагогический совет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1.3Педагогический совет коллегиальный орган управления образовательной деятельностью МБДОУ (ч. 2 ст. 26 Закона)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1.4 Изменения и дополнения  в настоящее положение вносятся  на педагогическом совете и утверждаются заведующим МБДОУ.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1.5</w:t>
      </w:r>
      <w:proofErr w:type="gramStart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</w:t>
      </w:r>
      <w:proofErr w:type="gramEnd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аждый педагогический работник МБДОУ с момента заключения  трудового договора и до прекращения его действия является членом  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1.6 Срок данного положения не ограничен. Положение действует до принятия нового.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2. Функции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2.1. Функциями педагогического совета являются:</w:t>
      </w:r>
    </w:p>
    <w:p w:rsidR="009418A6" w:rsidRPr="009418A6" w:rsidRDefault="009418A6" w:rsidP="009418A6">
      <w:pPr>
        <w:numPr>
          <w:ilvl w:val="0"/>
          <w:numId w:val="6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9418A6" w:rsidRPr="009418A6" w:rsidRDefault="009418A6" w:rsidP="009418A6">
      <w:pPr>
        <w:numPr>
          <w:ilvl w:val="0"/>
          <w:numId w:val="5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определение содержания образования (ч.2 ст.28 Закона);</w:t>
      </w:r>
    </w:p>
    <w:p w:rsidR="009418A6" w:rsidRPr="009418A6" w:rsidRDefault="009418A6" w:rsidP="009418A6">
      <w:pPr>
        <w:numPr>
          <w:ilvl w:val="0"/>
          <w:numId w:val="5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внедрение в практику  работы Организации  современных практик обучения и воспитания инновационного педагогического опыта (п. 22 ч. 3 ст. 28 Закона);</w:t>
      </w:r>
    </w:p>
    <w:p w:rsidR="009418A6" w:rsidRPr="009418A6" w:rsidRDefault="009418A6" w:rsidP="009418A6">
      <w:pPr>
        <w:numPr>
          <w:ilvl w:val="0"/>
          <w:numId w:val="5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3. Компетенция педагогического совета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3.1. Педагогический совет принимает:</w:t>
      </w:r>
    </w:p>
    <w:p w:rsidR="009418A6" w:rsidRPr="009418A6" w:rsidRDefault="009418A6" w:rsidP="009418A6">
      <w:pPr>
        <w:numPr>
          <w:ilvl w:val="0"/>
          <w:numId w:val="56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локальные нормативные  акты, содержащие нормы, регулирующие образовательные отношения (ч.1 ст. 30 Закона);</w:t>
      </w:r>
    </w:p>
    <w:p w:rsidR="009418A6" w:rsidRPr="009418A6" w:rsidRDefault="009418A6" w:rsidP="009418A6">
      <w:pPr>
        <w:numPr>
          <w:ilvl w:val="0"/>
          <w:numId w:val="5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9418A6" w:rsidRPr="009418A6" w:rsidRDefault="009418A6" w:rsidP="009418A6">
      <w:pPr>
        <w:numPr>
          <w:ilvl w:val="0"/>
          <w:numId w:val="5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образовательные программы (п.6 ч. 3 ст. 28 Закона);</w:t>
      </w:r>
    </w:p>
    <w:p w:rsidR="009418A6" w:rsidRPr="009418A6" w:rsidRDefault="009418A6" w:rsidP="009418A6">
      <w:pPr>
        <w:numPr>
          <w:ilvl w:val="0"/>
          <w:numId w:val="5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рабочие программы педагогических работников (п. 22 ч. 3 ст. 28 Закона);</w:t>
      </w:r>
    </w:p>
    <w:p w:rsidR="009418A6" w:rsidRPr="009418A6" w:rsidRDefault="009418A6" w:rsidP="009418A6">
      <w:pPr>
        <w:numPr>
          <w:ilvl w:val="0"/>
          <w:numId w:val="5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решение о расстановке кадров на новый учебный год  (п. 22.ч. 3 ст. 28 Закона).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3.2 Педагогический совет организует:</w:t>
      </w:r>
    </w:p>
    <w:p w:rsidR="009418A6" w:rsidRPr="009418A6" w:rsidRDefault="009418A6" w:rsidP="009418A6">
      <w:pPr>
        <w:numPr>
          <w:ilvl w:val="0"/>
          <w:numId w:val="5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9418A6" w:rsidRPr="009418A6" w:rsidRDefault="009418A6" w:rsidP="009418A6">
      <w:pPr>
        <w:numPr>
          <w:ilvl w:val="0"/>
          <w:numId w:val="5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9418A6" w:rsidRPr="009418A6" w:rsidRDefault="009418A6" w:rsidP="009418A6">
      <w:pPr>
        <w:numPr>
          <w:ilvl w:val="0"/>
          <w:numId w:val="4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образовательной программы (п. 6 ч. 3 ст. 28 Закона);</w:t>
      </w:r>
    </w:p>
    <w:p w:rsidR="009418A6" w:rsidRPr="009418A6" w:rsidRDefault="009418A6" w:rsidP="009418A6">
      <w:pPr>
        <w:numPr>
          <w:ilvl w:val="0"/>
          <w:numId w:val="4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образовательную программу Организации (п.6 ч. 3 ст. 28 Закона);</w:t>
      </w:r>
    </w:p>
    <w:p w:rsidR="009418A6" w:rsidRPr="009418A6" w:rsidRDefault="009418A6" w:rsidP="009418A6">
      <w:pPr>
        <w:numPr>
          <w:ilvl w:val="0"/>
          <w:numId w:val="4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обсуждение (выбор) образовательных технологий для использования при реализации образовательной программы (ч. 2 ст. 28 Закона);</w:t>
      </w:r>
    </w:p>
    <w:p w:rsidR="009418A6" w:rsidRPr="009418A6" w:rsidRDefault="009418A6" w:rsidP="009418A6">
      <w:pPr>
        <w:numPr>
          <w:ilvl w:val="0"/>
          <w:numId w:val="46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правил внутреннего распорядка воспитанников (п.1 ч. 3 ст. 28 Закона);</w:t>
      </w:r>
    </w:p>
    <w:p w:rsidR="009418A6" w:rsidRPr="009418A6" w:rsidRDefault="009418A6" w:rsidP="009418A6">
      <w:pPr>
        <w:numPr>
          <w:ilvl w:val="0"/>
          <w:numId w:val="4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требований к одежде воспитанников (п.18 ч. 3 ст. 28 Закона);</w:t>
      </w:r>
    </w:p>
    <w:p w:rsidR="009418A6" w:rsidRPr="009418A6" w:rsidRDefault="009418A6" w:rsidP="009418A6">
      <w:pPr>
        <w:numPr>
          <w:ilvl w:val="0"/>
          <w:numId w:val="4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9418A6" w:rsidRPr="009418A6" w:rsidRDefault="009418A6" w:rsidP="009418A6">
      <w:pPr>
        <w:numPr>
          <w:ilvl w:val="0"/>
          <w:numId w:val="4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публичного доклада (п.22 ч. 3 ст. 28 Закона);</w:t>
      </w:r>
    </w:p>
    <w:p w:rsidR="009418A6" w:rsidRPr="009418A6" w:rsidRDefault="009418A6" w:rsidP="009418A6">
      <w:pPr>
        <w:numPr>
          <w:ilvl w:val="0"/>
          <w:numId w:val="4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9418A6" w:rsidRPr="009418A6" w:rsidRDefault="009418A6" w:rsidP="009418A6">
      <w:pPr>
        <w:numPr>
          <w:ilvl w:val="0"/>
          <w:numId w:val="4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выявление, обобщение, распространение и внедрение инновационного педагогического опыта (п. 22 ч. 33 ст. 28 Закона);</w:t>
      </w:r>
    </w:p>
    <w:p w:rsidR="009418A6" w:rsidRPr="009418A6" w:rsidRDefault="009418A6" w:rsidP="009418A6">
      <w:pPr>
        <w:numPr>
          <w:ilvl w:val="0"/>
          <w:numId w:val="4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обсуждение по внесению дополнений, изменений в локальные нормативные акты Организации, содержащие нормы, регулирующие образовательные отношения (ч.1 ст. 30 Закона);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3.3. Педагогический совет рассматривает информацию:</w:t>
      </w:r>
    </w:p>
    <w:p w:rsidR="009418A6" w:rsidRPr="009418A6" w:rsidRDefault="009418A6" w:rsidP="009418A6">
      <w:pPr>
        <w:numPr>
          <w:ilvl w:val="0"/>
          <w:numId w:val="3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результатах освоения  воспитанниками  образовательной программы в виде целевых ориентиров, представляющих собой  социальнонормативные  возрастные  характеристики  возможных достижений ребенка  на этапе завершения  уровня  дошкольного образования (пп.11, 22 ч.3 ст. 28 Закона;</w:t>
      </w:r>
      <w:proofErr w:type="gramEnd"/>
    </w:p>
    <w:p w:rsidR="009418A6" w:rsidRPr="009418A6" w:rsidRDefault="009418A6" w:rsidP="009418A6">
      <w:pPr>
        <w:numPr>
          <w:ilvl w:val="0"/>
          <w:numId w:val="3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результатах инновационной  и экспериментальной деятельности  (в случае признания МБДОУ региональной  инновационной  или экспериментальной площадкой) (ст. 20 п. 22 ч. 3ст. 28 Закона);</w:t>
      </w:r>
    </w:p>
    <w:p w:rsidR="009418A6" w:rsidRPr="009418A6" w:rsidRDefault="009418A6" w:rsidP="009418A6">
      <w:pPr>
        <w:numPr>
          <w:ilvl w:val="0"/>
          <w:numId w:val="3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результатах  инновационной работы (по всем видам инноваций) (п.22 ч. 3 ст. 28 Закона);</w:t>
      </w:r>
    </w:p>
    <w:p w:rsidR="009418A6" w:rsidRPr="009418A6" w:rsidRDefault="009418A6" w:rsidP="009418A6">
      <w:pPr>
        <w:numPr>
          <w:ilvl w:val="0"/>
          <w:numId w:val="36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по использованию и совершенствованию  методов обучения и воспитания, образовательных технологий (п. 12 ч. 3 ст. 28 Закона);</w:t>
      </w:r>
    </w:p>
    <w:p w:rsidR="009418A6" w:rsidRPr="009418A6" w:rsidRDefault="009418A6" w:rsidP="009418A6">
      <w:pPr>
        <w:numPr>
          <w:ilvl w:val="0"/>
          <w:numId w:val="3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9418A6" w:rsidRPr="009418A6" w:rsidRDefault="009418A6" w:rsidP="009418A6">
      <w:pPr>
        <w:numPr>
          <w:ilvl w:val="0"/>
          <w:numId w:val="3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создании необходимых условий для охраны  и укрепления  здоровья, организации питания воспитанников (п.15 ч.3 ст. 28 Закона);</w:t>
      </w:r>
    </w:p>
    <w:p w:rsidR="009418A6" w:rsidRPr="009418A6" w:rsidRDefault="009418A6" w:rsidP="009418A6">
      <w:pPr>
        <w:numPr>
          <w:ilvl w:val="0"/>
          <w:numId w:val="3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 результатах </w:t>
      </w:r>
      <w:proofErr w:type="spellStart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самообследования</w:t>
      </w:r>
      <w:proofErr w:type="spellEnd"/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 состоянию на 1 августа текущего года (п.13 ч. 3 ст. 28 Закона);</w:t>
      </w:r>
    </w:p>
    <w:p w:rsidR="009418A6" w:rsidRPr="009418A6" w:rsidRDefault="009418A6" w:rsidP="009418A6">
      <w:pPr>
        <w:numPr>
          <w:ilvl w:val="0"/>
          <w:numId w:val="3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(ч. 2 ст. 44 п. 22  ч.3 ст. 28 Закона);</w:t>
      </w:r>
    </w:p>
    <w:p w:rsidR="009418A6" w:rsidRPr="009418A6" w:rsidRDefault="009418A6" w:rsidP="009418A6">
      <w:pPr>
        <w:numPr>
          <w:ilvl w:val="0"/>
          <w:numId w:val="3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 организации дополнительных образовательных услуг воспитанникам Учреждения (п.22  ч. 3 ст. 28 Закона);</w:t>
      </w:r>
    </w:p>
    <w:p w:rsidR="009418A6" w:rsidRPr="009418A6" w:rsidRDefault="009418A6" w:rsidP="009418A6">
      <w:pPr>
        <w:numPr>
          <w:ilvl w:val="0"/>
          <w:numId w:val="3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 организации платных дополнительных услуг воспитанникам МБДОУ (п.22 ч. 3. ст. 28 Закона);</w:t>
      </w:r>
    </w:p>
    <w:p w:rsidR="009418A6" w:rsidRPr="009418A6" w:rsidRDefault="009418A6" w:rsidP="009418A6">
      <w:pPr>
        <w:numPr>
          <w:ilvl w:val="0"/>
          <w:numId w:val="3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9418A6" w:rsidRPr="009418A6" w:rsidRDefault="009418A6" w:rsidP="009418A6">
      <w:pPr>
        <w:numPr>
          <w:ilvl w:val="0"/>
          <w:numId w:val="2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9418A6" w:rsidRPr="009418A6" w:rsidRDefault="009418A6" w:rsidP="009418A6">
      <w:pPr>
        <w:numPr>
          <w:ilvl w:val="0"/>
          <w:numId w:val="2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научно-методической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9418A6" w:rsidRPr="009418A6" w:rsidRDefault="009418A6" w:rsidP="009418A6">
      <w:pPr>
        <w:numPr>
          <w:ilvl w:val="0"/>
          <w:numId w:val="2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 организации конкурсов педагогического мастерства (п. 22 ч. 4 ст. 28 Закона);</w:t>
      </w:r>
    </w:p>
    <w:p w:rsidR="009418A6" w:rsidRPr="009418A6" w:rsidRDefault="009418A6" w:rsidP="009418A6">
      <w:pPr>
        <w:numPr>
          <w:ilvl w:val="0"/>
          <w:numId w:val="26"/>
        </w:numPr>
        <w:shd w:val="clear" w:color="auto" w:fill="FFFFFF"/>
        <w:spacing w:after="177" w:line="403" w:lineRule="atLeast"/>
        <w:contextualSpacing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9418A6" w:rsidRPr="009418A6" w:rsidRDefault="009418A6" w:rsidP="009418A6">
      <w:pPr>
        <w:numPr>
          <w:ilvl w:val="0"/>
          <w:numId w:val="2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повышении педагогическими работниками своего профессионального уровня (п.7 ч. 1 ст. 48 Закона);</w:t>
      </w:r>
    </w:p>
    <w:p w:rsidR="009418A6" w:rsidRPr="009418A6" w:rsidRDefault="009418A6" w:rsidP="009418A6">
      <w:pPr>
        <w:numPr>
          <w:ilvl w:val="0"/>
          <w:numId w:val="2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ведении официального сайта ДОУ в сети «интернет» (п.21 ч. 3 ст. 28 Закона);</w:t>
      </w:r>
    </w:p>
    <w:p w:rsidR="009418A6" w:rsidRPr="009418A6" w:rsidRDefault="009418A6" w:rsidP="009418A6">
      <w:pPr>
        <w:numPr>
          <w:ilvl w:val="0"/>
          <w:numId w:val="2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выполнении ранее принятых решений педагогического совета (п.22 ч. 3 ст. 28 Закона);</w:t>
      </w:r>
    </w:p>
    <w:p w:rsidR="009418A6" w:rsidRPr="009418A6" w:rsidRDefault="009418A6" w:rsidP="009418A6">
      <w:pPr>
        <w:numPr>
          <w:ilvl w:val="0"/>
          <w:numId w:val="2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9418A6" w:rsidRPr="009418A6" w:rsidRDefault="009418A6" w:rsidP="009418A6">
      <w:pPr>
        <w:numPr>
          <w:ilvl w:val="0"/>
          <w:numId w:val="2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иные  вопросы в соответствии с законодательством Российской Федерации (п. 22 ч. 3 ст. 28 Закона);</w:t>
      </w:r>
    </w:p>
    <w:p w:rsidR="009418A6" w:rsidRPr="009418A6" w:rsidRDefault="009418A6" w:rsidP="009418A6">
      <w:pPr>
        <w:numPr>
          <w:ilvl w:val="0"/>
          <w:numId w:val="2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9418A6" w:rsidRPr="009418A6" w:rsidRDefault="009418A6" w:rsidP="009418A6">
      <w:pPr>
        <w:numPr>
          <w:ilvl w:val="0"/>
          <w:numId w:val="1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4. Организация управления педагогическим советом.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4.1. В работе педагогического совета могут принимать участие:</w:t>
      </w:r>
    </w:p>
    <w:p w:rsidR="009418A6" w:rsidRPr="009418A6" w:rsidRDefault="009418A6" w:rsidP="009418A6">
      <w:pPr>
        <w:numPr>
          <w:ilvl w:val="0"/>
          <w:numId w:val="1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члены родительского комитета воспитанников;</w:t>
      </w:r>
    </w:p>
    <w:p w:rsidR="009418A6" w:rsidRPr="009418A6" w:rsidRDefault="009418A6" w:rsidP="009418A6">
      <w:pPr>
        <w:numPr>
          <w:ilvl w:val="0"/>
          <w:numId w:val="1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родители (законные представители) несовершеннолетних воспитанников с 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9418A6" w:rsidRPr="009418A6" w:rsidRDefault="009418A6" w:rsidP="009418A6">
      <w:pPr>
        <w:numPr>
          <w:ilvl w:val="0"/>
          <w:numId w:val="16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4.3. Педагогический совет избирает председателя сроком на 1 год. Председателем Педагогического совета может являться заведующий МБДОУ. Председатель Педагогического совета:</w:t>
      </w:r>
    </w:p>
    <w:p w:rsidR="009418A6" w:rsidRPr="009418A6" w:rsidRDefault="009418A6" w:rsidP="009418A6">
      <w:pPr>
        <w:numPr>
          <w:ilvl w:val="0"/>
          <w:numId w:val="1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действует от имени Педагогического совета;</w:t>
      </w:r>
    </w:p>
    <w:p w:rsidR="009418A6" w:rsidRPr="009418A6" w:rsidRDefault="009418A6" w:rsidP="009418A6">
      <w:pPr>
        <w:numPr>
          <w:ilvl w:val="0"/>
          <w:numId w:val="1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информирует членов Педагогического совета о предстоящем заседании за 5 дней;</w:t>
      </w:r>
    </w:p>
    <w:p w:rsidR="009418A6" w:rsidRPr="009418A6" w:rsidRDefault="009418A6" w:rsidP="009418A6">
      <w:pPr>
        <w:numPr>
          <w:ilvl w:val="0"/>
          <w:numId w:val="1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регистрирует поступающие в Педагогический совет заявления, обращения, иные материалы;</w:t>
      </w:r>
    </w:p>
    <w:p w:rsidR="009418A6" w:rsidRPr="009418A6" w:rsidRDefault="009418A6" w:rsidP="009418A6">
      <w:pPr>
        <w:numPr>
          <w:ilvl w:val="0"/>
          <w:numId w:val="1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определяет повестку заседания Педагогического совета;</w:t>
      </w:r>
    </w:p>
    <w:p w:rsidR="009418A6" w:rsidRPr="009418A6" w:rsidRDefault="009418A6" w:rsidP="009418A6">
      <w:pPr>
        <w:numPr>
          <w:ilvl w:val="0"/>
          <w:numId w:val="11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рассматривает проведения опытно-экспериментального методического направления работы с детьми в различных группах, а также все другие вопросы содержания форм, методов воспитательного процесса и способов их реализации, организацию платных образовательных услуг и кружковой работы;</w:t>
      </w:r>
    </w:p>
    <w:p w:rsidR="009418A6" w:rsidRPr="009418A6" w:rsidRDefault="009418A6" w:rsidP="009418A6">
      <w:pPr>
        <w:numPr>
          <w:ilvl w:val="0"/>
          <w:numId w:val="10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организует и контролирует выполнение решений педагогического совета;</w:t>
      </w:r>
    </w:p>
    <w:p w:rsidR="009418A6" w:rsidRPr="009418A6" w:rsidRDefault="009418A6" w:rsidP="009418A6">
      <w:pPr>
        <w:numPr>
          <w:ilvl w:val="0"/>
          <w:numId w:val="9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утверждает повестку для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 4 Педагогический совет избирает секретаря сроком на один учебный год;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4.5. Педагогический совет работает по плану, составляющему часть годового плана работы МБДОУ.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4.6. Педагогический совет созывается не реже 1 раза в квартал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4.8. Решения педагогического совета правомочны, если на них присутствует не менее 2/3 его членов. При равном количестве голосов решающим является голос председателя педагогического </w:t>
      </w: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4.10. Заведующий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5. Права и ответственность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5.1 Педагогический совет имеет право:</w:t>
      </w:r>
    </w:p>
    <w:p w:rsidR="009418A6" w:rsidRPr="009418A6" w:rsidRDefault="009418A6" w:rsidP="009418A6">
      <w:pPr>
        <w:numPr>
          <w:ilvl w:val="0"/>
          <w:numId w:val="8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участвовать в управлении МБДОУ;</w:t>
      </w:r>
    </w:p>
    <w:p w:rsidR="009418A6" w:rsidRPr="009418A6" w:rsidRDefault="009418A6" w:rsidP="009418A6">
      <w:pPr>
        <w:numPr>
          <w:ilvl w:val="0"/>
          <w:numId w:val="7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9418A6" w:rsidRPr="009418A6" w:rsidRDefault="009418A6" w:rsidP="009418A6">
      <w:pPr>
        <w:numPr>
          <w:ilvl w:val="0"/>
          <w:numId w:val="6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взаимодействовать с другими органами управления МБДОУ, общественными организациями, учреждениями.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9418A6" w:rsidRPr="009418A6" w:rsidRDefault="009418A6" w:rsidP="009418A6">
      <w:pPr>
        <w:numPr>
          <w:ilvl w:val="0"/>
          <w:numId w:val="5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потребовать обсуждения педагогическим советом любого вопроса, касающегося образовательной деятельности МБДОУ, если его предложения поддержат не менее одной трети членов педагогического совета;</w:t>
      </w:r>
    </w:p>
    <w:p w:rsidR="009418A6" w:rsidRPr="009418A6" w:rsidRDefault="009418A6" w:rsidP="009418A6">
      <w:pPr>
        <w:numPr>
          <w:ilvl w:val="0"/>
          <w:numId w:val="4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5.3. Педагогический совет несет ответственность:</w:t>
      </w:r>
    </w:p>
    <w:p w:rsidR="009418A6" w:rsidRPr="009418A6" w:rsidRDefault="009418A6" w:rsidP="009418A6">
      <w:pPr>
        <w:numPr>
          <w:ilvl w:val="0"/>
          <w:numId w:val="3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за выполнение, выполнение не в полном объеме или невыполнении закрепленных за ним задач и функций;</w:t>
      </w:r>
    </w:p>
    <w:p w:rsidR="009418A6" w:rsidRPr="009418A6" w:rsidRDefault="009418A6" w:rsidP="009418A6">
      <w:pPr>
        <w:numPr>
          <w:ilvl w:val="0"/>
          <w:numId w:val="2"/>
        </w:numPr>
        <w:shd w:val="clear" w:color="auto" w:fill="FFFFFF"/>
        <w:spacing w:after="177" w:line="403" w:lineRule="atLeast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b/>
          <w:bCs/>
          <w:sz w:val="31"/>
          <w:lang w:eastAsia="ru-RU"/>
        </w:rPr>
        <w:t>6. Делопроизводство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6.2. Нумерация протоколов ведется от начала учебного года.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6.3. Книга протоколов Педагогического совета хранится в Организации 3 года</w:t>
      </w:r>
    </w:p>
    <w:p w:rsidR="009418A6" w:rsidRPr="009418A6" w:rsidRDefault="009418A6" w:rsidP="009418A6">
      <w:pPr>
        <w:shd w:val="clear" w:color="auto" w:fill="FFFFFF"/>
        <w:spacing w:after="177" w:line="403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418A6">
        <w:rPr>
          <w:rFonts w:ascii="Times New Roman" w:eastAsia="Times New Roman" w:hAnsi="Times New Roman" w:cs="Times New Roman"/>
          <w:sz w:val="31"/>
          <w:szCs w:val="31"/>
          <w:lang w:eastAsia="ru-RU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9418A6" w:rsidRPr="009418A6" w:rsidRDefault="009418A6" w:rsidP="009418A6">
      <w:pPr>
        <w:rPr>
          <w:rFonts w:ascii="Calibri" w:eastAsia="Calibri" w:hAnsi="Calibri" w:cs="Times New Roman"/>
        </w:rPr>
      </w:pPr>
    </w:p>
    <w:p w:rsidR="0083497A" w:rsidRDefault="0083497A"/>
    <w:sectPr w:rsidR="0083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1E0"/>
    <w:multiLevelType w:val="hybridMultilevel"/>
    <w:tmpl w:val="02826F9E"/>
    <w:lvl w:ilvl="0" w:tplc="2C8C81C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DF1"/>
    <w:multiLevelType w:val="hybridMultilevel"/>
    <w:tmpl w:val="AA80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11C7"/>
    <w:multiLevelType w:val="hybridMultilevel"/>
    <w:tmpl w:val="71E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45E"/>
    <w:multiLevelType w:val="hybridMultilevel"/>
    <w:tmpl w:val="48F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510C7"/>
    <w:multiLevelType w:val="hybridMultilevel"/>
    <w:tmpl w:val="A4A8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7D72"/>
    <w:multiLevelType w:val="hybridMultilevel"/>
    <w:tmpl w:val="8B7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2A71"/>
    <w:multiLevelType w:val="hybridMultilevel"/>
    <w:tmpl w:val="D1E8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87E07"/>
    <w:multiLevelType w:val="hybridMultilevel"/>
    <w:tmpl w:val="6704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4239A"/>
    <w:multiLevelType w:val="hybridMultilevel"/>
    <w:tmpl w:val="180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A6999"/>
    <w:multiLevelType w:val="hybridMultilevel"/>
    <w:tmpl w:val="C0CC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30407"/>
    <w:multiLevelType w:val="hybridMultilevel"/>
    <w:tmpl w:val="5758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F11BC"/>
    <w:multiLevelType w:val="hybridMultilevel"/>
    <w:tmpl w:val="F73C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46BB6"/>
    <w:multiLevelType w:val="hybridMultilevel"/>
    <w:tmpl w:val="D09A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A50C0"/>
    <w:multiLevelType w:val="hybridMultilevel"/>
    <w:tmpl w:val="42D4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A47E7"/>
    <w:multiLevelType w:val="hybridMultilevel"/>
    <w:tmpl w:val="4DBE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D5693"/>
    <w:multiLevelType w:val="hybridMultilevel"/>
    <w:tmpl w:val="258C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533C9"/>
    <w:multiLevelType w:val="hybridMultilevel"/>
    <w:tmpl w:val="DE9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5244F"/>
    <w:multiLevelType w:val="hybridMultilevel"/>
    <w:tmpl w:val="6138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9487A"/>
    <w:multiLevelType w:val="hybridMultilevel"/>
    <w:tmpl w:val="5A4C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14018"/>
    <w:multiLevelType w:val="hybridMultilevel"/>
    <w:tmpl w:val="2260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00DEE"/>
    <w:multiLevelType w:val="hybridMultilevel"/>
    <w:tmpl w:val="3A66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3D5803"/>
    <w:multiLevelType w:val="hybridMultilevel"/>
    <w:tmpl w:val="74F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04696"/>
    <w:multiLevelType w:val="hybridMultilevel"/>
    <w:tmpl w:val="6154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F9739D"/>
    <w:multiLevelType w:val="hybridMultilevel"/>
    <w:tmpl w:val="180A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0A5473"/>
    <w:multiLevelType w:val="hybridMultilevel"/>
    <w:tmpl w:val="348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6B7445"/>
    <w:multiLevelType w:val="hybridMultilevel"/>
    <w:tmpl w:val="A688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A2A38"/>
    <w:multiLevelType w:val="hybridMultilevel"/>
    <w:tmpl w:val="CD12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D70A45"/>
    <w:multiLevelType w:val="hybridMultilevel"/>
    <w:tmpl w:val="71F0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9857C7"/>
    <w:multiLevelType w:val="hybridMultilevel"/>
    <w:tmpl w:val="89B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E760F5"/>
    <w:multiLevelType w:val="hybridMultilevel"/>
    <w:tmpl w:val="E3C2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43E48"/>
    <w:multiLevelType w:val="hybridMultilevel"/>
    <w:tmpl w:val="135A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A5B6E"/>
    <w:multiLevelType w:val="hybridMultilevel"/>
    <w:tmpl w:val="88FE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F62DA"/>
    <w:multiLevelType w:val="hybridMultilevel"/>
    <w:tmpl w:val="25F4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1C1905"/>
    <w:multiLevelType w:val="hybridMultilevel"/>
    <w:tmpl w:val="038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4A71FC"/>
    <w:multiLevelType w:val="hybridMultilevel"/>
    <w:tmpl w:val="4F4A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4B74FE"/>
    <w:multiLevelType w:val="hybridMultilevel"/>
    <w:tmpl w:val="1AC8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7A3F29"/>
    <w:multiLevelType w:val="hybridMultilevel"/>
    <w:tmpl w:val="7874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C20A2"/>
    <w:multiLevelType w:val="hybridMultilevel"/>
    <w:tmpl w:val="5260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9588F"/>
    <w:multiLevelType w:val="hybridMultilevel"/>
    <w:tmpl w:val="7ADA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B2048"/>
    <w:multiLevelType w:val="hybridMultilevel"/>
    <w:tmpl w:val="472A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B918ED"/>
    <w:multiLevelType w:val="hybridMultilevel"/>
    <w:tmpl w:val="D444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C8591E"/>
    <w:multiLevelType w:val="hybridMultilevel"/>
    <w:tmpl w:val="40B4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7F45B6"/>
    <w:multiLevelType w:val="hybridMultilevel"/>
    <w:tmpl w:val="2AA4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333E72"/>
    <w:multiLevelType w:val="hybridMultilevel"/>
    <w:tmpl w:val="DD48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74867"/>
    <w:multiLevelType w:val="hybridMultilevel"/>
    <w:tmpl w:val="D180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F22182"/>
    <w:multiLevelType w:val="hybridMultilevel"/>
    <w:tmpl w:val="5AA4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3F6B17"/>
    <w:multiLevelType w:val="hybridMultilevel"/>
    <w:tmpl w:val="3F90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49380E"/>
    <w:multiLevelType w:val="hybridMultilevel"/>
    <w:tmpl w:val="58A4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7965"/>
    <w:multiLevelType w:val="hybridMultilevel"/>
    <w:tmpl w:val="E542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9B3CF1"/>
    <w:multiLevelType w:val="hybridMultilevel"/>
    <w:tmpl w:val="3198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883F9E"/>
    <w:multiLevelType w:val="hybridMultilevel"/>
    <w:tmpl w:val="BC6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FC5306"/>
    <w:multiLevelType w:val="hybridMultilevel"/>
    <w:tmpl w:val="B54A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215758"/>
    <w:multiLevelType w:val="hybridMultilevel"/>
    <w:tmpl w:val="3FC0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876EAC"/>
    <w:multiLevelType w:val="hybridMultilevel"/>
    <w:tmpl w:val="172E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F202B"/>
    <w:multiLevelType w:val="hybridMultilevel"/>
    <w:tmpl w:val="8EFC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B1046"/>
    <w:multiLevelType w:val="hybridMultilevel"/>
    <w:tmpl w:val="BA7C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2B4E38"/>
    <w:multiLevelType w:val="hybridMultilevel"/>
    <w:tmpl w:val="DAAE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3934E0"/>
    <w:multiLevelType w:val="hybridMultilevel"/>
    <w:tmpl w:val="701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B07A6B"/>
    <w:multiLevelType w:val="hybridMultilevel"/>
    <w:tmpl w:val="38C8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47"/>
  </w:num>
  <w:num w:numId="4">
    <w:abstractNumId w:val="9"/>
  </w:num>
  <w:num w:numId="5">
    <w:abstractNumId w:val="35"/>
  </w:num>
  <w:num w:numId="6">
    <w:abstractNumId w:val="39"/>
  </w:num>
  <w:num w:numId="7">
    <w:abstractNumId w:val="59"/>
  </w:num>
  <w:num w:numId="8">
    <w:abstractNumId w:val="36"/>
  </w:num>
  <w:num w:numId="9">
    <w:abstractNumId w:val="41"/>
  </w:num>
  <w:num w:numId="10">
    <w:abstractNumId w:val="37"/>
  </w:num>
  <w:num w:numId="11">
    <w:abstractNumId w:val="20"/>
  </w:num>
  <w:num w:numId="12">
    <w:abstractNumId w:val="17"/>
  </w:num>
  <w:num w:numId="13">
    <w:abstractNumId w:val="57"/>
  </w:num>
  <w:num w:numId="14">
    <w:abstractNumId w:val="4"/>
  </w:num>
  <w:num w:numId="15">
    <w:abstractNumId w:val="43"/>
  </w:num>
  <w:num w:numId="16">
    <w:abstractNumId w:val="54"/>
  </w:num>
  <w:num w:numId="17">
    <w:abstractNumId w:val="32"/>
  </w:num>
  <w:num w:numId="18">
    <w:abstractNumId w:val="5"/>
  </w:num>
  <w:num w:numId="19">
    <w:abstractNumId w:val="16"/>
  </w:num>
  <w:num w:numId="20">
    <w:abstractNumId w:val="33"/>
  </w:num>
  <w:num w:numId="21">
    <w:abstractNumId w:val="49"/>
  </w:num>
  <w:num w:numId="22">
    <w:abstractNumId w:val="19"/>
  </w:num>
  <w:num w:numId="23">
    <w:abstractNumId w:val="40"/>
  </w:num>
  <w:num w:numId="24">
    <w:abstractNumId w:val="29"/>
  </w:num>
  <w:num w:numId="25">
    <w:abstractNumId w:val="22"/>
  </w:num>
  <w:num w:numId="26">
    <w:abstractNumId w:val="10"/>
  </w:num>
  <w:num w:numId="27">
    <w:abstractNumId w:val="48"/>
  </w:num>
  <w:num w:numId="28">
    <w:abstractNumId w:val="38"/>
  </w:num>
  <w:num w:numId="29">
    <w:abstractNumId w:val="31"/>
  </w:num>
  <w:num w:numId="30">
    <w:abstractNumId w:val="1"/>
  </w:num>
  <w:num w:numId="31">
    <w:abstractNumId w:val="56"/>
  </w:num>
  <w:num w:numId="32">
    <w:abstractNumId w:val="30"/>
  </w:num>
  <w:num w:numId="33">
    <w:abstractNumId w:val="53"/>
  </w:num>
  <w:num w:numId="34">
    <w:abstractNumId w:val="13"/>
  </w:num>
  <w:num w:numId="35">
    <w:abstractNumId w:val="25"/>
  </w:num>
  <w:num w:numId="36">
    <w:abstractNumId w:val="52"/>
  </w:num>
  <w:num w:numId="37">
    <w:abstractNumId w:val="2"/>
  </w:num>
  <w:num w:numId="38">
    <w:abstractNumId w:val="15"/>
  </w:num>
  <w:num w:numId="39">
    <w:abstractNumId w:val="14"/>
  </w:num>
  <w:num w:numId="40">
    <w:abstractNumId w:val="12"/>
  </w:num>
  <w:num w:numId="41">
    <w:abstractNumId w:val="21"/>
  </w:num>
  <w:num w:numId="42">
    <w:abstractNumId w:val="11"/>
  </w:num>
  <w:num w:numId="43">
    <w:abstractNumId w:val="51"/>
  </w:num>
  <w:num w:numId="44">
    <w:abstractNumId w:val="26"/>
  </w:num>
  <w:num w:numId="45">
    <w:abstractNumId w:val="34"/>
  </w:num>
  <w:num w:numId="46">
    <w:abstractNumId w:val="45"/>
  </w:num>
  <w:num w:numId="47">
    <w:abstractNumId w:val="27"/>
  </w:num>
  <w:num w:numId="48">
    <w:abstractNumId w:val="58"/>
  </w:num>
  <w:num w:numId="49">
    <w:abstractNumId w:val="7"/>
  </w:num>
  <w:num w:numId="50">
    <w:abstractNumId w:val="46"/>
  </w:num>
  <w:num w:numId="51">
    <w:abstractNumId w:val="8"/>
  </w:num>
  <w:num w:numId="52">
    <w:abstractNumId w:val="23"/>
  </w:num>
  <w:num w:numId="53">
    <w:abstractNumId w:val="24"/>
  </w:num>
  <w:num w:numId="54">
    <w:abstractNumId w:val="44"/>
  </w:num>
  <w:num w:numId="55">
    <w:abstractNumId w:val="55"/>
  </w:num>
  <w:num w:numId="56">
    <w:abstractNumId w:val="28"/>
  </w:num>
  <w:num w:numId="57">
    <w:abstractNumId w:val="6"/>
  </w:num>
  <w:num w:numId="58">
    <w:abstractNumId w:val="42"/>
  </w:num>
  <w:num w:numId="59">
    <w:abstractNumId w:val="3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6"/>
    <w:rsid w:val="0083497A"/>
    <w:rsid w:val="009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8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4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8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4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2015-10-05T16:28:00Z</dcterms:created>
  <dcterms:modified xsi:type="dcterms:W3CDTF">2015-10-05T16:30:00Z</dcterms:modified>
</cp:coreProperties>
</file>