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A33" w:rsidRPr="00432794" w:rsidRDefault="00432794" w:rsidP="00F9669A">
      <w:pPr>
        <w:pStyle w:val="a3"/>
        <w:spacing w:before="225" w:beforeAutospacing="0" w:after="225" w:afterAutospacing="0"/>
        <w:rPr>
          <w:rFonts w:asciiTheme="majorHAnsi" w:hAnsiTheme="majorHAnsi" w:cs="Arial"/>
          <w:b/>
          <w:i/>
          <w:color w:val="C00000"/>
          <w:sz w:val="48"/>
          <w:szCs w:val="48"/>
        </w:rPr>
      </w:pPr>
      <w:r w:rsidRPr="00432794">
        <w:rPr>
          <w:rFonts w:ascii="Harlow Solid Italic" w:hAnsi="Harlow Solid Italic" w:cs="Arial"/>
          <w:color w:val="333333"/>
          <w:sz w:val="48"/>
          <w:szCs w:val="48"/>
        </w:rPr>
        <w:t xml:space="preserve">                                    </w:t>
      </w:r>
      <w:r w:rsidRPr="00432794">
        <w:rPr>
          <w:rFonts w:ascii="Century" w:hAnsi="Century" w:cs="Arial"/>
          <w:b/>
          <w:i/>
          <w:color w:val="C00000"/>
          <w:sz w:val="48"/>
          <w:szCs w:val="48"/>
        </w:rPr>
        <w:t>Памятка</w:t>
      </w:r>
      <w:r w:rsidRPr="00432794">
        <w:rPr>
          <w:rFonts w:ascii="Harlow Solid Italic" w:hAnsi="Harlow Solid Italic" w:cs="Arial"/>
          <w:b/>
          <w:i/>
          <w:color w:val="C00000"/>
          <w:sz w:val="48"/>
          <w:szCs w:val="48"/>
        </w:rPr>
        <w:t xml:space="preserve">                                        </w:t>
      </w:r>
      <w:r w:rsidRPr="00432794">
        <w:rPr>
          <w:rFonts w:asciiTheme="minorHAnsi" w:hAnsiTheme="minorHAnsi" w:cs="Arial"/>
          <w:b/>
          <w:i/>
          <w:color w:val="C00000"/>
          <w:sz w:val="48"/>
          <w:szCs w:val="48"/>
        </w:rPr>
        <w:t xml:space="preserve">                                                                    </w:t>
      </w:r>
    </w:p>
    <w:p w:rsidR="006A4A33" w:rsidRPr="00432794" w:rsidRDefault="00432794" w:rsidP="006A4A33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FF0000"/>
          <w:sz w:val="40"/>
        </w:rPr>
      </w:pPr>
      <w:r w:rsidRPr="00432794">
        <w:rPr>
          <w:rFonts w:ascii="Arial" w:hAnsi="Arial" w:cs="Arial"/>
          <w:color w:val="FF0000"/>
          <w:sz w:val="40"/>
        </w:rPr>
        <w:t xml:space="preserve">                </w:t>
      </w:r>
      <w:r w:rsidR="006A4A33" w:rsidRPr="00432794">
        <w:rPr>
          <w:rFonts w:ascii="Arial" w:hAnsi="Arial" w:cs="Arial"/>
          <w:color w:val="FF0000"/>
          <w:sz w:val="40"/>
        </w:rPr>
        <w:t xml:space="preserve">"ПРАВИЛА ПОВЕДЕНИЯ И МЕРЫ </w:t>
      </w:r>
      <w:r w:rsidR="00FA24B7">
        <w:rPr>
          <w:rFonts w:ascii="Arial" w:hAnsi="Arial" w:cs="Arial"/>
          <w:color w:val="FF0000"/>
          <w:sz w:val="40"/>
        </w:rPr>
        <w:t xml:space="preserve">   </w:t>
      </w:r>
      <w:r w:rsidR="006A4A33" w:rsidRPr="00432794">
        <w:rPr>
          <w:rFonts w:ascii="Arial" w:hAnsi="Arial" w:cs="Arial"/>
          <w:color w:val="FF0000"/>
          <w:sz w:val="40"/>
        </w:rPr>
        <w:t xml:space="preserve">ОРГАНИЗАЦИИ БЕЗОПАСНОГО ОТДЫХА НА </w:t>
      </w:r>
      <w:r w:rsidRPr="00432794">
        <w:rPr>
          <w:rFonts w:ascii="Arial" w:hAnsi="Arial" w:cs="Arial"/>
          <w:color w:val="FF0000"/>
          <w:sz w:val="40"/>
        </w:rPr>
        <w:t xml:space="preserve">              </w:t>
      </w:r>
      <w:r w:rsidR="006A4A33" w:rsidRPr="00432794">
        <w:rPr>
          <w:rFonts w:ascii="Arial" w:hAnsi="Arial" w:cs="Arial"/>
          <w:color w:val="FF0000"/>
          <w:sz w:val="40"/>
        </w:rPr>
        <w:t>ВОДОЕМАХ И РЕКАХ ".</w:t>
      </w:r>
    </w:p>
    <w:p w:rsidR="006A4A33" w:rsidRPr="00432794" w:rsidRDefault="006A4A33" w:rsidP="006A4A33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  <w:sz w:val="44"/>
          <w:szCs w:val="44"/>
        </w:rPr>
      </w:pPr>
      <w:r w:rsidRPr="00432794">
        <w:rPr>
          <w:rFonts w:ascii="Arial" w:hAnsi="Arial" w:cs="Arial"/>
          <w:color w:val="333333"/>
          <w:sz w:val="44"/>
          <w:szCs w:val="44"/>
        </w:rPr>
        <w:t>1. Поставить в известность родных, где вы отдыхаете и как можно вас найти .</w:t>
      </w:r>
    </w:p>
    <w:p w:rsidR="006A4A33" w:rsidRPr="00432794" w:rsidRDefault="006A4A33" w:rsidP="006A4A33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  <w:sz w:val="44"/>
          <w:szCs w:val="44"/>
        </w:rPr>
      </w:pPr>
      <w:r w:rsidRPr="00432794">
        <w:rPr>
          <w:rFonts w:ascii="Arial" w:hAnsi="Arial" w:cs="Arial"/>
          <w:color w:val="333333"/>
          <w:sz w:val="44"/>
          <w:szCs w:val="44"/>
        </w:rPr>
        <w:t>2. Ознакомиться с данной местностью отдыха .</w:t>
      </w:r>
    </w:p>
    <w:p w:rsidR="006A4A33" w:rsidRPr="00432794" w:rsidRDefault="006A4A33" w:rsidP="006A4A33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  <w:sz w:val="44"/>
          <w:szCs w:val="44"/>
        </w:rPr>
      </w:pPr>
      <w:r w:rsidRPr="00432794">
        <w:rPr>
          <w:rFonts w:ascii="Arial" w:hAnsi="Arial" w:cs="Arial"/>
          <w:color w:val="333333"/>
          <w:sz w:val="44"/>
          <w:szCs w:val="44"/>
        </w:rPr>
        <w:t>3. Осмотреть водоемы и места отдыха окружающие его .</w:t>
      </w:r>
    </w:p>
    <w:p w:rsidR="006A4A33" w:rsidRPr="00432794" w:rsidRDefault="006A4A33" w:rsidP="006A4A33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  <w:sz w:val="44"/>
          <w:szCs w:val="44"/>
        </w:rPr>
      </w:pPr>
      <w:r w:rsidRPr="00432794">
        <w:rPr>
          <w:rFonts w:ascii="Arial" w:hAnsi="Arial" w:cs="Arial"/>
          <w:color w:val="333333"/>
          <w:sz w:val="44"/>
          <w:szCs w:val="44"/>
        </w:rPr>
        <w:t>4. Держать ребенка всегда в поле зрения .</w:t>
      </w:r>
    </w:p>
    <w:p w:rsidR="006A4A33" w:rsidRPr="00432794" w:rsidRDefault="006A4A33" w:rsidP="006A4A33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  <w:sz w:val="44"/>
          <w:szCs w:val="44"/>
        </w:rPr>
      </w:pPr>
      <w:r w:rsidRPr="00432794">
        <w:rPr>
          <w:rFonts w:ascii="Arial" w:hAnsi="Arial" w:cs="Arial"/>
          <w:color w:val="333333"/>
          <w:sz w:val="44"/>
          <w:szCs w:val="44"/>
        </w:rPr>
        <w:t>5. Купаться в специально отведенных и разрешенных местах .</w:t>
      </w:r>
    </w:p>
    <w:p w:rsidR="006A4A33" w:rsidRPr="00432794" w:rsidRDefault="006A4A33" w:rsidP="006A4A33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  <w:sz w:val="44"/>
          <w:szCs w:val="44"/>
        </w:rPr>
      </w:pPr>
      <w:r w:rsidRPr="00432794">
        <w:rPr>
          <w:rFonts w:ascii="Arial" w:hAnsi="Arial" w:cs="Arial"/>
          <w:color w:val="333333"/>
          <w:sz w:val="44"/>
          <w:szCs w:val="44"/>
        </w:rPr>
        <w:t>6. Не заплывать далеко .</w:t>
      </w:r>
    </w:p>
    <w:p w:rsidR="006A4A33" w:rsidRPr="00432794" w:rsidRDefault="006A4A33" w:rsidP="006A4A33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  <w:sz w:val="44"/>
          <w:szCs w:val="44"/>
        </w:rPr>
      </w:pPr>
      <w:r w:rsidRPr="00432794">
        <w:rPr>
          <w:rFonts w:ascii="Arial" w:hAnsi="Arial" w:cs="Arial"/>
          <w:color w:val="333333"/>
          <w:sz w:val="44"/>
          <w:szCs w:val="44"/>
        </w:rPr>
        <w:t>7. При эксплуатации видного транспорта (лодка, водные лыжи, катер) соблюдать меры безопасности :</w:t>
      </w:r>
    </w:p>
    <w:p w:rsidR="006A4A33" w:rsidRPr="00432794" w:rsidRDefault="006A4A33" w:rsidP="006A4A33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  <w:sz w:val="44"/>
          <w:szCs w:val="44"/>
        </w:rPr>
      </w:pPr>
      <w:r w:rsidRPr="00432794">
        <w:rPr>
          <w:rFonts w:ascii="Arial" w:hAnsi="Arial" w:cs="Arial"/>
          <w:color w:val="333333"/>
          <w:sz w:val="44"/>
          <w:szCs w:val="44"/>
        </w:rPr>
        <w:t>* Провести тщательный осмотр исправности водного тра</w:t>
      </w:r>
      <w:r w:rsidR="007E03BD">
        <w:rPr>
          <w:rFonts w:ascii="Arial" w:hAnsi="Arial" w:cs="Arial"/>
          <w:color w:val="333333"/>
          <w:sz w:val="44"/>
          <w:szCs w:val="44"/>
        </w:rPr>
        <w:t>н</w:t>
      </w:r>
      <w:r w:rsidRPr="00432794">
        <w:rPr>
          <w:rFonts w:ascii="Arial" w:hAnsi="Arial" w:cs="Arial"/>
          <w:color w:val="333333"/>
          <w:sz w:val="44"/>
          <w:szCs w:val="44"/>
        </w:rPr>
        <w:t>спорта</w:t>
      </w:r>
    </w:p>
    <w:p w:rsidR="006A4A33" w:rsidRPr="00432794" w:rsidRDefault="006A4A33" w:rsidP="006A4A33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  <w:sz w:val="44"/>
          <w:szCs w:val="44"/>
        </w:rPr>
      </w:pPr>
      <w:r w:rsidRPr="00432794">
        <w:rPr>
          <w:rFonts w:ascii="Arial" w:hAnsi="Arial" w:cs="Arial"/>
          <w:color w:val="333333"/>
          <w:sz w:val="44"/>
          <w:szCs w:val="44"/>
        </w:rPr>
        <w:t>* При эксплуатации моторной лодки иметь запас горючего, спасательный круг и жилеты</w:t>
      </w:r>
    </w:p>
    <w:p w:rsidR="006A4A33" w:rsidRPr="00432794" w:rsidRDefault="006A4A33" w:rsidP="006A4A33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  <w:sz w:val="44"/>
          <w:szCs w:val="44"/>
        </w:rPr>
      </w:pPr>
      <w:r w:rsidRPr="00432794">
        <w:rPr>
          <w:rFonts w:ascii="Arial" w:hAnsi="Arial" w:cs="Arial"/>
          <w:color w:val="333333"/>
          <w:sz w:val="44"/>
          <w:szCs w:val="44"/>
        </w:rPr>
        <w:t>* Не садиться на край борта лодки</w:t>
      </w:r>
    </w:p>
    <w:p w:rsidR="00065395" w:rsidRDefault="006A4A33" w:rsidP="00065395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  <w:sz w:val="44"/>
          <w:szCs w:val="44"/>
        </w:rPr>
      </w:pPr>
      <w:r w:rsidRPr="00432794">
        <w:rPr>
          <w:rFonts w:ascii="Arial" w:hAnsi="Arial" w:cs="Arial"/>
          <w:color w:val="333333"/>
          <w:sz w:val="44"/>
          <w:szCs w:val="44"/>
        </w:rPr>
        <w:t>* Не раскачивать лодку .</w:t>
      </w:r>
    </w:p>
    <w:p w:rsidR="006A4A33" w:rsidRPr="00065395" w:rsidRDefault="006A4A33" w:rsidP="00065395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i/>
          <w:color w:val="0070C0"/>
          <w:sz w:val="44"/>
          <w:szCs w:val="44"/>
        </w:rPr>
      </w:pPr>
      <w:r w:rsidRPr="006A4A33">
        <w:rPr>
          <w:rFonts w:ascii="Tahoma" w:hAnsi="Tahoma" w:cs="Tahoma"/>
          <w:color w:val="313413"/>
          <w:sz w:val="18"/>
          <w:szCs w:val="18"/>
        </w:rPr>
        <w:lastRenderedPageBreak/>
        <w:br/>
      </w:r>
      <w:r w:rsidRPr="00065395">
        <w:rPr>
          <w:b/>
          <w:i/>
          <w:iCs/>
          <w:color w:val="0070C0"/>
          <w:sz w:val="32"/>
          <w:szCs w:val="32"/>
        </w:rPr>
        <w:t>Солнце, воздух и вода при правильном их использовании являются источником закалки и укрепления здоровья человека. Однако нарушения правил поведения при нахождении у водоемов влекут за собой тяжелейшие последствия вплоть до утопления. Каждый год в России тонут 15-20 тысяч человек, из которых около 30% дети. Вот почему каждый человек должен своевременно научиться плавать, постоянно соблюдать меры безопасности на воде и уметь оказывать помощь пострадавшим. Особенно опасно нахождение у воды детей без присмотра взрослых. Ребенок может просто споткнуться и упасть лицом в воду даже на мелком месте. </w:t>
      </w:r>
    </w:p>
    <w:p w:rsidR="006A4A33" w:rsidRPr="006A4A33" w:rsidRDefault="006A4A33" w:rsidP="00F9669A">
      <w:pPr>
        <w:shd w:val="clear" w:color="auto" w:fill="F4F4F4" w:themeFill="background1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313413"/>
          <w:sz w:val="18"/>
          <w:szCs w:val="18"/>
          <w:lang w:eastAsia="ru-RU"/>
        </w:rPr>
      </w:pPr>
      <w:r w:rsidRPr="006A4A33">
        <w:rPr>
          <w:rFonts w:ascii="Times New Roman" w:eastAsia="Times New Roman" w:hAnsi="Times New Roman" w:cs="Times New Roman"/>
          <w:b/>
          <w:bCs/>
          <w:color w:val="0000CD"/>
          <w:sz w:val="27"/>
          <w:lang w:eastAsia="ru-RU"/>
        </w:rPr>
        <w:t> </w:t>
      </w:r>
      <w:r w:rsidRPr="006A4A33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  <w:t>Правила безопасности на воде</w:t>
      </w:r>
      <w:r w:rsidRPr="006A4A33">
        <w:rPr>
          <w:rFonts w:ascii="Arial" w:eastAsia="Times New Roman" w:hAnsi="Arial" w:cs="Arial"/>
          <w:color w:val="313413"/>
          <w:sz w:val="20"/>
          <w:szCs w:val="20"/>
          <w:lang w:eastAsia="ru-RU"/>
        </w:rPr>
        <w:br/>
      </w:r>
      <w:r w:rsidRPr="006A4A33">
        <w:rPr>
          <w:rFonts w:ascii="Tahoma" w:eastAsia="Times New Roman" w:hAnsi="Tahoma" w:cs="Tahoma"/>
          <w:color w:val="313413"/>
          <w:sz w:val="18"/>
          <w:szCs w:val="18"/>
          <w:lang w:eastAsia="ru-RU"/>
        </w:rPr>
        <w:br/>
      </w:r>
      <w:r w:rsidRPr="006A4A33">
        <w:rPr>
          <w:rFonts w:ascii="Times New Roman" w:eastAsia="Times New Roman" w:hAnsi="Times New Roman" w:cs="Times New Roman"/>
          <w:b/>
          <w:bCs/>
          <w:color w:val="0000CD"/>
          <w:sz w:val="27"/>
          <w:lang w:eastAsia="ru-RU"/>
        </w:rPr>
        <w:t>Чтобы избежать беды, детям и взрослым необходимо строго соблюдать ряд простых правил поведения на воде:</w:t>
      </w:r>
      <w:r w:rsidRPr="006A4A33">
        <w:rPr>
          <w:rFonts w:ascii="Arial" w:eastAsia="Times New Roman" w:hAnsi="Arial" w:cs="Arial"/>
          <w:b/>
          <w:bCs/>
          <w:color w:val="0000CD"/>
          <w:sz w:val="20"/>
          <w:szCs w:val="20"/>
          <w:lang w:eastAsia="ru-RU"/>
        </w:rPr>
        <w:br/>
      </w:r>
      <w:r w:rsidRPr="006A4A33">
        <w:rPr>
          <w:rFonts w:ascii="Times New Roman" w:eastAsia="Times New Roman" w:hAnsi="Times New Roman" w:cs="Times New Roman"/>
          <w:b/>
          <w:bCs/>
          <w:color w:val="0000CD"/>
          <w:sz w:val="27"/>
          <w:szCs w:val="27"/>
          <w:lang w:eastAsia="ru-RU"/>
        </w:rPr>
        <w:br/>
      </w:r>
      <w:r w:rsidRPr="006A4A33">
        <w:rPr>
          <w:rFonts w:ascii="Times New Roman" w:eastAsia="Times New Roman" w:hAnsi="Times New Roman" w:cs="Times New Roman"/>
          <w:b/>
          <w:bCs/>
          <w:color w:val="0000CD"/>
          <w:sz w:val="27"/>
          <w:lang w:eastAsia="ru-RU"/>
        </w:rPr>
        <w:t>- Большинство людей тонут не из-за того, что плохо плавают, а потому, что, заплыв далеко или испугавшись, поддаются панике и не надеются на себя.</w:t>
      </w:r>
      <w:r w:rsidRPr="006A4A33">
        <w:rPr>
          <w:rFonts w:ascii="Arial" w:eastAsia="Times New Roman" w:hAnsi="Arial" w:cs="Arial"/>
          <w:b/>
          <w:bCs/>
          <w:color w:val="0000CD"/>
          <w:sz w:val="20"/>
          <w:szCs w:val="20"/>
          <w:lang w:eastAsia="ru-RU"/>
        </w:rPr>
        <w:br/>
      </w:r>
      <w:r w:rsidRPr="006A4A33">
        <w:rPr>
          <w:rFonts w:ascii="Times New Roman" w:eastAsia="Times New Roman" w:hAnsi="Times New Roman" w:cs="Times New Roman"/>
          <w:b/>
          <w:bCs/>
          <w:color w:val="0000CD"/>
          <w:sz w:val="27"/>
          <w:szCs w:val="27"/>
          <w:lang w:eastAsia="ru-RU"/>
        </w:rPr>
        <w:br/>
      </w:r>
      <w:r w:rsidRPr="006A4A33">
        <w:rPr>
          <w:rFonts w:ascii="Times New Roman" w:eastAsia="Times New Roman" w:hAnsi="Times New Roman" w:cs="Times New Roman"/>
          <w:b/>
          <w:bCs/>
          <w:color w:val="0000CD"/>
          <w:sz w:val="27"/>
          <w:lang w:eastAsia="ru-RU"/>
        </w:rPr>
        <w:t>Полезно овладеть техникой отдыха для того, чтобы, начав из-за чего-нибудь нервничать во время плавания, вы смогли просто расслабиться и отдохнуть. А потом, придя в себя, доплыть до берега.</w:t>
      </w:r>
      <w:r w:rsidRPr="006A4A33">
        <w:rPr>
          <w:rFonts w:ascii="Arial" w:eastAsia="Times New Roman" w:hAnsi="Arial" w:cs="Arial"/>
          <w:b/>
          <w:bCs/>
          <w:color w:val="0000CD"/>
          <w:sz w:val="20"/>
          <w:szCs w:val="20"/>
          <w:lang w:eastAsia="ru-RU"/>
        </w:rPr>
        <w:br/>
      </w:r>
      <w:r w:rsidRPr="006A4A33">
        <w:rPr>
          <w:rFonts w:ascii="Times New Roman" w:eastAsia="Times New Roman" w:hAnsi="Times New Roman" w:cs="Times New Roman"/>
          <w:b/>
          <w:bCs/>
          <w:color w:val="0000CD"/>
          <w:sz w:val="27"/>
          <w:szCs w:val="27"/>
          <w:lang w:eastAsia="ru-RU"/>
        </w:rPr>
        <w:br/>
      </w:r>
      <w:r w:rsidRPr="006A4A33">
        <w:rPr>
          <w:rFonts w:ascii="Times New Roman" w:eastAsia="Times New Roman" w:hAnsi="Times New Roman" w:cs="Times New Roman"/>
          <w:b/>
          <w:bCs/>
          <w:color w:val="0000CD"/>
          <w:sz w:val="27"/>
          <w:lang w:eastAsia="ru-RU"/>
        </w:rPr>
        <w:t>При отсутствии волн лучше всего отдыхать в положении на спине. Чтобы обеспечить горизонтальное положение тела, надо вытянуть прямые расслабленные руки за головой, ноги развести в стороны и слегка согнуть. Если этого недостаточно и ноги начинают опускаться вниз, то необхо</w:t>
      </w:r>
      <w:r w:rsidR="007E03BD">
        <w:rPr>
          <w:rFonts w:ascii="Times New Roman" w:eastAsia="Times New Roman" w:hAnsi="Times New Roman" w:cs="Times New Roman"/>
          <w:b/>
          <w:bCs/>
          <w:color w:val="0000CD"/>
          <w:sz w:val="27"/>
          <w:lang w:eastAsia="ru-RU"/>
        </w:rPr>
        <w:t xml:space="preserve">димо слегка согнуть руки в луче </w:t>
      </w:r>
      <w:r w:rsidRPr="006A4A33">
        <w:rPr>
          <w:rFonts w:ascii="Times New Roman" w:eastAsia="Times New Roman" w:hAnsi="Times New Roman" w:cs="Times New Roman"/>
          <w:b/>
          <w:bCs/>
          <w:color w:val="0000CD"/>
          <w:sz w:val="27"/>
          <w:lang w:eastAsia="ru-RU"/>
        </w:rPr>
        <w:t>запястных суставах и приподнять кисти над поверхностью воды, тогда ноги сразу всплывут. Тело примет горизонтальное положение. Можно отдыхать на спине, выполняя медленные и плавные движения ногами и руками под водой, затрачивая при этом минимальные усилия.</w:t>
      </w:r>
      <w:r w:rsidRPr="006A4A33">
        <w:rPr>
          <w:rFonts w:ascii="Arial" w:eastAsia="Times New Roman" w:hAnsi="Arial" w:cs="Arial"/>
          <w:b/>
          <w:bCs/>
          <w:color w:val="0000CD"/>
          <w:sz w:val="20"/>
          <w:szCs w:val="20"/>
          <w:lang w:eastAsia="ru-RU"/>
        </w:rPr>
        <w:br/>
      </w:r>
      <w:r w:rsidRPr="006A4A33">
        <w:rPr>
          <w:rFonts w:ascii="Times New Roman" w:eastAsia="Times New Roman" w:hAnsi="Times New Roman" w:cs="Times New Roman"/>
          <w:b/>
          <w:bCs/>
          <w:color w:val="0000CD"/>
          <w:sz w:val="27"/>
          <w:szCs w:val="27"/>
          <w:lang w:eastAsia="ru-RU"/>
        </w:rPr>
        <w:br/>
      </w:r>
      <w:r w:rsidRPr="006A4A33">
        <w:rPr>
          <w:rFonts w:ascii="Times New Roman" w:eastAsia="Times New Roman" w:hAnsi="Times New Roman" w:cs="Times New Roman"/>
          <w:b/>
          <w:bCs/>
          <w:color w:val="0000CD"/>
          <w:sz w:val="27"/>
          <w:lang w:eastAsia="ru-RU"/>
        </w:rPr>
        <w:t>- купаться можно не раньше, чем через 1,5-2 часа после еды.</w:t>
      </w:r>
      <w:r w:rsidRPr="006A4A33">
        <w:rPr>
          <w:rFonts w:ascii="Arial" w:eastAsia="Times New Roman" w:hAnsi="Arial" w:cs="Arial"/>
          <w:b/>
          <w:bCs/>
          <w:color w:val="0000CD"/>
          <w:sz w:val="20"/>
          <w:szCs w:val="20"/>
          <w:lang w:eastAsia="ru-RU"/>
        </w:rPr>
        <w:br/>
      </w:r>
      <w:r w:rsidRPr="006A4A33">
        <w:rPr>
          <w:rFonts w:ascii="Times New Roman" w:eastAsia="Times New Roman" w:hAnsi="Times New Roman" w:cs="Times New Roman"/>
          <w:b/>
          <w:bCs/>
          <w:color w:val="0000CD"/>
          <w:sz w:val="27"/>
          <w:szCs w:val="27"/>
          <w:lang w:eastAsia="ru-RU"/>
        </w:rPr>
        <w:br/>
      </w:r>
      <w:r w:rsidRPr="006A4A33">
        <w:rPr>
          <w:rFonts w:ascii="Times New Roman" w:eastAsia="Times New Roman" w:hAnsi="Times New Roman" w:cs="Times New Roman"/>
          <w:b/>
          <w:bCs/>
          <w:color w:val="0000CD"/>
          <w:sz w:val="27"/>
          <w:lang w:eastAsia="ru-RU"/>
        </w:rPr>
        <w:t>- не рекомендуется заниматься плаванием в открытых водоемах, при температуре воды ниже +15 °С, так как возможна внезап</w:t>
      </w:r>
      <w:r w:rsidR="007E03BD">
        <w:rPr>
          <w:rFonts w:ascii="Times New Roman" w:eastAsia="Times New Roman" w:hAnsi="Times New Roman" w:cs="Times New Roman"/>
          <w:b/>
          <w:bCs/>
          <w:color w:val="0000CD"/>
          <w:sz w:val="27"/>
          <w:lang w:eastAsia="ru-RU"/>
        </w:rPr>
        <w:t xml:space="preserve">ная потеря сознания и смерть от </w:t>
      </w:r>
      <w:r w:rsidRPr="006A4A33">
        <w:rPr>
          <w:rFonts w:ascii="Times New Roman" w:eastAsia="Times New Roman" w:hAnsi="Times New Roman" w:cs="Times New Roman"/>
          <w:b/>
          <w:bCs/>
          <w:color w:val="0000CD"/>
          <w:sz w:val="27"/>
          <w:lang w:eastAsia="ru-RU"/>
        </w:rPr>
        <w:t>шока</w:t>
      </w:r>
      <w:r w:rsidR="007E03BD">
        <w:rPr>
          <w:rFonts w:ascii="Times New Roman" w:eastAsia="Times New Roman" w:hAnsi="Times New Roman" w:cs="Times New Roman"/>
          <w:b/>
          <w:bCs/>
          <w:color w:val="0000CD"/>
          <w:sz w:val="27"/>
          <w:lang w:eastAsia="ru-RU"/>
        </w:rPr>
        <w:t>, связанного с низкой температурой воды</w:t>
      </w:r>
      <w:r w:rsidRPr="006A4A33">
        <w:rPr>
          <w:rFonts w:ascii="Times New Roman" w:eastAsia="Times New Roman" w:hAnsi="Times New Roman" w:cs="Times New Roman"/>
          <w:b/>
          <w:bCs/>
          <w:color w:val="0000CD"/>
          <w:sz w:val="27"/>
          <w:lang w:eastAsia="ru-RU"/>
        </w:rPr>
        <w:t>. Развитию шока нередко способствует перегревание организма перед плаванием и неожиданно быстрое погружение в холодную воду.</w:t>
      </w:r>
      <w:r w:rsidRPr="006A4A33">
        <w:rPr>
          <w:rFonts w:ascii="Arial" w:eastAsia="Times New Roman" w:hAnsi="Arial" w:cs="Arial"/>
          <w:b/>
          <w:bCs/>
          <w:color w:val="0000CD"/>
          <w:sz w:val="20"/>
          <w:szCs w:val="20"/>
          <w:lang w:eastAsia="ru-RU"/>
        </w:rPr>
        <w:br/>
      </w:r>
      <w:r w:rsidRPr="006A4A33">
        <w:rPr>
          <w:rFonts w:ascii="Times New Roman" w:eastAsia="Times New Roman" w:hAnsi="Times New Roman" w:cs="Times New Roman"/>
          <w:b/>
          <w:bCs/>
          <w:color w:val="0000CD"/>
          <w:sz w:val="27"/>
          <w:szCs w:val="27"/>
          <w:lang w:eastAsia="ru-RU"/>
        </w:rPr>
        <w:br/>
      </w:r>
      <w:r w:rsidRPr="006A4A33">
        <w:rPr>
          <w:rFonts w:ascii="Times New Roman" w:eastAsia="Times New Roman" w:hAnsi="Times New Roman" w:cs="Times New Roman"/>
          <w:b/>
          <w:bCs/>
          <w:color w:val="0000CD"/>
          <w:sz w:val="27"/>
          <w:lang w:eastAsia="ru-RU"/>
        </w:rPr>
        <w:t>- нельзя нырять в незнакомых местах - на дне могут оказаться притопленные бревна, камни, коряги.</w:t>
      </w:r>
      <w:r w:rsidRPr="006A4A33">
        <w:rPr>
          <w:rFonts w:ascii="Arial" w:eastAsia="Times New Roman" w:hAnsi="Arial" w:cs="Arial"/>
          <w:b/>
          <w:bCs/>
          <w:color w:val="0000CD"/>
          <w:sz w:val="20"/>
          <w:szCs w:val="20"/>
          <w:lang w:eastAsia="ru-RU"/>
        </w:rPr>
        <w:br/>
      </w:r>
      <w:r w:rsidRPr="006A4A33">
        <w:rPr>
          <w:rFonts w:ascii="Times New Roman" w:eastAsia="Times New Roman" w:hAnsi="Times New Roman" w:cs="Times New Roman"/>
          <w:b/>
          <w:bCs/>
          <w:color w:val="0000CD"/>
          <w:sz w:val="27"/>
          <w:szCs w:val="27"/>
          <w:lang w:eastAsia="ru-RU"/>
        </w:rPr>
        <w:lastRenderedPageBreak/>
        <w:br/>
      </w:r>
      <w:r w:rsidRPr="006A4A33">
        <w:rPr>
          <w:rFonts w:ascii="Times New Roman" w:eastAsia="Times New Roman" w:hAnsi="Times New Roman" w:cs="Times New Roman"/>
          <w:b/>
          <w:bCs/>
          <w:color w:val="0000CD"/>
          <w:sz w:val="27"/>
          <w:lang w:eastAsia="ru-RU"/>
        </w:rPr>
        <w:t>- не прыгать в воду с лодок, катеров, причалов и других сооружений, не приспособленных для этих целей.</w:t>
      </w:r>
      <w:r w:rsidRPr="006A4A33">
        <w:rPr>
          <w:rFonts w:ascii="Arial" w:eastAsia="Times New Roman" w:hAnsi="Arial" w:cs="Arial"/>
          <w:b/>
          <w:bCs/>
          <w:color w:val="0000CD"/>
          <w:sz w:val="20"/>
          <w:szCs w:val="20"/>
          <w:lang w:eastAsia="ru-RU"/>
        </w:rPr>
        <w:br/>
      </w:r>
      <w:r w:rsidRPr="006A4A33">
        <w:rPr>
          <w:rFonts w:ascii="Times New Roman" w:eastAsia="Times New Roman" w:hAnsi="Times New Roman" w:cs="Times New Roman"/>
          <w:b/>
          <w:bCs/>
          <w:color w:val="0000CD"/>
          <w:sz w:val="27"/>
          <w:szCs w:val="27"/>
          <w:lang w:eastAsia="ru-RU"/>
        </w:rPr>
        <w:br/>
      </w:r>
      <w:r w:rsidRPr="006A4A33">
        <w:rPr>
          <w:rFonts w:ascii="Times New Roman" w:eastAsia="Times New Roman" w:hAnsi="Times New Roman" w:cs="Times New Roman"/>
          <w:b/>
          <w:bCs/>
          <w:color w:val="0000CD"/>
          <w:sz w:val="27"/>
          <w:lang w:eastAsia="ru-RU"/>
        </w:rPr>
        <w:t>- желательно для купания выбирать специально отведенные для этого места.</w:t>
      </w:r>
      <w:r w:rsidRPr="006A4A33">
        <w:rPr>
          <w:rFonts w:ascii="Arial" w:eastAsia="Times New Roman" w:hAnsi="Arial" w:cs="Arial"/>
          <w:b/>
          <w:bCs/>
          <w:color w:val="0000CD"/>
          <w:sz w:val="20"/>
          <w:szCs w:val="20"/>
          <w:lang w:eastAsia="ru-RU"/>
        </w:rPr>
        <w:br/>
      </w:r>
      <w:r w:rsidRPr="006A4A33">
        <w:rPr>
          <w:rFonts w:ascii="Times New Roman" w:eastAsia="Times New Roman" w:hAnsi="Times New Roman" w:cs="Times New Roman"/>
          <w:b/>
          <w:bCs/>
          <w:color w:val="0000CD"/>
          <w:sz w:val="27"/>
          <w:szCs w:val="27"/>
          <w:lang w:eastAsia="ru-RU"/>
        </w:rPr>
        <w:br/>
      </w:r>
      <w:r w:rsidRPr="006A4A33">
        <w:rPr>
          <w:rFonts w:ascii="Times New Roman" w:eastAsia="Times New Roman" w:hAnsi="Times New Roman" w:cs="Times New Roman"/>
          <w:b/>
          <w:bCs/>
          <w:color w:val="0000CD"/>
          <w:sz w:val="27"/>
          <w:lang w:eastAsia="ru-RU"/>
        </w:rPr>
        <w:t>- не заплывать далеко от берега, за буйки, обозначающие границы безопасной зоны.</w:t>
      </w:r>
      <w:r w:rsidRPr="006A4A33">
        <w:rPr>
          <w:rFonts w:ascii="Arial" w:eastAsia="Times New Roman" w:hAnsi="Arial" w:cs="Arial"/>
          <w:b/>
          <w:bCs/>
          <w:color w:val="0000CD"/>
          <w:sz w:val="20"/>
          <w:szCs w:val="20"/>
          <w:lang w:eastAsia="ru-RU"/>
        </w:rPr>
        <w:br/>
      </w:r>
      <w:r w:rsidRPr="006A4A33">
        <w:rPr>
          <w:rFonts w:ascii="Times New Roman" w:eastAsia="Times New Roman" w:hAnsi="Times New Roman" w:cs="Times New Roman"/>
          <w:b/>
          <w:bCs/>
          <w:color w:val="0000CD"/>
          <w:sz w:val="27"/>
          <w:szCs w:val="27"/>
          <w:lang w:eastAsia="ru-RU"/>
        </w:rPr>
        <w:br/>
      </w:r>
      <w:r w:rsidRPr="006A4A33">
        <w:rPr>
          <w:rFonts w:ascii="Times New Roman" w:eastAsia="Times New Roman" w:hAnsi="Times New Roman" w:cs="Times New Roman"/>
          <w:b/>
          <w:bCs/>
          <w:color w:val="0000CD"/>
          <w:sz w:val="27"/>
          <w:lang w:eastAsia="ru-RU"/>
        </w:rPr>
        <w:t>- не подплывать близко к судам (моторным, парусным), лодкам, баржам. При их приближении уровень воды в водоеме значительно повышается, а при прохождении - резко падает и смывает все, что находится на берегу. Имели место случаи, когда под дно теплохода или баржи затягивало рядом плавающих людей.</w:t>
      </w:r>
      <w:r w:rsidRPr="006A4A33">
        <w:rPr>
          <w:rFonts w:ascii="Arial" w:eastAsia="Times New Roman" w:hAnsi="Arial" w:cs="Arial"/>
          <w:b/>
          <w:bCs/>
          <w:color w:val="0000CD"/>
          <w:sz w:val="20"/>
          <w:szCs w:val="20"/>
          <w:lang w:eastAsia="ru-RU"/>
        </w:rPr>
        <w:br/>
      </w:r>
      <w:r w:rsidRPr="006A4A33">
        <w:rPr>
          <w:rFonts w:ascii="Times New Roman" w:eastAsia="Times New Roman" w:hAnsi="Times New Roman" w:cs="Times New Roman"/>
          <w:b/>
          <w:bCs/>
          <w:color w:val="0000CD"/>
          <w:sz w:val="27"/>
          <w:szCs w:val="27"/>
          <w:lang w:eastAsia="ru-RU"/>
        </w:rPr>
        <w:br/>
      </w:r>
      <w:r w:rsidRPr="006A4A33">
        <w:rPr>
          <w:rFonts w:ascii="Times New Roman" w:eastAsia="Times New Roman" w:hAnsi="Times New Roman" w:cs="Times New Roman"/>
          <w:b/>
          <w:bCs/>
          <w:color w:val="0000CD"/>
          <w:sz w:val="27"/>
          <w:lang w:eastAsia="ru-RU"/>
        </w:rPr>
        <w:t>- не следует купаться в заболоченных местах и там, где есть водоросли или тина.</w:t>
      </w:r>
    </w:p>
    <w:p w:rsidR="006A4A33" w:rsidRPr="006A4A33" w:rsidRDefault="006A4A33" w:rsidP="00F9669A">
      <w:pPr>
        <w:shd w:val="clear" w:color="auto" w:fill="F4F4F4" w:themeFill="background1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313413"/>
          <w:sz w:val="18"/>
          <w:szCs w:val="18"/>
          <w:lang w:eastAsia="ru-RU"/>
        </w:rPr>
      </w:pPr>
    </w:p>
    <w:p w:rsidR="006A4A33" w:rsidRPr="006A4A33" w:rsidRDefault="006A4A33" w:rsidP="00F9669A">
      <w:pPr>
        <w:shd w:val="clear" w:color="auto" w:fill="F4F4F4" w:themeFill="background1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313413"/>
          <w:sz w:val="18"/>
          <w:szCs w:val="18"/>
          <w:lang w:eastAsia="ru-RU"/>
        </w:rPr>
      </w:pPr>
      <w:r w:rsidRPr="006A4A33">
        <w:rPr>
          <w:rFonts w:ascii="Times New Roman" w:eastAsia="Times New Roman" w:hAnsi="Times New Roman" w:cs="Times New Roman"/>
          <w:b/>
          <w:bCs/>
          <w:i/>
          <w:iCs/>
          <w:color w:val="0000FF"/>
          <w:sz w:val="27"/>
          <w:lang w:eastAsia="ru-RU"/>
        </w:rPr>
        <w:t>Лучший способ сделать детей хорошими - это сделать их счастливыми!</w:t>
      </w:r>
    </w:p>
    <w:p w:rsidR="00BC1F48" w:rsidRPr="00BC1F48" w:rsidRDefault="006A4A33" w:rsidP="00BC1F48">
      <w:pPr>
        <w:shd w:val="clear" w:color="auto" w:fill="F4F4F4" w:themeFill="background1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313413"/>
          <w:sz w:val="18"/>
          <w:szCs w:val="18"/>
          <w:lang w:eastAsia="ru-RU"/>
        </w:rPr>
      </w:pPr>
      <w:r w:rsidRPr="006A4A33">
        <w:rPr>
          <w:rFonts w:ascii="Times New Roman" w:eastAsia="Times New Roman" w:hAnsi="Times New Roman" w:cs="Times New Roman"/>
          <w:b/>
          <w:bCs/>
          <w:i/>
          <w:iCs/>
          <w:color w:val="0000FF"/>
          <w:sz w:val="27"/>
          <w:lang w:eastAsia="ru-RU"/>
        </w:rPr>
        <w:t>Оскар Уайльд</w:t>
      </w:r>
    </w:p>
    <w:p w:rsidR="00BC1F48" w:rsidRDefault="00BC1F48" w:rsidP="00F9669A">
      <w:pPr>
        <w:shd w:val="clear" w:color="auto" w:fill="F4F4F4" w:themeFill="background1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noProof/>
          <w:color w:val="23250E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23250E"/>
          <w:sz w:val="18"/>
          <w:szCs w:val="18"/>
          <w:lang w:eastAsia="ru-RU"/>
        </w:rPr>
        <w:drawing>
          <wp:inline distT="0" distB="0" distL="0" distR="0">
            <wp:extent cx="5687439" cy="3457575"/>
            <wp:effectExtent l="19050" t="0" r="8511" b="0"/>
            <wp:docPr id="18" name="Рисунок 14" descr="C:\Documents and Settings\SVISTUNOV\Рабочий стол\вода картинки\вода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SVISTUNOV\Рабочий стол\вода картинки\вода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57" cy="346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F48" w:rsidRDefault="00BC1F48" w:rsidP="00F9669A">
      <w:pPr>
        <w:shd w:val="clear" w:color="auto" w:fill="F4F4F4" w:themeFill="background1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noProof/>
          <w:color w:val="23250E"/>
          <w:sz w:val="18"/>
          <w:szCs w:val="18"/>
          <w:lang w:eastAsia="ru-RU"/>
        </w:rPr>
      </w:pPr>
    </w:p>
    <w:p w:rsidR="00BC1F48" w:rsidRPr="006A4A33" w:rsidRDefault="00BC1F48" w:rsidP="00F9669A">
      <w:pPr>
        <w:shd w:val="clear" w:color="auto" w:fill="F4F4F4" w:themeFill="background1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313413"/>
          <w:sz w:val="18"/>
          <w:szCs w:val="18"/>
          <w:lang w:eastAsia="ru-RU"/>
        </w:rPr>
      </w:pPr>
    </w:p>
    <w:p w:rsidR="006A4A33" w:rsidRPr="006A4A33" w:rsidRDefault="006A4A33" w:rsidP="00065395">
      <w:pPr>
        <w:shd w:val="clear" w:color="auto" w:fill="F4F4F4" w:themeFill="background1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313413"/>
          <w:sz w:val="18"/>
          <w:szCs w:val="18"/>
          <w:lang w:eastAsia="ru-RU"/>
        </w:rPr>
      </w:pPr>
    </w:p>
    <w:p w:rsidR="006A4A33" w:rsidRPr="006A4A33" w:rsidRDefault="006A4A33" w:rsidP="00F9669A">
      <w:pPr>
        <w:pBdr>
          <w:top w:val="single" w:sz="6" w:space="1" w:color="auto"/>
        </w:pBdr>
        <w:shd w:val="clear" w:color="auto" w:fill="F4F4F4" w:themeFill="background1"/>
        <w:spacing w:after="15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6A4A33">
        <w:rPr>
          <w:rFonts w:ascii="Arial" w:eastAsia="Times New Roman" w:hAnsi="Arial" w:cs="Arial"/>
          <w:vanish/>
          <w:sz w:val="16"/>
          <w:szCs w:val="16"/>
          <w:lang w:eastAsia="ru-RU"/>
        </w:rPr>
        <w:lastRenderedPageBreak/>
        <w:t>Конец формы</w:t>
      </w:r>
    </w:p>
    <w:p w:rsidR="00432794" w:rsidRPr="00432794" w:rsidRDefault="006A4A33" w:rsidP="00065395">
      <w:pPr>
        <w:shd w:val="clear" w:color="auto" w:fill="F4F4F4" w:themeFill="background1"/>
        <w:spacing w:before="100" w:beforeAutospacing="1" w:after="100" w:afterAutospacing="1" w:line="240" w:lineRule="auto"/>
        <w:rPr>
          <w:rFonts w:ascii="Tahoma" w:eastAsia="Times New Roman" w:hAnsi="Tahoma" w:cs="Tahoma"/>
          <w:color w:val="313413"/>
          <w:sz w:val="18"/>
          <w:szCs w:val="18"/>
          <w:lang w:eastAsia="ru-RU"/>
        </w:rPr>
      </w:pPr>
      <w:r w:rsidRPr="006A4A33">
        <w:rPr>
          <w:rFonts w:ascii="Tahoma" w:eastAsia="Times New Roman" w:hAnsi="Tahoma" w:cs="Tahoma"/>
          <w:color w:val="313413"/>
          <w:sz w:val="18"/>
          <w:szCs w:val="18"/>
          <w:lang w:eastAsia="ru-RU"/>
        </w:rPr>
        <w:t> </w:t>
      </w:r>
    </w:p>
    <w:p w:rsidR="006A4A33" w:rsidRPr="00065395" w:rsidRDefault="006A4A33" w:rsidP="00F9669A">
      <w:pPr>
        <w:pStyle w:val="rtecenter"/>
        <w:shd w:val="clear" w:color="auto" w:fill="F4F4F4" w:themeFill="background1"/>
        <w:jc w:val="center"/>
        <w:rPr>
          <w:rFonts w:ascii="Tahoma" w:hAnsi="Tahoma" w:cs="Tahoma"/>
          <w:color w:val="313413"/>
          <w:sz w:val="56"/>
          <w:szCs w:val="56"/>
          <w:u w:val="single"/>
        </w:rPr>
      </w:pPr>
      <w:r w:rsidRPr="00065395">
        <w:rPr>
          <w:rStyle w:val="a5"/>
          <w:iCs/>
          <w:color w:val="FF0000"/>
          <w:sz w:val="56"/>
          <w:szCs w:val="56"/>
          <w:u w:val="single"/>
        </w:rPr>
        <w:t>Правила</w:t>
      </w:r>
      <w:r w:rsidRPr="00065395">
        <w:rPr>
          <w:rStyle w:val="apple-converted-space"/>
          <w:bCs/>
          <w:iCs/>
          <w:color w:val="FF0000"/>
          <w:sz w:val="56"/>
          <w:szCs w:val="56"/>
          <w:u w:val="single"/>
        </w:rPr>
        <w:t> </w:t>
      </w:r>
      <w:r w:rsidRPr="00065395">
        <w:rPr>
          <w:rStyle w:val="a5"/>
          <w:iCs/>
          <w:color w:val="FF0000"/>
          <w:sz w:val="56"/>
          <w:szCs w:val="56"/>
          <w:u w:val="single"/>
        </w:rPr>
        <w:t>безопасности</w:t>
      </w:r>
      <w:r w:rsidRPr="00065395">
        <w:rPr>
          <w:rStyle w:val="apple-converted-space"/>
          <w:bCs/>
          <w:iCs/>
          <w:color w:val="FF0000"/>
          <w:sz w:val="56"/>
          <w:szCs w:val="56"/>
          <w:u w:val="single"/>
        </w:rPr>
        <w:t> </w:t>
      </w:r>
      <w:r w:rsidRPr="00065395">
        <w:rPr>
          <w:rStyle w:val="a5"/>
          <w:iCs/>
          <w:color w:val="FF0000"/>
          <w:sz w:val="56"/>
          <w:szCs w:val="56"/>
          <w:u w:val="single"/>
        </w:rPr>
        <w:t>на</w:t>
      </w:r>
      <w:r w:rsidRPr="00065395">
        <w:rPr>
          <w:rStyle w:val="apple-converted-space"/>
          <w:bCs/>
          <w:iCs/>
          <w:color w:val="FF0000"/>
          <w:sz w:val="56"/>
          <w:szCs w:val="56"/>
          <w:u w:val="single"/>
        </w:rPr>
        <w:t> </w:t>
      </w:r>
      <w:r w:rsidRPr="00065395">
        <w:rPr>
          <w:rStyle w:val="a5"/>
          <w:iCs/>
          <w:color w:val="FF0000"/>
          <w:sz w:val="56"/>
          <w:szCs w:val="56"/>
          <w:u w:val="single"/>
        </w:rPr>
        <w:t>воде</w:t>
      </w:r>
    </w:p>
    <w:p w:rsidR="006A4A33" w:rsidRPr="00065395" w:rsidRDefault="006A4A33" w:rsidP="00F9669A">
      <w:pPr>
        <w:pStyle w:val="rtejustify"/>
        <w:shd w:val="clear" w:color="auto" w:fill="F4F4F4" w:themeFill="background1"/>
        <w:jc w:val="both"/>
        <w:rPr>
          <w:rFonts w:ascii="Tahoma" w:hAnsi="Tahoma" w:cs="Tahoma"/>
          <w:color w:val="313413"/>
          <w:sz w:val="40"/>
          <w:szCs w:val="40"/>
        </w:rPr>
      </w:pPr>
      <w:r w:rsidRPr="00065395">
        <w:rPr>
          <w:rStyle w:val="a5"/>
          <w:color w:val="0000CD"/>
          <w:sz w:val="40"/>
          <w:szCs w:val="40"/>
        </w:rPr>
        <w:t>Чтобы избежать беды, детям и взрослым необходимо строго соблюдать ряд простых правил поведения на воде.</w:t>
      </w:r>
    </w:p>
    <w:p w:rsidR="006A4A33" w:rsidRPr="00065395" w:rsidRDefault="006A4A33" w:rsidP="00F9669A">
      <w:pPr>
        <w:pStyle w:val="rtejustify"/>
        <w:shd w:val="clear" w:color="auto" w:fill="F4F4F4" w:themeFill="background1"/>
        <w:jc w:val="both"/>
        <w:rPr>
          <w:rFonts w:ascii="Tahoma" w:hAnsi="Tahoma" w:cs="Tahoma"/>
          <w:color w:val="313413"/>
          <w:sz w:val="40"/>
          <w:szCs w:val="40"/>
        </w:rPr>
      </w:pPr>
      <w:r w:rsidRPr="00065395">
        <w:rPr>
          <w:rStyle w:val="a5"/>
          <w:color w:val="0000CD"/>
          <w:sz w:val="40"/>
          <w:szCs w:val="40"/>
        </w:rPr>
        <w:t>- Большинство людей тонут не из-за того, что плохо плавают, а потому, что, заплыв далеко или испугавшись, поддаются панике и не надеются на себя.</w:t>
      </w:r>
      <w:r w:rsidR="00065395" w:rsidRPr="00065395">
        <w:rPr>
          <w:b/>
          <w:bCs/>
          <w:noProof/>
          <w:color w:val="0000CD"/>
          <w:sz w:val="27"/>
          <w:szCs w:val="27"/>
        </w:rPr>
        <w:t xml:space="preserve"> </w:t>
      </w:r>
      <w:r w:rsidR="00065395" w:rsidRPr="00065395">
        <w:rPr>
          <w:rStyle w:val="a5"/>
          <w:noProof/>
          <w:color w:val="0000CD"/>
          <w:sz w:val="40"/>
          <w:szCs w:val="40"/>
        </w:rPr>
        <w:drawing>
          <wp:inline distT="0" distB="0" distL="0" distR="0">
            <wp:extent cx="5939006" cy="4324350"/>
            <wp:effectExtent l="19050" t="0" r="4594" b="0"/>
            <wp:docPr id="20" name="Рисунок 49" descr="http://ds166.centerstart.ru/sites/ds166.centerstart.ru/files/voda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s166.centerstart.ru/sites/ds166.centerstart.ru/files/voda_2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08" cy="432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A33" w:rsidRDefault="006A4A33" w:rsidP="00F9669A">
      <w:pPr>
        <w:pStyle w:val="rtecenter"/>
        <w:shd w:val="clear" w:color="auto" w:fill="F4F4F4" w:themeFill="background1"/>
        <w:jc w:val="center"/>
        <w:rPr>
          <w:rFonts w:ascii="Tahoma" w:hAnsi="Tahoma" w:cs="Tahoma"/>
          <w:color w:val="313413"/>
          <w:sz w:val="18"/>
          <w:szCs w:val="18"/>
        </w:rPr>
      </w:pPr>
    </w:p>
    <w:p w:rsidR="006A4A33" w:rsidRPr="00065395" w:rsidRDefault="006A4A33" w:rsidP="00F9669A">
      <w:pPr>
        <w:pStyle w:val="rtejustify"/>
        <w:shd w:val="clear" w:color="auto" w:fill="F4F4F4" w:themeFill="background1"/>
        <w:jc w:val="both"/>
        <w:rPr>
          <w:rFonts w:ascii="Tahoma" w:hAnsi="Tahoma" w:cs="Tahoma"/>
          <w:color w:val="313413"/>
          <w:sz w:val="40"/>
          <w:szCs w:val="40"/>
        </w:rPr>
      </w:pPr>
      <w:r w:rsidRPr="00065395">
        <w:rPr>
          <w:rStyle w:val="a5"/>
          <w:color w:val="0000CD"/>
          <w:sz w:val="40"/>
          <w:szCs w:val="40"/>
        </w:rPr>
        <w:t>Полезно овладеть техникой отдыха для того, чтобы, начав из-за чего-нибудь нервничать во время плавания, вы смогли просто расслабиться и отдохнуть. А потом, придя в себя, доплыть до берега.</w:t>
      </w:r>
    </w:p>
    <w:p w:rsidR="006A4A33" w:rsidRDefault="006A4A33" w:rsidP="00F9669A">
      <w:pPr>
        <w:pStyle w:val="rtecenter"/>
        <w:shd w:val="clear" w:color="auto" w:fill="F4F4F4" w:themeFill="background1"/>
        <w:jc w:val="center"/>
        <w:rPr>
          <w:rFonts w:ascii="Tahoma" w:hAnsi="Tahoma" w:cs="Tahoma"/>
          <w:color w:val="313413"/>
          <w:sz w:val="18"/>
          <w:szCs w:val="18"/>
        </w:rPr>
      </w:pPr>
      <w:r>
        <w:rPr>
          <w:b/>
          <w:bCs/>
          <w:noProof/>
          <w:color w:val="0000CD"/>
          <w:sz w:val="27"/>
          <w:szCs w:val="27"/>
        </w:rPr>
        <w:lastRenderedPageBreak/>
        <w:drawing>
          <wp:inline distT="0" distB="0" distL="0" distR="0">
            <wp:extent cx="6134100" cy="4600575"/>
            <wp:effectExtent l="19050" t="0" r="0" b="0"/>
            <wp:docPr id="50" name="Рисунок 50" descr="http://ds166.centerstart.ru/sites/ds166.centerstart.ru/files/vod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ds166.centerstart.ru/sites/ds166.centerstart.ru/files/voda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F48" w:rsidRDefault="00BC1F48" w:rsidP="00F9669A">
      <w:pPr>
        <w:pStyle w:val="rtejustify"/>
        <w:shd w:val="clear" w:color="auto" w:fill="F4F4F4" w:themeFill="background1"/>
        <w:jc w:val="both"/>
        <w:rPr>
          <w:rStyle w:val="a5"/>
          <w:color w:val="0000CD"/>
          <w:sz w:val="40"/>
          <w:szCs w:val="40"/>
        </w:rPr>
      </w:pPr>
    </w:p>
    <w:p w:rsidR="00BC1F48" w:rsidRDefault="00BC1F48" w:rsidP="00F9669A">
      <w:pPr>
        <w:pStyle w:val="rtejustify"/>
        <w:shd w:val="clear" w:color="auto" w:fill="F4F4F4" w:themeFill="background1"/>
        <w:jc w:val="both"/>
        <w:rPr>
          <w:rStyle w:val="a5"/>
          <w:color w:val="0000CD"/>
          <w:sz w:val="40"/>
          <w:szCs w:val="40"/>
        </w:rPr>
      </w:pPr>
    </w:p>
    <w:p w:rsidR="006A4A33" w:rsidRPr="00BC1F48" w:rsidRDefault="006A4A33" w:rsidP="00F9669A">
      <w:pPr>
        <w:pStyle w:val="rtejustify"/>
        <w:shd w:val="clear" w:color="auto" w:fill="F4F4F4" w:themeFill="background1"/>
        <w:jc w:val="both"/>
        <w:rPr>
          <w:rStyle w:val="a5"/>
          <w:color w:val="0000CD"/>
          <w:sz w:val="40"/>
          <w:szCs w:val="40"/>
        </w:rPr>
      </w:pPr>
      <w:r w:rsidRPr="00BC1F48">
        <w:rPr>
          <w:rStyle w:val="a5"/>
          <w:color w:val="0000CD"/>
          <w:sz w:val="40"/>
          <w:szCs w:val="40"/>
        </w:rPr>
        <w:t>При отсутствии волн лучше всего отдыхать в положении на спине. Чтобы обеспечить горизонтальное положение тела, надо вытянуть прямые расслабленные руки за головой, ноги развести в стороны и слегка согнуть.</w:t>
      </w:r>
    </w:p>
    <w:p w:rsidR="00FA24B7" w:rsidRDefault="00FA24B7" w:rsidP="00F9669A">
      <w:pPr>
        <w:pStyle w:val="rtejustify"/>
        <w:shd w:val="clear" w:color="auto" w:fill="F4F4F4" w:themeFill="background1"/>
        <w:jc w:val="both"/>
        <w:rPr>
          <w:rFonts w:ascii="Tahoma" w:hAnsi="Tahoma" w:cs="Tahoma"/>
          <w:color w:val="313413"/>
          <w:sz w:val="18"/>
          <w:szCs w:val="18"/>
        </w:rPr>
      </w:pPr>
    </w:p>
    <w:p w:rsidR="006A4A33" w:rsidRDefault="006A4A33" w:rsidP="00F9669A">
      <w:pPr>
        <w:pStyle w:val="rtecenter"/>
        <w:shd w:val="clear" w:color="auto" w:fill="F4F4F4" w:themeFill="background1"/>
        <w:jc w:val="center"/>
        <w:rPr>
          <w:rFonts w:ascii="Tahoma" w:hAnsi="Tahoma" w:cs="Tahoma"/>
          <w:color w:val="313413"/>
          <w:sz w:val="18"/>
          <w:szCs w:val="18"/>
        </w:rPr>
      </w:pPr>
      <w:r>
        <w:rPr>
          <w:b/>
          <w:bCs/>
          <w:noProof/>
          <w:color w:val="0000CD"/>
          <w:sz w:val="27"/>
          <w:szCs w:val="27"/>
        </w:rPr>
        <w:lastRenderedPageBreak/>
        <w:drawing>
          <wp:inline distT="0" distB="0" distL="0" distR="0">
            <wp:extent cx="6222024" cy="4429125"/>
            <wp:effectExtent l="19050" t="0" r="7326" b="0"/>
            <wp:docPr id="51" name="Рисунок 51" descr="http://ds166.centerstart.ru/sites/ds166.centerstart.ru/files/vod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ds166.centerstart.ru/sites/ds166.centerstart.ru/files/voda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852" cy="442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F48" w:rsidRDefault="00BC1F48" w:rsidP="00F9669A">
      <w:pPr>
        <w:pStyle w:val="rtejustify"/>
        <w:shd w:val="clear" w:color="auto" w:fill="F4F4F4" w:themeFill="background1"/>
        <w:jc w:val="both"/>
        <w:rPr>
          <w:rStyle w:val="a5"/>
          <w:color w:val="0000CD"/>
          <w:sz w:val="40"/>
          <w:szCs w:val="40"/>
        </w:rPr>
      </w:pPr>
    </w:p>
    <w:p w:rsidR="00BC1F48" w:rsidRDefault="00BC1F48" w:rsidP="00F9669A">
      <w:pPr>
        <w:pStyle w:val="rtejustify"/>
        <w:shd w:val="clear" w:color="auto" w:fill="F4F4F4" w:themeFill="background1"/>
        <w:jc w:val="both"/>
        <w:rPr>
          <w:rStyle w:val="a5"/>
          <w:color w:val="0000CD"/>
          <w:sz w:val="40"/>
          <w:szCs w:val="40"/>
        </w:rPr>
      </w:pPr>
    </w:p>
    <w:p w:rsidR="006A4A33" w:rsidRPr="00BC1F48" w:rsidRDefault="006A4A33" w:rsidP="00F9669A">
      <w:pPr>
        <w:pStyle w:val="rtejustify"/>
        <w:shd w:val="clear" w:color="auto" w:fill="F4F4F4" w:themeFill="background1"/>
        <w:jc w:val="both"/>
        <w:rPr>
          <w:rFonts w:ascii="Tahoma" w:hAnsi="Tahoma" w:cs="Tahoma"/>
          <w:color w:val="313413"/>
          <w:sz w:val="40"/>
          <w:szCs w:val="40"/>
        </w:rPr>
      </w:pPr>
      <w:r w:rsidRPr="00BC1F48">
        <w:rPr>
          <w:rStyle w:val="a5"/>
          <w:color w:val="0000CD"/>
          <w:sz w:val="40"/>
          <w:szCs w:val="40"/>
        </w:rPr>
        <w:t>Если этого недостаточно и ноги начинают опускаться вниз, то необхо</w:t>
      </w:r>
      <w:r w:rsidR="00F9669A" w:rsidRPr="00BC1F48">
        <w:rPr>
          <w:rStyle w:val="a5"/>
          <w:color w:val="0000CD"/>
          <w:sz w:val="40"/>
          <w:szCs w:val="40"/>
        </w:rPr>
        <w:t xml:space="preserve">димо слегка согнуть руки в луче </w:t>
      </w:r>
      <w:r w:rsidRPr="00BC1F48">
        <w:rPr>
          <w:rStyle w:val="a5"/>
          <w:color w:val="0000CD"/>
          <w:sz w:val="40"/>
          <w:szCs w:val="40"/>
        </w:rPr>
        <w:t>запястных суставах и приподнять кисти над поверхностью воды, тогда ноги сразу всплывут. Тело примет горизонтальное положение. Можно отдыхать на спине, выполняя медленные и плавные движения ногами и руками под водой, затрачивая при этом минимальные усилия.</w:t>
      </w:r>
    </w:p>
    <w:p w:rsidR="006A4A33" w:rsidRDefault="006A4A33" w:rsidP="00F9669A">
      <w:pPr>
        <w:pStyle w:val="rtecenter"/>
        <w:shd w:val="clear" w:color="auto" w:fill="F4F4F4" w:themeFill="background1"/>
        <w:jc w:val="center"/>
        <w:rPr>
          <w:rFonts w:ascii="Tahoma" w:hAnsi="Tahoma" w:cs="Tahoma"/>
          <w:color w:val="313413"/>
          <w:sz w:val="18"/>
          <w:szCs w:val="18"/>
        </w:rPr>
      </w:pPr>
      <w:r>
        <w:rPr>
          <w:b/>
          <w:bCs/>
          <w:noProof/>
          <w:color w:val="0000CD"/>
          <w:sz w:val="27"/>
          <w:szCs w:val="27"/>
        </w:rPr>
        <w:lastRenderedPageBreak/>
        <w:drawing>
          <wp:inline distT="0" distB="0" distL="0" distR="0">
            <wp:extent cx="6235700" cy="4676775"/>
            <wp:effectExtent l="19050" t="0" r="0" b="0"/>
            <wp:docPr id="52" name="Рисунок 52" descr="http://ds166.centerstart.ru/sites/ds166.centerstart.ru/files/vod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s166.centerstart.ru/sites/ds166.centerstart.ru/files/voda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A33" w:rsidRPr="00BC1F48" w:rsidRDefault="006A4A33" w:rsidP="00F9669A">
      <w:pPr>
        <w:pStyle w:val="rtejustify"/>
        <w:shd w:val="clear" w:color="auto" w:fill="F4F4F4" w:themeFill="background1"/>
        <w:jc w:val="both"/>
        <w:rPr>
          <w:rFonts w:ascii="Tahoma" w:hAnsi="Tahoma" w:cs="Tahoma"/>
          <w:color w:val="313413"/>
          <w:sz w:val="40"/>
          <w:szCs w:val="40"/>
        </w:rPr>
      </w:pPr>
      <w:r w:rsidRPr="00BC1F48">
        <w:rPr>
          <w:rStyle w:val="a5"/>
          <w:color w:val="0000CD"/>
          <w:sz w:val="40"/>
          <w:szCs w:val="40"/>
        </w:rPr>
        <w:t>- купаться можно не раньше, чем через 1,5-2 часа после еды.</w:t>
      </w:r>
    </w:p>
    <w:p w:rsidR="006A4A33" w:rsidRPr="00BC1F48" w:rsidRDefault="006A4A33" w:rsidP="00F9669A">
      <w:pPr>
        <w:pStyle w:val="rtejustify"/>
        <w:shd w:val="clear" w:color="auto" w:fill="F4F4F4" w:themeFill="background1"/>
        <w:jc w:val="both"/>
        <w:rPr>
          <w:rFonts w:ascii="Tahoma" w:hAnsi="Tahoma" w:cs="Tahoma"/>
          <w:color w:val="313413"/>
          <w:sz w:val="40"/>
          <w:szCs w:val="40"/>
        </w:rPr>
      </w:pPr>
      <w:r w:rsidRPr="00BC1F48">
        <w:rPr>
          <w:rStyle w:val="a5"/>
          <w:color w:val="0000CD"/>
          <w:sz w:val="40"/>
          <w:szCs w:val="40"/>
        </w:rPr>
        <w:t>- не рекомендуется заниматься плаванием в открытых водоемах, при температуре воды ниже +15 °С, так как возможна внезапная потеря</w:t>
      </w:r>
      <w:r w:rsidR="007E03BD">
        <w:rPr>
          <w:rStyle w:val="a5"/>
          <w:color w:val="0000CD"/>
          <w:sz w:val="40"/>
          <w:szCs w:val="40"/>
        </w:rPr>
        <w:t xml:space="preserve"> сознания и смерть от</w:t>
      </w:r>
      <w:r w:rsidRPr="00BC1F48">
        <w:rPr>
          <w:rStyle w:val="a5"/>
          <w:color w:val="0000CD"/>
          <w:sz w:val="40"/>
          <w:szCs w:val="40"/>
        </w:rPr>
        <w:t xml:space="preserve"> шока</w:t>
      </w:r>
      <w:r w:rsidR="007E03BD">
        <w:rPr>
          <w:rStyle w:val="a5"/>
          <w:color w:val="0000CD"/>
          <w:sz w:val="40"/>
          <w:szCs w:val="40"/>
        </w:rPr>
        <w:t xml:space="preserve"> </w:t>
      </w:r>
      <w:r w:rsidR="007E03BD">
        <w:rPr>
          <w:b/>
          <w:bCs/>
          <w:color w:val="0000CD"/>
          <w:sz w:val="27"/>
        </w:rPr>
        <w:t xml:space="preserve">, </w:t>
      </w:r>
      <w:r w:rsidR="007E03BD" w:rsidRPr="007E03BD">
        <w:rPr>
          <w:b/>
          <w:bCs/>
          <w:color w:val="0000CD"/>
          <w:sz w:val="40"/>
          <w:szCs w:val="40"/>
        </w:rPr>
        <w:t>связанного с низкой температурой воды</w:t>
      </w:r>
      <w:r w:rsidRPr="00BC1F48">
        <w:rPr>
          <w:rStyle w:val="a5"/>
          <w:color w:val="0000CD"/>
          <w:sz w:val="40"/>
          <w:szCs w:val="40"/>
        </w:rPr>
        <w:t>. Развитию шока нередко способствует перегревание организма перед плаванием и неожиданно быстрое погружение в холодную воду.</w:t>
      </w:r>
    </w:p>
    <w:p w:rsidR="006A4A33" w:rsidRPr="00BC1F48" w:rsidRDefault="006A4A33" w:rsidP="00F9669A">
      <w:pPr>
        <w:pStyle w:val="rtejustify"/>
        <w:shd w:val="clear" w:color="auto" w:fill="F4F4F4" w:themeFill="background1"/>
        <w:jc w:val="both"/>
        <w:rPr>
          <w:rFonts w:ascii="Tahoma" w:hAnsi="Tahoma" w:cs="Tahoma"/>
          <w:color w:val="313413"/>
          <w:sz w:val="40"/>
          <w:szCs w:val="40"/>
        </w:rPr>
      </w:pPr>
      <w:r w:rsidRPr="00BC1F48">
        <w:rPr>
          <w:rStyle w:val="a5"/>
          <w:color w:val="0000CD"/>
          <w:sz w:val="40"/>
          <w:szCs w:val="40"/>
        </w:rPr>
        <w:t>- нельзя нырять в незнакомых местах - на дне могут оказаться притопленные бревна, камни, коряги. </w:t>
      </w:r>
    </w:p>
    <w:p w:rsidR="00065395" w:rsidRDefault="00065395" w:rsidP="00F9669A">
      <w:pPr>
        <w:shd w:val="clear" w:color="auto" w:fill="F4F4F4" w:themeFill="background1"/>
      </w:pPr>
    </w:p>
    <w:p w:rsidR="00FA24B7" w:rsidRPr="00065395" w:rsidRDefault="00FA24B7" w:rsidP="00F9669A">
      <w:pPr>
        <w:shd w:val="clear" w:color="auto" w:fill="F4F4F4" w:themeFill="background1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C00000"/>
          <w:sz w:val="40"/>
          <w:szCs w:val="40"/>
          <w:u w:val="single"/>
          <w:lang w:eastAsia="ru-RU"/>
        </w:rPr>
      </w:pPr>
      <w:r w:rsidRPr="00065395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u w:val="single"/>
          <w:lang w:eastAsia="ru-RU"/>
        </w:rPr>
        <w:lastRenderedPageBreak/>
        <w:t>Памятка 1 "Правила поведения детей в бассейне"</w:t>
      </w:r>
    </w:p>
    <w:p w:rsidR="00FA24B7" w:rsidRPr="002143E5" w:rsidRDefault="00FA24B7" w:rsidP="00F9669A">
      <w:pPr>
        <w:shd w:val="clear" w:color="auto" w:fill="F4F4F4" w:themeFill="background1"/>
        <w:spacing w:before="100" w:beforeAutospacing="1" w:after="100" w:afterAutospacing="1" w:line="240" w:lineRule="auto"/>
        <w:ind w:firstLine="708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2143E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Бассейн - это прекрасное место для совместного времяпрепровождения с детьми, ведь плавание способствует правильному физическому и психическому развитию ребенка, оказывая общеукрепляющее действие на растущий организм, а игры на воде - одна из самых увлекательных и любимых всеми забав. Однако, не стоит забывать, что одновременно с этим, бассейн является и источником повышенной опасности. Несоблюдение рекомендуемых мер может в последствии привести к боязни воды и несчастным случаям.</w:t>
      </w:r>
    </w:p>
    <w:p w:rsidR="00FA24B7" w:rsidRPr="002143E5" w:rsidRDefault="00FA24B7" w:rsidP="00F9669A">
      <w:pPr>
        <w:shd w:val="clear" w:color="auto" w:fill="F4F4F4" w:themeFill="background1"/>
        <w:spacing w:before="100" w:beforeAutospacing="1" w:after="100" w:afterAutospacing="1" w:line="240" w:lineRule="auto"/>
        <w:ind w:firstLine="708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2143E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Основное правило - это всегда держать малышей под присмотром взрослого, желательно на расстоянии вытянутой руки.</w:t>
      </w:r>
      <w:r w:rsidRPr="002143E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 Даже если у вас большой стационарный бассейн, позволяющий комфортно плавать сразу нескольким людям, не выпускайте ребенка из поля зрения. Столкновение с другими посетителями вызовет испуг или даже травму, поэтому идеальным вариантом для самых маленьких является оборудование более мелкого водоема, например, купели, рядом с основным бассейном для дачи. Также не надо забывать, что пол, покрытый плиткой или мозаикой, часто бывает мокрым, поэтому все активные игры следует перенести непосредственно в воду или за пределы помещения с бассейном. Объясните ребенку, что нельзя брать с собой электронные игрушки на батарейках, и сами следите за тем, чтобы в воде не было лишних красочных предметов, привлекающих внимание малышей, которые могут попытаться до них дотянуться с бортика. Если у вас детский надувной или каркасный бассейн небольшой глубины, помните, что купание с матрасом запрещено, если вода доходит ребенку не выше пояса. Не торопитесь давать малышу и надувной круг, ведь лучшей поддержкой все равно являются заботливые мамины руки, придающие маленькому пловцу уверенности в себе. Круг может стать вспомогательным средством лишь когда </w:t>
      </w:r>
      <w:r w:rsidRPr="002143E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ребенок начинает самостоятельно держаться на воде. Не стоит увлекаться и нарукавниками, малыш расслабится и заснет или не сможет правильно сориентироваться, если они будут поврежд</w:t>
      </w:r>
      <w:r w:rsidR="007E03B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ены и с</w:t>
      </w:r>
      <w:r w:rsidRPr="002143E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дуются. Учите детей рассчитывать только на свои собственные силы.</w:t>
      </w:r>
    </w:p>
    <w:p w:rsidR="00FA24B7" w:rsidRPr="002143E5" w:rsidRDefault="00FA24B7" w:rsidP="00F9669A">
      <w:pPr>
        <w:shd w:val="clear" w:color="auto" w:fill="F4F4F4" w:themeFill="background1"/>
        <w:spacing w:before="100" w:beforeAutospacing="1" w:after="100" w:afterAutospacing="1" w:line="240" w:lineRule="auto"/>
        <w:ind w:firstLine="708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2143E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Немаловажный момент - обучение ребенка не только правилам, но и общей культуре поведения на воде. Ведь в будущем, оказавшись, например, на море или в бассейне общего пользования, не следует слишком громко кричать, брызгаться, толкаться или прыгать на других купающихся. Приучайте ребенка и к личной гигиене: перед спуском в чашу бассейна и после водных процедур следует принимать душ.</w:t>
      </w:r>
    </w:p>
    <w:p w:rsidR="002143E5" w:rsidRDefault="00FA24B7" w:rsidP="00FA24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143E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При соблюдении мер безопасности, бассейн станет самым любимым местом сбора всей семьи. Купайтесь на здоровье!</w:t>
      </w:r>
    </w:p>
    <w:p w:rsidR="002143E5" w:rsidRPr="00BC1F48" w:rsidRDefault="00BC1F48" w:rsidP="00BC1F4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6210935" cy="4656746"/>
            <wp:effectExtent l="19050" t="0" r="0" b="0"/>
            <wp:docPr id="14" name="Рисунок 11" descr="C:\Documents and Settings\SVISTUNOV\Рабочий стол\вода картинки\вод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VISTUNOV\Рабочий стол\вода картинки\вода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4B7" w:rsidRPr="00065395" w:rsidRDefault="00FA24B7" w:rsidP="00FA24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color w:val="C00000"/>
          <w:sz w:val="44"/>
          <w:szCs w:val="44"/>
          <w:u w:val="single"/>
          <w:lang w:eastAsia="ru-RU"/>
        </w:rPr>
      </w:pPr>
      <w:r w:rsidRPr="00065395"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u w:val="single"/>
          <w:lang w:eastAsia="ru-RU"/>
        </w:rPr>
        <w:lastRenderedPageBreak/>
        <w:t>Памятка 2 "Правила поведения ребенка в бассейне"</w:t>
      </w:r>
    </w:p>
    <w:p w:rsidR="00FA24B7" w:rsidRPr="002143E5" w:rsidRDefault="00FA24B7" w:rsidP="00F9669A">
      <w:pPr>
        <w:pStyle w:val="ad"/>
        <w:rPr>
          <w:rFonts w:ascii="Times New Roman" w:hAnsi="Times New Roman" w:cs="Times New Roman"/>
          <w:sz w:val="36"/>
          <w:szCs w:val="36"/>
          <w:lang w:eastAsia="ru-RU"/>
        </w:rPr>
      </w:pPr>
      <w:r w:rsidRPr="002143E5">
        <w:rPr>
          <w:rFonts w:ascii="Times New Roman" w:hAnsi="Times New Roman" w:cs="Times New Roman"/>
          <w:sz w:val="36"/>
          <w:szCs w:val="36"/>
          <w:lang w:eastAsia="ru-RU"/>
        </w:rPr>
        <w:t>Вода оказывает на каждого из нас общеукрепляющее, терапевтическое и психологическое воздействие. Поэтому очень важно приучать ребенка с детских лет к водным процедурам. И делать это лучше не в собственной ванной, а в бассейне.</w:t>
      </w:r>
    </w:p>
    <w:p w:rsidR="00FA24B7" w:rsidRPr="002143E5" w:rsidRDefault="00FA24B7" w:rsidP="00F9669A">
      <w:pPr>
        <w:pStyle w:val="ad"/>
        <w:rPr>
          <w:rFonts w:ascii="Times New Roman" w:hAnsi="Times New Roman" w:cs="Times New Roman"/>
          <w:sz w:val="36"/>
          <w:szCs w:val="36"/>
          <w:lang w:eastAsia="ru-RU"/>
        </w:rPr>
      </w:pPr>
      <w:r w:rsidRPr="002143E5">
        <w:rPr>
          <w:rFonts w:ascii="Times New Roman" w:hAnsi="Times New Roman" w:cs="Times New Roman"/>
          <w:sz w:val="36"/>
          <w:szCs w:val="36"/>
          <w:lang w:eastAsia="ru-RU"/>
        </w:rPr>
        <w:t>Но для того, чтобы посещения бассейна не закончились трагедией или комплексом боязни воды, следует учитывать меры безопасности и основные правила поведения, как на воде, так и в больших помещениях с множественными факторами риска.</w:t>
      </w:r>
    </w:p>
    <w:p w:rsidR="00FA24B7" w:rsidRPr="002143E5" w:rsidRDefault="00FA24B7" w:rsidP="00F9669A">
      <w:pPr>
        <w:pStyle w:val="ad"/>
        <w:rPr>
          <w:rFonts w:ascii="Times New Roman" w:hAnsi="Times New Roman" w:cs="Times New Roman"/>
          <w:sz w:val="36"/>
          <w:szCs w:val="36"/>
          <w:lang w:eastAsia="ru-RU"/>
        </w:rPr>
      </w:pPr>
      <w:r w:rsidRPr="002143E5">
        <w:rPr>
          <w:rFonts w:ascii="Times New Roman" w:hAnsi="Times New Roman" w:cs="Times New Roman"/>
          <w:sz w:val="36"/>
          <w:szCs w:val="36"/>
          <w:lang w:eastAsia="ru-RU"/>
        </w:rPr>
        <w:t>Начать следует с мер безопасности, которые предусмотрены для всех посетителей бассейна. Это контроль личной гигиены, внимательное отношение к окружающим и соблюдение правил общественного поведения. Не забудьте объяснить ребенку, что кроме него там будут находиться еще с десяток посетителей, поэтому не следует громко кричать, брызгаться на окружающих водой, а также отходить далеко от родителей.</w:t>
      </w:r>
    </w:p>
    <w:p w:rsidR="00FA24B7" w:rsidRPr="002143E5" w:rsidRDefault="00FA24B7" w:rsidP="00F9669A">
      <w:pPr>
        <w:pStyle w:val="ad"/>
        <w:rPr>
          <w:rFonts w:ascii="Times New Roman" w:hAnsi="Times New Roman" w:cs="Times New Roman"/>
          <w:sz w:val="36"/>
          <w:szCs w:val="36"/>
          <w:lang w:eastAsia="ru-RU"/>
        </w:rPr>
      </w:pPr>
      <w:r w:rsidRPr="002143E5">
        <w:rPr>
          <w:rFonts w:ascii="Times New Roman" w:hAnsi="Times New Roman" w:cs="Times New Roman"/>
          <w:sz w:val="36"/>
          <w:szCs w:val="36"/>
          <w:lang w:eastAsia="ru-RU"/>
        </w:rPr>
        <w:t>Следует помнить, что  полы в бассейне, как правило, влажные, что является дополнительным фактором риска. Поэтому объясните малышу, что не стоит бегать вокруг бассейна. К тому же игровые роботы для детей придется оставить дома, поскольку в воде они будут представлять угрозу, и к тому же могут выйти из строя.</w:t>
      </w:r>
    </w:p>
    <w:p w:rsidR="00FA24B7" w:rsidRPr="002143E5" w:rsidRDefault="00FA24B7" w:rsidP="00F9669A">
      <w:pPr>
        <w:pStyle w:val="ad"/>
        <w:rPr>
          <w:rFonts w:ascii="Times New Roman" w:hAnsi="Times New Roman" w:cs="Times New Roman"/>
          <w:sz w:val="36"/>
          <w:szCs w:val="36"/>
          <w:lang w:eastAsia="ru-RU"/>
        </w:rPr>
      </w:pPr>
      <w:r w:rsidRPr="002143E5">
        <w:rPr>
          <w:rFonts w:ascii="Times New Roman" w:hAnsi="Times New Roman" w:cs="Times New Roman"/>
          <w:sz w:val="36"/>
          <w:szCs w:val="36"/>
          <w:lang w:eastAsia="ru-RU"/>
        </w:rPr>
        <w:t>На воде ребенка не следует оставлять без присмотра, даже если он хорошо плавает. Испуг, столкновение с преградой, неловкие действия других посетителей могут стать причиной травмы или более серьезных последствий. Обычно родители выбирают бассейны с детской площадкой, где специально для малышей обустроена горка и более мелкий водоем. Помните, что тут ребенку также нужен контроль. Играясь с другими детьми он не застрахован от неприятностей, а водные аттракционы являются дополнительным фактором риска.</w:t>
      </w:r>
    </w:p>
    <w:p w:rsidR="00FA24B7" w:rsidRPr="002143E5" w:rsidRDefault="00FA24B7" w:rsidP="00F9669A">
      <w:pPr>
        <w:pStyle w:val="ad"/>
        <w:rPr>
          <w:rFonts w:ascii="Verdana" w:hAnsi="Verdana"/>
          <w:sz w:val="36"/>
          <w:szCs w:val="36"/>
          <w:lang w:eastAsia="ru-RU"/>
        </w:rPr>
      </w:pPr>
      <w:r w:rsidRPr="002143E5">
        <w:rPr>
          <w:rFonts w:ascii="Times New Roman" w:hAnsi="Times New Roman" w:cs="Times New Roman"/>
          <w:sz w:val="36"/>
          <w:szCs w:val="36"/>
          <w:lang w:eastAsia="ru-RU"/>
        </w:rPr>
        <w:lastRenderedPageBreak/>
        <w:t>Если ребенок не умеет плавать, не спешите покупать детский надувной круг. Ребенок лучше будет держаться на воде, чувствуя поддержку ваших рук. К тому же без дополнительных плавательных средств он сможет освоить азы плавания. Круг можно покупать, когда малыш научился плавать, как дополнительное средство игры и релакса. Если же изначально приучить малыша к плавательным средствам, то это создаст еще одну потенциальную опасность. Кроме того, вы не будете застрахованы от случайного повреждения круга, что также может стать причиной трагедии.</w:t>
      </w:r>
    </w:p>
    <w:p w:rsidR="00FA24B7" w:rsidRDefault="00FA24B7" w:rsidP="00FA24B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2143E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Не забывайте, что бассейн – это множественные факторы риска для ребенка. Не оставляйте малыша без присмотра</w:t>
      </w:r>
    </w:p>
    <w:p w:rsidR="002143E5" w:rsidRDefault="002143E5" w:rsidP="00FA24B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2143E5" w:rsidRDefault="002143E5" w:rsidP="00BC1F4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2143E5" w:rsidRDefault="002143E5" w:rsidP="00FA24B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648325" cy="3752974"/>
            <wp:effectExtent l="19050" t="0" r="0" b="0"/>
            <wp:docPr id="13" name="Рисунок 10" descr="C:\Documents and Settings\SVISTUNOV\Рабочий стол\вода картинки\вод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VISTUNOV\Рабочий стол\вода картинки\вода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730" cy="375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4B7" w:rsidRPr="002143E5" w:rsidRDefault="00FA24B7" w:rsidP="00FA24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40"/>
          <w:szCs w:val="40"/>
          <w:lang w:eastAsia="ru-RU"/>
        </w:rPr>
      </w:pPr>
    </w:p>
    <w:p w:rsidR="00FA24B7" w:rsidRPr="00065395" w:rsidRDefault="00FA24B7" w:rsidP="00FA24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C00000"/>
          <w:sz w:val="44"/>
          <w:szCs w:val="44"/>
          <w:u w:val="single"/>
          <w:lang w:eastAsia="ru-RU"/>
        </w:rPr>
      </w:pPr>
      <w:r w:rsidRPr="00065395"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u w:val="single"/>
          <w:lang w:eastAsia="ru-RU"/>
        </w:rPr>
        <w:lastRenderedPageBreak/>
        <w:t>Памятка 3 "Безопасность ребенка в воде" </w:t>
      </w:r>
    </w:p>
    <w:p w:rsidR="00FA24B7" w:rsidRPr="002143E5" w:rsidRDefault="00FA24B7" w:rsidP="00FA24B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  <w:r w:rsidRPr="002143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 того чтоб ребенок утонул достаточно глубины в 2,5 см. Нижеприведенные советы помогут Вам свести к минимуму вероятность того, что ребенок может утонуть.</w:t>
      </w:r>
    </w:p>
    <w:p w:rsidR="00FA24B7" w:rsidRPr="002143E5" w:rsidRDefault="00FA24B7" w:rsidP="00FA24B7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  <w:r w:rsidRPr="002143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·       Не оставляйте детей одних в ванне, бассейне или в надувном детском бассейне. Если ребенок упадет лицом вниз, то у него может не хватить сил, чтоб перевернуться. Модно использовать вспомогательные средства, но они никогда не заменят Вашего внимания.</w:t>
      </w:r>
    </w:p>
    <w:p w:rsidR="00FA24B7" w:rsidRPr="002143E5" w:rsidRDefault="00FA24B7" w:rsidP="00FA24B7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  <w:r w:rsidRPr="002143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·       Не оставляйте детей рядом с ведрами наполненными водой, например рядом с ведрами для уборки. Выливайте из ведер воду после каждого использования и храните их вне зоны досягаемости детей. У ведер прямые скользкие стенки, и если дети в них падают, им очень трудно оттуда выбраться.</w:t>
      </w:r>
    </w:p>
    <w:p w:rsidR="00FA24B7" w:rsidRPr="002143E5" w:rsidRDefault="00FA24B7" w:rsidP="00FA24B7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  <w:r w:rsidRPr="002143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·       Опускайте крышку унитаза. Следите, чтоб дети не находились в ванне без присмотра. Убедитесь, что ребенок понимает, что туалет это не игрушка. Туалет также представляет опасность для ребенка, особенно в возрасте до 3 лет. Дети могут поскользнуться и упасть головой в унитаз.</w:t>
      </w:r>
    </w:p>
    <w:p w:rsidR="00FA24B7" w:rsidRPr="002143E5" w:rsidRDefault="00FA24B7" w:rsidP="00FA24B7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  <w:r w:rsidRPr="002143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·       Опорожняйте любые емкости с водой сразу же после использования. Убедитесь, что все опорожненные емкости находятся вне зоны досягаемости детей. НЕ оставляйте их во дворе или рядом с домом. В них может скопиться вода и они будут представлять опасность для детей.</w:t>
      </w:r>
    </w:p>
    <w:p w:rsidR="00FA24B7" w:rsidRPr="002143E5" w:rsidRDefault="00FA24B7" w:rsidP="00FA24B7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  <w:r w:rsidRPr="002143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·       Сразу же после использования опорожняйте контейнеры для льда. Храните их в недоступном для детей месте.</w:t>
      </w:r>
    </w:p>
    <w:p w:rsidR="00FA24B7" w:rsidRPr="002143E5" w:rsidRDefault="00FA24B7" w:rsidP="001F75EB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  <w:r w:rsidRPr="002143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·       Внимательно следите за детьми, когда они гуляют на улице, особенно, если рядом есть колодцы, бассейны или открытые водоемы. Для того чтоб защитить ребенка установите защитные экраны и ограду, особенно это касается бассейна. Не оставляйте ребенка без присмотра</w:t>
      </w:r>
    </w:p>
    <w:p w:rsidR="001F75EB" w:rsidRPr="001F75EB" w:rsidRDefault="001F75EB" w:rsidP="00FA24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24B7" w:rsidRPr="00065395" w:rsidRDefault="00FA24B7" w:rsidP="00FA24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C00000"/>
          <w:sz w:val="44"/>
          <w:szCs w:val="44"/>
          <w:u w:val="single"/>
          <w:lang w:eastAsia="ru-RU"/>
        </w:rPr>
      </w:pPr>
      <w:r w:rsidRPr="00065395"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u w:val="single"/>
          <w:lang w:eastAsia="ru-RU"/>
        </w:rPr>
        <w:lastRenderedPageBreak/>
        <w:t>Памятка 4 "Правила безопасности ребенка в ванне"</w:t>
      </w:r>
    </w:p>
    <w:p w:rsidR="00FA24B7" w:rsidRPr="002143E5" w:rsidRDefault="00FA24B7" w:rsidP="00FA24B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2143E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Многие несчастные случаи происходят в ванне и их можно предотвратить, если соблюдать нижеприведенные советы:</w:t>
      </w:r>
    </w:p>
    <w:p w:rsidR="00FA24B7" w:rsidRPr="002143E5" w:rsidRDefault="00FA24B7" w:rsidP="00FA24B7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2143E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·       Никогда не оставляйте ребенка одного в ванне, даже на несколько секунд. Всегда следите за тем, чтоб ребенок был на расстоянии вытянутой руки.</w:t>
      </w:r>
    </w:p>
    <w:p w:rsidR="00FA24B7" w:rsidRPr="002143E5" w:rsidRDefault="00FA24B7" w:rsidP="00FA24B7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2143E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·       Никогда не поручайте старшим детям следить за младшими при купании, даже если они находятся в одной ванне. Ребенок может утонуть очень быстро и бесшумно.</w:t>
      </w:r>
    </w:p>
    <w:p w:rsidR="00FA24B7" w:rsidRPr="002143E5" w:rsidRDefault="00FA24B7" w:rsidP="00FA24B7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2143E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·       Специальное сидение для ванны не снижает вероятность утопления. Никогда не думайте, что ребенок находится в полной безопасности, если Вы оставили его одного или под присмотром старшего ребенка в ванне, даже если Вы используете подобные сидения.</w:t>
      </w:r>
    </w:p>
    <w:p w:rsidR="00FA24B7" w:rsidRPr="002143E5" w:rsidRDefault="00FA24B7" w:rsidP="00FA24B7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2143E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·       Установите в ванне нескользкое дно.</w:t>
      </w:r>
    </w:p>
    <w:p w:rsidR="00FA24B7" w:rsidRPr="00BC1F48" w:rsidRDefault="00FA24B7" w:rsidP="00BC1F48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2143E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·       Всегда выпускайте из ванны воду сразу же после купания.</w:t>
      </w:r>
    </w:p>
    <w:p w:rsidR="001F75EB" w:rsidRPr="001F75EB" w:rsidRDefault="00BC1F48" w:rsidP="00FA24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09220" cy="2914650"/>
            <wp:effectExtent l="19050" t="0" r="5780" b="0"/>
            <wp:docPr id="16" name="Рисунок 12" descr="C:\Documents and Settings\SVISTUNOV\Рабочий стол\вода картинки\вод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VISTUNOV\Рабочий стол\вода картинки\вода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643" cy="291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4B7" w:rsidRPr="00065395" w:rsidRDefault="00FA24B7" w:rsidP="00FA24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C00000"/>
          <w:sz w:val="44"/>
          <w:szCs w:val="44"/>
          <w:u w:val="single"/>
          <w:lang w:eastAsia="ru-RU"/>
        </w:rPr>
      </w:pPr>
      <w:r w:rsidRPr="00065395"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u w:val="single"/>
          <w:lang w:eastAsia="ru-RU"/>
        </w:rPr>
        <w:lastRenderedPageBreak/>
        <w:t>Памятка 5 "Правила безопасности ребенка в бассейне"</w:t>
      </w:r>
    </w:p>
    <w:p w:rsidR="00FA24B7" w:rsidRPr="002143E5" w:rsidRDefault="00FA24B7" w:rsidP="00FA24B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2143E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Большинство детей тонут в бассейнах. Если у Вас в доме есть бассейн, убедитесь, что соблюдаете правила безопасности. При посещении общественных бассейнов внимательно следите за детьми, убедитесь, что они знакомы с правилами безопасности.</w:t>
      </w:r>
    </w:p>
    <w:p w:rsidR="00FA24B7" w:rsidRPr="002143E5" w:rsidRDefault="00FA24B7" w:rsidP="00FA24B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2143E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Правила безопасности при использовании бассейнов</w:t>
      </w:r>
    </w:p>
    <w:p w:rsidR="00FA24B7" w:rsidRPr="002143E5" w:rsidRDefault="00FA24B7" w:rsidP="00FA24B7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2143E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·       Все владельцы бассейнов должны уметь проводить реанимацию, включающую искусственное дыхание и непрямой массаж сердца.</w:t>
      </w:r>
    </w:p>
    <w:p w:rsidR="00FA24B7" w:rsidRPr="002143E5" w:rsidRDefault="00FA24B7" w:rsidP="00FA24B7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2143E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·       Если ребенка нет, немедленно посмотрите в бассейн. Каждый второй случай смерти среди детей – это утопление.</w:t>
      </w:r>
    </w:p>
    <w:p w:rsidR="00FA24B7" w:rsidRPr="002143E5" w:rsidRDefault="00FA24B7" w:rsidP="00FA24B7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2143E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·       Никогда не разрешайте ребенку плавать в воде без присмотра взрослых.</w:t>
      </w:r>
    </w:p>
    <w:p w:rsidR="00FA24B7" w:rsidRPr="002143E5" w:rsidRDefault="00FA24B7" w:rsidP="00FA24B7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2143E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·       При плавании или прогулке на лодке всегда следите за тем, чтоб ребенок носил спасательный жилет.</w:t>
      </w:r>
    </w:p>
    <w:p w:rsidR="00FA24B7" w:rsidRPr="002143E5" w:rsidRDefault="00FA24B7" w:rsidP="00FA24B7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2143E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·       Нельзя использовать надувные матрасы или игрушки, если ребенок купается в воде выше пояса.</w:t>
      </w:r>
    </w:p>
    <w:p w:rsidR="00FA24B7" w:rsidRPr="002143E5" w:rsidRDefault="00FA24B7" w:rsidP="00FA24B7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2143E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·       Удаляйте из бассейна игрушки, если они не используются. Маленьких детей могут привлечь игрушки и они могут упасть в бассейн, пытаясь достать их.</w:t>
      </w:r>
    </w:p>
    <w:p w:rsidR="00FA24B7" w:rsidRPr="002143E5" w:rsidRDefault="00FA24B7" w:rsidP="00FA24B7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2143E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·       Двери, ведущие из дома в бассейн, должны быть всегда закрыты. На них также необходимо установить сигнализацию, которая будет включаться при неожиданной попытке открыть двери.</w:t>
      </w:r>
    </w:p>
    <w:p w:rsidR="00F9669A" w:rsidRPr="002143E5" w:rsidRDefault="00F9669A" w:rsidP="002143E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</w:p>
    <w:p w:rsidR="00F9669A" w:rsidRDefault="00F9669A"/>
    <w:p w:rsidR="00FA24B7" w:rsidRPr="00AB272B" w:rsidRDefault="00FA24B7" w:rsidP="00AB272B">
      <w:pPr>
        <w:shd w:val="clear" w:color="auto" w:fill="FFFFFF"/>
        <w:spacing w:after="0" w:line="312" w:lineRule="atLeast"/>
        <w:jc w:val="center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  <w:r w:rsidRPr="00AB272B">
        <w:rPr>
          <w:rFonts w:ascii="Arial" w:eastAsia="Times New Roman" w:hAnsi="Arial" w:cs="Arial"/>
          <w:b/>
          <w:bCs/>
          <w:color w:val="800000"/>
          <w:sz w:val="40"/>
          <w:szCs w:val="40"/>
          <w:lang w:eastAsia="ru-RU"/>
        </w:rPr>
        <w:t>ПАМЯТКА : «Правила поведения на воде»</w:t>
      </w:r>
    </w:p>
    <w:p w:rsidR="002143E5" w:rsidRPr="002143E5" w:rsidRDefault="00FA24B7" w:rsidP="00FA24B7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A4691"/>
          <w:sz w:val="40"/>
          <w:szCs w:val="40"/>
          <w:lang w:eastAsia="ru-RU"/>
        </w:rPr>
      </w:pPr>
      <w:r w:rsidRPr="00AB272B">
        <w:rPr>
          <w:rFonts w:ascii="Arial" w:eastAsia="Times New Roman" w:hAnsi="Arial" w:cs="Arial"/>
          <w:color w:val="0A4691"/>
          <w:sz w:val="40"/>
          <w:szCs w:val="40"/>
          <w:lang w:eastAsia="ru-RU"/>
        </w:rPr>
        <w:t> </w:t>
      </w:r>
    </w:p>
    <w:p w:rsidR="00FA24B7" w:rsidRPr="00AB272B" w:rsidRDefault="00FA24B7" w:rsidP="00AB272B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  <w:r w:rsidRPr="00AB272B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Как показывает практика, большинство несчастных случаев с людьми на водоемах происходит в летний период. Ежегодный анализ, показывает, что </w:t>
      </w:r>
      <w:r w:rsidRPr="00AB272B">
        <w:rPr>
          <w:rFonts w:ascii="Arial" w:eastAsia="Times New Roman" w:hAnsi="Arial" w:cs="Arial"/>
          <w:b/>
          <w:bCs/>
          <w:i/>
          <w:iCs/>
          <w:color w:val="FF0000"/>
          <w:sz w:val="40"/>
          <w:szCs w:val="40"/>
          <w:lang w:eastAsia="ru-RU"/>
        </w:rPr>
        <w:t>основными причинами гибели людей на воде являются:</w:t>
      </w:r>
    </w:p>
    <w:p w:rsidR="00FA24B7" w:rsidRPr="00AB272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  <w:r w:rsidRPr="00AB272B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 </w:t>
      </w:r>
    </w:p>
    <w:p w:rsidR="00FA24B7" w:rsidRPr="00AB272B" w:rsidRDefault="00FA24B7" w:rsidP="00AB272B">
      <w:pPr>
        <w:shd w:val="clear" w:color="auto" w:fill="FFFFFF"/>
        <w:spacing w:after="0" w:line="312" w:lineRule="atLeast"/>
        <w:ind w:hanging="360"/>
        <w:jc w:val="both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  <w:r w:rsidRPr="00AB272B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1.</w:t>
      </w:r>
      <w:r w:rsidRPr="00AB272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   </w:t>
      </w:r>
      <w:r w:rsidRPr="00AB272B">
        <w:rPr>
          <w:rFonts w:ascii="Arial" w:eastAsia="Times New Roman" w:hAnsi="Arial" w:cs="Arial"/>
          <w:b/>
          <w:bCs/>
          <w:i/>
          <w:iCs/>
          <w:color w:val="000000"/>
          <w:sz w:val="40"/>
          <w:szCs w:val="40"/>
          <w:lang w:eastAsia="ru-RU"/>
        </w:rPr>
        <w:t>среди детей и подростков:</w:t>
      </w:r>
    </w:p>
    <w:p w:rsidR="00FA24B7" w:rsidRPr="00AB272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  <w:r w:rsidRPr="00AB272B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·</w:t>
      </w:r>
      <w:r w:rsidRPr="00AB272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       </w:t>
      </w:r>
      <w:r w:rsidRPr="00AB272B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неумение плавать;</w:t>
      </w:r>
    </w:p>
    <w:p w:rsidR="00FA24B7" w:rsidRPr="00AB272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  <w:r w:rsidRPr="00AB272B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·</w:t>
      </w:r>
      <w:r w:rsidRPr="00AB272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       </w:t>
      </w:r>
      <w:r w:rsidRPr="00AB272B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оставление детей без присмотра взрослых;</w:t>
      </w:r>
    </w:p>
    <w:p w:rsidR="00FA24B7" w:rsidRPr="00AB272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  <w:r w:rsidRPr="00AB272B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·</w:t>
      </w:r>
      <w:r w:rsidRPr="00AB272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       </w:t>
      </w:r>
      <w:r w:rsidRPr="00AB272B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купание в необорудованных, запрещенных местах.</w:t>
      </w:r>
    </w:p>
    <w:p w:rsidR="00FA24B7" w:rsidRPr="00AB272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  <w:r w:rsidRPr="00AB272B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 </w:t>
      </w:r>
    </w:p>
    <w:p w:rsidR="00FA24B7" w:rsidRPr="00AB272B" w:rsidRDefault="00FA24B7" w:rsidP="00AB272B">
      <w:pPr>
        <w:shd w:val="clear" w:color="auto" w:fill="FFFFFF"/>
        <w:spacing w:after="0" w:line="312" w:lineRule="atLeast"/>
        <w:ind w:hanging="360"/>
        <w:jc w:val="both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  <w:r w:rsidRPr="00AB272B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2.</w:t>
      </w:r>
      <w:r w:rsidRPr="00AB272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   </w:t>
      </w:r>
      <w:r w:rsidRPr="00AB272B">
        <w:rPr>
          <w:rFonts w:ascii="Arial" w:eastAsia="Times New Roman" w:hAnsi="Arial" w:cs="Arial"/>
          <w:b/>
          <w:bCs/>
          <w:i/>
          <w:iCs/>
          <w:color w:val="000000"/>
          <w:sz w:val="40"/>
          <w:szCs w:val="40"/>
          <w:lang w:eastAsia="ru-RU"/>
        </w:rPr>
        <w:t>среди взрослых:</w:t>
      </w:r>
    </w:p>
    <w:p w:rsidR="00FA24B7" w:rsidRPr="00AB272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  <w:r w:rsidRPr="00AB272B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·</w:t>
      </w:r>
      <w:r w:rsidRPr="00AB272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       </w:t>
      </w:r>
      <w:r w:rsidRPr="00AB272B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купание в нетрезвом виде;</w:t>
      </w:r>
    </w:p>
    <w:p w:rsidR="00FA24B7" w:rsidRPr="00AB272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  <w:r w:rsidRPr="00AB272B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·</w:t>
      </w:r>
      <w:r w:rsidRPr="00AB272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       </w:t>
      </w:r>
      <w:r w:rsidRPr="00AB272B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нарушение правил эксплуатации маломерных судов и гребных лодок;</w:t>
      </w:r>
    </w:p>
    <w:p w:rsidR="00AB272B" w:rsidRDefault="00FA24B7" w:rsidP="00BC1F48">
      <w:pPr>
        <w:shd w:val="clear" w:color="auto" w:fill="FFFFFF"/>
        <w:spacing w:after="0" w:line="312" w:lineRule="atLeast"/>
        <w:ind w:hanging="360"/>
        <w:jc w:val="both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  <w:r w:rsidRPr="00AB272B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·</w:t>
      </w:r>
      <w:r w:rsidRPr="00AB272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       </w:t>
      </w:r>
      <w:r w:rsidRPr="00AB272B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незнание, а порой игнорирование правил поведения у воды, на воде и способов спасания и оказания первой доврачебной помощи.</w:t>
      </w:r>
    </w:p>
    <w:p w:rsidR="00BC1F48" w:rsidRPr="00BC1F48" w:rsidRDefault="00BC1F48" w:rsidP="00BC1F48">
      <w:pPr>
        <w:shd w:val="clear" w:color="auto" w:fill="FFFFFF"/>
        <w:spacing w:after="0" w:line="312" w:lineRule="atLeast"/>
        <w:ind w:hanging="360"/>
        <w:jc w:val="both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  <w:r>
        <w:rPr>
          <w:rFonts w:ascii="Arial" w:eastAsia="Times New Roman" w:hAnsi="Arial" w:cs="Arial"/>
          <w:color w:val="000000"/>
          <w:sz w:val="40"/>
          <w:szCs w:val="40"/>
          <w:lang w:eastAsia="ru-RU"/>
        </w:rPr>
        <w:t xml:space="preserve">     </w:t>
      </w:r>
    </w:p>
    <w:p w:rsidR="00AB272B" w:rsidRDefault="00BC1F48" w:rsidP="00FA24B7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              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695700" cy="1666875"/>
            <wp:effectExtent l="19050" t="0" r="0" b="0"/>
            <wp:docPr id="17" name="Рисунок 13" descr="C:\Documents and Settings\SVISTUNOV\Рабочий стол\вода картинки\вода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SVISTUNOV\Рабочий стол\вода картинки\вода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523" cy="166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2B" w:rsidRDefault="00AB272B" w:rsidP="00FA24B7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AB272B" w:rsidRDefault="00AB272B" w:rsidP="00FA24B7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AB272B" w:rsidRDefault="001F75EB" w:rsidP="00FA24B7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210935" cy="3493651"/>
            <wp:effectExtent l="19050" t="0" r="0" b="0"/>
            <wp:docPr id="8" name="Рисунок 6" descr="C:\Documents and Settings\SVISTUNOV\Рабочий стол\вода картинки\вод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VISTUNOV\Рабочий стол\вода картинки\водя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2B" w:rsidRPr="00FA24B7" w:rsidRDefault="00AB272B" w:rsidP="00FA24B7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4B7" w:rsidRPr="00FA24B7" w:rsidRDefault="00AB272B" w:rsidP="00FA24B7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A4691"/>
          <w:sz w:val="52"/>
          <w:szCs w:val="52"/>
          <w:lang w:eastAsia="ru-RU"/>
        </w:rPr>
        <w:t xml:space="preserve">         </w:t>
      </w:r>
      <w:r w:rsidR="00FA24B7" w:rsidRPr="00FA24B7">
        <w:rPr>
          <w:rFonts w:ascii="Times New Roman" w:eastAsia="Times New Roman" w:hAnsi="Times New Roman" w:cs="Times New Roman"/>
          <w:b/>
          <w:bCs/>
          <w:color w:val="0A4691"/>
          <w:sz w:val="52"/>
          <w:szCs w:val="52"/>
          <w:lang w:eastAsia="ru-RU"/>
        </w:rPr>
        <w:t>Правила поведения на воде.</w:t>
      </w:r>
    </w:p>
    <w:p w:rsidR="00FA24B7" w:rsidRPr="00FA24B7" w:rsidRDefault="00FA24B7" w:rsidP="00AB272B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A24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FA24B7" w:rsidRPr="001F75E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1F75E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1.    Выбирайте для купания безопасные или специально оборудованные места;</w:t>
      </w:r>
    </w:p>
    <w:p w:rsidR="00FA24B7" w:rsidRPr="001F75E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1F75E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2.    Не купайтесь в нетрезвом состоянии;</w:t>
      </w:r>
    </w:p>
    <w:p w:rsidR="00FA24B7" w:rsidRPr="001F75E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1F75E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3.    Не подплывайте к судам (моторным и парусным), лодкам и другим плав</w:t>
      </w:r>
      <w:r w:rsidR="007E03BD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. </w:t>
      </w:r>
      <w:r w:rsidRPr="001F75E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средствам;</w:t>
      </w:r>
    </w:p>
    <w:p w:rsidR="00FA24B7" w:rsidRPr="001F75E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1F75E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4.    Не оставляйте детей у воды и на воде без присмотра;</w:t>
      </w:r>
    </w:p>
    <w:p w:rsidR="00FA24B7" w:rsidRPr="001F75E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1F75E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5.    Не ныряйте в незнакомых местах;</w:t>
      </w:r>
    </w:p>
    <w:p w:rsidR="00FA24B7" w:rsidRPr="001F75E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1F75E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6.    Не заплывайте далеко от берега и за знаки ограждения акватории пляжа;</w:t>
      </w:r>
    </w:p>
    <w:p w:rsidR="00FA24B7" w:rsidRPr="001F75E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1F75E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7.    Не купайтесь в котлованах;</w:t>
      </w:r>
    </w:p>
    <w:p w:rsidR="00FA24B7" w:rsidRPr="001F75E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1F75E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8.    Не купайтесь ночью;</w:t>
      </w:r>
    </w:p>
    <w:p w:rsidR="00FA24B7" w:rsidRPr="001F75E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1F75E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9.    Не используйте для плавания доски, надувные матрацы, автомобильные камеры;</w:t>
      </w:r>
    </w:p>
    <w:p w:rsidR="00FA24B7" w:rsidRPr="001F75E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1F75E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10.Не бросайте в воду банки, стекло и другие предметы, опасные для купающихся;</w:t>
      </w:r>
    </w:p>
    <w:p w:rsidR="00FA24B7" w:rsidRPr="001F75E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1F75E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lastRenderedPageBreak/>
        <w:t>11.Не прыгайте в воду с лодок, катеров, причалов, а также сооружений, не предназначенных для этих целей;</w:t>
      </w:r>
    </w:p>
    <w:p w:rsidR="00FA24B7" w:rsidRPr="001F75E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1F75E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12.Не устраивайте в воде игр, связанных с нырянием и захватом рук, головы, ног купающегося;</w:t>
      </w:r>
    </w:p>
    <w:p w:rsidR="00FA24B7" w:rsidRPr="001F75E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1F75E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13.Не играйте с мячом и в другие спортивные игры в местах, не предназначенных для этих целей;</w:t>
      </w:r>
    </w:p>
    <w:p w:rsidR="00FA24B7" w:rsidRPr="001F75E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1F75E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14.Спасательный круг – не игрушка. Он в любую минуту может понадобиться для спасения жизни человека.</w:t>
      </w:r>
    </w:p>
    <w:p w:rsidR="00FA24B7" w:rsidRPr="001F75E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1F75E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15.Не зовите на помощь, если вам ничего не угрожает. Такие «шутки» мешают спасателям работать.</w:t>
      </w:r>
    </w:p>
    <w:p w:rsidR="00FA24B7" w:rsidRPr="001F75E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1F75E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16.Детям, не достигшим 16 лет, рекомендуется кататься на лодках только вместе со взрослыми.</w:t>
      </w:r>
    </w:p>
    <w:p w:rsidR="00FA24B7" w:rsidRPr="001F75E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1F75E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17.Прежде, чем сесть в лодку, убедитесь в ее исправности. Проверьте, в порядке ли уключины и весла, на месте ли черпак для отлива воды, причальный канат и спасательные принадлежности: спасательный круг, нагрудник или жилет для каждого пассажира, которые понадобятся вам для оказания помощи.</w:t>
      </w:r>
    </w:p>
    <w:p w:rsidR="002143E5" w:rsidRDefault="00FA24B7" w:rsidP="002143E5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1F75E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</w:t>
      </w:r>
    </w:p>
    <w:p w:rsidR="002143E5" w:rsidRPr="002143E5" w:rsidRDefault="002143E5" w:rsidP="002143E5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2143E5" w:rsidRPr="002143E5" w:rsidRDefault="002143E5" w:rsidP="002143E5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91225" cy="3409950"/>
            <wp:effectExtent l="19050" t="0" r="9525" b="0"/>
            <wp:docPr id="11" name="Рисунок 9" descr="C:\Documents and Settings\SVISTUNOV\Рабочий стол\вода картинки\вод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VISTUNOV\Рабочий стол\вода картинки\вода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36" cy="341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3E5" w:rsidRPr="002143E5" w:rsidRDefault="002143E5" w:rsidP="002143E5">
      <w:pPr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1F75EB" w:rsidRPr="001F75EB" w:rsidRDefault="001F75EB" w:rsidP="00FA24B7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40"/>
          <w:szCs w:val="40"/>
          <w:lang w:eastAsia="ru-RU"/>
        </w:rPr>
        <w:drawing>
          <wp:inline distT="0" distB="0" distL="0" distR="0">
            <wp:extent cx="5991225" cy="3482983"/>
            <wp:effectExtent l="19050" t="0" r="9525" b="0"/>
            <wp:docPr id="9" name="Рисунок 7" descr="C:\Documents and Settings\SVISTUNOV\Рабочий стол\вода картинки\вод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VISTUNOV\Рабочий стол\вода картинки\вода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38" cy="348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3E5" w:rsidRDefault="002143E5" w:rsidP="00FA24B7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b/>
          <w:bCs/>
          <w:color w:val="0A4691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A4691"/>
          <w:sz w:val="52"/>
          <w:szCs w:val="52"/>
          <w:lang w:eastAsia="ru-RU"/>
        </w:rPr>
        <w:t xml:space="preserve">               </w:t>
      </w:r>
    </w:p>
    <w:p w:rsidR="002143E5" w:rsidRDefault="002143E5" w:rsidP="00FA24B7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b/>
          <w:bCs/>
          <w:color w:val="0A4691"/>
          <w:sz w:val="52"/>
          <w:szCs w:val="52"/>
          <w:lang w:eastAsia="ru-RU"/>
        </w:rPr>
      </w:pPr>
    </w:p>
    <w:p w:rsidR="00FA24B7" w:rsidRPr="002143E5" w:rsidRDefault="002143E5" w:rsidP="00FA24B7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A4691"/>
          <w:sz w:val="52"/>
          <w:szCs w:val="52"/>
          <w:lang w:eastAsia="ru-RU"/>
        </w:rPr>
        <w:t xml:space="preserve">                 </w:t>
      </w:r>
      <w:r w:rsidR="00FA24B7" w:rsidRPr="002143E5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Советы купающимся</w:t>
      </w:r>
    </w:p>
    <w:p w:rsidR="002143E5" w:rsidRPr="002143E5" w:rsidRDefault="002143E5" w:rsidP="00FA24B7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</w:pPr>
    </w:p>
    <w:p w:rsidR="00FA24B7" w:rsidRPr="00AB272B" w:rsidRDefault="00FA24B7" w:rsidP="00AB272B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365F91" w:themeColor="accent1" w:themeShade="BF"/>
          <w:sz w:val="48"/>
          <w:szCs w:val="48"/>
          <w:u w:val="single"/>
          <w:lang w:eastAsia="ru-RU"/>
        </w:rPr>
      </w:pPr>
      <w:r w:rsidRPr="00AB272B">
        <w:rPr>
          <w:rFonts w:ascii="Times New Roman" w:eastAsia="Times New Roman" w:hAnsi="Times New Roman" w:cs="Times New Roman"/>
          <w:b/>
          <w:bCs/>
          <w:i/>
          <w:iCs/>
          <w:color w:val="365F91" w:themeColor="accent1" w:themeShade="BF"/>
          <w:sz w:val="48"/>
          <w:szCs w:val="48"/>
          <w:u w:val="single"/>
          <w:lang w:eastAsia="ru-RU"/>
        </w:rPr>
        <w:t>До купания:</w:t>
      </w:r>
    </w:p>
    <w:p w:rsidR="00AB272B" w:rsidRPr="00AB272B" w:rsidRDefault="00AB272B" w:rsidP="00AB272B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A24B7" w:rsidRPr="00AB272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B272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1.    Прежде чем начать купание, посоветуйтесь с врачом, т. к. купание полезно не всем.</w:t>
      </w:r>
    </w:p>
    <w:p w:rsidR="00FA24B7" w:rsidRPr="00AB272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B272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    Начинайте купание в солнечную безветренную погоду, при температуре воздуха 20-25ºС, воды – 17-19ºС.</w:t>
      </w:r>
    </w:p>
    <w:p w:rsidR="00FA24B7" w:rsidRPr="00AB272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B272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3.    Выбирайте для купания безопасные или специально отведенные для этого места. Если поблизости нет пляжа, купальни, водной станции, можно купаться в водоеме с чистым песчаным берегом.</w:t>
      </w:r>
    </w:p>
    <w:p w:rsidR="00FA24B7" w:rsidRPr="00AB272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B272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4.    После еды не следует купаться раньше, чем через час.</w:t>
      </w:r>
    </w:p>
    <w:p w:rsidR="00FA24B7" w:rsidRPr="00AB272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B272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5.    Нельзя купаться в нетрезвом виде.</w:t>
      </w:r>
    </w:p>
    <w:p w:rsidR="00FA24B7" w:rsidRPr="00AB272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B272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6.    Перед купанием надо отдохнуть. Разгоряченным входить в воду не рекомендуется.</w:t>
      </w:r>
    </w:p>
    <w:p w:rsidR="00FA24B7" w:rsidRPr="00AB272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B272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7.    Не купайтесь при большой волне.</w:t>
      </w:r>
    </w:p>
    <w:p w:rsidR="00FA24B7" w:rsidRPr="00AB272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B272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8.    Не прыгайте в воду в незнакомых местах.</w:t>
      </w:r>
    </w:p>
    <w:p w:rsidR="002143E5" w:rsidRDefault="00FA24B7" w:rsidP="00FA24B7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B272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 </w:t>
      </w:r>
    </w:p>
    <w:p w:rsidR="002143E5" w:rsidRPr="00AB272B" w:rsidRDefault="002143E5" w:rsidP="00FA24B7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A24B7" w:rsidRDefault="00FA24B7" w:rsidP="00AB272B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  <w:r w:rsidRPr="00AB272B">
        <w:rPr>
          <w:rFonts w:ascii="Times New Roman" w:eastAsia="Times New Roman" w:hAnsi="Times New Roman" w:cs="Times New Roman"/>
          <w:b/>
          <w:bCs/>
          <w:i/>
          <w:iCs/>
          <w:color w:val="365F91" w:themeColor="accent1" w:themeShade="BF"/>
          <w:sz w:val="48"/>
          <w:szCs w:val="48"/>
          <w:u w:val="single"/>
          <w:lang w:eastAsia="ru-RU"/>
        </w:rPr>
        <w:t>Во время купания</w:t>
      </w:r>
      <w:r w:rsidRPr="00AB272B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:</w:t>
      </w:r>
    </w:p>
    <w:p w:rsidR="00AB272B" w:rsidRPr="00AB272B" w:rsidRDefault="00AB272B" w:rsidP="00AB272B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A24B7" w:rsidRPr="00AB272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B272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1.    Входите в воду осторожно. На мелком месте остановитесь и быстро окунитесь с головой.</w:t>
      </w:r>
    </w:p>
    <w:p w:rsidR="00FA24B7" w:rsidRPr="00AB272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B272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    Не доводите себя до озноба, купайтесь не более 10-15 минут.</w:t>
      </w:r>
    </w:p>
    <w:p w:rsidR="00FA24B7" w:rsidRPr="00AB272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B272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3.    При судорогах – не теряйтесь! Старайтесь удержаться на поверхности воды, зовите на помощь.</w:t>
      </w:r>
    </w:p>
    <w:p w:rsidR="00FA24B7" w:rsidRPr="00AB272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B272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4.    Не надо часто выходить из воды и стоять мокрым на ветру.</w:t>
      </w:r>
    </w:p>
    <w:p w:rsidR="00FA24B7" w:rsidRPr="00AB272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B272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5.    Попав в сильное течение, не плывите против него, используйте течение, чтобы приблизиться к берегу.</w:t>
      </w:r>
    </w:p>
    <w:p w:rsidR="00FA24B7" w:rsidRPr="00AB272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B272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6.    Попав в водоворот, не пугайтесь. Наберите побольше воздуха в легкие, погрузитесь в воду и, сделав сильный рывок по направлению течения, всплывайте на поверхность.</w:t>
      </w:r>
    </w:p>
    <w:p w:rsidR="00FA24B7" w:rsidRPr="00AB272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B272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7.    Не плавайте далеко от берега, не заплывайте за предупредительные знаки.</w:t>
      </w:r>
    </w:p>
    <w:p w:rsidR="00FA24B7" w:rsidRPr="00AB272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B272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8.    Помните: шалости на воде могут привести к несчастному случаю.</w:t>
      </w:r>
    </w:p>
    <w:p w:rsidR="00FA24B7" w:rsidRPr="00AB272B" w:rsidRDefault="00FA24B7" w:rsidP="00FA24B7">
      <w:pPr>
        <w:shd w:val="clear" w:color="auto" w:fill="FFFFFF"/>
        <w:spacing w:after="0" w:line="312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B272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9.    Купаться рекомендуется не более двух раз в сутки.</w:t>
      </w:r>
    </w:p>
    <w:p w:rsidR="00FA24B7" w:rsidRDefault="00FA24B7">
      <w:pPr>
        <w:rPr>
          <w:rFonts w:ascii="Times New Roman" w:hAnsi="Times New Roman" w:cs="Times New Roman"/>
          <w:sz w:val="32"/>
          <w:szCs w:val="32"/>
        </w:rPr>
      </w:pPr>
    </w:p>
    <w:p w:rsidR="002143E5" w:rsidRDefault="002143E5">
      <w:pPr>
        <w:rPr>
          <w:rFonts w:ascii="Times New Roman" w:hAnsi="Times New Roman" w:cs="Times New Roman"/>
          <w:sz w:val="32"/>
          <w:szCs w:val="32"/>
        </w:rPr>
      </w:pPr>
    </w:p>
    <w:p w:rsidR="002143E5" w:rsidRPr="00AB272B" w:rsidRDefault="002143E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76900" cy="3324225"/>
            <wp:effectExtent l="19050" t="0" r="0" b="0"/>
            <wp:docPr id="10" name="Рисунок 8" descr="C:\Documents and Settings\SVISTUNOV\Рабочий стол\вода картинки\вод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VISTUNOV\Рабочий стол\вода картинки\вода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35" cy="332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3E5" w:rsidRPr="00AB272B" w:rsidSect="00AB272B">
      <w:pgSz w:w="11906" w:h="16838"/>
      <w:pgMar w:top="1134" w:right="849" w:bottom="1134" w:left="1276" w:header="708" w:footer="708" w:gutter="0"/>
      <w:pgBorders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7351" w:rsidRDefault="00827351" w:rsidP="00432794">
      <w:pPr>
        <w:spacing w:after="0" w:line="240" w:lineRule="auto"/>
      </w:pPr>
      <w:r>
        <w:separator/>
      </w:r>
    </w:p>
  </w:endnote>
  <w:endnote w:type="continuationSeparator" w:id="0">
    <w:p w:rsidR="00827351" w:rsidRDefault="00827351" w:rsidP="00432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arlow Solid Italic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7351" w:rsidRDefault="00827351" w:rsidP="00432794">
      <w:pPr>
        <w:spacing w:after="0" w:line="240" w:lineRule="auto"/>
      </w:pPr>
      <w:r>
        <w:separator/>
      </w:r>
    </w:p>
  </w:footnote>
  <w:footnote w:type="continuationSeparator" w:id="0">
    <w:p w:rsidR="00827351" w:rsidRDefault="00827351" w:rsidP="00432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521FB2"/>
    <w:multiLevelType w:val="multilevel"/>
    <w:tmpl w:val="57442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4A33"/>
    <w:rsid w:val="00065395"/>
    <w:rsid w:val="001F75EB"/>
    <w:rsid w:val="002143E5"/>
    <w:rsid w:val="00432794"/>
    <w:rsid w:val="00663A52"/>
    <w:rsid w:val="006A4A33"/>
    <w:rsid w:val="006E5796"/>
    <w:rsid w:val="007E03BD"/>
    <w:rsid w:val="00827351"/>
    <w:rsid w:val="00890042"/>
    <w:rsid w:val="00AB272B"/>
    <w:rsid w:val="00BC1F48"/>
    <w:rsid w:val="00E70013"/>
    <w:rsid w:val="00F9669A"/>
    <w:rsid w:val="00FA2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A52"/>
  </w:style>
  <w:style w:type="paragraph" w:styleId="2">
    <w:name w:val="heading 2"/>
    <w:basedOn w:val="a"/>
    <w:link w:val="20"/>
    <w:uiPriority w:val="9"/>
    <w:qFormat/>
    <w:rsid w:val="006A4A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4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4A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Emphasis"/>
    <w:basedOn w:val="a0"/>
    <w:uiPriority w:val="20"/>
    <w:qFormat/>
    <w:rsid w:val="006A4A33"/>
    <w:rPr>
      <w:i/>
      <w:iCs/>
    </w:rPr>
  </w:style>
  <w:style w:type="paragraph" w:customStyle="1" w:styleId="rtecenter">
    <w:name w:val="rtecenter"/>
    <w:basedOn w:val="a"/>
    <w:rsid w:val="006A4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A4A33"/>
    <w:rPr>
      <w:b/>
      <w:bCs/>
    </w:rPr>
  </w:style>
  <w:style w:type="character" w:customStyle="1" w:styleId="titlemain2">
    <w:name w:val="titlemain2"/>
    <w:basedOn w:val="a0"/>
    <w:rsid w:val="006A4A33"/>
  </w:style>
  <w:style w:type="character" w:styleId="a6">
    <w:name w:val="Hyperlink"/>
    <w:basedOn w:val="a0"/>
    <w:uiPriority w:val="99"/>
    <w:semiHidden/>
    <w:unhideWhenUsed/>
    <w:rsid w:val="006A4A33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A4A3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A4A33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6A4A33"/>
  </w:style>
  <w:style w:type="character" w:customStyle="1" w:styleId="form-required">
    <w:name w:val="form-required"/>
    <w:basedOn w:val="a0"/>
    <w:rsid w:val="006A4A33"/>
  </w:style>
  <w:style w:type="character" w:customStyle="1" w:styleId="art-button-wrapper">
    <w:name w:val="art-button-wrapper"/>
    <w:basedOn w:val="a0"/>
    <w:rsid w:val="006A4A33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A4A3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A4A33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pple-style-span">
    <w:name w:val="apple-style-span"/>
    <w:basedOn w:val="a0"/>
    <w:rsid w:val="006A4A33"/>
  </w:style>
  <w:style w:type="paragraph" w:styleId="a7">
    <w:name w:val="Balloon Text"/>
    <w:basedOn w:val="a"/>
    <w:link w:val="a8"/>
    <w:uiPriority w:val="99"/>
    <w:semiHidden/>
    <w:unhideWhenUsed/>
    <w:rsid w:val="006A4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4A33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a"/>
    <w:rsid w:val="006A4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432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32794"/>
  </w:style>
  <w:style w:type="paragraph" w:styleId="ab">
    <w:name w:val="footer"/>
    <w:basedOn w:val="a"/>
    <w:link w:val="ac"/>
    <w:uiPriority w:val="99"/>
    <w:semiHidden/>
    <w:unhideWhenUsed/>
    <w:rsid w:val="00432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32794"/>
  </w:style>
  <w:style w:type="paragraph" w:styleId="ad">
    <w:name w:val="No Spacing"/>
    <w:uiPriority w:val="1"/>
    <w:qFormat/>
    <w:rsid w:val="00F9669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9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692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16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58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375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62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8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8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93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707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46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47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21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98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05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08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98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97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732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89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068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03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51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140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33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52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3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32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559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65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30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76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54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851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48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04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04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795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78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303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57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68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43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87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96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09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4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0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0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69110">
                  <w:marLeft w:val="105"/>
                  <w:marRight w:val="10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5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051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19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198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449282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00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13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17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4737746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46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126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6882888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1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348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3868530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64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43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8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6736314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23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90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06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3939188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9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15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785438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97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475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9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59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813785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358127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924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39388117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09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27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610832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322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487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617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970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0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136474"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42186248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43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8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422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2484603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8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54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79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65724014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22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694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7511352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56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53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911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2467268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70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579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47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90250479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5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16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87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866538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3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586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23863653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17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03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0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233904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26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59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84545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74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2624</Words>
  <Characters>14963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SVISTUNOV</cp:lastModifiedBy>
  <cp:revision>5</cp:revision>
  <dcterms:created xsi:type="dcterms:W3CDTF">2015-08-05T16:10:00Z</dcterms:created>
  <dcterms:modified xsi:type="dcterms:W3CDTF">2015-08-06T19:31:00Z</dcterms:modified>
</cp:coreProperties>
</file>