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D2" w:rsidRDefault="002509D2" w:rsidP="002509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9D2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D75B7B">
        <w:rPr>
          <w:rFonts w:ascii="Times New Roman" w:hAnsi="Times New Roman" w:cs="Times New Roman"/>
          <w:b/>
          <w:sz w:val="24"/>
          <w:szCs w:val="24"/>
        </w:rPr>
        <w:t xml:space="preserve">информационно коммуникативных технологий </w:t>
      </w:r>
      <w:r w:rsidRPr="002509D2">
        <w:rPr>
          <w:rFonts w:ascii="Times New Roman" w:hAnsi="Times New Roman" w:cs="Times New Roman"/>
          <w:b/>
          <w:sz w:val="24"/>
          <w:szCs w:val="24"/>
        </w:rPr>
        <w:t xml:space="preserve">  при формировании вычислительных навыков у учащихся начальных классов  с нарушениями интеллекта</w:t>
      </w:r>
    </w:p>
    <w:p w:rsidR="002509D2" w:rsidRPr="002509D2" w:rsidRDefault="002509D2" w:rsidP="002509D2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9D2">
        <w:rPr>
          <w:rFonts w:ascii="Times New Roman" w:hAnsi="Times New Roman" w:cs="Times New Roman"/>
          <w:sz w:val="28"/>
          <w:szCs w:val="28"/>
        </w:rPr>
        <w:t xml:space="preserve">Федорова Н.И. - классный руководитель, учитель начальных классов МКС(К)ОУ «Специальная (коррекционная) общеобразовательная школа </w:t>
      </w:r>
      <w:r w:rsidRPr="002509D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509D2">
        <w:rPr>
          <w:rFonts w:ascii="Times New Roman" w:hAnsi="Times New Roman" w:cs="Times New Roman"/>
          <w:sz w:val="28"/>
          <w:szCs w:val="28"/>
        </w:rPr>
        <w:t xml:space="preserve"> вида» </w:t>
      </w:r>
      <w:r w:rsidR="00750041">
        <w:rPr>
          <w:rFonts w:ascii="Times New Roman" w:hAnsi="Times New Roman" w:cs="Times New Roman"/>
          <w:sz w:val="28"/>
          <w:szCs w:val="28"/>
        </w:rPr>
        <w:t>г.Арзамас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 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 обучения и развития ребенка, который помогает ему с интересом учиться,  развивает интеллектуальную деятельность.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Поиски наиболее эффективных путей обучения  детей с умственной отсталостью  происходили во все времена. Актуальность этой проблемы не уменьшилась и в настоящее время, так как ее дальнейшая разработка служит основой совершенствования процесса обучения учащихся коррекционной школы </w:t>
      </w:r>
      <w:r w:rsidRPr="002509D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509D2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2509D2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Достоинства применения  информационно - коммуникационных  технологий  в  процессе  обучения  в начальных классах коррекционной школы </w:t>
      </w:r>
      <w:r w:rsidRPr="002509D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509D2">
        <w:rPr>
          <w:rFonts w:ascii="Times New Roman" w:hAnsi="Times New Roman" w:cs="Times New Roman"/>
          <w:sz w:val="24"/>
          <w:szCs w:val="24"/>
        </w:rPr>
        <w:t xml:space="preserve"> вида очевидны для  успешного  формирования   положительной  мотивации, т.к.   учебный  материал,  используемый  на  уроке,  способствует   поддержанию  любознательности, пробуждению интереса,   развивает  положительное  отношение к учению</w:t>
      </w:r>
      <w:r w:rsidRPr="002509D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Дефектологический смысл применения компьютерных технологий состоит, прежде всего, в перспективе реализации основополагающего преимущества этих технологий по сравнению с другими средствами – возможности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Style w:val="c3"/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sz w:val="24"/>
          <w:szCs w:val="24"/>
        </w:rPr>
        <w:t>Расширяется возможность соблюдения основных принципов коррекционного образования.  Активно  реализуется имеющий большое значение наглядный метод обучения.</w:t>
      </w:r>
      <w:r w:rsidRPr="002509D2">
        <w:rPr>
          <w:rStyle w:val="c21c19"/>
          <w:rFonts w:ascii="Times New Roman" w:hAnsi="Times New Roman"/>
          <w:sz w:val="24"/>
          <w:szCs w:val="24"/>
        </w:rPr>
        <w:t xml:space="preserve"> </w:t>
      </w:r>
      <w:r w:rsidRPr="002509D2">
        <w:rPr>
          <w:rStyle w:val="c3"/>
          <w:rFonts w:ascii="Times New Roman" w:hAnsi="Times New Roman"/>
          <w:sz w:val="24"/>
          <w:szCs w:val="24"/>
        </w:rPr>
        <w:t xml:space="preserve">Ещё К.Д. Ушинский заметил: </w:t>
      </w:r>
      <w:r w:rsidRPr="002509D2">
        <w:rPr>
          <w:rStyle w:val="c3c26"/>
          <w:rFonts w:ascii="Times New Roman" w:hAnsi="Times New Roman"/>
          <w:sz w:val="24"/>
          <w:szCs w:val="24"/>
        </w:rPr>
        <w:t xml:space="preserve">«Детская природа требует наглядности». </w:t>
      </w:r>
      <w:r w:rsidRPr="002509D2">
        <w:rPr>
          <w:rStyle w:val="c3"/>
          <w:rFonts w:ascii="Times New Roman" w:hAnsi="Times New Roman"/>
          <w:sz w:val="24"/>
          <w:szCs w:val="24"/>
        </w:rPr>
        <w:t xml:space="preserve">Сейчас это уже не схемы, таблицы и картинки, а более  современные информационные компьютерные технологии: видеофильмы, презентации,  интерактивные тренажеры, обучающие игры и т.д. 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Style w:val="c3"/>
          <w:rFonts w:ascii="Times New Roman" w:hAnsi="Times New Roman"/>
          <w:sz w:val="24"/>
          <w:szCs w:val="24"/>
        </w:rPr>
      </w:pPr>
      <w:r w:rsidRPr="002509D2">
        <w:rPr>
          <w:rFonts w:ascii="Times New Roman" w:hAnsi="Times New Roman" w:cs="Times New Roman"/>
          <w:bCs/>
          <w:sz w:val="24"/>
          <w:szCs w:val="24"/>
        </w:rPr>
        <w:t xml:space="preserve">Информационно – коммуникативные технологии широко применяются  на всех этапах урока,  как в урочное, так и во внеурочное время и </w:t>
      </w:r>
      <w:r w:rsidRPr="002509D2">
        <w:rPr>
          <w:rStyle w:val="c4c3"/>
          <w:rFonts w:ascii="Times New Roman" w:hAnsi="Times New Roman"/>
          <w:sz w:val="24"/>
          <w:szCs w:val="24"/>
        </w:rPr>
        <w:t xml:space="preserve">позволяют применять </w:t>
      </w:r>
      <w:r w:rsidRPr="002509D2">
        <w:rPr>
          <w:rStyle w:val="c3"/>
          <w:rFonts w:ascii="Times New Roman" w:hAnsi="Times New Roman"/>
          <w:sz w:val="24"/>
          <w:szCs w:val="24"/>
        </w:rPr>
        <w:lastRenderedPageBreak/>
        <w:t xml:space="preserve">индивидуальный и дифференцированный подход к учащимся,  используя разноуровневые задания;  организовать одновременно детей, обладающих различными возможностями и способностями; активизировать познавательную деятельность учащихся; повысить прочность  усвоения материала; проводить уроки на высоком эстетическом уровне (музыка, анимация); овладевать практическими способами работы с информацией.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Одним  из приемов является использование игровых методов обучения. В настоящее время созданы несколько оригинальных компьютерных игр для учащихся </w:t>
      </w:r>
      <w:r w:rsidR="00750041">
        <w:rPr>
          <w:rFonts w:ascii="Times New Roman" w:hAnsi="Times New Roman" w:cs="Times New Roman"/>
          <w:sz w:val="24"/>
          <w:szCs w:val="24"/>
        </w:rPr>
        <w:t>коррекционной</w:t>
      </w:r>
      <w:r w:rsidRPr="002509D2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«Ромашка» - для отработки навыков устного счета (в игре задан пример, надо выбрать правильный ответ из перечня);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«Правильный ответ» - для интерактивного контроля знаний по различным дисциплинам, где тестовые задания составлены в виде заданий закрытой формы, в которой варианты ответов представлены текстовой информацией;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«Выбери картинку» - для тестирования по различным дисциплинам, где тестовые задания составлены в виде заданий закрытой формы, в которой варианты ответов представлены графической информацией, а также для развития основной части мышления – обобщения;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«Вставь математический знак» - для отработки навыков устного счета (в игре задан пример с ответом и пропущен знак действия, надо выбрать правильный знак из двух предъявленных) </w:t>
      </w:r>
    </w:p>
    <w:p w:rsidR="002509D2" w:rsidRPr="002509D2" w:rsidRDefault="00750041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="002509D2" w:rsidRPr="002509D2">
        <w:rPr>
          <w:rFonts w:ascii="Times New Roman" w:hAnsi="Times New Roman" w:cs="Times New Roman"/>
          <w:sz w:val="24"/>
          <w:szCs w:val="24"/>
        </w:rPr>
        <w:t>игровые программы предназначены для «проигрывания учебных ситуаций». Интерес к обучающим программам и их эффективность во много раз возрастает, если ввести в программу даже незначительный игровой элемент или элемент занимательности, что и является средством мотивации учебной деятельности. Происходящие в игре события должны иметь связь с выполнением заданий: успешному выполнению заданий должен сопутствовать результат в игре, вызывающий активизацию учебной деятельности, положительные эмоции, желание добиться новых успехов.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К достоинству таких  игр можно отнести возможность их повторения и  новое наполнение, превращая компьютерные дидактические игры в тренажер. 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При объяснении нового материала используется  мультимедийная презентация.  Использование анимации помогает учителю поэтапно излагать учебный материал. Выделение объектов, передвижение их по слайду акцентирует внимание учащихся на главном в изучаемом материале, помогает составлению плана изучения темы.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Компьютерный контроль качества знаний  имеет ряд преимуществ: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- во-первых, экономит время на выявления ошибок учеников;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lastRenderedPageBreak/>
        <w:t xml:space="preserve">- во-вторых, ведется с учетом индивидуальных возможностей и способностей, в индивидуальном темпе;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- в-третьих, обработка результатов работы дает учителю возможность оценить качество усвоения материала и при необходимости внести коррективы в методику преподавания.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Также компьютерный контроль может определить качество усвоения всех тем, изученных за контрольный период.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По мнению многих специалистов, применение компьютера при  умственной отсталости у школьников выступает инструментом коррекции познавательной сферы, реабилитации эмоционально-волевой сферы. Имеются данные по использованию компьютерных игр для коррекции коммуникативных качеств, оценки собственных действий и контроля ЗУН  у</w:t>
      </w:r>
      <w:r w:rsidR="00750041">
        <w:rPr>
          <w:rFonts w:ascii="Times New Roman" w:hAnsi="Times New Roman" w:cs="Times New Roman"/>
          <w:sz w:val="24"/>
          <w:szCs w:val="24"/>
        </w:rPr>
        <w:t xml:space="preserve"> </w:t>
      </w:r>
      <w:r w:rsidRPr="002509D2">
        <w:rPr>
          <w:rFonts w:ascii="Times New Roman" w:hAnsi="Times New Roman" w:cs="Times New Roman"/>
          <w:sz w:val="24"/>
          <w:szCs w:val="24"/>
        </w:rPr>
        <w:t xml:space="preserve"> учащих с умственной отсталостью  [</w:t>
      </w:r>
      <w:r w:rsidRPr="002509D2">
        <w:rPr>
          <w:rFonts w:ascii="Times New Roman" w:hAnsi="Times New Roman" w:cs="Times New Roman"/>
          <w:sz w:val="24"/>
          <w:szCs w:val="24"/>
          <w:lang w:val="en-US"/>
        </w:rPr>
        <w:t>Resnick</w:t>
      </w:r>
      <w:r w:rsidRPr="002509D2">
        <w:rPr>
          <w:rFonts w:ascii="Times New Roman" w:hAnsi="Times New Roman" w:cs="Times New Roman"/>
          <w:sz w:val="24"/>
          <w:szCs w:val="24"/>
        </w:rPr>
        <w:t xml:space="preserve"> </w:t>
      </w:r>
      <w:r w:rsidRPr="002509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09D2">
        <w:rPr>
          <w:rFonts w:ascii="Times New Roman" w:hAnsi="Times New Roman" w:cs="Times New Roman"/>
          <w:sz w:val="24"/>
          <w:szCs w:val="24"/>
        </w:rPr>
        <w:t>., 1994].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Повышается  общая мотивация к обучению, познавательная активность, отмечаются  позитивные эмоциональные  изменения и общая активность умственно отсталых школьников.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Все большее значение в последнее время стало приобретать использование на уроках учебных компьютерных видеофильмов.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Компьютерный видеофильм позволяет моделировать и демонстрировать в пространстве геометрические тела различной формы, показывать в динамике процессы и явления, использовать яркие, насыщенные, контрастные цвета, записать звуковое (музыкальное или текстовое) сопровождение. Все это способствует развитию пространственного воображения, привлечению большего внимания к изучаемому материалу.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Систематическое использование компьютерных видеофильмов и демонстрационных презентаций как средств обучения развивает воображение, абстрактное мышление, повышает интерес к изучаемому учебному материалу и предмету в целом [17].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Фильм может быть показан в первой части урока в различных вариантах: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1) на одном компьютере с использованием интерактивного оборудования;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2) на каждом рабочем месте с использованием наушников;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3) с помощью видеомагнитофона и телевизора.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Применение фильма позволяет создать положительную мотивацию учения, прежде всего, благодаря высокой наглядности представления информации и внесения элемента новизны. Яркие иллюстрации и анимированные процессы привлекают внимание учащихся, повышают их интерес к рассматриваемой теме. Например, тема имеет большие </w:t>
      </w:r>
      <w:r w:rsidRPr="002509D2">
        <w:rPr>
          <w:rFonts w:ascii="Times New Roman" w:hAnsi="Times New Roman" w:cs="Times New Roman"/>
          <w:sz w:val="24"/>
          <w:szCs w:val="24"/>
        </w:rPr>
        <w:lastRenderedPageBreak/>
        <w:t>возможности для иллюстрирования, но не представляется возможным выполнить цветной раздаточный материал для каждого учащегося. Когда же дидактические средства красивы, ярки, необычны или неожиданны, со звуком, графикой и анимацией, - это доставляет детям удовольствие, так что в итоге проживается удовлетворение учебной работой на уроке.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Использование  на уроках видеофильмов позволяет уменьшить время на объяснение нового материала и увеличить на его закрепление.  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Другой, не менее эффективный  вид ИКТ - мультимедийная  презентация. 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>Анализируя опыт мультимедийного сопровождения процесса формирования устных вычислительных умений и навыков в начальной школе, можно сделать следующие выводы:</w:t>
      </w:r>
    </w:p>
    <w:p w:rsidR="002509D2" w:rsidRPr="002509D2" w:rsidRDefault="002509D2" w:rsidP="002509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Мультимедийная презентация позволяет учащимся визуально воспринимать материал (числовые выражения) для устных вычислений, что помогает детям сосредоточиться не на запоминании чисел, а на выполнении вычисления. При этом после каждого вычисления дети на экране видят и числовое выражение, и его значение, что способствует запоминанию результатов. </w:t>
      </w:r>
    </w:p>
    <w:p w:rsidR="002509D2" w:rsidRPr="002509D2" w:rsidRDefault="002509D2" w:rsidP="002509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Большим достоинством презентации является то, что любой из слайдов при соответствующей корректировке  может использоваться неоднократно, как при изучении одной и той же темы, так и при изучении разных тем. При этом все эффекты анимации сохраняются, и экономится время учителя при подготовке урока. </w:t>
      </w:r>
    </w:p>
    <w:p w:rsidR="002509D2" w:rsidRPr="002509D2" w:rsidRDefault="002509D2" w:rsidP="002509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Другим преимуществом использования мультимедийной презентации является то, что в случае выявления недостатков или ошибок учитель может легко устранить их. </w:t>
      </w:r>
    </w:p>
    <w:p w:rsidR="002509D2" w:rsidRPr="002509D2" w:rsidRDefault="002509D2" w:rsidP="002509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Возможности компьютерных программ и ресурсов Интернета, позволяют качественно иллюстрировать материал слайда. Занимательные, красочно оформленные задания на мультимедийных слайдах способствуют пробуждению у  школьников познавательного интереса, сделать процесс формирования вычислительных умений и навыков более эффективным. 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Применение  мультимедийной презентации  позволяет акцентировать внимание учащихся на значимые моменты излагаемой информации, позволяют привнести эффект наглядности и помогают ребенку, нуждающемуся в коррекционном обучении, усвоить материал быстрее и в полном объеме.  При работе с презентацией каждый ученик имеет возможность работать в удобном для себя темпе, не подстраиваясь под преподавателя или других учеников. В результате создается комфортная для каждого обстановка, что благотворно влияет на формирование мотивов самообразования и социального </w:t>
      </w:r>
      <w:r w:rsidRPr="002509D2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сотрудничества. Когда учащиеся сами участвуют в процессе познания, управляя своими действиями и корректируя скорость работы, они чувствуют себя не объектами, а руководителями учебного процесса, а это значительно повышает интерес к учебной деятельности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9D2" w:rsidRPr="002509D2" w:rsidRDefault="002509D2" w:rsidP="002509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Но наибольшую   эффективность  для обучения детей с умственной отсталостью показали   мультимедийные средства нового поколения -   интерактивные доски.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Интерактивная доска – это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Работа с интерактивными досками предусматривает творческое использование материалов. Подготовленные тесты, таблицы, картинки, а также добавление гиперссылок к мультимедийным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Всегда есть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</w:t>
      </w:r>
    </w:p>
    <w:p w:rsidR="002509D2" w:rsidRPr="002509D2" w:rsidRDefault="002509D2" w:rsidP="00250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инструментов, таких как циркуль, линейка, транспортир, выброс случайного числа и т.д.  помогает стимулировать познавательную деятельность и творческую инициативу учащихся.  Действия, производимые на доске, можно записать в видеофайл, в том числе и со звуковым сопровождением. Благодаря наглядности и интерактивности, класс вовлекается в активную работу. 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sz w:val="24"/>
          <w:szCs w:val="24"/>
        </w:rPr>
        <w:t xml:space="preserve">Учащиеся могут самостоятельно выполнять операции с информационными объектами, что значительно повышает эффективность урока, познавательную активность школьников  и активизируют у учащихся интерес к предмету.  Кроме того, работая с интерактивной доской, учащиеся могут попробовать свои силы, продемонстрировать свои знания перед классом. А значит почувствовать себя успешными.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Вывод:</w:t>
      </w:r>
    </w:p>
    <w:p w:rsidR="002509D2" w:rsidRPr="002509D2" w:rsidRDefault="002509D2" w:rsidP="002509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Таким образом 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можно сделать следующие выводы,  применение информационно – коммуникационных технологий в образовательном процессе:</w:t>
      </w:r>
    </w:p>
    <w:p w:rsidR="002509D2" w:rsidRPr="002509D2" w:rsidRDefault="002509D2" w:rsidP="002509D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Способствует положительной динамике в развитии познавательной мотивации учения учащихся начальных классов школы 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/>
        </w:rPr>
        <w:t>VIII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вида.</w:t>
      </w:r>
    </w:p>
    <w:p w:rsidR="002509D2" w:rsidRPr="002509D2" w:rsidRDefault="002509D2" w:rsidP="002509D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Активизирует внимание учащихся, развивает познавательные процессы, мышление, внимание, развивает воображение и фантазию.</w:t>
      </w:r>
    </w:p>
    <w:p w:rsidR="002509D2" w:rsidRPr="002509D2" w:rsidRDefault="002509D2" w:rsidP="002509D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lastRenderedPageBreak/>
        <w:t>Развиваются навыки исследовательской деятельности, творческие и коммуникативные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E0FFFF"/>
        </w:rPr>
        <w:t xml:space="preserve"> 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способности, формируется умение работать с информацией. </w:t>
      </w:r>
    </w:p>
    <w:p w:rsidR="002509D2" w:rsidRPr="002509D2" w:rsidRDefault="002509D2" w:rsidP="002509D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ИКТ позволяет активно вовлечь учащихся в учебный процесс, качественно изменить контроль за деятельностью, приобщить школьника к достижениям личного характера.</w:t>
      </w:r>
    </w:p>
    <w:p w:rsidR="002509D2" w:rsidRPr="002509D2" w:rsidRDefault="002509D2" w:rsidP="002509D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У детей изменяется отношение к компьютеру. Школьники начинают воспринимать его в качестве универсального инструмента для работы в любой области человеческой деятельности, а не как инструмент для игр.</w:t>
      </w:r>
      <w:r w:rsidRPr="002509D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 w:themeFill="background1"/>
        </w:rPr>
        <w:t> </w:t>
      </w:r>
      <w:r w:rsidRPr="002509D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Компьютер коренным образом меняет характер  педагогической деятельности, что позволяет совершенствовать  организацию преподавания,  повысить  индивидуализацию и дифференциацию  обучения.  </w:t>
      </w:r>
    </w:p>
    <w:p w:rsidR="00191EA2" w:rsidRPr="002509D2" w:rsidRDefault="00191EA2" w:rsidP="002509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91EA2" w:rsidRPr="002509D2" w:rsidSect="0019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0DA"/>
    <w:multiLevelType w:val="hybridMultilevel"/>
    <w:tmpl w:val="3D50AA1E"/>
    <w:lvl w:ilvl="0" w:tplc="57B2A396">
      <w:start w:val="1"/>
      <w:numFmt w:val="decimal"/>
      <w:lvlText w:val="%1."/>
      <w:lvlJc w:val="left"/>
      <w:pPr>
        <w:ind w:left="18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692573D"/>
    <w:multiLevelType w:val="hybridMultilevel"/>
    <w:tmpl w:val="929845C4"/>
    <w:lvl w:ilvl="0" w:tplc="FDB46FC6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509D2"/>
    <w:rsid w:val="00191EA2"/>
    <w:rsid w:val="002509D2"/>
    <w:rsid w:val="00750041"/>
    <w:rsid w:val="00B11102"/>
    <w:rsid w:val="00D7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c19">
    <w:name w:val="c21 c19"/>
    <w:basedOn w:val="a0"/>
    <w:uiPriority w:val="99"/>
    <w:rsid w:val="002509D2"/>
    <w:rPr>
      <w:rFonts w:cs="Times New Roman"/>
    </w:rPr>
  </w:style>
  <w:style w:type="character" w:customStyle="1" w:styleId="c3">
    <w:name w:val="c3"/>
    <w:basedOn w:val="a0"/>
    <w:rsid w:val="002509D2"/>
    <w:rPr>
      <w:rFonts w:cs="Times New Roman"/>
    </w:rPr>
  </w:style>
  <w:style w:type="character" w:customStyle="1" w:styleId="c4c3">
    <w:name w:val="c4 c3"/>
    <w:basedOn w:val="a0"/>
    <w:uiPriority w:val="99"/>
    <w:rsid w:val="002509D2"/>
    <w:rPr>
      <w:rFonts w:cs="Times New Roman"/>
    </w:rPr>
  </w:style>
  <w:style w:type="character" w:customStyle="1" w:styleId="c3c26">
    <w:name w:val="c3 c26"/>
    <w:basedOn w:val="a0"/>
    <w:uiPriority w:val="99"/>
    <w:rsid w:val="002509D2"/>
    <w:rPr>
      <w:rFonts w:cs="Times New Roman"/>
    </w:rPr>
  </w:style>
  <w:style w:type="character" w:customStyle="1" w:styleId="apple-converted-space">
    <w:name w:val="apple-converted-space"/>
    <w:basedOn w:val="a0"/>
    <w:rsid w:val="002509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1838</Words>
  <Characters>10483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2015-09-21T16:28:00Z</dcterms:created>
  <dcterms:modified xsi:type="dcterms:W3CDTF">2015-09-27T09:56:00Z</dcterms:modified>
</cp:coreProperties>
</file>