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47" w:rsidRDefault="006D0947" w:rsidP="007817B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6D0947" w:rsidRDefault="006D0947">
      <w:pPr>
        <w:rPr>
          <w:sz w:val="28"/>
          <w:szCs w:val="28"/>
        </w:rPr>
      </w:pPr>
    </w:p>
    <w:p w:rsidR="006D0947" w:rsidRPr="007817B3" w:rsidRDefault="006D0947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7817B3">
        <w:rPr>
          <w:sz w:val="28"/>
          <w:szCs w:val="28"/>
        </w:rPr>
        <w:t xml:space="preserve"> «</w:t>
      </w:r>
      <w:r w:rsidR="009A42C7">
        <w:rPr>
          <w:sz w:val="28"/>
          <w:szCs w:val="28"/>
        </w:rPr>
        <w:t>Снова в школу</w:t>
      </w:r>
      <w:r w:rsidR="007817B3">
        <w:rPr>
          <w:sz w:val="28"/>
          <w:szCs w:val="28"/>
        </w:rPr>
        <w:t>»</w:t>
      </w:r>
    </w:p>
    <w:p w:rsidR="006D0947" w:rsidRDefault="006D0947">
      <w:pPr>
        <w:rPr>
          <w:sz w:val="28"/>
          <w:szCs w:val="28"/>
        </w:rPr>
      </w:pPr>
    </w:p>
    <w:p w:rsidR="006D0947" w:rsidRPr="00232871" w:rsidRDefault="006D0947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7817B3">
        <w:rPr>
          <w:sz w:val="28"/>
          <w:szCs w:val="28"/>
        </w:rPr>
        <w:t xml:space="preserve"> </w:t>
      </w:r>
      <w:r w:rsidR="00232871" w:rsidRPr="00232871">
        <w:rPr>
          <w:sz w:val="28"/>
          <w:szCs w:val="28"/>
        </w:rPr>
        <w:t>Активизация  ЗУН письменной и  монологической речи</w:t>
      </w:r>
    </w:p>
    <w:p w:rsidR="006D0947" w:rsidRDefault="00232871">
      <w:pPr>
        <w:rPr>
          <w:sz w:val="28"/>
          <w:szCs w:val="28"/>
        </w:rPr>
      </w:pPr>
      <w:r>
        <w:rPr>
          <w:sz w:val="28"/>
          <w:szCs w:val="28"/>
        </w:rPr>
        <w:t>Тип урока: Урок развития РН</w:t>
      </w:r>
    </w:p>
    <w:tbl>
      <w:tblPr>
        <w:tblpPr w:leftFromText="180" w:rightFromText="180" w:vertAnchor="text" w:horzAnchor="page" w:tblpX="373" w:tblpY="1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4763"/>
        <w:gridCol w:w="3969"/>
      </w:tblGrid>
      <w:tr w:rsidR="002A6472" w:rsidTr="002A6472">
        <w:trPr>
          <w:trHeight w:val="571"/>
        </w:trPr>
        <w:tc>
          <w:tcPr>
            <w:tcW w:w="2433" w:type="dxa"/>
          </w:tcPr>
          <w:p w:rsidR="002A6472" w:rsidRPr="002A6472" w:rsidRDefault="002A6472" w:rsidP="002A6472">
            <w:r w:rsidRPr="002A6472">
              <w:t>Этап урока/</w:t>
            </w:r>
          </w:p>
          <w:p w:rsidR="002A6472" w:rsidRPr="002A6472" w:rsidRDefault="002A6472" w:rsidP="002A6472">
            <w:r w:rsidRPr="002A6472">
              <w:t xml:space="preserve">Время </w:t>
            </w:r>
          </w:p>
        </w:tc>
        <w:tc>
          <w:tcPr>
            <w:tcW w:w="4763" w:type="dxa"/>
          </w:tcPr>
          <w:p w:rsidR="002A6472" w:rsidRPr="002A6472" w:rsidRDefault="002A6472" w:rsidP="002A6472">
            <w:pPr>
              <w:jc w:val="center"/>
            </w:pPr>
            <w:r w:rsidRPr="002A6472">
              <w:t>Содержание урока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jc w:val="center"/>
            </w:pPr>
            <w:r w:rsidRPr="002A6472">
              <w:t>Формы организации</w:t>
            </w:r>
          </w:p>
          <w:p w:rsidR="002A6472" w:rsidRPr="002A6472" w:rsidRDefault="002A6472" w:rsidP="002A6472">
            <w:pPr>
              <w:jc w:val="center"/>
            </w:pPr>
            <w:r w:rsidRPr="002A6472">
              <w:t>учебной деятельности</w:t>
            </w:r>
          </w:p>
        </w:tc>
      </w:tr>
      <w:tr w:rsidR="002A6472" w:rsidTr="002A6472">
        <w:trPr>
          <w:trHeight w:val="729"/>
        </w:trPr>
        <w:tc>
          <w:tcPr>
            <w:tcW w:w="2433" w:type="dxa"/>
          </w:tcPr>
          <w:p w:rsidR="002A6472" w:rsidRPr="002A6472" w:rsidRDefault="002A6472" w:rsidP="002A6472">
            <w:r w:rsidRPr="002A6472">
              <w:t>Организационный момент.</w:t>
            </w:r>
          </w:p>
          <w:p w:rsidR="002A6472" w:rsidRPr="002A6472" w:rsidRDefault="00835497" w:rsidP="00835497">
            <w:r>
              <w:t>2</w:t>
            </w:r>
            <w:r w:rsidR="002A6472" w:rsidRPr="002A6472">
              <w:t xml:space="preserve"> минут</w:t>
            </w:r>
            <w:r>
              <w:t>ы</w:t>
            </w:r>
          </w:p>
        </w:tc>
        <w:tc>
          <w:tcPr>
            <w:tcW w:w="4763" w:type="dxa"/>
          </w:tcPr>
          <w:p w:rsidR="002A6472" w:rsidRPr="002A6472" w:rsidRDefault="002A6472" w:rsidP="002A6472">
            <w:pPr>
              <w:numPr>
                <w:ilvl w:val="0"/>
                <w:numId w:val="1"/>
              </w:numPr>
            </w:pPr>
            <w:r w:rsidRPr="002A6472">
              <w:t>Приветствие</w:t>
            </w:r>
            <w:r w:rsidRPr="002A6472">
              <w:rPr>
                <w:lang w:val="en-US"/>
              </w:rPr>
              <w:t>.</w:t>
            </w:r>
          </w:p>
          <w:p w:rsidR="002A6472" w:rsidRPr="002A6472" w:rsidRDefault="002A6472" w:rsidP="009A42C7">
            <w:pPr>
              <w:numPr>
                <w:ilvl w:val="0"/>
                <w:numId w:val="1"/>
              </w:numPr>
            </w:pPr>
            <w:r w:rsidRPr="002A6472">
              <w:t>Сообщение темы урока. Тема: «</w:t>
            </w:r>
            <w:proofErr w:type="gramStart"/>
            <w:r w:rsidR="009A42C7">
              <w:rPr>
                <w:lang w:val="en-US"/>
              </w:rPr>
              <w:t>C</w:t>
            </w:r>
            <w:proofErr w:type="gramEnd"/>
            <w:r w:rsidR="009A42C7">
              <w:t>нова в школу</w:t>
            </w:r>
            <w:r w:rsidRPr="002A6472">
              <w:t>».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4"/>
              </w:numPr>
              <w:rPr>
                <w:lang w:val="en-US"/>
              </w:rPr>
            </w:pPr>
            <w:r w:rsidRPr="002A6472">
              <w:t>Групповая</w:t>
            </w:r>
          </w:p>
          <w:p w:rsidR="002A6472" w:rsidRPr="002A6472" w:rsidRDefault="002A6472" w:rsidP="002A6472">
            <w:pPr>
              <w:ind w:left="360"/>
            </w:pPr>
          </w:p>
        </w:tc>
      </w:tr>
      <w:tr w:rsidR="002A6472" w:rsidRPr="00BA47C7" w:rsidTr="002A6472">
        <w:trPr>
          <w:trHeight w:val="869"/>
        </w:trPr>
        <w:tc>
          <w:tcPr>
            <w:tcW w:w="2433" w:type="dxa"/>
          </w:tcPr>
          <w:p w:rsidR="002A6472" w:rsidRPr="002A6472" w:rsidRDefault="002A6472" w:rsidP="002A6472">
            <w:r w:rsidRPr="002A6472">
              <w:t>Фонетическая разминка</w:t>
            </w:r>
          </w:p>
          <w:p w:rsidR="002A6472" w:rsidRPr="002A6472" w:rsidRDefault="002A6472" w:rsidP="002A6472">
            <w:r w:rsidRPr="002A6472">
              <w:t>3 минуты</w:t>
            </w:r>
          </w:p>
        </w:tc>
        <w:tc>
          <w:tcPr>
            <w:tcW w:w="4763" w:type="dxa"/>
          </w:tcPr>
          <w:p w:rsidR="002A6472" w:rsidRPr="002A6472" w:rsidRDefault="002A6472" w:rsidP="002A647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2A6472">
              <w:t>Фонетическая игра «</w:t>
            </w:r>
            <w:r w:rsidRPr="002A6472">
              <w:rPr>
                <w:lang w:val="en-US"/>
              </w:rPr>
              <w:t>All together</w:t>
            </w:r>
            <w:r w:rsidRPr="002A6472">
              <w:t>»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5"/>
              </w:numPr>
            </w:pPr>
            <w:r w:rsidRPr="002A6472">
              <w:t>Групповая</w:t>
            </w:r>
          </w:p>
        </w:tc>
      </w:tr>
      <w:tr w:rsidR="002A6472" w:rsidRPr="009A42C7" w:rsidTr="002A6472">
        <w:trPr>
          <w:trHeight w:val="901"/>
        </w:trPr>
        <w:tc>
          <w:tcPr>
            <w:tcW w:w="2433" w:type="dxa"/>
          </w:tcPr>
          <w:p w:rsidR="002A6472" w:rsidRPr="002A6472" w:rsidRDefault="002A6472" w:rsidP="002A6472">
            <w:r w:rsidRPr="002A6472">
              <w:t>Формирование навыков составления и разыгрывания диалогов.</w:t>
            </w:r>
          </w:p>
          <w:p w:rsidR="002A6472" w:rsidRPr="002A6472" w:rsidRDefault="002A6472" w:rsidP="002A6472">
            <w:r w:rsidRPr="002A6472">
              <w:t>10 минут</w:t>
            </w:r>
          </w:p>
          <w:p w:rsidR="002A6472" w:rsidRPr="002A6472" w:rsidRDefault="002A6472" w:rsidP="002A6472"/>
        </w:tc>
        <w:tc>
          <w:tcPr>
            <w:tcW w:w="4763" w:type="dxa"/>
          </w:tcPr>
          <w:p w:rsidR="002A6472" w:rsidRPr="002A6472" w:rsidRDefault="009A42C7" w:rsidP="002A6472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2A6472" w:rsidRPr="002A6472">
              <w:rPr>
                <w:lang w:val="en-US"/>
              </w:rPr>
              <w:t xml:space="preserve">ake up the dialogues </w:t>
            </w:r>
            <w:r w:rsidRPr="009A42C7">
              <w:rPr>
                <w:lang w:val="en-US"/>
              </w:rPr>
              <w:t>(</w:t>
            </w:r>
            <w:r>
              <w:rPr>
                <w:lang w:val="en-US"/>
              </w:rPr>
              <w:t xml:space="preserve">Hello! What’s your </w:t>
            </w:r>
            <w:proofErr w:type="spellStart"/>
            <w:r>
              <w:rPr>
                <w:lang w:val="en-US"/>
              </w:rPr>
              <w:t>name?My</w:t>
            </w:r>
            <w:proofErr w:type="spellEnd"/>
            <w:r>
              <w:rPr>
                <w:lang w:val="en-US"/>
              </w:rPr>
              <w:t xml:space="preserve"> name is..How are </w:t>
            </w:r>
            <w:proofErr w:type="spellStart"/>
            <w:r>
              <w:rPr>
                <w:lang w:val="en-US"/>
              </w:rPr>
              <w:t>you</w:t>
            </w:r>
            <w:proofErr w:type="gramStart"/>
            <w:r>
              <w:rPr>
                <w:lang w:val="en-US"/>
              </w:rPr>
              <w:t>?Fine,thanks.How</w:t>
            </w:r>
            <w:proofErr w:type="spellEnd"/>
            <w:proofErr w:type="gramEnd"/>
            <w:r>
              <w:rPr>
                <w:lang w:val="en-US"/>
              </w:rPr>
              <w:t xml:space="preserve"> old are </w:t>
            </w:r>
            <w:proofErr w:type="spellStart"/>
            <w:r>
              <w:rPr>
                <w:lang w:val="en-US"/>
              </w:rPr>
              <w:t>you?i’m</w:t>
            </w:r>
            <w:proofErr w:type="spellEnd"/>
            <w:r>
              <w:rPr>
                <w:lang w:val="en-US"/>
              </w:rPr>
              <w:t xml:space="preserve"> 9.Where are you </w:t>
            </w:r>
            <w:proofErr w:type="spellStart"/>
            <w:r>
              <w:rPr>
                <w:lang w:val="en-US"/>
              </w:rPr>
              <w:t>from?I’m</w:t>
            </w:r>
            <w:proofErr w:type="spellEnd"/>
            <w:r>
              <w:rPr>
                <w:lang w:val="en-US"/>
              </w:rPr>
              <w:t xml:space="preserve"> from </w:t>
            </w:r>
            <w:proofErr w:type="spellStart"/>
            <w:r>
              <w:rPr>
                <w:lang w:val="en-US"/>
              </w:rPr>
              <w:t>Russia.Nice</w:t>
            </w:r>
            <w:proofErr w:type="spellEnd"/>
            <w:r>
              <w:rPr>
                <w:lang w:val="en-US"/>
              </w:rPr>
              <w:t xml:space="preserve"> to meet </w:t>
            </w:r>
            <w:proofErr w:type="spellStart"/>
            <w:r>
              <w:rPr>
                <w:lang w:val="en-US"/>
              </w:rPr>
              <w:t>you.Good</w:t>
            </w:r>
            <w:proofErr w:type="spellEnd"/>
            <w:r>
              <w:rPr>
                <w:lang w:val="en-US"/>
              </w:rPr>
              <w:t>-bye!)</w:t>
            </w:r>
          </w:p>
          <w:p w:rsidR="002A6472" w:rsidRPr="002A6472" w:rsidRDefault="002A6472" w:rsidP="002A647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2A6472">
              <w:rPr>
                <w:lang w:val="en-US"/>
              </w:rPr>
              <w:t xml:space="preserve">T: It`s time to listen to your dialogues. Who will be the first to act out? 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6"/>
              </w:numPr>
              <w:rPr>
                <w:lang w:val="en-US"/>
              </w:rPr>
            </w:pPr>
            <w:r w:rsidRPr="002A6472">
              <w:t>Парная</w:t>
            </w:r>
          </w:p>
        </w:tc>
      </w:tr>
      <w:tr w:rsidR="002A6472" w:rsidRPr="005A1B91" w:rsidTr="002A6472">
        <w:trPr>
          <w:trHeight w:val="901"/>
        </w:trPr>
        <w:tc>
          <w:tcPr>
            <w:tcW w:w="2433" w:type="dxa"/>
          </w:tcPr>
          <w:p w:rsidR="002A6472" w:rsidRPr="002A6472" w:rsidRDefault="002A6472" w:rsidP="002A6472">
            <w:r w:rsidRPr="002A6472">
              <w:t>Формирование</w:t>
            </w:r>
            <w:r w:rsidRPr="009A42C7">
              <w:rPr>
                <w:lang w:val="en-US"/>
              </w:rPr>
              <w:t xml:space="preserve"> </w:t>
            </w:r>
            <w:r w:rsidRPr="002A6472">
              <w:t>монологической</w:t>
            </w:r>
            <w:r w:rsidRPr="009A42C7">
              <w:rPr>
                <w:lang w:val="en-US"/>
              </w:rPr>
              <w:t xml:space="preserve"> </w:t>
            </w:r>
            <w:r w:rsidRPr="002A6472">
              <w:t>речи</w:t>
            </w:r>
            <w:r w:rsidR="00026297" w:rsidRPr="009A42C7">
              <w:rPr>
                <w:lang w:val="en-US"/>
              </w:rPr>
              <w:t xml:space="preserve"> </w:t>
            </w:r>
            <w:r w:rsidR="00026297">
              <w:t>при</w:t>
            </w:r>
            <w:r w:rsidR="00026297" w:rsidRPr="009A42C7">
              <w:rPr>
                <w:lang w:val="en-US"/>
              </w:rPr>
              <w:t xml:space="preserve"> </w:t>
            </w:r>
            <w:r w:rsidR="009951B7">
              <w:t>составлении письма</w:t>
            </w:r>
            <w:r w:rsidRPr="002A6472">
              <w:t>. 1</w:t>
            </w:r>
            <w:r>
              <w:t>5</w:t>
            </w:r>
            <w:r w:rsidRPr="002A6472">
              <w:t xml:space="preserve"> минут</w:t>
            </w:r>
          </w:p>
        </w:tc>
        <w:tc>
          <w:tcPr>
            <w:tcW w:w="4763" w:type="dxa"/>
          </w:tcPr>
          <w:p w:rsidR="002A6472" w:rsidRPr="009951B7" w:rsidRDefault="009951B7" w:rsidP="009A42C7">
            <w:pPr>
              <w:ind w:left="720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W</w:t>
            </w:r>
            <w:r w:rsidRPr="009951B7">
              <w:rPr>
                <w:color w:val="000000"/>
                <w:shd w:val="clear" w:color="auto" w:fill="FFFFFF"/>
                <w:lang w:val="en-US"/>
              </w:rPr>
              <w:t xml:space="preserve">rite a 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small </w:t>
            </w:r>
            <w:r w:rsidRPr="009951B7">
              <w:rPr>
                <w:color w:val="000000"/>
                <w:shd w:val="clear" w:color="auto" w:fill="FFFFFF"/>
                <w:lang w:val="en-US"/>
              </w:rPr>
              <w:t xml:space="preserve">letter about </w:t>
            </w:r>
            <w:r w:rsidR="009A42C7">
              <w:rPr>
                <w:color w:val="000000"/>
                <w:shd w:val="clear" w:color="auto" w:fill="FFFFFF"/>
                <w:lang w:val="en-US"/>
              </w:rPr>
              <w:t>yourself</w:t>
            </w:r>
            <w:r w:rsidRPr="009951B7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15"/>
              </w:numPr>
              <w:rPr>
                <w:lang w:val="en-US"/>
              </w:rPr>
            </w:pPr>
            <w:r w:rsidRPr="002A6472">
              <w:t>Индивидуальная</w:t>
            </w:r>
          </w:p>
        </w:tc>
      </w:tr>
      <w:tr w:rsidR="002A6472" w:rsidRPr="00090E8D" w:rsidTr="002A6472">
        <w:trPr>
          <w:trHeight w:val="881"/>
        </w:trPr>
        <w:tc>
          <w:tcPr>
            <w:tcW w:w="2433" w:type="dxa"/>
          </w:tcPr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t>Речевая</w:t>
            </w:r>
            <w:r w:rsidRPr="002A6472">
              <w:rPr>
                <w:lang w:val="en-US"/>
              </w:rPr>
              <w:t xml:space="preserve"> </w:t>
            </w:r>
            <w:r w:rsidRPr="002A6472">
              <w:t>разминка</w:t>
            </w:r>
            <w:r w:rsidRPr="002A6472">
              <w:rPr>
                <w:lang w:val="en-US"/>
              </w:rPr>
              <w:t>.</w:t>
            </w:r>
          </w:p>
          <w:p w:rsidR="002A6472" w:rsidRPr="002A6472" w:rsidRDefault="002A6472" w:rsidP="002A6472">
            <w:r w:rsidRPr="002A6472">
              <w:t>Активизация пройденной лексики по теме «Человек и природа»</w:t>
            </w:r>
          </w:p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t>10 минут</w:t>
            </w:r>
          </w:p>
        </w:tc>
        <w:tc>
          <w:tcPr>
            <w:tcW w:w="4763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7"/>
              </w:numPr>
              <w:rPr>
                <w:lang w:val="en-US"/>
              </w:rPr>
            </w:pPr>
            <w:r w:rsidRPr="002A6472">
              <w:rPr>
                <w:lang w:val="en-US"/>
              </w:rPr>
              <w:t xml:space="preserve">Now we`ll play the game with toys. You` </w:t>
            </w:r>
            <w:proofErr w:type="spellStart"/>
            <w:r w:rsidRPr="002A6472">
              <w:rPr>
                <w:lang w:val="en-US"/>
              </w:rPr>
              <w:t>ll</w:t>
            </w:r>
            <w:proofErr w:type="spellEnd"/>
            <w:r w:rsidRPr="002A6472">
              <w:rPr>
                <w:lang w:val="en-US"/>
              </w:rPr>
              <w:t xml:space="preserve"> work in four groups. </w:t>
            </w:r>
          </w:p>
          <w:p w:rsidR="002A6472" w:rsidRPr="002A6472" w:rsidRDefault="009A42C7" w:rsidP="009A42C7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You will prepare 5 sentences about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toy.</w:t>
            </w:r>
            <w:r w:rsidR="002A6472" w:rsidRPr="002A6472">
              <w:rPr>
                <w:lang w:val="en-US"/>
              </w:rPr>
              <w:t>You`ll</w:t>
            </w:r>
            <w:proofErr w:type="spellEnd"/>
            <w:r w:rsidR="002A6472" w:rsidRPr="002A6472">
              <w:rPr>
                <w:lang w:val="en-US"/>
              </w:rPr>
              <w:t xml:space="preserve"> have 3 min to do the task 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8"/>
              </w:numPr>
              <w:rPr>
                <w:lang w:val="en-US"/>
              </w:rPr>
            </w:pPr>
            <w:r w:rsidRPr="002A6472">
              <w:t>Групповая</w:t>
            </w:r>
          </w:p>
        </w:tc>
      </w:tr>
      <w:tr w:rsidR="002A6472" w:rsidRPr="00410D3A" w:rsidTr="002A6472">
        <w:trPr>
          <w:trHeight w:val="898"/>
        </w:trPr>
        <w:tc>
          <w:tcPr>
            <w:tcW w:w="2433" w:type="dxa"/>
          </w:tcPr>
          <w:p w:rsidR="002A6472" w:rsidRPr="009A42C7" w:rsidRDefault="002A6472" w:rsidP="00835497">
            <w:r w:rsidRPr="002A6472">
              <w:t>Грамматическое повторение.(</w:t>
            </w:r>
            <w:r w:rsidR="009A42C7">
              <w:rPr>
                <w:lang w:val="en-US"/>
              </w:rPr>
              <w:t>I</w:t>
            </w:r>
            <w:r w:rsidR="009A42C7" w:rsidRPr="009A42C7">
              <w:t xml:space="preserve"> </w:t>
            </w:r>
            <w:r w:rsidR="009A42C7">
              <w:rPr>
                <w:lang w:val="en-US"/>
              </w:rPr>
              <w:t>like</w:t>
            </w:r>
            <w:r w:rsidR="009A42C7" w:rsidRPr="009A42C7">
              <w:t>)</w:t>
            </w:r>
            <w:r w:rsidR="009A42C7">
              <w:t xml:space="preserve"> </w:t>
            </w:r>
            <w:r w:rsidR="00835497">
              <w:t>2</w:t>
            </w:r>
            <w:r w:rsidRPr="009A42C7">
              <w:t xml:space="preserve"> </w:t>
            </w:r>
            <w:r w:rsidRPr="002A6472">
              <w:t>минут</w:t>
            </w:r>
            <w:r>
              <w:t>ы</w:t>
            </w:r>
            <w:r w:rsidRPr="002A6472">
              <w:t xml:space="preserve"> </w:t>
            </w:r>
          </w:p>
        </w:tc>
        <w:tc>
          <w:tcPr>
            <w:tcW w:w="4763" w:type="dxa"/>
          </w:tcPr>
          <w:p w:rsidR="002A6472" w:rsidRPr="002A6472" w:rsidRDefault="002A6472" w:rsidP="009A42C7">
            <w:pPr>
              <w:pStyle w:val="a9"/>
              <w:numPr>
                <w:ilvl w:val="0"/>
                <w:numId w:val="9"/>
              </w:numPr>
              <w:rPr>
                <w:lang w:val="en-US"/>
              </w:rPr>
            </w:pPr>
            <w:r w:rsidRPr="002A6472">
              <w:rPr>
                <w:lang w:val="en-US"/>
              </w:rPr>
              <w:t>I like</w:t>
            </w:r>
            <w:r w:rsidR="009A42C7">
              <w:rPr>
                <w:lang w:val="en-US"/>
              </w:rPr>
              <w:t xml:space="preserve"> a green</w:t>
            </w:r>
            <w:r w:rsidRPr="002A6472">
              <w:rPr>
                <w:lang w:val="en-US"/>
              </w:rPr>
              <w:t xml:space="preserve"> crocodile. 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pStyle w:val="a9"/>
              <w:numPr>
                <w:ilvl w:val="0"/>
                <w:numId w:val="11"/>
              </w:numPr>
              <w:rPr>
                <w:lang w:val="en-US"/>
              </w:rPr>
            </w:pPr>
            <w:r w:rsidRPr="002A6472">
              <w:t>Парная</w:t>
            </w:r>
          </w:p>
          <w:p w:rsidR="002A6472" w:rsidRPr="002A6472" w:rsidRDefault="002A6472" w:rsidP="002A6472">
            <w:pPr>
              <w:pStyle w:val="a9"/>
              <w:rPr>
                <w:lang w:val="en-US"/>
              </w:rPr>
            </w:pPr>
          </w:p>
        </w:tc>
      </w:tr>
      <w:tr w:rsidR="002A6472" w:rsidRPr="009A42C7" w:rsidTr="002A6472">
        <w:trPr>
          <w:trHeight w:val="897"/>
        </w:trPr>
        <w:tc>
          <w:tcPr>
            <w:tcW w:w="2433" w:type="dxa"/>
          </w:tcPr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t>Объяснение</w:t>
            </w:r>
            <w:r w:rsidRPr="002A6472">
              <w:rPr>
                <w:lang w:val="en-US"/>
              </w:rPr>
              <w:t xml:space="preserve"> </w:t>
            </w:r>
            <w:r w:rsidRPr="002A6472">
              <w:t>домашнего</w:t>
            </w:r>
            <w:r w:rsidRPr="002A6472">
              <w:rPr>
                <w:lang w:val="en-US"/>
              </w:rPr>
              <w:t xml:space="preserve"> </w:t>
            </w:r>
            <w:r w:rsidRPr="002A6472">
              <w:t>задания</w:t>
            </w:r>
            <w:r w:rsidRPr="002A6472">
              <w:rPr>
                <w:lang w:val="en-US"/>
              </w:rPr>
              <w:t>.</w:t>
            </w:r>
          </w:p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rPr>
                <w:lang w:val="en-US"/>
              </w:rPr>
              <w:t xml:space="preserve">2 </w:t>
            </w:r>
            <w:r w:rsidRPr="002A6472">
              <w:t>минуты</w:t>
            </w:r>
          </w:p>
        </w:tc>
        <w:tc>
          <w:tcPr>
            <w:tcW w:w="4763" w:type="dxa"/>
          </w:tcPr>
          <w:p w:rsidR="002A6472" w:rsidRPr="009A42C7" w:rsidRDefault="009A42C7" w:rsidP="002A6472">
            <w:pPr>
              <w:rPr>
                <w:lang w:val="en-US"/>
              </w:rPr>
            </w:pPr>
            <w:r>
              <w:rPr>
                <w:lang w:val="en-US"/>
              </w:rPr>
              <w:t xml:space="preserve">WB: </w:t>
            </w:r>
            <w:r w:rsidRPr="009A42C7">
              <w:rPr>
                <w:lang w:val="en-US"/>
              </w:rPr>
              <w:t xml:space="preserve">№1,2,3,4 </w:t>
            </w:r>
            <w:r>
              <w:rPr>
                <w:lang w:val="en-US"/>
              </w:rPr>
              <w:t>p</w:t>
            </w:r>
            <w:r w:rsidRPr="009A42C7">
              <w:rPr>
                <w:lang w:val="en-US"/>
              </w:rPr>
              <w:t xml:space="preserve">. </w:t>
            </w:r>
            <w:r>
              <w:rPr>
                <w:lang w:val="en-US"/>
              </w:rPr>
              <w:t>3-4</w:t>
            </w:r>
          </w:p>
        </w:tc>
        <w:tc>
          <w:tcPr>
            <w:tcW w:w="3969" w:type="dxa"/>
          </w:tcPr>
          <w:p w:rsidR="002A6472" w:rsidRPr="002A6472" w:rsidRDefault="002A6472" w:rsidP="002A6472">
            <w:pPr>
              <w:rPr>
                <w:lang w:val="en-US"/>
              </w:rPr>
            </w:pPr>
          </w:p>
        </w:tc>
      </w:tr>
      <w:tr w:rsidR="002A6472" w:rsidRPr="009A42C7" w:rsidTr="002A6472">
        <w:trPr>
          <w:trHeight w:val="692"/>
        </w:trPr>
        <w:tc>
          <w:tcPr>
            <w:tcW w:w="2433" w:type="dxa"/>
          </w:tcPr>
          <w:p w:rsidR="002A6472" w:rsidRPr="009A42C7" w:rsidRDefault="002A6472" w:rsidP="00835497">
            <w:pPr>
              <w:rPr>
                <w:lang w:val="en-US"/>
              </w:rPr>
            </w:pPr>
            <w:r w:rsidRPr="002A6472">
              <w:t>Подведение</w:t>
            </w:r>
            <w:r w:rsidRPr="002A6472">
              <w:rPr>
                <w:lang w:val="en-US"/>
              </w:rPr>
              <w:t xml:space="preserve"> </w:t>
            </w:r>
            <w:r w:rsidRPr="002A6472">
              <w:t>итогов</w:t>
            </w:r>
            <w:r w:rsidRPr="002A6472">
              <w:rPr>
                <w:lang w:val="en-US"/>
              </w:rPr>
              <w:t xml:space="preserve"> </w:t>
            </w:r>
            <w:r w:rsidRPr="002A6472">
              <w:t>урока</w:t>
            </w:r>
            <w:r w:rsidRPr="002A6472">
              <w:rPr>
                <w:lang w:val="en-US"/>
              </w:rPr>
              <w:t xml:space="preserve">. </w:t>
            </w:r>
            <w:r w:rsidR="00835497">
              <w:t>1</w:t>
            </w:r>
            <w:r w:rsidRPr="002A6472">
              <w:rPr>
                <w:lang w:val="en-US"/>
              </w:rPr>
              <w:t xml:space="preserve"> </w:t>
            </w:r>
            <w:r w:rsidRPr="002A6472">
              <w:t>минут</w:t>
            </w:r>
            <w:r w:rsidR="00835497">
              <w:t>а</w:t>
            </w:r>
          </w:p>
        </w:tc>
        <w:tc>
          <w:tcPr>
            <w:tcW w:w="4763" w:type="dxa"/>
          </w:tcPr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rPr>
                <w:lang w:val="en-US"/>
              </w:rPr>
              <w:t xml:space="preserve">T: Marks </w:t>
            </w:r>
          </w:p>
          <w:p w:rsidR="002A6472" w:rsidRPr="002A6472" w:rsidRDefault="002A6472" w:rsidP="002A6472">
            <w:pPr>
              <w:rPr>
                <w:lang w:val="en-US"/>
              </w:rPr>
            </w:pPr>
            <w:r w:rsidRPr="002A6472">
              <w:rPr>
                <w:lang w:val="en-US"/>
              </w:rPr>
              <w:t>Thank you for your work. Good</w:t>
            </w:r>
            <w:r w:rsidR="009A42C7">
              <w:rPr>
                <w:lang w:val="en-US"/>
              </w:rPr>
              <w:t>-</w:t>
            </w:r>
            <w:r w:rsidRPr="002A6472">
              <w:rPr>
                <w:lang w:val="en-US"/>
              </w:rPr>
              <w:t xml:space="preserve"> bye. </w:t>
            </w:r>
          </w:p>
        </w:tc>
        <w:tc>
          <w:tcPr>
            <w:tcW w:w="3969" w:type="dxa"/>
          </w:tcPr>
          <w:p w:rsidR="002A6472" w:rsidRPr="00090E8D" w:rsidRDefault="002A6472" w:rsidP="002A647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6114A" w:rsidRPr="009A42C7" w:rsidRDefault="00B6114A">
      <w:pPr>
        <w:rPr>
          <w:sz w:val="28"/>
          <w:szCs w:val="28"/>
          <w:lang w:val="en-US"/>
        </w:rPr>
      </w:pPr>
    </w:p>
    <w:p w:rsidR="00B6114A" w:rsidRPr="009A42C7" w:rsidRDefault="00B6114A">
      <w:pPr>
        <w:rPr>
          <w:sz w:val="28"/>
          <w:szCs w:val="28"/>
          <w:lang w:val="en-US"/>
        </w:rPr>
      </w:pPr>
    </w:p>
    <w:p w:rsidR="00B6114A" w:rsidRPr="009A42C7" w:rsidRDefault="00B6114A" w:rsidP="00B6114A">
      <w:pPr>
        <w:rPr>
          <w:sz w:val="28"/>
          <w:szCs w:val="28"/>
          <w:lang w:val="en-US"/>
        </w:rPr>
      </w:pPr>
    </w:p>
    <w:sectPr w:rsidR="00B6114A" w:rsidRPr="009A42C7" w:rsidSect="00DC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3B" w:rsidRDefault="0016103B" w:rsidP="00BA47C7">
      <w:r>
        <w:separator/>
      </w:r>
    </w:p>
  </w:endnote>
  <w:endnote w:type="continuationSeparator" w:id="0">
    <w:p w:rsidR="0016103B" w:rsidRDefault="0016103B" w:rsidP="00BA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3B" w:rsidRDefault="0016103B" w:rsidP="00BA47C7">
      <w:r>
        <w:separator/>
      </w:r>
    </w:p>
  </w:footnote>
  <w:footnote w:type="continuationSeparator" w:id="0">
    <w:p w:rsidR="0016103B" w:rsidRDefault="0016103B" w:rsidP="00BA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A2"/>
    <w:multiLevelType w:val="hybridMultilevel"/>
    <w:tmpl w:val="E52C4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B5D"/>
    <w:multiLevelType w:val="hybridMultilevel"/>
    <w:tmpl w:val="C11E3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151"/>
    <w:multiLevelType w:val="hybridMultilevel"/>
    <w:tmpl w:val="A068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2690"/>
    <w:multiLevelType w:val="hybridMultilevel"/>
    <w:tmpl w:val="E2BA9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C60D6"/>
    <w:multiLevelType w:val="hybridMultilevel"/>
    <w:tmpl w:val="C21E9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B6EA7"/>
    <w:multiLevelType w:val="hybridMultilevel"/>
    <w:tmpl w:val="536CB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73969"/>
    <w:multiLevelType w:val="hybridMultilevel"/>
    <w:tmpl w:val="1716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167F3"/>
    <w:multiLevelType w:val="hybridMultilevel"/>
    <w:tmpl w:val="709E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242B"/>
    <w:multiLevelType w:val="hybridMultilevel"/>
    <w:tmpl w:val="4F9ED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5582F"/>
    <w:multiLevelType w:val="hybridMultilevel"/>
    <w:tmpl w:val="76B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F5892"/>
    <w:multiLevelType w:val="hybridMultilevel"/>
    <w:tmpl w:val="47B66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90E38"/>
    <w:multiLevelType w:val="hybridMultilevel"/>
    <w:tmpl w:val="A5F2A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30B0"/>
    <w:multiLevelType w:val="hybridMultilevel"/>
    <w:tmpl w:val="7302A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1000A"/>
    <w:multiLevelType w:val="hybridMultilevel"/>
    <w:tmpl w:val="C8726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30322"/>
    <w:multiLevelType w:val="hybridMultilevel"/>
    <w:tmpl w:val="5B3C7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D0947"/>
    <w:rsid w:val="00026297"/>
    <w:rsid w:val="00086501"/>
    <w:rsid w:val="00090E8D"/>
    <w:rsid w:val="0016103B"/>
    <w:rsid w:val="0018167E"/>
    <w:rsid w:val="00232871"/>
    <w:rsid w:val="00257E05"/>
    <w:rsid w:val="002A6472"/>
    <w:rsid w:val="0031407B"/>
    <w:rsid w:val="003B5E34"/>
    <w:rsid w:val="00410D3A"/>
    <w:rsid w:val="004747E1"/>
    <w:rsid w:val="00475306"/>
    <w:rsid w:val="0049062B"/>
    <w:rsid w:val="005A1B91"/>
    <w:rsid w:val="006D0947"/>
    <w:rsid w:val="0070209E"/>
    <w:rsid w:val="007207F9"/>
    <w:rsid w:val="00735AA0"/>
    <w:rsid w:val="007520BD"/>
    <w:rsid w:val="00756993"/>
    <w:rsid w:val="007817B3"/>
    <w:rsid w:val="00835497"/>
    <w:rsid w:val="00837A88"/>
    <w:rsid w:val="008B50F9"/>
    <w:rsid w:val="00933468"/>
    <w:rsid w:val="009740A1"/>
    <w:rsid w:val="009951B7"/>
    <w:rsid w:val="009A42C7"/>
    <w:rsid w:val="009E34A3"/>
    <w:rsid w:val="00AE73B3"/>
    <w:rsid w:val="00B6114A"/>
    <w:rsid w:val="00BA47C7"/>
    <w:rsid w:val="00C45B1D"/>
    <w:rsid w:val="00CA30BC"/>
    <w:rsid w:val="00D21989"/>
    <w:rsid w:val="00D80E3A"/>
    <w:rsid w:val="00DC084B"/>
    <w:rsid w:val="00DF697C"/>
    <w:rsid w:val="00F1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47C7"/>
    <w:rPr>
      <w:sz w:val="24"/>
      <w:szCs w:val="24"/>
    </w:rPr>
  </w:style>
  <w:style w:type="paragraph" w:styleId="a5">
    <w:name w:val="footer"/>
    <w:basedOn w:val="a"/>
    <w:link w:val="a6"/>
    <w:uiPriority w:val="99"/>
    <w:rsid w:val="00BA4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7C7"/>
    <w:rPr>
      <w:sz w:val="24"/>
      <w:szCs w:val="24"/>
    </w:rPr>
  </w:style>
  <w:style w:type="paragraph" w:styleId="a7">
    <w:name w:val="Balloon Text"/>
    <w:basedOn w:val="a"/>
    <w:link w:val="a8"/>
    <w:rsid w:val="00BA4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47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B26"/>
    <w:pPr>
      <w:ind w:left="720"/>
      <w:contextualSpacing/>
    </w:pPr>
  </w:style>
  <w:style w:type="paragraph" w:customStyle="1" w:styleId="aa">
    <w:name w:val="Содержимое таблицы"/>
    <w:basedOn w:val="a"/>
    <w:rsid w:val="00232871"/>
    <w:pPr>
      <w:widowControl w:val="0"/>
      <w:suppressLineNumbers/>
      <w:suppressAutoHyphens/>
    </w:pPr>
    <w:rPr>
      <w:rFonts w:eastAsia="Arial Unicode M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2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</dc:title>
  <dc:creator>sborka</dc:creator>
  <cp:lastModifiedBy>Оксана корпарейтед</cp:lastModifiedBy>
  <cp:revision>3</cp:revision>
  <dcterms:created xsi:type="dcterms:W3CDTF">2015-10-04T10:40:00Z</dcterms:created>
  <dcterms:modified xsi:type="dcterms:W3CDTF">2015-10-04T10:53:00Z</dcterms:modified>
</cp:coreProperties>
</file>