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3F" w:rsidRDefault="00A27C3F" w:rsidP="00A27C3F">
      <w:pPr>
        <w:jc w:val="center"/>
      </w:pPr>
      <w:r>
        <w:t>МУНИЦИПАЛЬНОЕ    БЮДЖЕТНОЕ   ОБЩЕОБРАЗОВАТЕЛЬНОЕ УЧРЕЖДЕНИЕ</w:t>
      </w:r>
    </w:p>
    <w:p w:rsidR="00A27C3F" w:rsidRDefault="00A27C3F" w:rsidP="00A27C3F">
      <w:pPr>
        <w:jc w:val="center"/>
      </w:pPr>
      <w:r>
        <w:t xml:space="preserve"> «КОРОТОЯКСКАЯ СРЕДНЯЯ ОБЩЕОБРАЗОВАТЕЛЬНАЯ ШКОЛА»</w:t>
      </w:r>
    </w:p>
    <w:p w:rsidR="00861397" w:rsidRDefault="00861397" w:rsidP="00861397"/>
    <w:p w:rsidR="00861397" w:rsidRDefault="00861397" w:rsidP="00A27C3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3180"/>
        <w:gridCol w:w="3842"/>
      </w:tblGrid>
      <w:tr w:rsidR="00A27C3F" w:rsidTr="00A27C3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3F" w:rsidRDefault="00A27C3F">
            <w:pPr>
              <w:spacing w:line="360" w:lineRule="auto"/>
              <w:jc w:val="center"/>
              <w:rPr>
                <w:rFonts w:eastAsia="Times New Roman"/>
              </w:rPr>
            </w:pPr>
            <w:r>
              <w:t>Принято</w:t>
            </w:r>
          </w:p>
          <w:p w:rsidR="00A27C3F" w:rsidRDefault="00A27C3F">
            <w:pPr>
              <w:spacing w:line="360" w:lineRule="auto"/>
              <w:jc w:val="center"/>
            </w:pPr>
            <w:r>
              <w:t>РМО учителей иностранных языков</w:t>
            </w:r>
          </w:p>
          <w:p w:rsidR="00A27C3F" w:rsidRDefault="00A27C3F">
            <w:pPr>
              <w:spacing w:line="360" w:lineRule="auto"/>
              <w:jc w:val="center"/>
            </w:pPr>
            <w:r>
              <w:t xml:space="preserve">Протокол № 4____ </w:t>
            </w:r>
          </w:p>
          <w:p w:rsidR="00A27C3F" w:rsidRDefault="00A27C3F">
            <w:pPr>
              <w:spacing w:line="360" w:lineRule="auto"/>
              <w:jc w:val="center"/>
              <w:rPr>
                <w:rFonts w:eastAsia="Times New Roman"/>
              </w:rPr>
            </w:pPr>
            <w:r>
              <w:t>«__25_»  августа 2015г.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3F" w:rsidRDefault="00A27C3F">
            <w:pPr>
              <w:spacing w:line="360" w:lineRule="auto"/>
              <w:jc w:val="center"/>
              <w:rPr>
                <w:rFonts w:eastAsia="Times New Roman"/>
              </w:rPr>
            </w:pPr>
            <w:r>
              <w:t>Согласовано</w:t>
            </w:r>
          </w:p>
          <w:p w:rsidR="00A27C3F" w:rsidRDefault="00A27C3F">
            <w:pPr>
              <w:spacing w:line="360" w:lineRule="auto"/>
              <w:jc w:val="center"/>
            </w:pPr>
            <w:r>
              <w:t>Зам. директора по УВР МБОУ «Коротоякская СОШ»</w:t>
            </w:r>
          </w:p>
          <w:p w:rsidR="00A27C3F" w:rsidRDefault="00A27C3F">
            <w:pPr>
              <w:spacing w:line="360" w:lineRule="auto"/>
              <w:rPr>
                <w:rFonts w:eastAsia="Times New Roman"/>
              </w:rPr>
            </w:pPr>
            <w:r>
              <w:t>________Пащенко Г. А.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3F" w:rsidRDefault="00A27C3F">
            <w:pPr>
              <w:spacing w:line="360" w:lineRule="auto"/>
              <w:jc w:val="center"/>
              <w:rPr>
                <w:rFonts w:eastAsia="Times New Roman"/>
              </w:rPr>
            </w:pPr>
            <w:r>
              <w:t>Утверждаю</w:t>
            </w:r>
          </w:p>
          <w:p w:rsidR="00A27C3F" w:rsidRDefault="00A27C3F">
            <w:pPr>
              <w:spacing w:line="360" w:lineRule="auto"/>
            </w:pPr>
            <w:r>
              <w:t>Директор МБОУ «Коротоякская СОШ»</w:t>
            </w:r>
          </w:p>
          <w:p w:rsidR="00A27C3F" w:rsidRDefault="00A27C3F">
            <w:pPr>
              <w:spacing w:line="360" w:lineRule="auto"/>
              <w:jc w:val="center"/>
            </w:pPr>
            <w:r>
              <w:t>____________Коцюба С.И.</w:t>
            </w:r>
          </w:p>
          <w:p w:rsidR="00A27C3F" w:rsidRDefault="00A27C3F">
            <w:pPr>
              <w:spacing w:line="360" w:lineRule="auto"/>
              <w:rPr>
                <w:rFonts w:eastAsia="Times New Roman"/>
              </w:rPr>
            </w:pPr>
            <w:r>
              <w:t>«___»_____________2015 г</w:t>
            </w:r>
          </w:p>
        </w:tc>
      </w:tr>
    </w:tbl>
    <w:p w:rsidR="00861397" w:rsidRDefault="00861397" w:rsidP="00A27C3F">
      <w:pPr>
        <w:tabs>
          <w:tab w:val="left" w:pos="2635"/>
        </w:tabs>
        <w:spacing w:line="480" w:lineRule="auto"/>
        <w:rPr>
          <w:rFonts w:eastAsia="Times New Roman"/>
        </w:rPr>
      </w:pPr>
    </w:p>
    <w:p w:rsidR="00A27C3F" w:rsidRDefault="00A27C3F" w:rsidP="00A27C3F">
      <w:pPr>
        <w:jc w:val="center"/>
      </w:pPr>
      <w:r>
        <w:t>РАБОЧАЯ ПРОГРАММА</w:t>
      </w:r>
    </w:p>
    <w:p w:rsidR="00A27C3F" w:rsidRDefault="00A27C3F" w:rsidP="00A27C3F">
      <w:pPr>
        <w:jc w:val="center"/>
      </w:pPr>
      <w:r>
        <w:t>По английскому языку в 5 классе</w:t>
      </w:r>
    </w:p>
    <w:p w:rsidR="00A27C3F" w:rsidRDefault="00A27C3F" w:rsidP="00A27C3F">
      <w:pPr>
        <w:jc w:val="center"/>
      </w:pPr>
      <w:r>
        <w:t>наименование учебного предмета, класс,</w:t>
      </w:r>
    </w:p>
    <w:p w:rsidR="00A27C3F" w:rsidRDefault="00A27C3F" w:rsidP="00A27C3F">
      <w:pPr>
        <w:jc w:val="center"/>
      </w:pPr>
      <w:r>
        <w:t>__основная общая_ступень</w:t>
      </w:r>
    </w:p>
    <w:p w:rsidR="00A27C3F" w:rsidRDefault="00A27C3F" w:rsidP="00A27C3F">
      <w:pPr>
        <w:jc w:val="center"/>
      </w:pPr>
      <w:r>
        <w:t>_____________________________________________________________________________________</w:t>
      </w:r>
    </w:p>
    <w:p w:rsidR="00A27C3F" w:rsidRDefault="00A27C3F" w:rsidP="00A27C3F">
      <w:pPr>
        <w:jc w:val="center"/>
      </w:pPr>
      <w:r>
        <w:t xml:space="preserve">уровень </w:t>
      </w:r>
      <w:r>
        <w:rPr>
          <w:u w:val="single"/>
        </w:rPr>
        <w:t>(базовый</w:t>
      </w:r>
      <w:r>
        <w:t>, профильный, коррекционного обучения, др.)</w:t>
      </w:r>
    </w:p>
    <w:p w:rsidR="00A27C3F" w:rsidRDefault="00A27C3F" w:rsidP="00A27C3F">
      <w:r>
        <w:t xml:space="preserve">Рабочая программа составлена на основе федерального компонента, примерной программы основного общего образования по иностранным языкам (английский язык) и авторской </w:t>
      </w:r>
      <w:r>
        <w:rPr>
          <w:i/>
          <w:color w:val="000000"/>
        </w:rPr>
        <w:t>программы курса Английского языка под редакцией</w:t>
      </w:r>
      <w:r>
        <w:rPr>
          <w:color w:val="000000"/>
        </w:rPr>
        <w:t xml:space="preserve"> О.В. Афанасьевой, И.В.Михеевой, К.М.Барановой.</w:t>
      </w:r>
      <w:r>
        <w:t>и УМК “Rainbow English”  для учащихся 5-9классов общеобразовательных учреждений.</w:t>
      </w:r>
    </w:p>
    <w:p w:rsidR="00861397" w:rsidRDefault="00861397" w:rsidP="00A27C3F"/>
    <w:p w:rsidR="00861397" w:rsidRDefault="00861397" w:rsidP="00A27C3F"/>
    <w:p w:rsidR="00861397" w:rsidRDefault="00861397" w:rsidP="00A27C3F"/>
    <w:p w:rsidR="00861397" w:rsidRDefault="00861397" w:rsidP="00A27C3F"/>
    <w:p w:rsidR="00861397" w:rsidRDefault="00861397" w:rsidP="00A27C3F"/>
    <w:p w:rsidR="00A27C3F" w:rsidRDefault="00A27C3F" w:rsidP="00861397"/>
    <w:p w:rsidR="00A27C3F" w:rsidRDefault="00BA4A3B" w:rsidP="00A27C3F">
      <w:pPr>
        <w:ind w:right="-513"/>
        <w:jc w:val="right"/>
        <w:rPr>
          <w:u w:val="single"/>
        </w:rPr>
      </w:pPr>
      <w:r>
        <w:t xml:space="preserve">                              </w:t>
      </w:r>
      <w:r w:rsidR="00A27C3F">
        <w:t xml:space="preserve">  </w:t>
      </w:r>
      <w:r w:rsidR="00A27C3F">
        <w:rPr>
          <w:u w:val="single"/>
        </w:rPr>
        <w:t>Составитель -Жуган Ольга Евгеньевна</w:t>
      </w:r>
    </w:p>
    <w:p w:rsidR="00A27C3F" w:rsidRDefault="00A27C3F" w:rsidP="00A27C3F">
      <w:pPr>
        <w:jc w:val="right"/>
      </w:pPr>
      <w:r>
        <w:t xml:space="preserve">                                                              _</w:t>
      </w:r>
      <w:r>
        <w:rPr>
          <w:u w:val="single"/>
        </w:rPr>
        <w:t>учитель английского языка</w:t>
      </w:r>
    </w:p>
    <w:p w:rsidR="00A27C3F" w:rsidRDefault="00A27C3F" w:rsidP="00A27C3F">
      <w:pPr>
        <w:jc w:val="right"/>
      </w:pPr>
      <w:r>
        <w:t xml:space="preserve">                                                                          Высшая  квалификационная категория</w:t>
      </w:r>
    </w:p>
    <w:p w:rsidR="00A27C3F" w:rsidRDefault="00A27C3F" w:rsidP="00A27C3F">
      <w:pPr>
        <w:jc w:val="right"/>
      </w:pPr>
    </w:p>
    <w:p w:rsidR="00A27C3F" w:rsidRDefault="00A27C3F" w:rsidP="00A27C3F">
      <w:pPr>
        <w:tabs>
          <w:tab w:val="left" w:pos="2635"/>
        </w:tabs>
        <w:spacing w:line="480" w:lineRule="auto"/>
      </w:pPr>
    </w:p>
    <w:p w:rsidR="00A27C3F" w:rsidRDefault="00A27C3F" w:rsidP="00A27C3F">
      <w:pPr>
        <w:tabs>
          <w:tab w:val="left" w:pos="2635"/>
        </w:tabs>
        <w:spacing w:line="480" w:lineRule="auto"/>
        <w:jc w:val="center"/>
      </w:pPr>
      <w:r>
        <w:t>с. Коротояк - 2015</w:t>
      </w:r>
    </w:p>
    <w:p w:rsidR="00861397" w:rsidRDefault="00861397" w:rsidP="00861397">
      <w:pPr>
        <w:rPr>
          <w:b/>
          <w:sz w:val="28"/>
          <w:szCs w:val="28"/>
        </w:rPr>
      </w:pPr>
    </w:p>
    <w:p w:rsidR="00861397" w:rsidRDefault="00861397" w:rsidP="00A27C3F">
      <w:pPr>
        <w:jc w:val="center"/>
        <w:rPr>
          <w:b/>
          <w:sz w:val="28"/>
          <w:szCs w:val="28"/>
        </w:rPr>
      </w:pPr>
    </w:p>
    <w:p w:rsidR="00861397" w:rsidRDefault="00861397" w:rsidP="00A27C3F">
      <w:pPr>
        <w:jc w:val="center"/>
        <w:rPr>
          <w:b/>
          <w:sz w:val="28"/>
          <w:szCs w:val="28"/>
        </w:rPr>
      </w:pPr>
    </w:p>
    <w:p w:rsidR="00D44A5B" w:rsidRPr="00FD6D25" w:rsidRDefault="00D44A5B" w:rsidP="00D44A5B">
      <w:pPr>
        <w:pStyle w:val="2"/>
        <w:ind w:left="360" w:firstLine="348"/>
        <w:jc w:val="center"/>
        <w:rPr>
          <w:b/>
          <w:bCs/>
          <w:sz w:val="24"/>
        </w:rPr>
      </w:pPr>
      <w:r w:rsidRPr="00FD6D25">
        <w:rPr>
          <w:b/>
          <w:bCs/>
          <w:sz w:val="24"/>
        </w:rPr>
        <w:t>Пояснительная записка</w:t>
      </w:r>
    </w:p>
    <w:p w:rsidR="00D44A5B" w:rsidRDefault="00D44A5B" w:rsidP="00D44A5B">
      <w:pPr>
        <w:pStyle w:val="a4"/>
        <w:spacing w:before="0" w:beforeAutospacing="0" w:after="0" w:line="215" w:lineRule="atLeast"/>
        <w:ind w:right="11"/>
      </w:pPr>
      <w:r>
        <w:t xml:space="preserve"> </w:t>
      </w:r>
      <w:r w:rsidRPr="00FD6D25">
        <w:t>Рабочая программа по</w:t>
      </w:r>
      <w:r>
        <w:t xml:space="preserve"> английскому языку для 5 класса </w:t>
      </w:r>
      <w:r w:rsidRPr="00FD6D25">
        <w:t>составлена на основе федерального государственного образовательного</w:t>
      </w:r>
      <w:r>
        <w:t xml:space="preserve"> стандарта основного  общего образования и </w:t>
      </w:r>
      <w:r w:rsidRPr="00FD6D25">
        <w:t>примерной программы основного общего образования по</w:t>
      </w:r>
      <w:r>
        <w:t xml:space="preserve"> английскому </w:t>
      </w:r>
      <w:r w:rsidRPr="004E4ECC">
        <w:t>языку И</w:t>
      </w:r>
      <w:r>
        <w:t>ностранный язык. 5-9 классы. - 4</w:t>
      </w:r>
      <w:r w:rsidRPr="004E4ECC">
        <w:t xml:space="preserve">-е изд. - М. : </w:t>
      </w:r>
      <w:r>
        <w:t>Просвещение, 2011</w:t>
      </w:r>
      <w:r w:rsidRPr="004E4ECC">
        <w:t>. - 144 с. - (Стандарты второго п</w:t>
      </w:r>
      <w:r>
        <w:t>околения).</w:t>
      </w:r>
    </w:p>
    <w:p w:rsidR="00D44A5B" w:rsidRPr="00982BA1" w:rsidRDefault="00D44A5B" w:rsidP="00D44A5B">
      <w:pPr>
        <w:autoSpaceDE w:val="0"/>
        <w:autoSpaceDN w:val="0"/>
        <w:adjustRightInd w:val="0"/>
        <w:rPr>
          <w:rFonts w:eastAsia="Times New Roman"/>
          <w:bCs/>
        </w:rPr>
      </w:pPr>
      <w:r w:rsidRPr="00FD6D25">
        <w:rPr>
          <w:bCs/>
        </w:rPr>
        <w:t>Рабочая программа ориентирована на использование учебно-методического комплекса</w:t>
      </w:r>
      <w:r>
        <w:rPr>
          <w:bCs/>
        </w:rPr>
        <w:t xml:space="preserve">  «</w:t>
      </w:r>
      <w:r>
        <w:rPr>
          <w:bCs/>
          <w:lang w:val="en-US"/>
        </w:rPr>
        <w:t>Rainbow</w:t>
      </w:r>
      <w:r w:rsidRPr="00982BA1">
        <w:rPr>
          <w:bCs/>
        </w:rPr>
        <w:t xml:space="preserve"> </w:t>
      </w:r>
      <w:r w:rsidRPr="00982BA1">
        <w:rPr>
          <w:bCs/>
          <w:lang w:val="en-US"/>
        </w:rPr>
        <w:t>English</w:t>
      </w:r>
      <w:r>
        <w:rPr>
          <w:bCs/>
        </w:rPr>
        <w:t xml:space="preserve">» </w:t>
      </w:r>
      <w:r w:rsidRPr="00982BA1">
        <w:rPr>
          <w:bCs/>
        </w:rPr>
        <w:t xml:space="preserve"> </w:t>
      </w:r>
      <w:r>
        <w:rPr>
          <w:rFonts w:eastAsia="Times New Roman"/>
          <w:bCs/>
        </w:rPr>
        <w:t>авторов</w:t>
      </w:r>
      <w:r w:rsidRPr="00982BA1">
        <w:rPr>
          <w:rFonts w:eastAsia="Times New Roman"/>
          <w:bCs/>
        </w:rPr>
        <w:t xml:space="preserve"> О. В. АФАНАСЬЕВОЙ,</w:t>
      </w:r>
      <w:r>
        <w:rPr>
          <w:rFonts w:eastAsia="Times New Roman"/>
          <w:bCs/>
        </w:rPr>
        <w:t xml:space="preserve"> </w:t>
      </w:r>
      <w:r w:rsidRPr="00982BA1">
        <w:rPr>
          <w:rFonts w:eastAsia="Times New Roman"/>
          <w:bCs/>
        </w:rPr>
        <w:t>И. В. МИХЕЕВОЙ, К. М. БАРАНОВОЙ</w:t>
      </w:r>
      <w:r>
        <w:rPr>
          <w:bCs/>
        </w:rPr>
        <w:t xml:space="preserve"> и включает в себя:</w:t>
      </w:r>
    </w:p>
    <w:p w:rsidR="00D44A5B" w:rsidRDefault="00D44A5B" w:rsidP="00D44A5B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Учебник</w:t>
      </w:r>
      <w:r w:rsidRPr="007E7890">
        <w:rPr>
          <w:bCs/>
        </w:rPr>
        <w:t xml:space="preserve"> (</w:t>
      </w:r>
      <w:r>
        <w:rPr>
          <w:bCs/>
          <w:lang w:val="en-US"/>
        </w:rPr>
        <w:t>Student</w:t>
      </w:r>
      <w:r w:rsidRPr="007E7890">
        <w:rPr>
          <w:bCs/>
        </w:rPr>
        <w:t>’</w:t>
      </w:r>
      <w:r>
        <w:rPr>
          <w:bCs/>
          <w:lang w:val="en-US"/>
        </w:rPr>
        <w:t>s</w:t>
      </w:r>
      <w:r w:rsidRPr="007E7890">
        <w:rPr>
          <w:bCs/>
        </w:rPr>
        <w:t xml:space="preserve"> </w:t>
      </w:r>
      <w:r>
        <w:rPr>
          <w:bCs/>
          <w:lang w:val="en-US"/>
        </w:rPr>
        <w:t>Book</w:t>
      </w:r>
      <w:r w:rsidRPr="004A6C8D">
        <w:rPr>
          <w:bCs/>
        </w:rPr>
        <w:t>)</w:t>
      </w:r>
      <w:r w:rsidRPr="004A6C8D">
        <w:rPr>
          <w:rFonts w:eastAsia="Times New Roman"/>
        </w:rPr>
        <w:t xml:space="preserve"> Английский </w:t>
      </w:r>
      <w:r>
        <w:rPr>
          <w:rFonts w:eastAsia="Times New Roman"/>
        </w:rPr>
        <w:t>язык:  (</w:t>
      </w:r>
      <w:r>
        <w:rPr>
          <w:rFonts w:eastAsia="Times New Roman"/>
          <w:lang w:val="en-US"/>
        </w:rPr>
        <w:t>Rainbow</w:t>
      </w:r>
      <w:r w:rsidRPr="00982BA1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English</w:t>
      </w:r>
      <w:r w:rsidRPr="004A6C8D">
        <w:rPr>
          <w:rFonts w:eastAsia="Times New Roman"/>
        </w:rPr>
        <w:t>): Учебник английского языка для 5</w:t>
      </w:r>
      <w:r>
        <w:rPr>
          <w:rFonts w:eastAsia="Times New Roman"/>
        </w:rPr>
        <w:t xml:space="preserve"> классов</w:t>
      </w:r>
      <w:r w:rsidRPr="004A6C8D">
        <w:rPr>
          <w:rFonts w:eastAsia="Times New Roman"/>
        </w:rPr>
        <w:t xml:space="preserve"> общеобразовательных уч</w:t>
      </w:r>
      <w:r>
        <w:rPr>
          <w:rFonts w:eastAsia="Times New Roman"/>
        </w:rPr>
        <w:t>реждений. – издательство «Дрофа» 2013;</w:t>
      </w:r>
    </w:p>
    <w:p w:rsidR="00D44A5B" w:rsidRPr="00B46EDF" w:rsidRDefault="00D44A5B" w:rsidP="00D44A5B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982BA1">
        <w:rPr>
          <w:bCs/>
        </w:rPr>
        <w:t xml:space="preserve">Рабочая тетрадь к учебнику </w:t>
      </w:r>
      <w:r>
        <w:rPr>
          <w:bCs/>
        </w:rPr>
        <w:t>«</w:t>
      </w:r>
      <w:r>
        <w:rPr>
          <w:bCs/>
          <w:lang w:val="en-US"/>
        </w:rPr>
        <w:t>Rainbow</w:t>
      </w:r>
      <w:r w:rsidRPr="00982BA1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 xml:space="preserve">», 5 класс,  </w:t>
      </w:r>
      <w:r>
        <w:rPr>
          <w:rFonts w:eastAsia="Times New Roman"/>
        </w:rPr>
        <w:t>издательство «Дрофа» 2013;</w:t>
      </w:r>
    </w:p>
    <w:p w:rsidR="00D44A5B" w:rsidRDefault="00D44A5B" w:rsidP="00D44A5B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46EDF">
        <w:rPr>
          <w:bCs/>
        </w:rPr>
        <w:t>Аудиоприложение</w:t>
      </w:r>
      <w:r>
        <w:rPr>
          <w:bCs/>
        </w:rPr>
        <w:t xml:space="preserve"> к учебному комплексу «</w:t>
      </w:r>
      <w:r>
        <w:rPr>
          <w:bCs/>
          <w:lang w:val="en-US"/>
        </w:rPr>
        <w:t>Rainbow</w:t>
      </w:r>
      <w:r w:rsidRPr="00B46EDF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>»</w:t>
      </w:r>
      <w:r w:rsidRPr="00B46EDF">
        <w:rPr>
          <w:bCs/>
        </w:rPr>
        <w:t xml:space="preserve"> (</w:t>
      </w:r>
      <w:r w:rsidRPr="00B46EDF">
        <w:rPr>
          <w:bCs/>
          <w:lang w:val="en-US"/>
        </w:rPr>
        <w:t>CD</w:t>
      </w:r>
      <w:r w:rsidRPr="00B46EDF">
        <w:rPr>
          <w:bCs/>
        </w:rPr>
        <w:t xml:space="preserve"> </w:t>
      </w:r>
      <w:r w:rsidRPr="00B46EDF">
        <w:rPr>
          <w:bCs/>
          <w:lang w:val="en-US"/>
        </w:rPr>
        <w:t>MP</w:t>
      </w:r>
      <w:r w:rsidRPr="00B46EDF">
        <w:rPr>
          <w:bCs/>
        </w:rPr>
        <w:t>3);</w:t>
      </w:r>
    </w:p>
    <w:p w:rsidR="00D44A5B" w:rsidRPr="002C3E1B" w:rsidRDefault="002C3E1B" w:rsidP="00D44A5B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Книга для учителя к УМК «</w:t>
      </w:r>
      <w:r>
        <w:rPr>
          <w:bCs/>
          <w:lang w:val="en-US"/>
        </w:rPr>
        <w:t>Rainbow</w:t>
      </w:r>
      <w:r w:rsidRPr="00982BA1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 xml:space="preserve">», 5 класс,  </w:t>
      </w:r>
      <w:r>
        <w:rPr>
          <w:rFonts w:eastAsia="Times New Roman"/>
        </w:rPr>
        <w:t>издательство «Дрофа» 2013</w:t>
      </w:r>
    </w:p>
    <w:p w:rsidR="002C3E1B" w:rsidRPr="002C3E1B" w:rsidRDefault="002C3E1B" w:rsidP="002C3E1B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rFonts w:eastAsia="Times New Roman"/>
        </w:rPr>
        <w:t xml:space="preserve">Диагностические работы </w:t>
      </w:r>
      <w:r>
        <w:rPr>
          <w:bCs/>
        </w:rPr>
        <w:t>к УМК «</w:t>
      </w:r>
      <w:r>
        <w:rPr>
          <w:bCs/>
          <w:lang w:val="en-US"/>
        </w:rPr>
        <w:t>Rainbow</w:t>
      </w:r>
      <w:r w:rsidRPr="00982BA1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 xml:space="preserve">», 5 класс,  </w:t>
      </w:r>
      <w:r>
        <w:rPr>
          <w:rFonts w:eastAsia="Times New Roman"/>
        </w:rPr>
        <w:t>издательство «Дрофа» 2013</w:t>
      </w:r>
    </w:p>
    <w:p w:rsidR="002C3E1B" w:rsidRPr="00B46EDF" w:rsidRDefault="002C3E1B" w:rsidP="00D44A5B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Лексико-грамматический практикум к УМК «</w:t>
      </w:r>
      <w:r>
        <w:rPr>
          <w:bCs/>
          <w:lang w:val="en-US"/>
        </w:rPr>
        <w:t>Rainbow</w:t>
      </w:r>
      <w:r w:rsidRPr="00982BA1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 xml:space="preserve">», 5 класс,  </w:t>
      </w:r>
      <w:r>
        <w:rPr>
          <w:rFonts w:eastAsia="Times New Roman"/>
        </w:rPr>
        <w:t>издательство «Дрофа» 2013</w:t>
      </w:r>
    </w:p>
    <w:p w:rsidR="00D44A5B" w:rsidRDefault="00D44A5B" w:rsidP="00D44A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47FC">
        <w:rPr>
          <w:rFonts w:ascii="Times New Roman" w:hAnsi="Times New Roman"/>
          <w:b/>
          <w:bCs/>
          <w:sz w:val="24"/>
        </w:rPr>
        <w:t>Выбор</w:t>
      </w:r>
      <w:r>
        <w:rPr>
          <w:rFonts w:ascii="Times New Roman" w:hAnsi="Times New Roman"/>
          <w:bCs/>
          <w:sz w:val="24"/>
        </w:rPr>
        <w:t xml:space="preserve"> данной </w:t>
      </w:r>
      <w:r w:rsidRPr="00D411DE">
        <w:rPr>
          <w:rFonts w:ascii="Times New Roman" w:hAnsi="Times New Roman"/>
          <w:bCs/>
          <w:sz w:val="24"/>
        </w:rPr>
        <w:t xml:space="preserve"> программы и учебно-методического комплекса обусловлен тем,</w:t>
      </w:r>
      <w:r w:rsidRPr="00D411DE">
        <w:rPr>
          <w:rFonts w:ascii="Times New Roman" w:hAnsi="Times New Roman"/>
          <w:sz w:val="24"/>
          <w:szCs w:val="24"/>
        </w:rPr>
        <w:t xml:space="preserve">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</w:p>
    <w:p w:rsidR="00D44A5B" w:rsidRPr="00861397" w:rsidRDefault="00D44A5B" w:rsidP="00D44A5B">
      <w:pPr>
        <w:pStyle w:val="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</w:rPr>
      </w:pPr>
      <w:r w:rsidRPr="00861397">
        <w:rPr>
          <w:rFonts w:ascii="Times New Roman" w:hAnsi="Times New Roman" w:cs="Times New Roman"/>
          <w:sz w:val="24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 классе, который является частью основной образовательной программы по английскому языку со 2 по 11 класс.</w:t>
      </w:r>
    </w:p>
    <w:p w:rsidR="00D44A5B" w:rsidRDefault="00D44A5B" w:rsidP="00D44A5B">
      <w:pPr>
        <w:pStyle w:val="21"/>
        <w:spacing w:before="0" w:beforeAutospacing="0" w:after="0" w:afterAutospacing="0"/>
        <w:jc w:val="both"/>
        <w:rPr>
          <w:sz w:val="24"/>
          <w:szCs w:val="24"/>
        </w:rPr>
      </w:pPr>
      <w:r w:rsidRPr="00910C7F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>
        <w:rPr>
          <w:rFonts w:ascii="Times New Roman" w:hAnsi="Times New Roman" w:cs="Times New Roman"/>
          <w:sz w:val="24"/>
          <w:szCs w:val="24"/>
        </w:rPr>
        <w:t>программы учитывались</w:t>
      </w:r>
      <w:r w:rsidRPr="00910C7F">
        <w:rPr>
          <w:rFonts w:ascii="Times New Roman" w:hAnsi="Times New Roman" w:cs="Times New Roman"/>
          <w:sz w:val="24"/>
          <w:szCs w:val="24"/>
        </w:rPr>
        <w:t xml:space="preserve">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щимся этой возрастной группы, интегрировать знания из раз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ных предметных областей и формировать межпредметные учебные умения и навыки. При формировании и развитии ре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чевых, языковых, социокультурных или межкультурных уме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ний и навыков учитывался новый уровень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ки деятельности. Благодаря коммуникативной направленности предмета «Иностранный язык» появляется возможность раз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вивать культуру межличностного общения на основе мораль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но-этических норм (уважения, равноправия, ответственности и т. д.). При обсуждении специально отобранных текстов фор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мируется умение рассуждать, оперировать гипотезами, анали</w:t>
      </w:r>
      <w:r w:rsidRPr="00910C7F">
        <w:rPr>
          <w:rFonts w:ascii="Times New Roman" w:hAnsi="Times New Roman" w:cs="Times New Roman"/>
          <w:sz w:val="24"/>
          <w:szCs w:val="24"/>
        </w:rPr>
        <w:softHyphen/>
        <w:t>зировать, сравнивать, оценивать социокультурные и языковые явления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33C4">
        <w:rPr>
          <w:sz w:val="24"/>
          <w:szCs w:val="24"/>
        </w:rPr>
        <w:t xml:space="preserve">  </w:t>
      </w:r>
    </w:p>
    <w:p w:rsidR="00D44A5B" w:rsidRPr="00910C7F" w:rsidRDefault="00D44A5B" w:rsidP="00D44A5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A33C4">
        <w:rPr>
          <w:sz w:val="24"/>
          <w:szCs w:val="24"/>
        </w:rPr>
        <w:t xml:space="preserve"> </w:t>
      </w:r>
      <w:r w:rsidRPr="00910C7F">
        <w:rPr>
          <w:rFonts w:ascii="Times New Roman" w:hAnsi="Times New Roman" w:cs="Times New Roman"/>
          <w:sz w:val="24"/>
          <w:szCs w:val="24"/>
        </w:rPr>
        <w:t xml:space="preserve">При </w:t>
      </w:r>
      <w:r w:rsidRPr="005C136D">
        <w:rPr>
          <w:rFonts w:ascii="Times New Roman" w:hAnsi="Times New Roman" w:cs="Times New Roman"/>
          <w:b/>
          <w:sz w:val="24"/>
          <w:szCs w:val="24"/>
        </w:rPr>
        <w:t>организации процесса обучения</w:t>
      </w:r>
      <w:r w:rsidRPr="00910C7F">
        <w:rPr>
          <w:rFonts w:ascii="Times New Roman" w:hAnsi="Times New Roman" w:cs="Times New Roman"/>
          <w:sz w:val="24"/>
          <w:szCs w:val="24"/>
        </w:rPr>
        <w:t xml:space="preserve"> в рамках данной программы предполагается применение следующих педагогических технологий обучения: </w:t>
      </w:r>
      <w:r w:rsidRPr="00910C7F">
        <w:rPr>
          <w:rFonts w:ascii="Times New Roman" w:hAnsi="Times New Roman" w:cs="Times New Roman"/>
          <w:spacing w:val="-5"/>
          <w:sz w:val="24"/>
          <w:szCs w:val="24"/>
        </w:rPr>
        <w:t xml:space="preserve">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</w:t>
      </w:r>
      <w:r w:rsidRPr="00910C7F">
        <w:rPr>
          <w:rFonts w:ascii="Times New Roman" w:hAnsi="Times New Roman" w:cs="Times New Roman"/>
          <w:spacing w:val="-1"/>
          <w:sz w:val="24"/>
          <w:szCs w:val="24"/>
        </w:rPr>
        <w:t>Большое значение придается здоровье</w:t>
      </w:r>
      <w:r w:rsidRPr="00910C7F">
        <w:rPr>
          <w:rFonts w:ascii="Times New Roman" w:hAnsi="Times New Roman" w:cs="Times New Roman"/>
          <w:spacing w:val="-4"/>
          <w:sz w:val="24"/>
          <w:szCs w:val="24"/>
        </w:rPr>
        <w:t xml:space="preserve">сберегающим технологиям, особенно на начальном </w:t>
      </w:r>
      <w:r w:rsidRPr="00910C7F">
        <w:rPr>
          <w:rFonts w:ascii="Times New Roman" w:hAnsi="Times New Roman" w:cs="Times New Roman"/>
          <w:spacing w:val="-3"/>
          <w:sz w:val="24"/>
          <w:szCs w:val="24"/>
        </w:rPr>
        <w:t xml:space="preserve">этапе, в частности, за счет смены видов активности: </w:t>
      </w:r>
      <w:r w:rsidRPr="00910C7F">
        <w:rPr>
          <w:rFonts w:ascii="Times New Roman" w:hAnsi="Times New Roman" w:cs="Times New Roman"/>
          <w:spacing w:val="-4"/>
          <w:sz w:val="24"/>
          <w:szCs w:val="24"/>
        </w:rPr>
        <w:t>учебно-речевой на учебно-игровую, интеллектуаль</w:t>
      </w:r>
      <w:r w:rsidRPr="00910C7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10C7F">
        <w:rPr>
          <w:rFonts w:ascii="Times New Roman" w:hAnsi="Times New Roman" w:cs="Times New Roman"/>
          <w:spacing w:val="-7"/>
          <w:sz w:val="24"/>
          <w:szCs w:val="24"/>
        </w:rPr>
        <w:t>ной на двигательную, требующую физической актив</w:t>
      </w:r>
      <w:r w:rsidRPr="00910C7F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10C7F">
        <w:rPr>
          <w:rFonts w:ascii="Times New Roman" w:hAnsi="Times New Roman" w:cs="Times New Roman"/>
          <w:spacing w:val="-1"/>
          <w:sz w:val="24"/>
          <w:szCs w:val="24"/>
        </w:rPr>
        <w:t>ности, или смены видов учебной речевой деятель</w:t>
      </w:r>
      <w:r w:rsidRPr="00910C7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10C7F">
        <w:rPr>
          <w:rFonts w:ascii="Times New Roman" w:hAnsi="Times New Roman" w:cs="Times New Roman"/>
          <w:spacing w:val="-4"/>
          <w:sz w:val="24"/>
          <w:szCs w:val="24"/>
        </w:rPr>
        <w:t>ности с целью предотвращения усталости школьни</w:t>
      </w:r>
      <w:r w:rsidRPr="00910C7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10C7F">
        <w:rPr>
          <w:rFonts w:ascii="Times New Roman" w:hAnsi="Times New Roman" w:cs="Times New Roman"/>
          <w:spacing w:val="-2"/>
          <w:sz w:val="24"/>
          <w:szCs w:val="24"/>
        </w:rPr>
        <w:t xml:space="preserve">ков (говорение сменяется чтением или письмом, и </w:t>
      </w:r>
      <w:r w:rsidRPr="00910C7F">
        <w:rPr>
          <w:rFonts w:ascii="Times New Roman" w:hAnsi="Times New Roman" w:cs="Times New Roman"/>
          <w:spacing w:val="-3"/>
          <w:sz w:val="24"/>
          <w:szCs w:val="24"/>
        </w:rPr>
        <w:t>наоборот).</w:t>
      </w:r>
    </w:p>
    <w:p w:rsidR="00D44A5B" w:rsidRPr="00910C7F" w:rsidRDefault="00D44A5B" w:rsidP="00D44A5B">
      <w:pPr>
        <w:shd w:val="clear" w:color="auto" w:fill="FFFFFF"/>
        <w:ind w:left="14"/>
        <w:jc w:val="both"/>
      </w:pPr>
      <w:r w:rsidRPr="00910C7F">
        <w:rPr>
          <w:spacing w:val="-1"/>
        </w:rPr>
        <w:t xml:space="preserve">        В учебно-воспитательном процессе происходят существенные изменения, а именно: </w:t>
      </w:r>
      <w:r w:rsidRPr="00910C7F">
        <w:rPr>
          <w:spacing w:val="-5"/>
        </w:rPr>
        <w:t xml:space="preserve">в общении между учителем и учениками на смену </w:t>
      </w:r>
      <w:r w:rsidRPr="00910C7F">
        <w:rPr>
          <w:spacing w:val="-4"/>
        </w:rPr>
        <w:t>авторитарного стиля приходит учебное сотрудни</w:t>
      </w:r>
      <w:r w:rsidRPr="00910C7F">
        <w:rPr>
          <w:spacing w:val="-4"/>
        </w:rPr>
        <w:softHyphen/>
      </w:r>
      <w:r w:rsidRPr="00910C7F">
        <w:rPr>
          <w:spacing w:val="-1"/>
        </w:rPr>
        <w:t>чество / партнерство;</w:t>
      </w:r>
    </w:p>
    <w:p w:rsidR="00D44A5B" w:rsidRPr="00910C7F" w:rsidRDefault="00D44A5B" w:rsidP="00D44A5B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142"/>
        <w:jc w:val="both"/>
      </w:pPr>
      <w:r w:rsidRPr="00910C7F">
        <w:rPr>
          <w:spacing w:val="-4"/>
        </w:rPr>
        <w:t xml:space="preserve">парные и групповые формы работы доминируют  </w:t>
      </w:r>
      <w:r w:rsidRPr="00910C7F">
        <w:rPr>
          <w:spacing w:val="-2"/>
        </w:rPr>
        <w:t>над фронтальными;</w:t>
      </w:r>
    </w:p>
    <w:p w:rsidR="00D44A5B" w:rsidRPr="00910C7F" w:rsidRDefault="00D44A5B" w:rsidP="00D44A5B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142"/>
        <w:jc w:val="both"/>
      </w:pPr>
      <w:r w:rsidRPr="00910C7F">
        <w:rPr>
          <w:spacing w:val="-2"/>
        </w:rPr>
        <w:t xml:space="preserve">ученик и учитель в процессе обучения все время </w:t>
      </w:r>
      <w:r w:rsidRPr="00910C7F">
        <w:rPr>
          <w:spacing w:val="-1"/>
        </w:rPr>
        <w:t>ставятся в ситуацию выбора (текстов, упражне</w:t>
      </w:r>
      <w:r w:rsidRPr="00910C7F">
        <w:rPr>
          <w:spacing w:val="-1"/>
        </w:rPr>
        <w:softHyphen/>
      </w:r>
      <w:r w:rsidRPr="00910C7F">
        <w:rPr>
          <w:spacing w:val="-3"/>
        </w:rPr>
        <w:t xml:space="preserve">ний, последовательности работы и др.), проявляя </w:t>
      </w:r>
      <w:r w:rsidRPr="00910C7F">
        <w:rPr>
          <w:spacing w:val="-1"/>
        </w:rPr>
        <w:t>самостоятельность в выборе того или иного до</w:t>
      </w:r>
      <w:r w:rsidRPr="00910C7F">
        <w:rPr>
          <w:spacing w:val="-1"/>
        </w:rPr>
        <w:softHyphen/>
        <w:t>полнительного материала в соответствии с пот</w:t>
      </w:r>
      <w:r w:rsidRPr="00910C7F">
        <w:rPr>
          <w:spacing w:val="-1"/>
        </w:rPr>
        <w:softHyphen/>
      </w:r>
      <w:r w:rsidRPr="00910C7F">
        <w:rPr>
          <w:spacing w:val="-4"/>
        </w:rPr>
        <w:t xml:space="preserve">ребностями и интересами учащихся, что придает </w:t>
      </w:r>
      <w:r w:rsidRPr="00910C7F">
        <w:rPr>
          <w:spacing w:val="-7"/>
        </w:rPr>
        <w:t>процессу обучения иностранным языкам личност</w:t>
      </w:r>
      <w:r w:rsidRPr="00910C7F">
        <w:rPr>
          <w:spacing w:val="-7"/>
        </w:rPr>
        <w:softHyphen/>
      </w:r>
      <w:r w:rsidRPr="00910C7F">
        <w:rPr>
          <w:spacing w:val="-3"/>
        </w:rPr>
        <w:t>ный смысл;</w:t>
      </w:r>
    </w:p>
    <w:p w:rsidR="00D44A5B" w:rsidRPr="00910C7F" w:rsidRDefault="00D44A5B" w:rsidP="00D44A5B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142"/>
        <w:jc w:val="both"/>
      </w:pPr>
      <w:r w:rsidRPr="00910C7F">
        <w:rPr>
          <w:spacing w:val="-5"/>
        </w:rPr>
        <w:t>последовательно развиваются у школьников реф</w:t>
      </w:r>
      <w:r w:rsidRPr="00910C7F">
        <w:rPr>
          <w:spacing w:val="-5"/>
        </w:rPr>
        <w:softHyphen/>
      </w:r>
      <w:r w:rsidRPr="00910C7F">
        <w:rPr>
          <w:spacing w:val="-7"/>
        </w:rPr>
        <w:t>лексивные умения — умения видеть себя со сторо</w:t>
      </w:r>
      <w:r w:rsidRPr="00910C7F">
        <w:rPr>
          <w:spacing w:val="-7"/>
        </w:rPr>
        <w:softHyphen/>
      </w:r>
      <w:r w:rsidRPr="00910C7F">
        <w:rPr>
          <w:spacing w:val="-4"/>
        </w:rPr>
        <w:t xml:space="preserve">ны, самостоятельно оценивать свои возможности </w:t>
      </w:r>
      <w:r w:rsidRPr="00910C7F">
        <w:rPr>
          <w:spacing w:val="-2"/>
        </w:rPr>
        <w:t>и потребности.</w:t>
      </w:r>
    </w:p>
    <w:p w:rsidR="00D44A5B" w:rsidRDefault="00D44A5B" w:rsidP="00D44A5B">
      <w:pPr>
        <w:ind w:firstLine="540"/>
        <w:jc w:val="both"/>
      </w:pPr>
      <w:r w:rsidRPr="00910C7F">
        <w:t xml:space="preserve">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</w:t>
      </w:r>
      <w:r>
        <w:t xml:space="preserve"> </w:t>
      </w:r>
    </w:p>
    <w:p w:rsidR="00D44A5B" w:rsidRPr="004E4ECC" w:rsidRDefault="00D44A5B" w:rsidP="00D44A5B">
      <w:pPr>
        <w:ind w:firstLine="540"/>
        <w:jc w:val="both"/>
      </w:pPr>
    </w:p>
    <w:p w:rsidR="00D44A5B" w:rsidRDefault="00D44A5B" w:rsidP="00D44A5B">
      <w:pPr>
        <w:pStyle w:val="a3"/>
        <w:jc w:val="both"/>
        <w:rPr>
          <w:rFonts w:ascii="Times New Roman CYR" w:eastAsia="Times New Roman" w:hAnsi="Times New Roman CYR" w:cs="Times New Roman CYR"/>
          <w:b/>
          <w:bCs/>
        </w:rPr>
      </w:pPr>
      <w:r>
        <w:rPr>
          <w:rFonts w:ascii="Times New Roman CYR" w:eastAsia="Times New Roman" w:hAnsi="Times New Roman CYR" w:cs="Times New Roman CYR"/>
          <w:b/>
          <w:bCs/>
        </w:rPr>
        <w:t>Место предмета иностранный язык в учебном плане</w:t>
      </w:r>
    </w:p>
    <w:p w:rsidR="00D44A5B" w:rsidRDefault="00D44A5B" w:rsidP="00D44A5B">
      <w:pPr>
        <w:pStyle w:val="c8"/>
        <w:spacing w:line="276" w:lineRule="auto"/>
        <w:ind w:firstLine="709"/>
        <w:jc w:val="both"/>
        <w:rPr>
          <w:rStyle w:val="c0"/>
        </w:rPr>
      </w:pPr>
      <w:r w:rsidRPr="006C6405">
        <w:rPr>
          <w:rStyle w:val="c0c2"/>
        </w:rPr>
        <w:t>Уровень изучения учебного материала</w:t>
      </w:r>
      <w:r w:rsidRPr="006C6405">
        <w:rPr>
          <w:rStyle w:val="c0"/>
        </w:rPr>
        <w:t xml:space="preserve"> – базовый в соответствии с</w:t>
      </w:r>
      <w:r>
        <w:rPr>
          <w:rStyle w:val="c0"/>
        </w:rPr>
        <w:t xml:space="preserve"> образовательным планом МОУ – с</w:t>
      </w:r>
      <w:r w:rsidRPr="006C6405">
        <w:rPr>
          <w:rStyle w:val="c0"/>
        </w:rPr>
        <w:t>р</w:t>
      </w:r>
      <w:r>
        <w:rPr>
          <w:rStyle w:val="c0"/>
        </w:rPr>
        <w:t>едней общеобразовательной школы</w:t>
      </w:r>
      <w:r w:rsidRPr="006C6405">
        <w:rPr>
          <w:rStyle w:val="c0"/>
        </w:rPr>
        <w:t xml:space="preserve">  </w:t>
      </w:r>
      <w:r>
        <w:rPr>
          <w:rStyle w:val="c0"/>
        </w:rPr>
        <w:t>№ ….</w:t>
      </w:r>
    </w:p>
    <w:p w:rsidR="00D44A5B" w:rsidRDefault="00D44A5B" w:rsidP="00D44A5B">
      <w:pPr>
        <w:pStyle w:val="c8"/>
        <w:spacing w:line="276" w:lineRule="auto"/>
        <w:ind w:firstLine="709"/>
        <w:jc w:val="both"/>
      </w:pPr>
      <w:r w:rsidRPr="006C6405">
        <w:t>Согласно действующему школьному образовательному плану, рабочая программа предусматривает следующий вариант организации процесса обучения:  предполагается обу</w:t>
      </w:r>
      <w:r>
        <w:t>чение в объеме 3 часов в неделю (всего 102 часа).</w:t>
      </w:r>
    </w:p>
    <w:p w:rsidR="00D44A5B" w:rsidRPr="00B46EDF" w:rsidRDefault="00D44A5B" w:rsidP="00D44A5B">
      <w:pPr>
        <w:pStyle w:val="c8"/>
        <w:spacing w:line="276" w:lineRule="auto"/>
        <w:ind w:firstLine="709"/>
      </w:pPr>
      <w:r w:rsidRPr="00B46EDF">
        <w:rPr>
          <w:bCs/>
        </w:rPr>
        <w:t xml:space="preserve"> </w:t>
      </w:r>
      <w:r w:rsidRPr="00B46EDF">
        <w:t>Концептуальной</w:t>
      </w:r>
      <w:r>
        <w:t xml:space="preserve"> основой построения учебной дис</w:t>
      </w:r>
      <w:r w:rsidRPr="00B46EDF">
        <w:t>циплины «Английский я</w:t>
      </w:r>
      <w:r>
        <w:t>зык» в 5—9 классах являются лич</w:t>
      </w:r>
      <w:r w:rsidRPr="00B46EDF">
        <w:t>ностно-деятельностный,</w:t>
      </w:r>
      <w:r>
        <w:t xml:space="preserve"> компетентностный, коммуникатив</w:t>
      </w:r>
      <w:r w:rsidRPr="00B46EDF">
        <w:t>но-когнитивный, межкультурный подходы к образованию в области иностранных языков в общеобразовательной школе, которые позволяют учитывать возрастные изменения уча-щихся основной школы, обусловленные переходом от детства к отрочеству. Рассмотрим возрастные особенности учащихся основной общеобразовательной школы.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46EDF">
        <w:rPr>
          <w:rFonts w:eastAsia="Times New Roman"/>
        </w:rPr>
        <w:t xml:space="preserve">1. </w:t>
      </w:r>
      <w:r w:rsidRPr="00B46EDF">
        <w:rPr>
          <w:rFonts w:eastAsia="Times New Roman"/>
          <w:b/>
          <w:bCs/>
        </w:rPr>
        <w:t xml:space="preserve">Смена ведущего вида деятельности. </w:t>
      </w:r>
      <w:r w:rsidRPr="00B46EDF">
        <w:rPr>
          <w:rFonts w:eastAsia="Times New Roman"/>
        </w:rPr>
        <w:t>На данном этапе на смену учения как ведущего вида деятельности младших школьников приходит общение со сверстниками, взрослыми,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46EDF">
        <w:rPr>
          <w:rFonts w:eastAsia="Times New Roman"/>
        </w:rPr>
        <w:t>что создает прекрасные условия для организации парного,группового общения, моделирования ситуаций межкультурного общения со сверстниками за рубежом, использования ресурсов Интернета для организации непосредственного общения, выполнения международных проектов и т. п.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46EDF">
        <w:rPr>
          <w:rFonts w:eastAsia="Times New Roman"/>
        </w:rPr>
        <w:t xml:space="preserve">2. </w:t>
      </w:r>
      <w:r w:rsidRPr="00B46EDF">
        <w:rPr>
          <w:rFonts w:eastAsia="Times New Roman"/>
          <w:b/>
          <w:bCs/>
        </w:rPr>
        <w:t>Повышение познавательной и творческой активности</w:t>
      </w:r>
      <w:r w:rsidRPr="00B46EDF">
        <w:rPr>
          <w:rFonts w:eastAsia="Times New Roman"/>
        </w:rPr>
        <w:t>, желание выйти за пределы учебной программы дают возможность широкого использования творческих заданий,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46EDF">
        <w:rPr>
          <w:rFonts w:eastAsia="Times New Roman"/>
        </w:rPr>
        <w:t>усложняющихся речевых задач в процессе формирования языковой, речевой и социокультурной компетенций, более активное использование проектных заданий, ролевых и деловых игр, драматизации как на уроках, так и во внеклассной работе.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46EDF">
        <w:rPr>
          <w:rFonts w:eastAsia="Times New Roman"/>
        </w:rPr>
        <w:t xml:space="preserve">3. </w:t>
      </w:r>
      <w:r w:rsidRPr="00B46EDF">
        <w:rPr>
          <w:rFonts w:eastAsia="Times New Roman"/>
          <w:b/>
          <w:bCs/>
        </w:rPr>
        <w:t xml:space="preserve">Формирование организационных способностей, повышение личной ответственности </w:t>
      </w:r>
      <w:r w:rsidRPr="00B46EDF">
        <w:rPr>
          <w:rFonts w:eastAsia="Times New Roman"/>
        </w:rPr>
        <w:t>за коллективно принятое решение, что позволяет более активно внедрять проектные задания, предполагающие умение работать в команде, выполнять роль лидера, соотносить свои личные интересы с интересами группы, нести ответственность за порученный раздел проектной работы.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46EDF">
        <w:rPr>
          <w:rFonts w:eastAsia="Times New Roman"/>
        </w:rPr>
        <w:t xml:space="preserve">4. </w:t>
      </w:r>
      <w:r w:rsidRPr="00B46EDF">
        <w:rPr>
          <w:rFonts w:eastAsia="Times New Roman"/>
          <w:b/>
          <w:bCs/>
        </w:rPr>
        <w:t xml:space="preserve">Становление подлинной индивидуальности, более высокого уровня самостоятельности </w:t>
      </w:r>
      <w:r w:rsidRPr="00B46EDF">
        <w:rPr>
          <w:rFonts w:eastAsia="Times New Roman"/>
        </w:rPr>
        <w:t>дает возможность особенно в 8—9 классах увеличить объем работы, связанный с поиском и сбором страноведческой, культурологической информации в Интернете, выполнением индивидуальных и</w:t>
      </w:r>
      <w:r w:rsidRPr="00B46EDF">
        <w:rPr>
          <w:rFonts w:eastAsia="Times New Roman"/>
          <w:b/>
          <w:bCs/>
        </w:rPr>
        <w:t xml:space="preserve"> </w:t>
      </w:r>
      <w:r w:rsidRPr="00B46EDF">
        <w:rPr>
          <w:rFonts w:eastAsia="Times New Roman"/>
        </w:rPr>
        <w:t>групповых творческих заданий.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46EDF">
        <w:rPr>
          <w:rFonts w:eastAsia="Times New Roman"/>
        </w:rPr>
        <w:t xml:space="preserve">5. </w:t>
      </w:r>
      <w:r w:rsidRPr="00B46EDF">
        <w:rPr>
          <w:rFonts w:eastAsia="Times New Roman"/>
          <w:b/>
          <w:bCs/>
        </w:rPr>
        <w:t xml:space="preserve">Формирование и развитие мотивов учения, </w:t>
      </w:r>
      <w:r w:rsidRPr="00B46EDF">
        <w:rPr>
          <w:rFonts w:eastAsia="Times New Roman"/>
        </w:rPr>
        <w:t>связанных</w:t>
      </w:r>
      <w:r w:rsidRPr="005146ED">
        <w:rPr>
          <w:rFonts w:eastAsia="Times New Roman"/>
        </w:rPr>
        <w:t xml:space="preserve"> </w:t>
      </w:r>
      <w:r w:rsidRPr="00B46EDF">
        <w:rPr>
          <w:rFonts w:eastAsia="Times New Roman"/>
        </w:rPr>
        <w:t xml:space="preserve">со стремлением к личностному </w:t>
      </w:r>
      <w:r>
        <w:rPr>
          <w:rFonts w:eastAsia="Times New Roman"/>
        </w:rPr>
        <w:t xml:space="preserve">самосовершенствованию, </w:t>
      </w:r>
      <w:r w:rsidRPr="00B46EDF">
        <w:rPr>
          <w:rFonts w:eastAsia="Times New Roman"/>
        </w:rPr>
        <w:t>самопознанию, самовыражению, самоутверждению, с желанием расширить и углубить свои знания, совершенствовать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46EDF">
        <w:rPr>
          <w:rFonts w:eastAsia="Times New Roman"/>
        </w:rPr>
        <w:t>уровень владения иностранным языком. Этому во многом</w:t>
      </w:r>
      <w:r>
        <w:rPr>
          <w:rFonts w:eastAsia="Times New Roman"/>
        </w:rPr>
        <w:t xml:space="preserve"> </w:t>
      </w:r>
      <w:r w:rsidRPr="00B46EDF">
        <w:rPr>
          <w:rFonts w:eastAsia="Times New Roman"/>
        </w:rPr>
        <w:t>способствует увеличение доли речевых задач, предполагающих обмен мнениями, аргументацию своих суждений, более</w:t>
      </w:r>
    </w:p>
    <w:p w:rsidR="00D44A5B" w:rsidRPr="00B46EDF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46EDF">
        <w:rPr>
          <w:rFonts w:eastAsia="Times New Roman"/>
        </w:rPr>
        <w:t>активное использование заданий, связанных с подготовкой</w:t>
      </w:r>
      <w:r>
        <w:rPr>
          <w:rFonts w:eastAsia="Times New Roman"/>
        </w:rPr>
        <w:t xml:space="preserve"> </w:t>
      </w:r>
      <w:r w:rsidRPr="00B46EDF">
        <w:rPr>
          <w:rFonts w:eastAsia="Times New Roman"/>
        </w:rPr>
        <w:t>электронных презентаций по изучаемой теме или выполненному проекту.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46EDF">
        <w:rPr>
          <w:rFonts w:eastAsia="Times New Roman"/>
        </w:rPr>
        <w:t xml:space="preserve">6. </w:t>
      </w:r>
      <w:r w:rsidRPr="00B46EDF">
        <w:rPr>
          <w:rFonts w:eastAsia="Times New Roman"/>
          <w:b/>
          <w:bCs/>
        </w:rPr>
        <w:t>Формирование системы ценностных ориентаций, формирование образа своего Я, осознание своей гражданской и</w:t>
      </w:r>
      <w:r>
        <w:rPr>
          <w:rFonts w:eastAsia="Times New Roman"/>
          <w:b/>
          <w:bCs/>
        </w:rPr>
        <w:t xml:space="preserve"> </w:t>
      </w:r>
      <w:r w:rsidRPr="00B46EDF">
        <w:rPr>
          <w:rFonts w:eastAsia="Times New Roman"/>
          <w:b/>
          <w:bCs/>
        </w:rPr>
        <w:t xml:space="preserve">этнокультурной идентичности </w:t>
      </w:r>
      <w:r w:rsidRPr="00B46EDF">
        <w:rPr>
          <w:rFonts w:eastAsia="Times New Roman"/>
        </w:rPr>
        <w:t>становится возможным в процессе сопоставления явлений и фактов изучаемой и родной</w:t>
      </w:r>
      <w:r>
        <w:rPr>
          <w:rFonts w:eastAsia="Times New Roman"/>
          <w:b/>
          <w:bCs/>
        </w:rPr>
        <w:t xml:space="preserve"> </w:t>
      </w:r>
      <w:r w:rsidRPr="00B46EDF">
        <w:rPr>
          <w:rFonts w:eastAsia="Times New Roman"/>
        </w:rPr>
        <w:t>культур, в результате чего формируется уважение к представителям других культур, эмпатия, толерантность.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46EDF">
        <w:rPr>
          <w:rFonts w:eastAsia="Times New Roman"/>
        </w:rPr>
        <w:t xml:space="preserve">7. </w:t>
      </w:r>
      <w:r w:rsidRPr="00B46EDF">
        <w:rPr>
          <w:rFonts w:eastAsia="Times New Roman"/>
          <w:b/>
          <w:bCs/>
        </w:rPr>
        <w:t>Возрастающая интеллектуальная активность, преобладание логического мышления дают возможность полноценно формировать и совершенствовать универсальные умственные действия анализа, синтеза, обобщения, абстраги-рования, специальные учебные навыки и умения, в целом</w:t>
      </w:r>
      <w:r>
        <w:rPr>
          <w:rFonts w:eastAsia="Times New Roman"/>
          <w:b/>
          <w:bCs/>
        </w:rPr>
        <w:t xml:space="preserve"> </w:t>
      </w:r>
      <w:r w:rsidRPr="00B46EDF">
        <w:rPr>
          <w:rFonts w:eastAsia="Times New Roman"/>
          <w:b/>
          <w:bCs/>
        </w:rPr>
        <w:t>учебно-познавательную компетенцию школьников.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Таким образом, центром образовательного процесса становится ученик с его индивидными и личностными характеристиками, ценностными ориентациями, интересами,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склонностями, мотивами. И важно направить процесс бурного физического, интеллектуального и духовного развития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учащихся данной возрастной группы на формирование иноязычной коммуникативной компетенции, потребности учащихся пользоваться иностранным языком как средством общения, познания, самореализации, социальной адаптации.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более глубокого осмысления родного языка, предопределяет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цель обучения английскому языку как одному из языков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международного общения.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D44A5B" w:rsidRPr="005146ED" w:rsidRDefault="00D44A5B" w:rsidP="00D44A5B">
      <w:pPr>
        <w:autoSpaceDE w:val="0"/>
        <w:autoSpaceDN w:val="0"/>
        <w:adjustRightInd w:val="0"/>
        <w:rPr>
          <w:rFonts w:eastAsia="Times New Roman"/>
          <w:b/>
          <w:sz w:val="20"/>
          <w:szCs w:val="20"/>
        </w:rPr>
      </w:pPr>
      <w:r w:rsidRPr="005146ED">
        <w:rPr>
          <w:rFonts w:eastAsia="Times New Roman"/>
          <w:b/>
          <w:sz w:val="20"/>
          <w:szCs w:val="20"/>
        </w:rPr>
        <w:t>ЦЕЛИ ОБУЧЕНИЯ АНГЛИЙСКОМУ ЯЗЫКУВ ОСНОВНОЙ ШКОЛЕ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В соответствии с ФГОС изучение иностранного языка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 xml:space="preserve">в школе направлено на </w:t>
      </w:r>
      <w:r w:rsidRPr="005146ED">
        <w:rPr>
          <w:rFonts w:eastAsia="Times New Roman"/>
          <w:b/>
          <w:bCs/>
        </w:rPr>
        <w:t>формирование и развитие коммуникативной компетенции</w:t>
      </w:r>
      <w:r w:rsidRPr="005146ED">
        <w:rPr>
          <w:rFonts w:eastAsia="Times New Roman"/>
        </w:rPr>
        <w:t>, понимаемой как способность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личности осуществлять межкультурное общение на основе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усвоенных языковых и социокультурных знаний, речевых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 xml:space="preserve">навыков и коммуникативных умений и отношение к деятельности в совокупности ее составляющих — </w:t>
      </w:r>
      <w:r w:rsidRPr="005146ED">
        <w:rPr>
          <w:rFonts w:eastAsia="Times New Roman"/>
          <w:b/>
          <w:bCs/>
        </w:rPr>
        <w:t>речевой, языковой, социокультурной, компенсаторной и учебно-познавательной компетенций</w:t>
      </w:r>
      <w:r w:rsidRPr="005146ED">
        <w:rPr>
          <w:rFonts w:eastAsia="Times New Roman"/>
        </w:rPr>
        <w:t>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  <w:i/>
          <w:iCs/>
        </w:rPr>
        <w:t xml:space="preserve">Речевая компетенция </w:t>
      </w:r>
      <w:r w:rsidRPr="005146ED">
        <w:rPr>
          <w:rFonts w:eastAsia="Times New Roman"/>
        </w:rPr>
        <w:t>— готовность и способность осуществлять межкультурное общение в четырех видах речевой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деятельности (говорении, аудировании, чтении и письме),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планировать свое речевое и неречевое поведение.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  <w:i/>
          <w:iCs/>
        </w:rPr>
        <w:t xml:space="preserve">Языковая компетенция </w:t>
      </w:r>
      <w:r w:rsidRPr="005146ED">
        <w:rPr>
          <w:rFonts w:eastAsia="Times New Roman"/>
        </w:rPr>
        <w:t>— готовность и способность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и формулирования мысли на изучаемом языке.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  <w:i/>
          <w:iCs/>
        </w:rPr>
        <w:t xml:space="preserve">Социокультурная компетенция </w:t>
      </w:r>
      <w:r w:rsidRPr="005146ED">
        <w:rPr>
          <w:rFonts w:eastAsia="Times New Roman"/>
        </w:rPr>
        <w:t>— готовность и способность учащихся строить свое межкультурное общение на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основе знаний культуры народа страны/стран изучаемого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языка, его традиций, менталитета, обычаев в рамках тем,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сфер и ситуаций общения, отвечающих опыту, интересам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и психологическим особенностям учащихся на разных этапах обучения; сопоставлять родную культуру и культуру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ситуации для обеспечения взаимопонимания в процессе общения.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  <w:i/>
          <w:iCs/>
        </w:rPr>
        <w:t xml:space="preserve">Компенсаторная компетенция </w:t>
      </w:r>
      <w:r w:rsidRPr="005146ED">
        <w:rPr>
          <w:rFonts w:eastAsia="Times New Roman"/>
        </w:rPr>
        <w:t>— готовность и способность выходить из затруднительного положения в процессе межкультурного общения, связанного с дефицитом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  <w:i/>
          <w:iCs/>
        </w:rPr>
        <w:t xml:space="preserve">Учебно-познавательная компетенция </w:t>
      </w:r>
      <w:r w:rsidRPr="005146ED">
        <w:rPr>
          <w:rFonts w:eastAsia="Times New Roman"/>
        </w:rPr>
        <w:t>— готовность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и способность осуществлять автономное изучение иностранных языков, владение универсальными учебными умения-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ми, специальными учебными навыками и умениями, способами и приемами самостоятельного овладения языком и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культурой, в том числе с использованием современных информационных технологий.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</w:rPr>
        <w:t xml:space="preserve">Образовательная, развивающая и воспитательная </w:t>
      </w:r>
      <w:r w:rsidRPr="005146ED">
        <w:rPr>
          <w:rFonts w:eastAsia="Times New Roman"/>
        </w:rPr>
        <w:t>цели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обучения английскому языку реализуются в процессе формирования, совершенствования и развития коммуникатив-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ной компетенции в единстве ее составляющих.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 xml:space="preserve">Говоря об </w:t>
      </w:r>
      <w:r w:rsidRPr="005146ED">
        <w:rPr>
          <w:rFonts w:eastAsia="Times New Roman"/>
          <w:b/>
          <w:bCs/>
        </w:rPr>
        <w:t xml:space="preserve">общеобразовательной </w:t>
      </w:r>
      <w:r w:rsidRPr="005146ED">
        <w:rPr>
          <w:rFonts w:eastAsia="Times New Roman"/>
        </w:rPr>
        <w:t>цели обучения ИЯ, необходимо иметь в виду три ее аспекта: общее, филологическое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и социокультурное образование.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  <w:i/>
          <w:iCs/>
        </w:rPr>
        <w:t xml:space="preserve">Общее образование </w:t>
      </w:r>
      <w:r w:rsidRPr="005146ED">
        <w:rPr>
          <w:rFonts w:eastAsia="Times New Roman"/>
        </w:rPr>
        <w:t>нацелено на расширение общего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кругозора учащихся, знаний о мире во всем многообразии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фактологических знаний, получаемых с помощью разнообразных средств обучения, научных, научно-популярных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изданий, художественной и публицистической литературы,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средств массовой информации, в том числе Интернета.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  <w:i/>
          <w:iCs/>
        </w:rPr>
        <w:t xml:space="preserve">Филологическое образование </w:t>
      </w:r>
      <w:r w:rsidRPr="005146ED">
        <w:rPr>
          <w:rFonts w:eastAsia="Times New Roman"/>
        </w:rPr>
        <w:t>нацелено на расширение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как о языковой личности и особенностях вторичной языковой личности, изучающей иностранные языки и культуры;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дальнейшее совершенствование умений оперирования основными лингвистическими терминами, развитие языковой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и контекстуальной догадки, чувства языка.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Филологическое образование обеспечивается: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б) сравнением языковых явлений внутри изучаемого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языка;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в) сопоставлением явлений культуры контактируемых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социумов на основе культурных универсалий;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  <w:i/>
          <w:iCs/>
        </w:rPr>
        <w:t xml:space="preserve">Социокультурное образование </w:t>
      </w:r>
      <w:r w:rsidRPr="005146ED">
        <w:rPr>
          <w:rFonts w:eastAsia="Times New Roman"/>
        </w:rPr>
        <w:t>нацелено на развитие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самовыражения в обществе; обучение этике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дискуссионного общения и этике взаимодействия с людьми,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 xml:space="preserve">придерживающимися </w:t>
      </w:r>
      <w:r>
        <w:rPr>
          <w:rFonts w:eastAsia="Times New Roman"/>
        </w:rPr>
        <w:t>различных взглядов и принадлежа</w:t>
      </w:r>
      <w:r w:rsidRPr="005146ED">
        <w:rPr>
          <w:rFonts w:eastAsia="Times New Roman"/>
        </w:rPr>
        <w:t>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учебных материалов по культуре страны изучаемого и родного языков, фотографий, путеводителей, карт, объявлений,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языке. Формирование и развитие социолингвистической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компетенции, которое предполагает овладение учащимися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реализации конвенциональной функции общения, регистра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общения в зависимости от коммуникативного намерения,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места, статуса и ролей участников общения, отношений</w:t>
      </w:r>
      <w:r>
        <w:rPr>
          <w:rFonts w:eastAsia="Times New Roman"/>
        </w:rPr>
        <w:t xml:space="preserve"> между ними.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  <w:b/>
          <w:bCs/>
        </w:rPr>
        <w:t xml:space="preserve">Развивающая цель </w:t>
      </w:r>
      <w:r w:rsidRPr="005146ED">
        <w:rPr>
          <w:rFonts w:eastAsia="Times New Roman"/>
        </w:rPr>
        <w:t>обучения английскому языку состоит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в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развитии учащихся как личностей и как членов общества.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 xml:space="preserve">Развитие школьника как </w:t>
      </w:r>
      <w:r w:rsidRPr="005146ED">
        <w:rPr>
          <w:rFonts w:eastAsia="Times New Roman"/>
          <w:b/>
          <w:bCs/>
          <w:i/>
          <w:iCs/>
        </w:rPr>
        <w:t xml:space="preserve">личности </w:t>
      </w:r>
      <w:r w:rsidRPr="005146ED">
        <w:rPr>
          <w:rFonts w:eastAsia="Times New Roman"/>
        </w:rPr>
        <w:t>предполагает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развитие языковых, интеллектуальных и познавательных способностей (восприятия, памяти, мышления, воображения);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развитие умения самостоятельно добывать и интерпретировать информацию;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развитие умений языковой и контекстуальной догадки, переноса знаний и навыков в новую ситуацию;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развитие ценностных ориентаций, чувств и эмоций;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развитие способности и готовности вступать в иноязычное межкультурное общение;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развитие потребности в дальнейшем самообразовании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в области ИЯ.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 xml:space="preserve">Развитие учащихся как </w:t>
      </w:r>
      <w:r w:rsidRPr="005146ED">
        <w:rPr>
          <w:rFonts w:eastAsia="Times New Roman"/>
          <w:b/>
          <w:bCs/>
          <w:i/>
          <w:iCs/>
        </w:rPr>
        <w:t xml:space="preserve">членов общества </w:t>
      </w:r>
      <w:r w:rsidRPr="005146ED">
        <w:rPr>
          <w:rFonts w:eastAsia="Times New Roman"/>
        </w:rPr>
        <w:t>предполагает: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развитие умений самореализации и социальной адаптации;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развитие чувства достоинства и самоуважения;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развитие национального самосознания.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Решение поставленных задач обеспечивается обильным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чтением текстов разл</w:t>
      </w:r>
      <w:r>
        <w:rPr>
          <w:rFonts w:eastAsia="Times New Roman"/>
        </w:rPr>
        <w:t>ичных функциональных стилей (ху</w:t>
      </w:r>
      <w:r w:rsidRPr="005146ED">
        <w:rPr>
          <w:rFonts w:eastAsia="Times New Roman"/>
        </w:rPr>
        <w:t>дожественных, научно-популярных, публицистических) и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аудированием, обсуждением поставленных в них проблем,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обменом мнений школьников как на основе прочитанного и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услышанного, так и на основе речевых ситуаций и коммуникативных задач, предполагающих аргументацию суждений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по широкому кругу вопросов изучаемой тематики. Сопоставление явлений изучаемой и родной культуры во многом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способствует формированию и развитию национального самосознания, гордости и уважения к своему историческому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наследию, более глубокому осмыслению роли России в со</w:t>
      </w:r>
      <w:r>
        <w:rPr>
          <w:rFonts w:eastAsia="Times New Roman"/>
        </w:rPr>
        <w:t xml:space="preserve">временном глобальном мире, что </w:t>
      </w:r>
      <w:r w:rsidRPr="005146ED">
        <w:rPr>
          <w:rFonts w:eastAsia="Times New Roman"/>
        </w:rPr>
        <w:t>безусловно способствует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формированию поликультурной личности школьников.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 xml:space="preserve">Достижение школьниками основной цели обучения английскому языку способствует их </w:t>
      </w:r>
      <w:r w:rsidRPr="005146ED">
        <w:rPr>
          <w:rFonts w:eastAsia="Times New Roman"/>
          <w:b/>
          <w:bCs/>
        </w:rPr>
        <w:t>воспитанию</w:t>
      </w:r>
      <w:r w:rsidRPr="005146ED">
        <w:rPr>
          <w:rFonts w:eastAsia="Times New Roman"/>
        </w:rPr>
        <w:t>. Участвуя в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диалоге культур, учащиеся развивают свою способность к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общению, пониманию важности изучения иностранного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языка в современном мире и потребности пользоваться им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становятся более терпимыми и коммуникабельными. У них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появляется способность к анализу, пониманию иных ценностей и норм поведения, к выработке адекватной реакции на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то, что не согласуется с их убеждениями.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 и на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толерантного отношения к проявлениям иной, «чужой»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культуры.</w:t>
      </w:r>
    </w:p>
    <w:p w:rsidR="00D44A5B" w:rsidRPr="005146E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46ED">
        <w:rPr>
          <w:rFonts w:eastAsia="Times New Roman"/>
        </w:rPr>
        <w:t>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“Rainbow English” обеспечивает</w:t>
      </w:r>
      <w:r>
        <w:rPr>
          <w:rFonts w:eastAsia="Times New Roman"/>
        </w:rPr>
        <w:t xml:space="preserve"> </w:t>
      </w:r>
      <w:r w:rsidRPr="005146ED">
        <w:rPr>
          <w:rFonts w:eastAsia="Times New Roman"/>
        </w:rPr>
        <w:t>достижение уровня А2 (Допороговый).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D44A5B" w:rsidRPr="00517CA8" w:rsidRDefault="00D44A5B" w:rsidP="00D44A5B">
      <w:pPr>
        <w:autoSpaceDE w:val="0"/>
        <w:autoSpaceDN w:val="0"/>
        <w:adjustRightInd w:val="0"/>
        <w:rPr>
          <w:rFonts w:eastAsia="Times New Roman"/>
          <w:b/>
          <w:sz w:val="20"/>
          <w:szCs w:val="20"/>
        </w:rPr>
      </w:pPr>
      <w:r w:rsidRPr="00517CA8">
        <w:rPr>
          <w:rFonts w:eastAsia="Times New Roman"/>
          <w:b/>
          <w:sz w:val="20"/>
          <w:szCs w:val="20"/>
        </w:rPr>
        <w:t>РЕЗУЛЬТАТЫ ОСВОЕНИЯ ПРОГРАММЫ</w:t>
      </w:r>
      <w:r>
        <w:rPr>
          <w:rFonts w:eastAsia="Times New Roman"/>
          <w:b/>
          <w:sz w:val="20"/>
          <w:szCs w:val="20"/>
        </w:rPr>
        <w:t xml:space="preserve"> </w:t>
      </w:r>
      <w:r w:rsidRPr="00517CA8">
        <w:rPr>
          <w:rFonts w:eastAsia="Times New Roman"/>
          <w:b/>
          <w:sz w:val="20"/>
          <w:szCs w:val="20"/>
        </w:rPr>
        <w:t>ОСНОВНОГО ОБЩЕГО ОБРАЗОВАНИЯ</w:t>
      </w:r>
      <w:r>
        <w:rPr>
          <w:rFonts w:eastAsia="Times New Roman"/>
          <w:b/>
          <w:sz w:val="20"/>
          <w:szCs w:val="20"/>
        </w:rPr>
        <w:t xml:space="preserve"> </w:t>
      </w:r>
      <w:r w:rsidRPr="00517CA8">
        <w:rPr>
          <w:rFonts w:eastAsia="Times New Roman"/>
          <w:b/>
          <w:sz w:val="20"/>
          <w:szCs w:val="20"/>
        </w:rPr>
        <w:t>ПО АНГЛИЙСКОМУ ЯЗЫКУ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Федеральный государственный образовательный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стандарт основного общего образования формулирует требования к результатам освоения основной образовательной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 xml:space="preserve">программы в единстве </w:t>
      </w:r>
      <w:r w:rsidRPr="00517CA8">
        <w:rPr>
          <w:rFonts w:eastAsia="Times New Roman"/>
          <w:b/>
          <w:bCs/>
        </w:rPr>
        <w:t xml:space="preserve">личностных, метапредметных </w:t>
      </w:r>
      <w:r w:rsidRPr="00517CA8">
        <w:rPr>
          <w:rFonts w:eastAsia="Times New Roman"/>
        </w:rPr>
        <w:t xml:space="preserve">и </w:t>
      </w:r>
      <w:r w:rsidRPr="00517CA8">
        <w:rPr>
          <w:rFonts w:eastAsia="Times New Roman"/>
          <w:b/>
          <w:bCs/>
        </w:rPr>
        <w:t xml:space="preserve">предметных </w:t>
      </w:r>
      <w:r w:rsidRPr="00517CA8">
        <w:rPr>
          <w:rFonts w:eastAsia="Times New Roman"/>
        </w:rPr>
        <w:t>результатов</w:t>
      </w:r>
      <w:r>
        <w:rPr>
          <w:rFonts w:eastAsia="Times New Roman"/>
        </w:rPr>
        <w:t xml:space="preserve"> 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 xml:space="preserve">1. Достижение </w:t>
      </w:r>
      <w:r w:rsidRPr="00517CA8">
        <w:rPr>
          <w:rFonts w:eastAsia="Times New Roman"/>
          <w:b/>
          <w:bCs/>
        </w:rPr>
        <w:t>личностных результатов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 xml:space="preserve">ценивается на качественном уровне (без отметки). Сформированность </w:t>
      </w:r>
      <w:r w:rsidRPr="00517CA8">
        <w:rPr>
          <w:rFonts w:eastAsia="Times New Roman"/>
          <w:b/>
          <w:bCs/>
        </w:rPr>
        <w:t xml:space="preserve">метапредметных </w:t>
      </w:r>
      <w:r w:rsidRPr="00517CA8">
        <w:rPr>
          <w:rFonts w:eastAsia="Times New Roman"/>
        </w:rPr>
        <w:t xml:space="preserve">и </w:t>
      </w:r>
      <w:r w:rsidRPr="00517CA8">
        <w:rPr>
          <w:rFonts w:eastAsia="Times New Roman"/>
          <w:b/>
          <w:bCs/>
        </w:rPr>
        <w:t xml:space="preserve">предметных </w:t>
      </w:r>
      <w:r w:rsidRPr="00517CA8">
        <w:rPr>
          <w:rFonts w:eastAsia="Times New Roman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</w:rPr>
        <w:t xml:space="preserve">Личностные результаты </w:t>
      </w:r>
      <w:r w:rsidRPr="00517CA8">
        <w:rPr>
          <w:rFonts w:eastAsia="Times New Roman"/>
        </w:rPr>
        <w:t>включают готовность и способность обучающихся к саморазвитию и личностному самоопределению, сформированность их мотивации к обучению 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целенаправленной познавательной деятельности, системы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значимых социальных и межличностных отношений, ценностно-смысловых установок, отражающих личностные 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гражданские позиции в деятельности, социальные компетенции, правосознание, способность ставить цели и строить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жизненные планы, способность к осознанию российской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идентичности в поликультурном социуме.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Одним из главных результатов обучения иностранному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языку является готовность выпускников основной школы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 самосовершенствованию в данном предмете, стремление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словами, возможности самореализации. Кроме того, они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должны осознавать, что иностранный язык позволяет совершенствовать речевую культуру в целом, что необходимо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каждому взрослеющему и осваивающему новые социальные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каждого. Хорошо известно, что средствами иностранного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языка можно сформировать целый ряд важных личностных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качеств. Так, например, изучение иностранного языка требует последовательных и регулярных усилий, постоянной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тренировки, что способствует развитию таких качеств, как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дисциплинированность, трудолюбие и целеустремленность.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различных тем школьники касаются вопросов межличностных отношений, говорят о вечных ценностях и правильном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поведении членов социума, о морали и нравственности. При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стран, культуре и различных аспектах жизни своей страны,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что в идеале должно способствовать воспитанию толерантности и готовности вступить в диалог с представителями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других культур. При этом учащиеся готовятся отстаивать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свою гражданскую позицию, быть патриотами своей Родины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как представителя своей культуры, своего этноса, страны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 xml:space="preserve">и мира в целом. 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И</w:t>
      </w:r>
      <w:r w:rsidRPr="00517CA8">
        <w:rPr>
          <w:rFonts w:eastAsia="Times New Roman"/>
        </w:rPr>
        <w:t xml:space="preserve">зучение иностранного языка предполагает достижение следующих </w:t>
      </w:r>
      <w:r w:rsidRPr="00517CA8">
        <w:rPr>
          <w:rFonts w:eastAsia="Times New Roman"/>
          <w:b/>
          <w:bCs/>
        </w:rPr>
        <w:t xml:space="preserve">личностных </w:t>
      </w:r>
      <w:r w:rsidRPr="00517CA8">
        <w:rPr>
          <w:rFonts w:eastAsia="Times New Roman"/>
        </w:rPr>
        <w:t>результатов: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воспитание российской гражданской идентичности: патриотизма, уважения к Отечеству, прошлому и настоящему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многонационального народа России;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осознание своей этнической принадлежности, знание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Родиной;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взаимопонимания;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осознание возможностей самореализации средствами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иностранного языка;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стремление к совершенствованию собственной речевой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культуры в целом;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формирование коммуникативной компетенции в межкультурной и межэтнической коммуникации;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готовность отстаивать национальные и общечеловеческие (гуманистические, демократические) ценности, свою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гражданскую позицию.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  <w:b/>
          <w:bCs/>
        </w:rPr>
        <w:t xml:space="preserve">Метапредметные результаты </w:t>
      </w:r>
      <w:r w:rsidRPr="00517CA8">
        <w:rPr>
          <w:rFonts w:eastAsia="Times New Roman"/>
        </w:rPr>
        <w:t>включают освоенные обучающимися межпредметные понятия и универсальные учебные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 осуществления учебной деятельности и организации учебного сотрудничества с педагогами и сверстниками, построение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индивидуальной образовательной траектории.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информацией, осуществлять ее поиск, анализ, обобщение,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выделение и фиксацию главного. Всему этому на уроке иностранного языка учит постоянная работа с текстом устным 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выделять главное и опускать второстепенное и т. п. Планируя монологическую и диалогическую речь, школьники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учатся планировать свое речевое поведение в целом и применительно к различным жизненным ситуациям. Они учатся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общаться, примеряя на себя различные социальные роли, 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сотрудничать, работая в парах и небольших группах. В этом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смысле потенциал предмета «Иностранный язык» особенно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велик. И наконец, данный предмет, как и многие другие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коммуникации. При этом важно, чтобы критическая оценка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работы другого человека выражалась корректно и доброжелательно, чтобы критика была конструктивной и строилась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на принципах уважения человеческой личности. В соответствии с государственным стандартом и Примерной программой основного общего образования изучение иностранного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 xml:space="preserve">языка предполагает достижение следующих </w:t>
      </w:r>
      <w:r w:rsidRPr="00517CA8">
        <w:rPr>
          <w:rFonts w:eastAsia="Times New Roman"/>
          <w:b/>
          <w:bCs/>
        </w:rPr>
        <w:t xml:space="preserve">метапредметных </w:t>
      </w:r>
      <w:r w:rsidRPr="00517CA8">
        <w:rPr>
          <w:rFonts w:eastAsia="Times New Roman"/>
        </w:rPr>
        <w:t>результатов: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планировать свое речевое и неречевое поведение;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взаимодействовать с окружающими, выполняя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разные социальные роли;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обобщать, устанавливать аналогии, классифицировать, самостоятельно выбирать основания и критерии для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классификации, устанавливать причинно-следственные свя-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зи, строить логическое рассуждение, умозаключение (индуктивное, дедуктивное и по аналогии) и делать выводы;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ин-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формации;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организовывать учебное сотрудничество и совместную деятельность с учителем и сверстниками; работать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индивидуально и в группе: находить общее решение, формулировать и отстаивать свое мнение;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смыслового чтения, включая умение определять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тему, прогнозировать содержание текста по заголовку/по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использовать информационно-коммуникационные технологии;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  <w:b/>
          <w:bCs/>
        </w:rPr>
        <w:t xml:space="preserve">Предметные результаты </w:t>
      </w:r>
      <w:r w:rsidRPr="00517CA8">
        <w:rPr>
          <w:rFonts w:eastAsia="Times New Roman"/>
        </w:rPr>
        <w:t>включают освоенные обучающимися в ходе изучения учебного предмета специфические для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данной предметной области умения, виды деятельности по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получению нового знания в рамках учебного предмета, его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преобразованию и применению в учебных, учебно-проектных ситуациях.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Ожидается, что выпускники основной школы должны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продемонстрировать следующие результаты освоения иностранного языка: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</w:rPr>
        <w:t>А. В коммуникативной сфере.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  <w:b/>
          <w:bCs/>
        </w:rPr>
        <w:t xml:space="preserve">Речевая компетенция </w:t>
      </w:r>
      <w:r w:rsidRPr="00517CA8">
        <w:rPr>
          <w:rFonts w:eastAsia="Times New Roman"/>
        </w:rPr>
        <w:t>в следующих видах речевой деятельности:</w:t>
      </w:r>
    </w:p>
    <w:p w:rsidR="00D44A5B" w:rsidRPr="00CA69C2" w:rsidRDefault="00D44A5B" w:rsidP="00D44A5B">
      <w:pPr>
        <w:pStyle w:val="2"/>
        <w:ind w:firstLine="993"/>
        <w:rPr>
          <w:bCs/>
          <w:i/>
          <w:sz w:val="24"/>
          <w:u w:val="single"/>
        </w:rPr>
      </w:pPr>
      <w:r w:rsidRPr="00517CA8">
        <w:rPr>
          <w:rFonts w:eastAsia="Times New Roman"/>
        </w:rPr>
        <w:t>•</w:t>
      </w:r>
      <w:r w:rsidRPr="00CB2E64">
        <w:rPr>
          <w:rFonts w:eastAsia="Times New Roman"/>
          <w:b/>
          <w:i/>
          <w:sz w:val="24"/>
        </w:rPr>
        <w:t>в</w:t>
      </w:r>
      <w:r w:rsidRPr="00CB2E64">
        <w:rPr>
          <w:rFonts w:eastAsia="Times New Roman"/>
          <w:b/>
          <w:sz w:val="24"/>
        </w:rPr>
        <w:t xml:space="preserve"> </w:t>
      </w:r>
      <w:r w:rsidRPr="00CB2E64">
        <w:rPr>
          <w:rFonts w:eastAsia="Times New Roman"/>
          <w:b/>
          <w:bCs/>
          <w:i/>
          <w:iCs/>
          <w:sz w:val="24"/>
        </w:rPr>
        <w:t>говорении</w:t>
      </w:r>
      <w:r w:rsidRPr="00CB2E64">
        <w:rPr>
          <w:b/>
          <w:bCs/>
          <w:i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у</w:t>
      </w:r>
      <w:r w:rsidRPr="00CB2E64">
        <w:rPr>
          <w:b/>
          <w:bCs/>
          <w:i/>
          <w:sz w:val="24"/>
          <w:u w:val="single"/>
        </w:rPr>
        <w:t>ченик научится: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—начинать, вести/поддерживать и заканчивать беседу в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стандартных ситуациях общения, соблюдать нормы речевого этикета, при необходимости переспрашивая, уточняя;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—расспрашивать собеседника и отвечать на его вопросы,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высказывая свое мнение, просьбу, отвечать на предложения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собеседника согласием, отказом, опираясь на изученную тематику и усвоенный лексико-грамматический материал;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языка;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выражать свое отношение к прочитанному/услышанному,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давать краткую характеристику персонажей;</w:t>
      </w:r>
    </w:p>
    <w:p w:rsidR="00D44A5B" w:rsidRPr="00CB2E64" w:rsidRDefault="00D44A5B" w:rsidP="00D44A5B">
      <w:pPr>
        <w:pStyle w:val="2"/>
        <w:ind w:firstLine="993"/>
        <w:rPr>
          <w:b/>
          <w:bCs/>
          <w:i/>
          <w:sz w:val="24"/>
          <w:u w:val="single"/>
        </w:rPr>
      </w:pPr>
      <w:r w:rsidRPr="00CB2E64">
        <w:rPr>
          <w:rFonts w:eastAsia="Times New Roman"/>
          <w:b/>
          <w:sz w:val="24"/>
        </w:rPr>
        <w:t xml:space="preserve">• </w:t>
      </w:r>
      <w:r w:rsidRPr="00CB2E64">
        <w:rPr>
          <w:rFonts w:eastAsia="Times New Roman"/>
          <w:b/>
          <w:i/>
          <w:sz w:val="24"/>
        </w:rPr>
        <w:t xml:space="preserve">в </w:t>
      </w:r>
      <w:r w:rsidRPr="00CB2E64">
        <w:rPr>
          <w:rFonts w:eastAsia="Times New Roman"/>
          <w:b/>
          <w:bCs/>
          <w:i/>
          <w:iCs/>
          <w:sz w:val="24"/>
        </w:rPr>
        <w:t>аудировании</w:t>
      </w:r>
      <w:r w:rsidRPr="00CB2E64">
        <w:rPr>
          <w:b/>
          <w:bCs/>
          <w:i/>
          <w:sz w:val="24"/>
          <w:u w:val="single"/>
        </w:rPr>
        <w:t xml:space="preserve"> ученик научится: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—воспринимать на слух и полностью понимать речь учителя, одноклассников;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—воспринимать на слух и понимать основное содержание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несложных аутентичных аудио- и видеотекстов, относящихся к разным коммуникативным типам речи (сообщение/рас-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сказ/интервью);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—воспринимать на слух и выборочно понимать, с опорой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на языковую догадку, контекст, краткие несложные аутентичные прагматические аудио- и видеотексты, выделяя зна-чимую/нужную/необходимую информацию;</w:t>
      </w:r>
    </w:p>
    <w:p w:rsidR="00D44A5B" w:rsidRPr="00CB2E64" w:rsidRDefault="00D44A5B" w:rsidP="00D44A5B">
      <w:pPr>
        <w:pStyle w:val="2"/>
        <w:ind w:firstLine="993"/>
        <w:rPr>
          <w:b/>
          <w:bCs/>
          <w:i/>
          <w:sz w:val="24"/>
          <w:u w:val="single"/>
        </w:rPr>
      </w:pPr>
      <w:r w:rsidRPr="00CB2E64">
        <w:rPr>
          <w:rFonts w:eastAsia="Times New Roman"/>
          <w:b/>
          <w:i/>
          <w:sz w:val="24"/>
        </w:rPr>
        <w:t xml:space="preserve">•в </w:t>
      </w:r>
      <w:r w:rsidRPr="00CB2E64">
        <w:rPr>
          <w:rFonts w:eastAsia="Times New Roman"/>
          <w:b/>
          <w:bCs/>
          <w:i/>
          <w:iCs/>
          <w:sz w:val="24"/>
        </w:rPr>
        <w:t>чтении</w:t>
      </w:r>
      <w:r w:rsidRPr="00CB2E64">
        <w:rPr>
          <w:b/>
          <w:bCs/>
          <w:i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у</w:t>
      </w:r>
      <w:r w:rsidRPr="00CB2E64">
        <w:rPr>
          <w:b/>
          <w:bCs/>
          <w:i/>
          <w:sz w:val="24"/>
          <w:u w:val="single"/>
        </w:rPr>
        <w:t>ченик научится: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—ориентироваться в иноязычном тексте; прогнозировать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его содержание по заголовку;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—читать аутентичные тексты разных жанров с пониманием основного содержания (определять тему, основную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мысль; выделять главные факты, опуская второстепенные,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устанавливать логическую последовательность основных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фактов текста);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—читать несложные аутентичные тексты разных стилей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 полным и точным пониманием, используя различные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приемы смысловой переработки текста (языковую догадку,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анализ, выборочный перевод), а также справочные материалы; оценивать полученную информацию, выражать свое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мнение;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—читать текст с выборочным пониманием значимой/нужной/интересующей информации;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</w:rPr>
      </w:pPr>
      <w:r w:rsidRPr="00517CA8">
        <w:rPr>
          <w:rFonts w:eastAsia="Times New Roman"/>
        </w:rPr>
        <w:t xml:space="preserve">• </w:t>
      </w:r>
      <w:r>
        <w:rPr>
          <w:rFonts w:eastAsia="Times New Roman"/>
        </w:rPr>
        <w:t xml:space="preserve">на </w:t>
      </w:r>
      <w:r w:rsidRPr="00517CA8">
        <w:rPr>
          <w:rFonts w:eastAsia="Times New Roman"/>
          <w:b/>
          <w:bCs/>
          <w:i/>
          <w:iCs/>
        </w:rPr>
        <w:t>письме</w:t>
      </w:r>
      <w:r>
        <w:rPr>
          <w:rFonts w:eastAsia="Times New Roman"/>
          <w:b/>
          <w:bCs/>
          <w:i/>
          <w:iCs/>
        </w:rPr>
        <w:t xml:space="preserve"> </w:t>
      </w:r>
      <w:r w:rsidRPr="0000289E">
        <w:rPr>
          <w:rFonts w:eastAsia="Times New Roman"/>
          <w:b/>
          <w:bCs/>
          <w:i/>
          <w:iCs/>
          <w:u w:val="single"/>
        </w:rPr>
        <w:t>ученик получит возможность научиться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—заполнять анкеты и формуляры;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—писать поздравления, личные письма с опорой на образец с употреблением формул речевого этикета, принятых в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стране/странах изучаемого языка.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 xml:space="preserve">В плане </w:t>
      </w:r>
      <w:r w:rsidRPr="00517CA8">
        <w:rPr>
          <w:rFonts w:eastAsia="Times New Roman"/>
          <w:b/>
          <w:bCs/>
        </w:rPr>
        <w:t xml:space="preserve">языковой компетенции </w:t>
      </w:r>
      <w:r w:rsidRPr="00517CA8">
        <w:rPr>
          <w:rFonts w:eastAsia="Times New Roman"/>
        </w:rPr>
        <w:t>выпускник основной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 xml:space="preserve">школы должен </w:t>
      </w:r>
      <w:r w:rsidRPr="00517CA8">
        <w:rPr>
          <w:rFonts w:eastAsia="Times New Roman"/>
          <w:b/>
          <w:bCs/>
          <w:i/>
          <w:iCs/>
        </w:rPr>
        <w:t>знать/понимать</w:t>
      </w:r>
      <w:r w:rsidRPr="00517CA8">
        <w:rPr>
          <w:rFonts w:eastAsia="Times New Roman"/>
        </w:rPr>
        <w:t>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основные значения изученных лексических единиц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(слов, словосочетаний); основные способы словообразования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особенности структуры простых и сложных предложений английского языка</w:t>
      </w:r>
      <w:r>
        <w:rPr>
          <w:rFonts w:eastAsia="Times New Roman"/>
        </w:rPr>
        <w:t>; интонацию различных коммуника</w:t>
      </w:r>
      <w:r w:rsidRPr="00517CA8">
        <w:rPr>
          <w:rFonts w:eastAsia="Times New Roman"/>
        </w:rPr>
        <w:t>тивных типов предложения;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признаки изученных грамматических явлений (видо-временных форм глаголов и их эквивалентов, модальных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глаголов и их эквивалентов; артиклей, существительных,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степеней сравнения прилагательных и наречий, местоимений, числительных, предлогов);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основные различия систем английского и русского языков.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 xml:space="preserve">Кроме того, школьники должны </w:t>
      </w:r>
      <w:r w:rsidRPr="00517CA8">
        <w:rPr>
          <w:rFonts w:eastAsia="Times New Roman"/>
          <w:b/>
          <w:bCs/>
          <w:i/>
          <w:iCs/>
        </w:rPr>
        <w:t>уметь</w:t>
      </w:r>
      <w:r w:rsidRPr="00517CA8">
        <w:rPr>
          <w:rFonts w:eastAsia="Times New Roman"/>
        </w:rPr>
        <w:t>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применять правила написания слов, изученных в основной школе;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адекватно произносить и различать на слух звуки английского языка, соблюдать правила ударения в словах 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фразах;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соблюдать ритмико-интонационные особенности предложений различных коммуникативных типов, правильно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членить предложение на смысловые группы.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 xml:space="preserve">В отношении </w:t>
      </w:r>
      <w:r w:rsidRPr="00517CA8">
        <w:rPr>
          <w:rFonts w:eastAsia="Times New Roman"/>
          <w:b/>
          <w:bCs/>
        </w:rPr>
        <w:t xml:space="preserve">социокультурной компетенции </w:t>
      </w:r>
      <w:r w:rsidRPr="00517CA8">
        <w:rPr>
          <w:rFonts w:eastAsia="Times New Roman"/>
        </w:rPr>
        <w:t>от выпускников требуется: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знание национально-культурных особенностей речевого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 неречевого поведения в своей стране и странах изучаемого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языка, применение этих знаний в различных ситуациях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формального и неформального межличностного и межкультурного общения;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распознавать и употреблять в устной и письменной речи основные нормы речевого этикета (реплики-клише,наиболее распространенную оценочную лексику), принятые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 странах изучаемого языка в различных ситуациях формального и неформального общения;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знание употребительной фоновой лексики и реалий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страны/стран изучаемого языка, некоторых распространенных образцов фольклора (пословицы, поговорки, скорого</w:t>
      </w:r>
      <w:r>
        <w:rPr>
          <w:rFonts w:eastAsia="Times New Roman"/>
        </w:rPr>
        <w:t>в</w:t>
      </w:r>
      <w:r w:rsidRPr="00517CA8">
        <w:rPr>
          <w:rFonts w:eastAsia="Times New Roman"/>
        </w:rPr>
        <w:t>орки, сказки, стихи);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знакомство с образцами художественной, публицистической и научно-популярной литературы;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наличие представления об особенностях образа жизни,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быта, культуры стран изучаемого языка (всемирно известных достопримечательностях, выдающихся людях и их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вкладе в мировую культуру);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наличие представления о сходстве и различиях в традициях своей страны и стран изучаемого языка;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понимание роли владения иностранными языками в современном мире.</w:t>
      </w:r>
    </w:p>
    <w:p w:rsidR="00D44A5B" w:rsidRPr="00AB2DE1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</w:rPr>
        <w:t xml:space="preserve">В результате формирования </w:t>
      </w:r>
      <w:r w:rsidRPr="00517CA8">
        <w:rPr>
          <w:rFonts w:eastAsia="Times New Roman"/>
          <w:b/>
          <w:bCs/>
        </w:rPr>
        <w:t xml:space="preserve">компенсаторной компетенции </w:t>
      </w:r>
      <w:r w:rsidRPr="00517CA8">
        <w:rPr>
          <w:rFonts w:eastAsia="Times New Roman"/>
        </w:rPr>
        <w:t>выпускники основной школы должны научиться выходить из затруднительного положения в условиях дефицита</w:t>
      </w:r>
      <w:r>
        <w:rPr>
          <w:rFonts w:eastAsia="Times New Roman"/>
          <w:b/>
          <w:bCs/>
        </w:rPr>
        <w:t xml:space="preserve"> </w:t>
      </w:r>
      <w:r w:rsidRPr="00517CA8">
        <w:rPr>
          <w:rFonts w:eastAsia="Times New Roman"/>
        </w:rPr>
        <w:t>языковых средств в процессе приема и передачи информации за счет умения: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пользоваться языковой и контекстуальной догадкой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(интернациональные слова, словообразовательный анализ,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вычленение ключевых слов текста);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задавать вопрос, переспрашивать с целью уточнения отдельных неизвестных языковых явлений в тексте;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использовать перифраз, синонимические средства, словарные замены, жесты, мимику.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  <w:b/>
          <w:bCs/>
        </w:rPr>
        <w:t xml:space="preserve">Б. В познавательной сфере </w:t>
      </w:r>
      <w:r w:rsidRPr="00517CA8">
        <w:rPr>
          <w:rFonts w:eastAsia="Times New Roman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</w:rPr>
        <w:t>Универсальные учебные действия (общеучебные умения):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  <w:i/>
          <w:iCs/>
        </w:rPr>
        <w:t>регулятивные</w:t>
      </w:r>
      <w:r w:rsidRPr="00517CA8">
        <w:rPr>
          <w:rFonts w:eastAsia="Times New Roman"/>
          <w:b/>
          <w:bCs/>
        </w:rPr>
        <w:t>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обнаруживать и формулировать учебную проблему совместно с учителем, выбирать тему проекта в ходе «мозгового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штурма» под руководством учителя;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составлять план выполнения задачи, проекта в группе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под руководством учителя;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оценивать ход и результаты выполнения задачи, проекта;</w:t>
      </w:r>
    </w:p>
    <w:p w:rsidR="00D44A5B" w:rsidRPr="00AB2DE1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критически анализировать успехи и недостатки проделанной</w:t>
      </w:r>
      <w:r w:rsidRPr="00AB2DE1">
        <w:rPr>
          <w:rFonts w:eastAsia="Times New Roman"/>
        </w:rPr>
        <w:t xml:space="preserve"> </w:t>
      </w:r>
      <w:r w:rsidRPr="00517CA8">
        <w:rPr>
          <w:rFonts w:eastAsia="Times New Roman"/>
        </w:rPr>
        <w:t>работы</w:t>
      </w:r>
      <w:r w:rsidRPr="00AB2DE1">
        <w:rPr>
          <w:rFonts w:eastAsia="Times New Roman"/>
        </w:rPr>
        <w:t>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  <w:i/>
          <w:iCs/>
        </w:rPr>
        <w:t>познавательные</w:t>
      </w:r>
      <w:r w:rsidRPr="00517CA8">
        <w:rPr>
          <w:rFonts w:eastAsia="Times New Roman"/>
          <w:b/>
          <w:bCs/>
        </w:rPr>
        <w:t>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выполнять универсальные логические действия: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—анализ (выделение признаков),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—синтез (составление целого из частей, в том числе с самостоятельным достраиванием),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—выбирать основания для сравнения, классификации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объектов,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—устанавливать аналогии и причинно-следственные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связи,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—выстраивать логическую цепь рассуждений,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—относить объекты к известным понятиям;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преобразовывать информацию из одной формы в другую: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—обобщать информацию в виде таблиц, схем, опорного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конспекта,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—составлять простой план текста (в виде ключевых слов,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вопросов);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  <w:i/>
          <w:iCs/>
        </w:rPr>
        <w:t>коммуникативные</w:t>
      </w:r>
      <w:r w:rsidRPr="00517CA8">
        <w:rPr>
          <w:rFonts w:eastAsia="Times New Roman"/>
          <w:b/>
          <w:bCs/>
        </w:rPr>
        <w:t>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четко и ясно выражать свои мысли;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отстаивать свою точку зрения, аргументировать ее;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учиться критично относиться к собственному мнению;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слушать других, принимать другую точку зрения, быть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готовым изменить свою;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организовывать учебное взаимодействие в группе (распределять роли, договариваться друг с другом);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Специальные учебные умения: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сравнивать явления русского и английского языков на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уровне отдельных грамматических явлений, слов, словосочетаний и предложений;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владеть различными стратегиями чтения и аудирования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 зависимости от поставленной речевой задачи (читать/слушать текст с разной глубиной понимания);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ориентироваться в иноязычном печатном и аудиотексте,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кратко фиксировать содержание сообщений, составлять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культур-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ным фоном аналогичного явления в родной культуре, выявлять сходства и различия и уметь объяснять эти различия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иноязычному речевому партнеру или человеку, не владею-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щему иностранным языком;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догадываться о значении слов на основе языковой и контекстуальной догадки, словообразовательных моделей;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использовать выборочный перевод для уточнения понимания текста;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узнавать грамматические явления в тексте на основе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дифференцирующих признаков;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действовать по образцу или аналогии при выполнении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отдельных заданий и порождении речевого высказывания на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изучаемом языке;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пользоваться справочным материалом: грамматическими и лингвострановедческими справочниками, схемами 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таблицами, двуязычными словарями, мультимедийными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средствами;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 xml:space="preserve">• пользоваться поисковыми системами </w:t>
      </w:r>
      <w:hyperlink r:id="rId5" w:history="1">
        <w:r w:rsidRPr="00700782">
          <w:rPr>
            <w:rStyle w:val="a6"/>
            <w:rFonts w:eastAsia="Times New Roman"/>
          </w:rPr>
          <w:t>www.yahoo</w:t>
        </w:r>
      </w:hyperlink>
      <w:r w:rsidRPr="00517CA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com.www.ask.com, www.wikipedia.ru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овладевать необходимыми для дальнейшего самостоя</w:t>
      </w:r>
      <w:r>
        <w:rPr>
          <w:rFonts w:eastAsia="Times New Roman"/>
        </w:rPr>
        <w:t>т</w:t>
      </w:r>
      <w:r w:rsidRPr="00517CA8">
        <w:rPr>
          <w:rFonts w:eastAsia="Times New Roman"/>
        </w:rPr>
        <w:t>ельного изучения английского языка способами и приемами.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</w:rPr>
        <w:t>В. В ценностно-ориентационной сфере: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представление о языке как средстве выражения чувств,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эмоций, основе культуры общения;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достижение взаимопонимания в процессе устного и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письменного общения с носителями иностранного языка,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установление межличностных, межкультурных контактов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в доступных пределах;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са-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мореализации и социальной адаптации;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приобщение к ценностям мировой культуры как через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источники информации на иностранном языке (в том числе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мультимедийные), так и через непосредственное участие в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школьных обменах, туристических поездках, молодежных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форумах.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</w:rPr>
        <w:t>Г. В эстетической сфере: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владение элементарными средствами выражения чувств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 эмоций на иностранном языке;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стремление к знакомству с образцами художественного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творчества на иностранном языке и средствами иностранного языка;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развитие чувства прекрасного в процессе обсуждения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современных тенденций в живописи, музыке, литературе.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17CA8">
        <w:rPr>
          <w:rFonts w:eastAsia="Times New Roman"/>
          <w:b/>
          <w:bCs/>
        </w:rPr>
        <w:t>Д. В трудовой и физической сферах: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формирование самодисциплины, упорства, настойчивости, самостоятельности в учебном труде;</w:t>
      </w:r>
    </w:p>
    <w:p w:rsidR="00D44A5B" w:rsidRPr="00517CA8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умение работать в соответствии с намеченным планом,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добиваясь успеха;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517CA8">
        <w:rPr>
          <w:rFonts w:eastAsia="Times New Roman"/>
        </w:rPr>
        <w:t>• стремление вести здоровый образ жизни (режим труда</w:t>
      </w:r>
      <w:r>
        <w:rPr>
          <w:rFonts w:eastAsia="Times New Roman"/>
        </w:rPr>
        <w:t xml:space="preserve"> </w:t>
      </w:r>
      <w:r w:rsidRPr="00517CA8">
        <w:rPr>
          <w:rFonts w:eastAsia="Times New Roman"/>
        </w:rPr>
        <w:t>и отдыха, питание, спорт, фитнес).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sz w:val="20"/>
          <w:szCs w:val="20"/>
        </w:rPr>
      </w:pPr>
      <w:r w:rsidRPr="00BF58FA">
        <w:rPr>
          <w:rFonts w:ascii="SchoolBookSanPin" w:eastAsia="Times New Roman" w:hAnsi="SchoolBookSanPin" w:cs="SchoolBookSanPin"/>
          <w:b/>
          <w:sz w:val="20"/>
          <w:szCs w:val="20"/>
        </w:rPr>
        <w:t>Содержание обучения включает следующие компоненты: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1) сферы общения (темы, ситуации, тексты);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2) навыки и умения коммуникативной компетенции: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—речевая компетенция (умение аудирования, чтения,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говорения, письма);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—языковая компетенция (лексические, грамматические,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лингвострановедческие знания и навыки оперирования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ими);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—социокультурная компетенция (социокультурные знания и навыки вербального и невербального поведения);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—учебно-познавательная компетенция (общие и специальные учебные навыки, приемы учебной работы);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—компенсаторная компетенция (знание приемов компенсации и компенсаторные умения).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При разработке методического пособия авторы ориентировались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содержание речи в стандарте определяется перечислением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ситуаций социально-бытовой, учебно-трудовой и социально-культурной сфер общения в рамках следующей тематики.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1. Мои друзья и я. Межличностные взаимоотношения в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семье, с друзьями. Решение конфликтных ситуаций. Внешность и черты характера человека.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2. Досуг и увлечения. Спорт, музыка, чтение, музей, кино, театр. Молодежная мода. Карманные деньги. Покупки.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Переписка. Путешествия и другие виды отдыха.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3. Здоровый образ жизни. Режим труда и отдыха, спорт,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правильное питание, отказ от вредных привычек. Тело человека и забота о нем.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5. Профессии в современном мире. Проблема выбора профессии. Роль иностранного языка в планах на будущее.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6. Вселенная и человек. Природа: флора и фауна. Проблемы экологии и защита окружающей среды. Климат, погода.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Особенности проживания в городской/сельской местности.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7. Технический прогресс: достижения науки и техники,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транспорт.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8. Средства массовой информации и коммуникации.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Пресса, телевидение, радио, Интернет.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9. Родная страна и страны изучаемого языка. 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мировую культуру.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Указанные сферы общения предлагаются учащимся на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протяжении пяти лет обучения с определенной цикличностью. Тематика знакомых учебных ситуаций варьируется,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расширяется, углубляется, однако на каждом новом этапе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обучения учащиеся знакомятся с неизвестными им ранее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учебными ситуациями.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Предлагаемые в УМК ситуации являются конкретной реализацией заданного стандартом содержания образования по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английскому языку.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Первый этап обучения (5—7 классы)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РЕЧЕВАЯ КОМПЕТЕНЦИЯ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Виды речевой деятельности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Говорение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</w:rPr>
      </w:pPr>
      <w:r w:rsidRPr="00BF58FA">
        <w:rPr>
          <w:rFonts w:eastAsia="Times New Roman"/>
          <w:b/>
          <w:bCs/>
          <w:i/>
          <w:iCs/>
        </w:rPr>
        <w:t>Диалогическая форма речи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В 5—7 классах продолжается развитие речевых умений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ведения диалога этикетного характера, диалога-расспроса,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диалога — побуждения к действию, начинается овладение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умениями ведения диалога — обмена мнениями.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>Диалог этикетного характера</w:t>
      </w:r>
      <w:r w:rsidRPr="00BF58FA">
        <w:rPr>
          <w:rFonts w:eastAsia="Times New Roman"/>
        </w:rPr>
        <w:t>— начинать, поддерживать разговор в рамках изученных тем, заканчивать общение; поздравлять, выражать пожелания и реагировать на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них; выражать благодарность, вежливо переспрашивать,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отказываться, соглашаться, извиняться. Объем диалога —3 реплики со стороны каждого партнера.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 xml:space="preserve">Диалог-расспрос </w:t>
      </w:r>
      <w:r w:rsidRPr="00BF58FA">
        <w:rPr>
          <w:rFonts w:eastAsia="Times New Roman"/>
        </w:rPr>
        <w:t>— запрашивать и сообщать фактическую информацию («кто?», «что?», «где?», «когда?», «куда?», «как?», «с кем?», «почему?», переходя с позиции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спрашивающего на позицию отвечающего); целенаправленно расспрашивать. Объем диалогов — до 4 реплик с каждой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стороны.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 xml:space="preserve">Диалог — побуждение к действию </w:t>
      </w:r>
      <w:r w:rsidRPr="00BF58FA">
        <w:rPr>
          <w:rFonts w:eastAsia="Times New Roman"/>
        </w:rPr>
        <w:t>— обращаться с просьбой и выражать готовность/отказ ее выполнить; приглашать к действию/взаимодействию и соглашаться/не соглашаться принять в нем участие. Объем диалога — 3 реплики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 каждой стороны.</w:t>
      </w:r>
    </w:p>
    <w:p w:rsid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 xml:space="preserve">Диалог </w:t>
      </w:r>
      <w:r w:rsidRPr="00BF58FA">
        <w:rPr>
          <w:rFonts w:eastAsia="Times New Roman"/>
        </w:rPr>
        <w:t xml:space="preserve">— </w:t>
      </w:r>
      <w:r w:rsidRPr="00BF58FA">
        <w:rPr>
          <w:rFonts w:eastAsia="Times New Roman"/>
          <w:i/>
          <w:iCs/>
        </w:rPr>
        <w:t>обмен мнениями</w:t>
      </w:r>
      <w:r w:rsidRPr="00BF58FA">
        <w:rPr>
          <w:rFonts w:eastAsia="Times New Roman"/>
        </w:rPr>
        <w:t>— выражать свою точку зрения о том, что нравится или не нравится партнерам по общению. Объем диалогов — 3 реплики со стороны каждого участника общения.</w:t>
      </w:r>
    </w:p>
    <w:p w:rsidR="00D44A5B" w:rsidRPr="00013F1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b/>
          <w:bCs/>
          <w:i/>
          <w:iCs/>
        </w:rPr>
        <w:t>Монологическая форма речи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 xml:space="preserve">Высказывания о себе, своей семье, учебе с использованием таких типов речи, как </w:t>
      </w:r>
      <w:r>
        <w:rPr>
          <w:rFonts w:eastAsia="Times New Roman"/>
        </w:rPr>
        <w:t>повествование, сообщение, описа</w:t>
      </w:r>
      <w:r w:rsidRPr="00BF58FA">
        <w:rPr>
          <w:rFonts w:eastAsia="Times New Roman"/>
        </w:rPr>
        <w:t>ние; изложение основного содержания прочитанного с опорой на текст; сообщения по результатам проектной работы.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Объем монологического высказывания — 6—8 фраз.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Аудирование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Владение умениями воспринимать на слух простые и короткие сообщения с различной глубиной проникновения в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их содержание (с пониманием основного содержания, с вы-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борочным пониманием и полным пониманием текста). При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этом предусматривается овладение следующими умениями: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—понимать тему и факты сообщения;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—вычленять смысловые вехи;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—выделять главное, отличать от второстепенного.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Время звучания текстов для аудирования — 1—1,5 минуты.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Чтение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Чтение и понимание текстов с различной глубиной проникновения в их содержание в зависимости от вида чтения: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понимание основного содержания (ознакомительное чте-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ние), полное понимание (изучающее чтение), выборочное понимание нужной или интересующей информации (просмотровое чтение).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Независимо от вида чтения возможно использование двуязычного словаря.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 xml:space="preserve">Чтение с пониманием основного содержания </w:t>
      </w:r>
      <w:r w:rsidRPr="00BF58FA">
        <w:rPr>
          <w:rFonts w:eastAsia="Times New Roman"/>
        </w:rPr>
        <w:t>текста осуществляется на несложных текстах с ориентацией на предметное содержание речи для 5—7 классов, отражающее особенности культуры Великобритании, США, России. Объем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текстов для ознакомительного чтения — 400—500 слов без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учета артиклей.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Предполагается формирование следующих умений: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—понимать тему и основное содержание текста (на уровне фактологической информации);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—выделять смысловые вехи, основную мысль текста;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—вычленять причинно-следственные связи в тексте;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—кратко, логично излагать содержание текста;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—оценивать прочитанное, сопоставлять факты в различных культурах.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 xml:space="preserve">Чтение с полным пониманием текста </w:t>
      </w:r>
      <w:r w:rsidRPr="00BF58FA">
        <w:rPr>
          <w:rFonts w:eastAsia="Times New Roman"/>
        </w:rPr>
        <w:t>осуществляется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на несложных текстах, ориентированных на предметное содержание речи на этом этапе. Предполагается овладение следующими умениями: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—полно и точно понимать содержание текста на основе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языковой и контекстуальной догадки, использования словаря;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—кратко излагать содержание прочитанного;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—выражать свое мнение по поводу прочитанного.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Объем текстов для чтения с полным пониманием 250 слов без учета артиклей.</w:t>
      </w:r>
    </w:p>
    <w:p w:rsidR="00D44A5B" w:rsidRPr="00013F1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i/>
          <w:iCs/>
        </w:rPr>
      </w:pPr>
      <w:r w:rsidRPr="00BF58FA">
        <w:rPr>
          <w:rFonts w:eastAsia="Times New Roman"/>
          <w:i/>
          <w:iCs/>
        </w:rPr>
        <w:t xml:space="preserve">Чтение с выборочным пониманием нужной или интересующей информации </w:t>
      </w:r>
      <w:r w:rsidRPr="00BF58FA">
        <w:rPr>
          <w:rFonts w:eastAsia="Times New Roman"/>
        </w:rPr>
        <w:t>предполагает умение просмотреть</w:t>
      </w:r>
      <w:r>
        <w:rPr>
          <w:rFonts w:eastAsia="Times New Roman"/>
          <w:i/>
          <w:iCs/>
        </w:rPr>
        <w:t xml:space="preserve"> </w:t>
      </w:r>
      <w:r w:rsidRPr="00BF58FA">
        <w:rPr>
          <w:rFonts w:eastAsia="Times New Roman"/>
        </w:rPr>
        <w:t>текст или несколько коротких текстов и выбрать нужную,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интересующую учащихся информацию.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Письмо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Происходит совершенствование сформированных навыков письма и дальнейшее развитие умений: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—делать выписки из текста;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—составлять план текста;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—писать поздравления с праздниками, выражать пожелания (объем до 30 слов, включая адрес);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—заполнять анкеты, бланки, указывая имя, фамилию,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пол, возраст, гражданство, адрес;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—писать личное письмо с опорой на образец (расспрашивать адресата о его жизни, здоровье, делах, сообщать то же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о себе, своей семье, друзьях, событиях в жизни и делах, выражать просьбу и благодарность).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Объем личного письма — 50—60 слов, включая адрес, написанный в соответствии с нормами, принятыми в англоязычных странах.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ЯЗЫКОВАЯ КОМПЕТЕНЦИЯ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Языковые </w:t>
      </w:r>
      <w:r w:rsidRPr="00BF58FA">
        <w:rPr>
          <w:rFonts w:eastAsia="Times New Roman"/>
        </w:rPr>
        <w:t>знания и навыки оперирования ими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Графика и орфография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Знание правил чтения и орфографии, с опорой на знание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букв английского алфавита, основных буквосочетаний и зв</w:t>
      </w:r>
      <w:r>
        <w:rPr>
          <w:rFonts w:eastAsia="Times New Roman"/>
        </w:rPr>
        <w:t>у</w:t>
      </w:r>
      <w:r w:rsidRPr="00BF58FA">
        <w:rPr>
          <w:rFonts w:eastAsia="Times New Roman"/>
        </w:rPr>
        <w:t>ко-буквенных соответствий, полученных в начальной школе. Навыки применения этих знаний на основе изучаемого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лексико-грамматического материала. Знание транскрипционных значков и соотнесение транскрипционной записи лексической единицы, навыки чтения слов по транскрипции.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Написание слов активного вокабуляра по памяти.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Фонетическая сторона речи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Адекватное с точки зрения принципа аппроксимации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произношение и различение на слух всех звуков и звукосочетаний английского языка. Соблюдение норм произношения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(долгота и краткость гласных, отсутствие оглушения звонких согласных в конце слога и слова, отсутствие смягчения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согласных перед гласными). Ударение в слове, фразе, отсут-ствие ударения на служебных словах (артиклях, союзах,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предлогах), деление предложения на синтагмы (смысловые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группы). Ритмико-интонационные особенности повествова-тельного, побудительного и вопросительного (общий и специальный вопросы) предложений.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Лексическая сторона речи</w:t>
      </w:r>
    </w:p>
    <w:p w:rsidR="00D44A5B" w:rsidRPr="00013F1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В лексику учащихся 5—7 классов входят лексические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единицы, обслуживающие ситуации общения в пределах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предметного содержания речи в объеме около 500 лексических единиц для рецептивного и продуктивного усвоения,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простейшие устойчивые словосочетания, оценочная лексика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 реплики-клише как элементы речевого этикета, отражающие культуру англоязычных стран. Таким образом, к концу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7 класса общий лексический минимум должен составить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около 1000 единиц: 500 единиц, усвоенных в начальной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школе, и 500 единиц, планируемых для усвоения на первом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этапе обучения в средней школе. За период с 5 по 7 классы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учащиеся овладевают следующими словообразовательными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средствами</w:t>
      </w:r>
      <w:r w:rsidRPr="00013F1B">
        <w:rPr>
          <w:rFonts w:eastAsia="Times New Roman"/>
        </w:rPr>
        <w:t>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—аффиксация— суффиксы для образования существительных</w:t>
      </w:r>
      <w:r w:rsidRPr="00013F1B">
        <w:rPr>
          <w:rFonts w:eastAsia="Times New Roman"/>
        </w:rPr>
        <w:t>: -</w:t>
      </w:r>
      <w:r w:rsidRPr="00BF58FA">
        <w:rPr>
          <w:rFonts w:eastAsia="Times New Roman"/>
          <w:lang w:val="en-US"/>
        </w:rPr>
        <w:t>tion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translation</w:t>
      </w:r>
      <w:r w:rsidRPr="00013F1B">
        <w:rPr>
          <w:rFonts w:eastAsia="Times New Roman"/>
        </w:rPr>
        <w:t>), -</w:t>
      </w:r>
      <w:r w:rsidRPr="00BF58FA">
        <w:rPr>
          <w:rFonts w:eastAsia="Times New Roman"/>
          <w:lang w:val="en-US"/>
        </w:rPr>
        <w:t>ing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feeling</w:t>
      </w:r>
      <w:r w:rsidRPr="00013F1B">
        <w:rPr>
          <w:rFonts w:eastAsia="Times New Roman"/>
        </w:rPr>
        <w:t>), -</w:t>
      </w:r>
      <w:r w:rsidRPr="00BF58FA">
        <w:rPr>
          <w:rFonts w:eastAsia="Times New Roman"/>
          <w:lang w:val="en-US"/>
        </w:rPr>
        <w:t>ment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government</w:t>
      </w:r>
      <w:r w:rsidRPr="00013F1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013F1B">
        <w:rPr>
          <w:rFonts w:eastAsia="Times New Roman"/>
        </w:rPr>
        <w:t>-</w:t>
      </w:r>
      <w:r w:rsidRPr="00BF58FA">
        <w:rPr>
          <w:rFonts w:eastAsia="Times New Roman"/>
          <w:lang w:val="en-US"/>
        </w:rPr>
        <w:t>n</w:t>
      </w:r>
      <w:r w:rsidRPr="00BF58FA">
        <w:rPr>
          <w:rFonts w:eastAsia="Times New Roman"/>
        </w:rPr>
        <w:t>е</w:t>
      </w:r>
      <w:r w:rsidRPr="00BF58FA">
        <w:rPr>
          <w:rFonts w:eastAsia="Times New Roman"/>
          <w:lang w:val="en-US"/>
        </w:rPr>
        <w:t>ss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darkness</w:t>
      </w:r>
      <w:r w:rsidRPr="00013F1B">
        <w:rPr>
          <w:rFonts w:eastAsia="Times New Roman"/>
        </w:rPr>
        <w:t>), -</w:t>
      </w:r>
      <w:r w:rsidRPr="00BF58FA">
        <w:rPr>
          <w:rFonts w:eastAsia="Times New Roman"/>
          <w:lang w:val="en-US"/>
        </w:rPr>
        <w:t>th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length</w:t>
      </w:r>
      <w:r w:rsidRPr="00013F1B">
        <w:rPr>
          <w:rFonts w:eastAsia="Times New Roman"/>
        </w:rPr>
        <w:t xml:space="preserve">); </w:t>
      </w:r>
      <w:r w:rsidRPr="00BF58FA">
        <w:rPr>
          <w:rFonts w:eastAsia="Times New Roman"/>
        </w:rPr>
        <w:t>суффиксы</w:t>
      </w:r>
      <w:r w:rsidRPr="00013F1B">
        <w:rPr>
          <w:rFonts w:eastAsia="Times New Roman"/>
        </w:rPr>
        <w:t xml:space="preserve"> </w:t>
      </w:r>
      <w:r w:rsidRPr="00BF58FA">
        <w:rPr>
          <w:rFonts w:eastAsia="Times New Roman"/>
        </w:rPr>
        <w:t>для</w:t>
      </w:r>
      <w:r w:rsidRPr="00013F1B">
        <w:rPr>
          <w:rFonts w:eastAsia="Times New Roman"/>
        </w:rPr>
        <w:t xml:space="preserve"> </w:t>
      </w:r>
      <w:r w:rsidRPr="00BF58FA">
        <w:rPr>
          <w:rFonts w:eastAsia="Times New Roman"/>
        </w:rPr>
        <w:t>образования</w:t>
      </w:r>
      <w:r w:rsidRPr="00013F1B">
        <w:rPr>
          <w:rFonts w:eastAsia="Times New Roman"/>
        </w:rPr>
        <w:t xml:space="preserve"> </w:t>
      </w:r>
      <w:r w:rsidRPr="00BF58FA">
        <w:rPr>
          <w:rFonts w:eastAsia="Times New Roman"/>
        </w:rPr>
        <w:t>прилагательных</w:t>
      </w:r>
      <w:r w:rsidRPr="00013F1B">
        <w:rPr>
          <w:rFonts w:eastAsia="Times New Roman"/>
        </w:rPr>
        <w:t xml:space="preserve"> -</w:t>
      </w:r>
      <w:r w:rsidRPr="00BF58FA">
        <w:rPr>
          <w:rFonts w:eastAsia="Times New Roman"/>
          <w:lang w:val="en-US"/>
        </w:rPr>
        <w:t>ful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wonderful</w:t>
      </w:r>
      <w:r w:rsidRPr="00013F1B">
        <w:rPr>
          <w:rFonts w:eastAsia="Times New Roman"/>
        </w:rPr>
        <w:t>), -</w:t>
      </w:r>
      <w:r w:rsidRPr="00BF58FA">
        <w:rPr>
          <w:rFonts w:eastAsia="Times New Roman"/>
          <w:lang w:val="en-US"/>
        </w:rPr>
        <w:t>y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sunny</w:t>
      </w:r>
      <w:r w:rsidRPr="00013F1B">
        <w:rPr>
          <w:rFonts w:eastAsia="Times New Roman"/>
        </w:rPr>
        <w:t>), -</w:t>
      </w:r>
      <w:r w:rsidRPr="00BF58FA">
        <w:rPr>
          <w:rFonts w:eastAsia="Times New Roman"/>
          <w:lang w:val="en-US"/>
        </w:rPr>
        <w:t>al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musical</w:t>
      </w:r>
      <w:r w:rsidRPr="00013F1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013F1B">
        <w:rPr>
          <w:rFonts w:eastAsia="Times New Roman"/>
        </w:rPr>
        <w:t>-</w:t>
      </w:r>
      <w:r w:rsidRPr="00BF58FA">
        <w:rPr>
          <w:rFonts w:eastAsia="Times New Roman"/>
          <w:lang w:val="en-US"/>
        </w:rPr>
        <w:t>an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Russian</w:t>
      </w:r>
      <w:r w:rsidRPr="00013F1B">
        <w:rPr>
          <w:rFonts w:eastAsia="Times New Roman"/>
        </w:rPr>
        <w:t>), -</w:t>
      </w:r>
      <w:r w:rsidRPr="00BF58FA">
        <w:rPr>
          <w:rFonts w:eastAsia="Times New Roman"/>
          <w:lang w:val="en-US"/>
        </w:rPr>
        <w:t>less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timeless</w:t>
      </w:r>
      <w:r w:rsidRPr="00013F1B">
        <w:rPr>
          <w:rFonts w:eastAsia="Times New Roman"/>
        </w:rPr>
        <w:t>), -</w:t>
      </w:r>
      <w:r w:rsidRPr="00BF58FA">
        <w:rPr>
          <w:rFonts w:eastAsia="Times New Roman"/>
          <w:lang w:val="en-US"/>
        </w:rPr>
        <w:t>ly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kindly</w:t>
      </w:r>
      <w:r w:rsidRPr="00013F1B">
        <w:rPr>
          <w:rFonts w:eastAsia="Times New Roman"/>
        </w:rPr>
        <w:t>), -</w:t>
      </w:r>
      <w:r w:rsidRPr="00BF58FA">
        <w:rPr>
          <w:rFonts w:eastAsia="Times New Roman"/>
          <w:lang w:val="en-US"/>
        </w:rPr>
        <w:t>able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(readable); суффикс для образования наречий -ly (strongly);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префикс для образования прилагательных и существительных: un- (unhappy, unhappyness);</w:t>
      </w:r>
    </w:p>
    <w:p w:rsidR="00D44A5B" w:rsidRPr="00013F1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—конверсия — образование прилагательных и глаголов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на базе субстантивной основы (chocolate— a chocolate cake,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supper</w:t>
      </w:r>
      <w:r w:rsidRPr="00013F1B">
        <w:rPr>
          <w:rFonts w:eastAsia="Times New Roman"/>
        </w:rPr>
        <w:t xml:space="preserve"> — </w:t>
      </w:r>
      <w:r w:rsidRPr="00BF58FA">
        <w:rPr>
          <w:rFonts w:eastAsia="Times New Roman"/>
          <w:lang w:val="en-US"/>
        </w:rPr>
        <w:t>to</w:t>
      </w:r>
      <w:r w:rsidRPr="00013F1B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supper</w:t>
      </w:r>
      <w:r w:rsidRPr="00013F1B">
        <w:rPr>
          <w:rFonts w:eastAsia="Times New Roman"/>
        </w:rPr>
        <w:t>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>—</w:t>
      </w:r>
      <w:r w:rsidRPr="00BF58FA">
        <w:rPr>
          <w:rFonts w:eastAsia="Times New Roman"/>
        </w:rPr>
        <w:t>словосложение</w:t>
      </w:r>
      <w:r w:rsidRPr="00BF58FA">
        <w:rPr>
          <w:rFonts w:eastAsia="Times New Roman"/>
          <w:lang w:val="en-US"/>
        </w:rPr>
        <w:t xml:space="preserve"> (sunflower, raincoat, classroom, etc.).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</w:rPr>
        <w:t>Внимание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учащихся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привлекается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к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устойчивым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словосочетаниям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предлогами</w:t>
      </w:r>
      <w:r w:rsidRPr="00013F1B">
        <w:rPr>
          <w:rFonts w:eastAsia="Times New Roman"/>
          <w:lang w:val="en-US"/>
        </w:rPr>
        <w:t xml:space="preserve"> (</w:t>
      </w:r>
      <w:r w:rsidRPr="00BF58FA">
        <w:rPr>
          <w:rFonts w:eastAsia="Times New Roman"/>
          <w:lang w:val="en-US"/>
        </w:rPr>
        <w:t>to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be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good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at</w:t>
      </w:r>
      <w:r w:rsidRPr="00013F1B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to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arrive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to</w:t>
      </w:r>
      <w:r w:rsidRPr="00013F1B">
        <w:rPr>
          <w:rFonts w:eastAsia="Times New Roman"/>
          <w:lang w:val="en-US"/>
        </w:rPr>
        <w:t>/</w:t>
      </w:r>
      <w:r w:rsidRPr="00BF58FA">
        <w:rPr>
          <w:rFonts w:eastAsia="Times New Roman"/>
          <w:lang w:val="en-US"/>
        </w:rPr>
        <w:t>at</w:t>
      </w:r>
      <w:r w:rsidRPr="00013F1B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to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be</w:t>
      </w:r>
      <w:r w:rsidRPr="00013F1B">
        <w:rPr>
          <w:rFonts w:eastAsia="Times New Roman"/>
          <w:lang w:val="en-US"/>
        </w:rPr>
        <w:t xml:space="preserve"> sure of, etc.). </w:t>
      </w:r>
      <w:r w:rsidRPr="00BF58FA">
        <w:rPr>
          <w:rFonts w:eastAsia="Times New Roman"/>
        </w:rPr>
        <w:t>Начинается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изучение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фразовых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глаголов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раз</w:t>
      </w:r>
      <w:r w:rsidRPr="00D44A5B">
        <w:rPr>
          <w:rFonts w:eastAsia="Times New Roman"/>
          <w:lang w:val="en-US"/>
        </w:rPr>
        <w:t>-</w:t>
      </w:r>
    </w:p>
    <w:p w:rsidR="00D44A5B" w:rsidRPr="00013F1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</w:rPr>
        <w:t>личными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послелогами</w:t>
      </w:r>
      <w:r w:rsidRPr="00BF58FA">
        <w:rPr>
          <w:rFonts w:eastAsia="Times New Roman"/>
          <w:lang w:val="en-US"/>
        </w:rPr>
        <w:t xml:space="preserve"> (hand in/back/out/over; give out/</w:t>
      </w:r>
      <w:r w:rsidRPr="00013F1B">
        <w:rPr>
          <w:rFonts w:eastAsia="Times New Roman"/>
          <w:lang w:val="en-US"/>
        </w:rPr>
        <w:t xml:space="preserve"> back/away/out, etc.).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Значительная часть материала посвящается различию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между лексическими единицами, в том числе между синонимами, а также другими словами, выбор между которыми может</w:t>
      </w:r>
      <w:r w:rsidRPr="00013F1B">
        <w:rPr>
          <w:rFonts w:eastAsia="Times New Roman"/>
        </w:rPr>
        <w:t xml:space="preserve"> </w:t>
      </w:r>
      <w:r w:rsidRPr="00BF58FA">
        <w:rPr>
          <w:rFonts w:eastAsia="Times New Roman"/>
        </w:rPr>
        <w:t>вызывать</w:t>
      </w:r>
      <w:r w:rsidRPr="00013F1B">
        <w:rPr>
          <w:rFonts w:eastAsia="Times New Roman"/>
        </w:rPr>
        <w:t xml:space="preserve"> </w:t>
      </w:r>
      <w:r w:rsidRPr="00BF58FA">
        <w:rPr>
          <w:rFonts w:eastAsia="Times New Roman"/>
        </w:rPr>
        <w:t>трудности</w:t>
      </w:r>
      <w:r w:rsidRPr="00013F1B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much</w:t>
      </w:r>
      <w:r w:rsidRPr="00013F1B">
        <w:rPr>
          <w:rFonts w:eastAsia="Times New Roman"/>
        </w:rPr>
        <w:t xml:space="preserve"> — </w:t>
      </w:r>
      <w:r w:rsidRPr="00BF58FA">
        <w:rPr>
          <w:rFonts w:eastAsia="Times New Roman"/>
          <w:lang w:val="en-US"/>
        </w:rPr>
        <w:t>many</w:t>
      </w:r>
      <w:r w:rsidRPr="00013F1B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few</w:t>
      </w:r>
      <w:r w:rsidRPr="00013F1B">
        <w:rPr>
          <w:rFonts w:eastAsia="Times New Roman"/>
        </w:rPr>
        <w:t xml:space="preserve"> — </w:t>
      </w:r>
      <w:r w:rsidRPr="00BF58FA">
        <w:rPr>
          <w:rFonts w:eastAsia="Times New Roman"/>
          <w:lang w:val="en-US"/>
        </w:rPr>
        <w:t>little</w:t>
      </w:r>
      <w:r w:rsidRPr="00013F1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dictionary</w:t>
      </w:r>
      <w:r w:rsidRPr="00013F1B">
        <w:rPr>
          <w:rFonts w:eastAsia="Times New Roman"/>
        </w:rPr>
        <w:t xml:space="preserve"> — </w:t>
      </w:r>
      <w:r w:rsidRPr="00BF58FA">
        <w:rPr>
          <w:rFonts w:eastAsia="Times New Roman"/>
          <w:lang w:val="en-US"/>
        </w:rPr>
        <w:t>vocabulary</w:t>
      </w:r>
      <w:r w:rsidRPr="00013F1B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maybe</w:t>
      </w:r>
      <w:r w:rsidRPr="00013F1B">
        <w:rPr>
          <w:rFonts w:eastAsia="Times New Roman"/>
        </w:rPr>
        <w:t xml:space="preserve">— </w:t>
      </w:r>
      <w:r w:rsidRPr="00BF58FA">
        <w:rPr>
          <w:rFonts w:eastAsia="Times New Roman"/>
          <w:lang w:val="en-US"/>
        </w:rPr>
        <w:t>may</w:t>
      </w:r>
      <w:r w:rsidRPr="00013F1B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be</w:t>
      </w:r>
      <w:r w:rsidRPr="00013F1B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such</w:t>
      </w:r>
      <w:r w:rsidRPr="00013F1B">
        <w:rPr>
          <w:rFonts w:eastAsia="Times New Roman"/>
        </w:rPr>
        <w:t xml:space="preserve"> — </w:t>
      </w:r>
      <w:r w:rsidRPr="00BF58FA">
        <w:rPr>
          <w:rFonts w:eastAsia="Times New Roman"/>
          <w:lang w:val="en-US"/>
        </w:rPr>
        <w:t>so</w:t>
      </w:r>
      <w:r w:rsidRPr="00013F1B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ill</w:t>
      </w:r>
      <w:r w:rsidRPr="00013F1B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sick, etc.). Происходит знакомство с речевыми клише, используемыми для различных коммуникативных целей.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В частности, школьники изучают лексику, необходимую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для общения учеников с учителем, для сообщения о своих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преференциях, выражения удивления, оценки события или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факта и т. п. Школьники учатся правильно формулировать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поздравления с различными праздниками и памятными датами, давать инструкции в корректной форме.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BF58FA">
        <w:rPr>
          <w:rFonts w:eastAsia="Times New Roman"/>
          <w:b/>
          <w:bCs/>
        </w:rPr>
        <w:t>Грамматическая сторона речи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</w:rPr>
      </w:pPr>
      <w:r w:rsidRPr="00BF58FA">
        <w:rPr>
          <w:rFonts w:eastAsia="Times New Roman"/>
          <w:b/>
          <w:bCs/>
          <w:i/>
          <w:iCs/>
        </w:rPr>
        <w:t>Морфология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>Имя существительное</w:t>
      </w:r>
      <w:r w:rsidRPr="00BF58FA">
        <w:rPr>
          <w:rFonts w:eastAsia="Times New Roman"/>
        </w:rPr>
        <w:t>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исчисляемые и неисчисляемые имена существительные;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регулярные способы образования множественного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числа;</w:t>
      </w:r>
    </w:p>
    <w:p w:rsidR="00D44A5B" w:rsidRPr="00013F1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013F1B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некоторые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случаи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особого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образования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множественного</w:t>
      </w:r>
      <w:r w:rsidRPr="00013F1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числа</w:t>
      </w:r>
      <w:r w:rsidRPr="00013F1B">
        <w:rPr>
          <w:rFonts w:eastAsia="Times New Roman"/>
          <w:lang w:val="en-US"/>
        </w:rPr>
        <w:t xml:space="preserve"> (a deer — deer, a sheep — sheep, a raindeer — raindeer, </w:t>
      </w:r>
      <w:r w:rsidRPr="00BF58FA">
        <w:rPr>
          <w:rFonts w:eastAsia="Times New Roman"/>
          <w:lang w:val="en-US"/>
        </w:rPr>
        <w:t>a person — persons/people, etc.);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D44A5B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способы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выражения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части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и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целого</w:t>
      </w:r>
      <w:r w:rsidRPr="00D44A5B">
        <w:rPr>
          <w:rFonts w:eastAsia="Times New Roman"/>
          <w:lang w:val="en-US"/>
        </w:rPr>
        <w:t xml:space="preserve"> (a piece of cake/paper, music, etc.);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существительные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</w:rPr>
        <w:t>употребляющиеся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только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форме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множественного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числа</w:t>
      </w:r>
      <w:r w:rsidRPr="0077335D">
        <w:rPr>
          <w:rFonts w:eastAsia="Times New Roman"/>
          <w:lang w:val="en-US"/>
        </w:rPr>
        <w:t xml:space="preserve"> (</w:t>
      </w:r>
      <w:r w:rsidRPr="00BF58FA">
        <w:rPr>
          <w:rFonts w:eastAsia="Times New Roman"/>
          <w:lang w:val="en-US"/>
        </w:rPr>
        <w:t>trousers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shorts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scissors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mittens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leggins VS a pair of trousers, shorts, scissors, mittens, leggins,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etc.);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имена существительные, употребляющиеся только в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единственном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числе</w:t>
      </w:r>
      <w:r w:rsidRPr="0077335D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money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information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news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hair</w:t>
      </w:r>
      <w:r w:rsidRPr="0077335D">
        <w:rPr>
          <w:rFonts w:eastAsia="Times New Roman"/>
        </w:rPr>
        <w:t>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артикли — единицы языка, употребляющиеся перед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именем существительным: определенный, неопределенный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 нулевой артикли;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нулевой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артикль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перед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существительными</w:t>
      </w:r>
      <w:r w:rsidRPr="0077335D">
        <w:rPr>
          <w:rFonts w:eastAsia="Times New Roman"/>
          <w:lang w:val="en-US"/>
        </w:rPr>
        <w:t xml:space="preserve"> school, </w:t>
      </w:r>
      <w:r w:rsidRPr="00BF58FA">
        <w:rPr>
          <w:rFonts w:eastAsia="Times New Roman"/>
          <w:lang w:val="en-US"/>
        </w:rPr>
        <w:t xml:space="preserve">church, hospital, university, college, work, bed </w:t>
      </w:r>
      <w:r w:rsidRPr="00BF58FA">
        <w:rPr>
          <w:rFonts w:eastAsia="Times New Roman"/>
        </w:rPr>
        <w:t>в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сочетаниях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типа</w:t>
      </w:r>
      <w:r w:rsidRPr="00BF58FA">
        <w:rPr>
          <w:rFonts w:eastAsia="Times New Roman"/>
          <w:lang w:val="en-US"/>
        </w:rPr>
        <w:t xml:space="preserve"> to go to school;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употребление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определенного</w:t>
      </w:r>
      <w:r w:rsidRPr="0077335D">
        <w:rPr>
          <w:rFonts w:eastAsia="Times New Roman"/>
          <w:lang w:val="en-US"/>
        </w:rPr>
        <w:t>/</w:t>
      </w:r>
      <w:r w:rsidRPr="00BF58FA">
        <w:rPr>
          <w:rFonts w:eastAsia="Times New Roman"/>
        </w:rPr>
        <w:t>нулевого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артикля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названиями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языков</w:t>
      </w:r>
      <w:r w:rsidRPr="0077335D">
        <w:rPr>
          <w:rFonts w:eastAsia="Times New Roman"/>
          <w:lang w:val="en-US"/>
        </w:rPr>
        <w:t xml:space="preserve"> (</w:t>
      </w:r>
      <w:r w:rsidRPr="00BF58FA">
        <w:rPr>
          <w:rFonts w:eastAsia="Times New Roman"/>
          <w:lang w:val="en-US"/>
        </w:rPr>
        <w:t>the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English</w:t>
      </w:r>
      <w:r w:rsidRPr="0077335D">
        <w:rPr>
          <w:rFonts w:eastAsia="Times New Roman"/>
          <w:lang w:val="en-US"/>
        </w:rPr>
        <w:t>/</w:t>
      </w:r>
      <w:r w:rsidRPr="00BF58FA">
        <w:rPr>
          <w:rFonts w:eastAsia="Times New Roman"/>
          <w:lang w:val="en-US"/>
        </w:rPr>
        <w:t>the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Russian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language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</w:rPr>
        <w:t>но</w:t>
      </w:r>
      <w:r w:rsidRPr="0077335D">
        <w:rPr>
          <w:rFonts w:eastAsia="Times New Roman"/>
          <w:lang w:val="en-US"/>
        </w:rPr>
        <w:t xml:space="preserve"> English/Russian);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употребление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неопределенного</w:t>
      </w:r>
      <w:r w:rsidRPr="0077335D">
        <w:rPr>
          <w:rFonts w:eastAsia="Times New Roman"/>
          <w:lang w:val="en-US"/>
        </w:rPr>
        <w:t>/</w:t>
      </w:r>
      <w:r w:rsidRPr="00BF58FA">
        <w:rPr>
          <w:rFonts w:eastAsia="Times New Roman"/>
        </w:rPr>
        <w:t>нулевого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артикля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сочетаниях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such</w:t>
      </w:r>
      <w:r w:rsidRPr="0077335D">
        <w:rPr>
          <w:rFonts w:eastAsia="Times New Roman"/>
          <w:lang w:val="en-US"/>
        </w:rPr>
        <w:t xml:space="preserve"> + </w:t>
      </w:r>
      <w:r w:rsidRPr="00BF58FA">
        <w:rPr>
          <w:rFonts w:eastAsia="Times New Roman"/>
          <w:lang w:val="en-US"/>
        </w:rPr>
        <w:t>Noun</w:t>
      </w:r>
      <w:r w:rsidRPr="0077335D">
        <w:rPr>
          <w:rFonts w:eastAsia="Times New Roman"/>
          <w:lang w:val="en-US"/>
        </w:rPr>
        <w:t xml:space="preserve"> (</w:t>
      </w:r>
      <w:r w:rsidRPr="00BF58FA">
        <w:rPr>
          <w:rFonts w:eastAsia="Times New Roman"/>
          <w:lang w:val="en-US"/>
        </w:rPr>
        <w:t>such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a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book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such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books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such</w:t>
      </w:r>
      <w:r w:rsidRPr="0077335D">
        <w:rPr>
          <w:rFonts w:eastAsia="Times New Roman"/>
          <w:lang w:val="en-US"/>
        </w:rPr>
        <w:t xml:space="preserve"> weather);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употребление артиклей с именами существительными — названиями наций (the Chinese — китайцы; the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French — французы) и отдельных их представителей;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использование артиклей с именами существительными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в восклицательных предложениях с what (what an interesting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book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what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interesting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books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what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nasty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weather</w:t>
      </w:r>
      <w:r w:rsidRPr="0077335D">
        <w:rPr>
          <w:rFonts w:eastAsia="Times New Roman"/>
        </w:rPr>
        <w:t>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использование артиклей с именами существительными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headache, stomachache, earache, toothache, etc.;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определенный /нулевой артикль с географическими названиями</w:t>
      </w:r>
      <w:r w:rsidRPr="0077335D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the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Baltic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Sea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the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Thames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Paris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Palace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Bridge</w:t>
      </w:r>
      <w:r w:rsidRPr="0077335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Trafalgar Square);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полисемантичные имена существительные (state —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1. штат 2. государство; free — 1. свободный 2. бесплатный);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имена существительные, обозначающие названия наук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 буквой -s на конце (physics, mathematics, statistics) и их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согласование с глаголом.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>Местоимение</w:t>
      </w:r>
      <w:r w:rsidRPr="00BF58FA">
        <w:rPr>
          <w:rFonts w:eastAsia="Times New Roman"/>
        </w:rPr>
        <w:t>: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абсолютная форма притяжательных местоимений (mine,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hers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ours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etc</w:t>
      </w:r>
      <w:r w:rsidRPr="0077335D">
        <w:rPr>
          <w:rFonts w:eastAsia="Times New Roman"/>
        </w:rPr>
        <w:t>.);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77335D">
        <w:rPr>
          <w:rFonts w:eastAsia="Times New Roman"/>
        </w:rPr>
        <w:t xml:space="preserve">• </w:t>
      </w:r>
      <w:r w:rsidRPr="00BF58FA">
        <w:rPr>
          <w:rFonts w:eastAsia="Times New Roman"/>
        </w:rPr>
        <w:t>возвратные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местоимения</w:t>
      </w:r>
      <w:r w:rsidRPr="0077335D">
        <w:rPr>
          <w:rFonts w:eastAsia="Times New Roman"/>
        </w:rPr>
        <w:t xml:space="preserve"> (</w:t>
      </w:r>
      <w:r w:rsidRPr="00BF58FA">
        <w:rPr>
          <w:rFonts w:eastAsia="Times New Roman"/>
          <w:lang w:val="en-US"/>
        </w:rPr>
        <w:t>myself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himself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ourselves</w:t>
      </w:r>
      <w:r w:rsidRPr="0077335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еtc.);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отрицательное местоимение и его эквиваленты not a, not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any;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местоимения any, anybody в значении «любой, всякий»;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неопределенные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местоимения</w:t>
      </w:r>
      <w:r w:rsidRPr="00BF58FA">
        <w:rPr>
          <w:rFonts w:eastAsia="Times New Roman"/>
          <w:lang w:val="en-US"/>
        </w:rPr>
        <w:t xml:space="preserve"> something, someone, somebody,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everyone, everybody, none, nobody, anything, anybody,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everything, nothing;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неопределенные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местоимения</w:t>
      </w:r>
      <w:r w:rsidRPr="00BF58FA">
        <w:rPr>
          <w:rFonts w:eastAsia="Times New Roman"/>
          <w:lang w:val="en-US"/>
        </w:rPr>
        <w:t xml:space="preserve"> some, any, few, a few, little,</w:t>
      </w:r>
      <w:r w:rsidRPr="0077335D">
        <w:rPr>
          <w:rFonts w:eastAsia="Times New Roman"/>
          <w:lang w:val="en-US"/>
        </w:rPr>
        <w:t xml:space="preserve"> a little;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относительные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местоимения</w:t>
      </w:r>
      <w:r w:rsidRPr="0077335D">
        <w:rPr>
          <w:rFonts w:eastAsia="Times New Roman"/>
          <w:lang w:val="en-US"/>
        </w:rPr>
        <w:t xml:space="preserve"> who (whom) </w:t>
      </w:r>
      <w:r w:rsidRPr="00BF58FA">
        <w:rPr>
          <w:rFonts w:eastAsia="Times New Roman"/>
        </w:rPr>
        <w:t>и</w:t>
      </w:r>
      <w:r w:rsidRPr="0077335D">
        <w:rPr>
          <w:rFonts w:eastAsia="Times New Roman"/>
          <w:lang w:val="en-US"/>
        </w:rPr>
        <w:t xml:space="preserve"> whose, which, that </w:t>
      </w:r>
      <w:r w:rsidRPr="00BF58FA">
        <w:rPr>
          <w:rFonts w:eastAsia="Times New Roman"/>
        </w:rPr>
        <w:t>для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соединения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главных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придаточных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предложений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(the book that/which you wanted to read, the man who is waiting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>for you, the lady whom you know, the cottage whose name is</w:t>
      </w:r>
      <w:r w:rsidRPr="0077335D">
        <w:rPr>
          <w:rFonts w:eastAsia="Times New Roman"/>
          <w:lang w:val="en-US"/>
        </w:rPr>
        <w:t xml:space="preserve"> Sunny Beach).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i/>
          <w:iCs/>
        </w:rPr>
        <w:t>Имя</w:t>
      </w:r>
      <w:r w:rsidRPr="00D44A5B">
        <w:rPr>
          <w:rFonts w:eastAsia="Times New Roman"/>
          <w:i/>
          <w:iCs/>
          <w:lang w:val="en-US"/>
        </w:rPr>
        <w:t xml:space="preserve"> </w:t>
      </w:r>
      <w:r w:rsidRPr="00BF58FA">
        <w:rPr>
          <w:rFonts w:eastAsia="Times New Roman"/>
          <w:i/>
          <w:iCs/>
        </w:rPr>
        <w:t>прилагательное</w:t>
      </w:r>
      <w:r w:rsidRPr="00D44A5B">
        <w:rPr>
          <w:rFonts w:eastAsia="Times New Roman"/>
          <w:lang w:val="en-US"/>
        </w:rPr>
        <w:t>: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сравнение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прилагательных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структурах</w:t>
      </w:r>
      <w:r w:rsidRPr="0077335D">
        <w:rPr>
          <w:rFonts w:eastAsia="Times New Roman"/>
          <w:lang w:val="en-US"/>
        </w:rPr>
        <w:t xml:space="preserve"> as ... as, not so </w:t>
      </w:r>
      <w:r w:rsidRPr="00BF58FA">
        <w:rPr>
          <w:rFonts w:eastAsia="Times New Roman"/>
          <w:lang w:val="en-US"/>
        </w:rPr>
        <w:t>... as, not as ... as, more than ...;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D44A5B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имена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прилагательные</w:t>
      </w:r>
      <w:r w:rsidRPr="00D44A5B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</w:rPr>
        <w:t>используемые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определенными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предлогами</w:t>
      </w:r>
      <w:r w:rsidRPr="00D44A5B">
        <w:rPr>
          <w:rFonts w:eastAsia="Times New Roman"/>
          <w:lang w:val="en-US"/>
        </w:rPr>
        <w:t xml:space="preserve"> afraid of, fond of, proud of, sure of, tired of.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  <w:i/>
          <w:iCs/>
        </w:rPr>
        <w:t>Имя числительное</w:t>
      </w:r>
      <w:r w:rsidRPr="00BF58FA">
        <w:rPr>
          <w:rFonts w:eastAsia="Times New Roman"/>
        </w:rPr>
        <w:t>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количественные числительные от 1 до 100;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порядковые числительные от 1 до 100 (включая супплетивные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формы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first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second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third</w:t>
      </w:r>
      <w:r w:rsidRPr="0077335D">
        <w:rPr>
          <w:rFonts w:eastAsia="Times New Roman"/>
        </w:rPr>
        <w:t>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количественные числительные для обозначения порядка следования и нумерации объектов/субъектов (room 4);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числительные</w:t>
      </w:r>
      <w:r w:rsidRPr="00BF58FA">
        <w:rPr>
          <w:rFonts w:eastAsia="Times New Roman"/>
          <w:lang w:val="en-US"/>
        </w:rPr>
        <w:t xml:space="preserve"> hundred, thousand, million; </w:t>
      </w:r>
      <w:r w:rsidRPr="00BF58FA">
        <w:rPr>
          <w:rFonts w:eastAsia="Times New Roman"/>
        </w:rPr>
        <w:t>использование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этих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слов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сочетаниях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типа</w:t>
      </w:r>
      <w:r w:rsidRPr="0077335D">
        <w:rPr>
          <w:rFonts w:eastAsia="Times New Roman"/>
          <w:lang w:val="en-US"/>
        </w:rPr>
        <w:t xml:space="preserve"> hundreds of cities — two </w:t>
      </w:r>
      <w:r w:rsidRPr="00BF58FA">
        <w:rPr>
          <w:rFonts w:eastAsia="Times New Roman"/>
          <w:lang w:val="en-US"/>
        </w:rPr>
        <w:t>hundred cities, thousands of people, etc.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i/>
          <w:iCs/>
        </w:rPr>
        <w:t>Наречие</w:t>
      </w:r>
      <w:r w:rsidRPr="00BF58FA">
        <w:rPr>
          <w:rFonts w:eastAsia="Times New Roman"/>
          <w:lang w:val="en-US"/>
        </w:rPr>
        <w:t>: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наречия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времени</w:t>
      </w:r>
      <w:r w:rsidRPr="00BF58FA">
        <w:rPr>
          <w:rFonts w:eastAsia="Times New Roman"/>
          <w:lang w:val="en-US"/>
        </w:rPr>
        <w:t xml:space="preserve"> just, already, never, ever, yet, before,</w:t>
      </w:r>
      <w:r w:rsidRPr="0077335D">
        <w:rPr>
          <w:rFonts w:eastAsia="Times New Roman"/>
          <w:lang w:val="en-US"/>
        </w:rPr>
        <w:t xml:space="preserve"> lately </w:t>
      </w:r>
      <w:r w:rsidRPr="00BF58FA">
        <w:rPr>
          <w:rFonts w:eastAsia="Times New Roman"/>
        </w:rPr>
        <w:t>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их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место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предложении</w:t>
      </w:r>
      <w:r w:rsidRPr="0077335D">
        <w:rPr>
          <w:rFonts w:eastAsia="Times New Roman"/>
          <w:lang w:val="en-US"/>
        </w:rPr>
        <w:t>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наречие</w:t>
      </w:r>
      <w:r w:rsidRPr="0077335D">
        <w:rPr>
          <w:rFonts w:eastAsia="Times New Roman"/>
          <w:lang w:val="en-US"/>
        </w:rPr>
        <w:t xml:space="preserve"> enough </w:t>
      </w:r>
      <w:r w:rsidRPr="00BF58FA">
        <w:rPr>
          <w:rFonts w:eastAsia="Times New Roman"/>
        </w:rPr>
        <w:t>с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глаголами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</w:rPr>
        <w:t>прилагательными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иными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наречиями</w:t>
      </w:r>
      <w:r w:rsidRPr="00BF58FA">
        <w:rPr>
          <w:rFonts w:eastAsia="Times New Roman"/>
          <w:lang w:val="en-US"/>
        </w:rPr>
        <w:t xml:space="preserve"> (not to practice enough, long enough, quickly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enough);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наречие</w:t>
      </w:r>
      <w:r w:rsidRPr="00BF58FA">
        <w:rPr>
          <w:rFonts w:eastAsia="Times New Roman"/>
          <w:lang w:val="en-US"/>
        </w:rPr>
        <w:t xml:space="preserve"> too </w:t>
      </w:r>
      <w:r w:rsidRPr="00BF58FA">
        <w:rPr>
          <w:rFonts w:eastAsia="Times New Roman"/>
        </w:rPr>
        <w:t>с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прилагательными</w:t>
      </w:r>
      <w:r w:rsidRPr="00BF58FA">
        <w:rPr>
          <w:rFonts w:eastAsia="Times New Roman"/>
          <w:lang w:val="en-US"/>
        </w:rPr>
        <w:t xml:space="preserve"> (too cold, too late, too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early, etc.);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D44A5B">
        <w:rPr>
          <w:rFonts w:eastAsia="Times New Roman"/>
        </w:rPr>
        <w:t xml:space="preserve">• </w:t>
      </w:r>
      <w:r w:rsidRPr="00BF58FA">
        <w:rPr>
          <w:rFonts w:eastAsia="Times New Roman"/>
        </w:rPr>
        <w:t>наречия</w:t>
      </w:r>
      <w:r w:rsidRPr="00D44A5B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hard</w:t>
      </w:r>
      <w:r w:rsidRPr="00D44A5B">
        <w:rPr>
          <w:rFonts w:eastAsia="Times New Roman"/>
        </w:rPr>
        <w:t xml:space="preserve"> </w:t>
      </w:r>
      <w:r w:rsidRPr="00BF58FA">
        <w:rPr>
          <w:rFonts w:eastAsia="Times New Roman"/>
        </w:rPr>
        <w:t>и</w:t>
      </w:r>
      <w:r w:rsidRPr="00D44A5B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hardly</w:t>
      </w:r>
      <w:r w:rsidRPr="00D44A5B">
        <w:rPr>
          <w:rFonts w:eastAsia="Times New Roman"/>
        </w:rPr>
        <w:t>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наречия also, too, either, as well и их место в предложении;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наречие so для усиления прилагательного или наречия</w:t>
      </w:r>
      <w:r w:rsidRPr="0077335D">
        <w:rPr>
          <w:rFonts w:eastAsia="Times New Roman"/>
        </w:rPr>
        <w:t>(</w:t>
      </w:r>
      <w:r w:rsidRPr="00BF58FA">
        <w:rPr>
          <w:rFonts w:eastAsia="Times New Roman"/>
          <w:lang w:val="en-US"/>
        </w:rPr>
        <w:t>so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late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so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quickly</w:t>
      </w:r>
      <w:r w:rsidRPr="0077335D">
        <w:rPr>
          <w:rFonts w:eastAsia="Times New Roman"/>
        </w:rPr>
        <w:t>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наречия</w:t>
      </w:r>
      <w:r w:rsidRPr="00BF58FA">
        <w:rPr>
          <w:rFonts w:eastAsia="Times New Roman"/>
          <w:lang w:val="en-US"/>
        </w:rPr>
        <w:t xml:space="preserve"> fairly — rather — quite.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i/>
          <w:iCs/>
        </w:rPr>
        <w:t>Глагол</w:t>
      </w:r>
      <w:r w:rsidRPr="00D44A5B">
        <w:rPr>
          <w:rFonts w:eastAsia="Times New Roman"/>
          <w:lang w:val="en-US"/>
        </w:rPr>
        <w:t>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формы неправильных глаголов в past simple;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временные формы past progressive (утвердительные, отрицательные и вопросительные предложения);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глаголы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</w:rPr>
        <w:t>обычно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не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используемые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present </w:t>
      </w:r>
      <w:r w:rsidRPr="00BF58FA">
        <w:rPr>
          <w:rFonts w:eastAsia="Times New Roman"/>
        </w:rPr>
        <w:t>и</w:t>
      </w:r>
      <w:r w:rsidRPr="0077335D">
        <w:rPr>
          <w:rFonts w:eastAsia="Times New Roman"/>
          <w:lang w:val="en-US"/>
        </w:rPr>
        <w:t xml:space="preserve"> past progressive </w:t>
      </w:r>
      <w:r w:rsidRPr="00BF58FA">
        <w:rPr>
          <w:rFonts w:eastAsia="Times New Roman"/>
          <w:lang w:val="en-US"/>
        </w:rPr>
        <w:t>(to love, to know, to have, to own, to understand, etc.);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временные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формы</w:t>
      </w:r>
      <w:r w:rsidRPr="00BF58FA">
        <w:rPr>
          <w:rFonts w:eastAsia="Times New Roman"/>
          <w:lang w:val="en-US"/>
        </w:rPr>
        <w:t xml:space="preserve"> present perfect (durative and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resultative), present perfect progressive;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времена</w:t>
      </w:r>
      <w:r w:rsidRPr="00BF58FA">
        <w:rPr>
          <w:rFonts w:eastAsia="Times New Roman"/>
          <w:lang w:val="en-US"/>
        </w:rPr>
        <w:t xml:space="preserve"> present perfect/past simple = past simple/past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 xml:space="preserve">progressive, present perfect/present perfect progressive </w:t>
      </w:r>
      <w:r w:rsidRPr="00BF58FA">
        <w:rPr>
          <w:rFonts w:eastAsia="Times New Roman"/>
        </w:rPr>
        <w:t>в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оппозиции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друг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к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другу</w:t>
      </w:r>
      <w:r w:rsidRPr="0077335D">
        <w:rPr>
          <w:rFonts w:eastAsia="Times New Roman"/>
          <w:lang w:val="en-US"/>
        </w:rPr>
        <w:t>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инфинитив в функции определения (easily to teach);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конструкция shall I do something? для предложения помощи и получения совета;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различие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употреблении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глаголов</w:t>
      </w:r>
      <w:r w:rsidRPr="0077335D">
        <w:rPr>
          <w:rFonts w:eastAsia="Times New Roman"/>
          <w:lang w:val="en-US"/>
        </w:rPr>
        <w:t xml:space="preserve"> to be </w:t>
      </w:r>
      <w:r w:rsidRPr="00BF58FA">
        <w:rPr>
          <w:rFonts w:eastAsia="Times New Roman"/>
        </w:rPr>
        <w:t>и</w:t>
      </w:r>
      <w:r w:rsidRPr="0077335D">
        <w:rPr>
          <w:rFonts w:eastAsia="Times New Roman"/>
          <w:lang w:val="en-US"/>
        </w:rPr>
        <w:t xml:space="preserve"> to go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present </w:t>
      </w:r>
      <w:r w:rsidRPr="00BF58FA">
        <w:rPr>
          <w:rFonts w:eastAsia="Times New Roman"/>
          <w:lang w:val="en-US"/>
        </w:rPr>
        <w:t>perfect (He has been there. He has gone there);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D44A5B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вариативные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формы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выражения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будущего</w:t>
      </w:r>
      <w:r w:rsidRPr="00D44A5B">
        <w:rPr>
          <w:rFonts w:eastAsia="Times New Roman"/>
          <w:lang w:val="en-US"/>
        </w:rPr>
        <w:t xml:space="preserve"> (</w:t>
      </w:r>
      <w:r w:rsidRPr="00BF58FA">
        <w:rPr>
          <w:rFonts w:eastAsia="Times New Roman"/>
          <w:lang w:val="en-US"/>
        </w:rPr>
        <w:t>future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simple</w:t>
      </w:r>
      <w:r w:rsidRPr="00D44A5B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  <w:lang w:val="en-US"/>
        </w:rPr>
        <w:t>present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progressive</w:t>
      </w:r>
      <w:r w:rsidRPr="00D44A5B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</w:rPr>
        <w:t>оборот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to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be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going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to</w:t>
      </w:r>
      <w:r w:rsidRPr="00D44A5B">
        <w:rPr>
          <w:rFonts w:eastAsia="Times New Roman"/>
          <w:lang w:val="en-US"/>
        </w:rPr>
        <w:t xml:space="preserve">) </w:t>
      </w:r>
      <w:r w:rsidRPr="00BF58FA">
        <w:rPr>
          <w:rFonts w:eastAsia="Times New Roman"/>
        </w:rPr>
        <w:t>и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их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различия</w:t>
      </w:r>
      <w:r w:rsidRPr="00D44A5B">
        <w:rPr>
          <w:rFonts w:eastAsia="Times New Roman"/>
          <w:lang w:val="en-US"/>
        </w:rPr>
        <w:t>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present simple — для описания действий, происходящих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в соответствии с расписанием (The train arrives at 5.);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>• -ing-</w:t>
      </w:r>
      <w:r w:rsidRPr="00BF58FA">
        <w:rPr>
          <w:rFonts w:eastAsia="Times New Roman"/>
        </w:rPr>
        <w:t>формы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после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глаголов</w:t>
      </w:r>
      <w:r w:rsidRPr="00BF58FA">
        <w:rPr>
          <w:rFonts w:eastAsia="Times New Roman"/>
          <w:lang w:val="en-US"/>
        </w:rPr>
        <w:t xml:space="preserve"> to love, to like (to love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reading);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конструкция</w:t>
      </w:r>
      <w:r w:rsidRPr="00BF58FA">
        <w:rPr>
          <w:rFonts w:eastAsia="Times New Roman"/>
          <w:lang w:val="en-US"/>
        </w:rPr>
        <w:t xml:space="preserve"> let’s do something;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оборот</w:t>
      </w:r>
      <w:r w:rsidRPr="00BF58FA">
        <w:rPr>
          <w:rFonts w:eastAsia="Times New Roman"/>
          <w:lang w:val="en-US"/>
        </w:rPr>
        <w:t xml:space="preserve"> have got/has got </w:t>
      </w:r>
      <w:r w:rsidRPr="00BF58FA">
        <w:rPr>
          <w:rFonts w:eastAsia="Times New Roman"/>
        </w:rPr>
        <w:t>как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эквивалент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глагола</w:t>
      </w:r>
      <w:r w:rsidRPr="00BF58FA">
        <w:rPr>
          <w:rFonts w:eastAsia="Times New Roman"/>
          <w:lang w:val="en-US"/>
        </w:rPr>
        <w:t xml:space="preserve"> to have;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невозможность использования оборота have got в значении «иметь» в past simple;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отсутствие двойного отрицания в предложении (I can’t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do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anything</w:t>
      </w:r>
      <w:r w:rsidRPr="0077335D">
        <w:rPr>
          <w:rFonts w:eastAsia="Times New Roman"/>
        </w:rPr>
        <w:t>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модальные</w:t>
      </w:r>
      <w:r w:rsidRPr="00BF58FA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глаголы</w:t>
      </w:r>
      <w:r w:rsidRPr="00BF58FA">
        <w:rPr>
          <w:rFonts w:eastAsia="Times New Roman"/>
          <w:lang w:val="en-US"/>
        </w:rPr>
        <w:t xml:space="preserve"> can (could), must, may, should;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невозможность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употребления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глагола</w:t>
      </w:r>
      <w:r w:rsidRPr="0077335D">
        <w:rPr>
          <w:rFonts w:eastAsia="Times New Roman"/>
          <w:lang w:val="en-US"/>
        </w:rPr>
        <w:t xml:space="preserve"> could </w:t>
      </w:r>
      <w:r w:rsidRPr="00BF58FA">
        <w:rPr>
          <w:rFonts w:eastAsia="Times New Roman"/>
        </w:rPr>
        <w:t>для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описания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конкретной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ситуации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прошлом</w:t>
      </w:r>
      <w:r w:rsidRPr="0077335D">
        <w:rPr>
          <w:rFonts w:eastAsia="Times New Roman"/>
          <w:lang w:val="en-US"/>
        </w:rPr>
        <w:t xml:space="preserve"> (I didn’t feel well and </w:t>
      </w:r>
      <w:r w:rsidRPr="00BF58FA">
        <w:rPr>
          <w:rFonts w:eastAsia="Times New Roman"/>
          <w:lang w:val="en-US"/>
        </w:rPr>
        <w:t>was not able to (</w:t>
      </w:r>
      <w:r w:rsidRPr="00BF58FA">
        <w:rPr>
          <w:rFonts w:eastAsia="Times New Roman"/>
        </w:rPr>
        <w:t>не</w:t>
      </w:r>
      <w:r w:rsidRPr="00BF58FA">
        <w:rPr>
          <w:rFonts w:eastAsia="Times New Roman"/>
          <w:lang w:val="en-US"/>
        </w:rPr>
        <w:t xml:space="preserve"> couldn’t) go to school);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эквиваленты модальных глаголов can и must (соответственно</w:t>
      </w:r>
      <w:r w:rsidRPr="00D44A5B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to</w:t>
      </w:r>
      <w:r w:rsidRPr="00D44A5B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be</w:t>
      </w:r>
      <w:r w:rsidRPr="00D44A5B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able</w:t>
      </w:r>
      <w:r w:rsidRPr="00D44A5B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to</w:t>
      </w:r>
      <w:r w:rsidRPr="00D44A5B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have</w:t>
      </w:r>
      <w:r w:rsidRPr="00D44A5B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to</w:t>
      </w:r>
      <w:r w:rsidRPr="00D44A5B">
        <w:rPr>
          <w:rFonts w:eastAsia="Times New Roman"/>
        </w:rPr>
        <w:t>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</w:rPr>
      </w:pPr>
      <w:r w:rsidRPr="00BF58FA">
        <w:rPr>
          <w:rFonts w:eastAsia="Times New Roman"/>
          <w:b/>
          <w:bCs/>
          <w:i/>
          <w:iCs/>
        </w:rPr>
        <w:t>Синтаксис</w:t>
      </w:r>
    </w:p>
    <w:p w:rsidR="00D44A5B" w:rsidRPr="00D44A5B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Восклицательные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предложения</w:t>
      </w:r>
      <w:r w:rsidRPr="0077335D">
        <w:rPr>
          <w:rFonts w:eastAsia="Times New Roman"/>
          <w:lang w:val="en-US"/>
        </w:rPr>
        <w:t xml:space="preserve"> (What wonderful weather </w:t>
      </w:r>
      <w:r w:rsidRPr="00BF58FA">
        <w:rPr>
          <w:rFonts w:eastAsia="Times New Roman"/>
          <w:lang w:val="en-US"/>
        </w:rPr>
        <w:t>we are having today! How wonderful the weather is!).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D44A5B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Побудительные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предложения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</w:t>
      </w:r>
      <w:r w:rsidRPr="00D44A5B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глаголом</w:t>
      </w:r>
      <w:r w:rsidRPr="00D44A5B">
        <w:rPr>
          <w:rFonts w:eastAsia="Times New Roman"/>
          <w:lang w:val="en-US"/>
        </w:rPr>
        <w:t xml:space="preserve"> let (Let’s do it! </w:t>
      </w:r>
      <w:r w:rsidRPr="0077335D">
        <w:rPr>
          <w:rFonts w:eastAsia="Times New Roman"/>
          <w:lang w:val="en-US"/>
        </w:rPr>
        <w:t>Don’t let’s do it!).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Придаточные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предложения</w:t>
      </w:r>
      <w:r w:rsidRPr="0077335D">
        <w:rPr>
          <w:rFonts w:eastAsia="Times New Roman"/>
          <w:lang w:val="en-US"/>
        </w:rPr>
        <w:t xml:space="preserve">, </w:t>
      </w:r>
      <w:r w:rsidRPr="00BF58FA">
        <w:rPr>
          <w:rFonts w:eastAsia="Times New Roman"/>
        </w:rPr>
        <w:t>вводимые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союзами</w:t>
      </w:r>
      <w:r w:rsidRPr="0077335D">
        <w:rPr>
          <w:rFonts w:eastAsia="Times New Roman"/>
          <w:lang w:val="en-US"/>
        </w:rPr>
        <w:t xml:space="preserve"> who, </w:t>
      </w:r>
      <w:r w:rsidRPr="00BF58FA">
        <w:rPr>
          <w:rFonts w:eastAsia="Times New Roman"/>
          <w:lang w:val="en-US"/>
        </w:rPr>
        <w:t>what, whom, which, whose, why, how.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Придаточные предложения времени и условия с союзами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и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вводными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словами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if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when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before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after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until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as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soon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as и особенности пунктуации в них.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Использование глагола в present simple в придаточных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предложениях времени и условия для передачи будущности,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в отличие от изъяснительных придаточных (If they go to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Moscow</w:t>
      </w:r>
      <w:r w:rsidRPr="0077335D">
        <w:rPr>
          <w:rFonts w:eastAsia="Times New Roman"/>
        </w:rPr>
        <w:t xml:space="preserve">, </w:t>
      </w:r>
      <w:r w:rsidRPr="00BF58FA">
        <w:rPr>
          <w:rFonts w:eastAsia="Times New Roman"/>
          <w:lang w:val="en-US"/>
        </w:rPr>
        <w:t>they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will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be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able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to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do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the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sights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of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the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city</w:t>
      </w:r>
      <w:r w:rsidRPr="0077335D">
        <w:rPr>
          <w:rFonts w:eastAsia="Times New Roman"/>
        </w:rPr>
        <w:t>./</w:t>
      </w:r>
      <w:r w:rsidRPr="00BF58FA">
        <w:rPr>
          <w:rFonts w:eastAsia="Times New Roman"/>
          <w:lang w:val="en-US"/>
        </w:rPr>
        <w:t>I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don</w:t>
      </w:r>
      <w:r w:rsidRPr="0077335D">
        <w:rPr>
          <w:rFonts w:eastAsia="Times New Roman"/>
        </w:rPr>
        <w:t>’</w:t>
      </w:r>
      <w:r w:rsidRPr="00BF58FA">
        <w:rPr>
          <w:rFonts w:eastAsia="Times New Roman"/>
          <w:lang w:val="en-US"/>
        </w:rPr>
        <w:t>t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know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if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they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will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go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to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Moscow</w:t>
      </w:r>
      <w:r w:rsidRPr="0077335D">
        <w:rPr>
          <w:rFonts w:eastAsia="Times New Roman"/>
        </w:rPr>
        <w:t>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Вопросы к подлежащему, а также разделительные вопросы в предложениях изъявительного наклонения.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Специальные, альтернативные вопросы во всех известных учащимся грамматических временах (present/past/future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simple</w:t>
      </w:r>
      <w:r w:rsidRPr="0077335D">
        <w:rPr>
          <w:rFonts w:eastAsia="Times New Roman"/>
        </w:rPr>
        <w:t xml:space="preserve">; </w:t>
      </w:r>
      <w:r w:rsidRPr="00BF58FA">
        <w:rPr>
          <w:rFonts w:eastAsia="Times New Roman"/>
          <w:lang w:val="en-US"/>
        </w:rPr>
        <w:t>present</w:t>
      </w:r>
      <w:r w:rsidRPr="0077335D">
        <w:rPr>
          <w:rFonts w:eastAsia="Times New Roman"/>
        </w:rPr>
        <w:t>/</w:t>
      </w:r>
      <w:r w:rsidRPr="00BF58FA">
        <w:rPr>
          <w:rFonts w:eastAsia="Times New Roman"/>
          <w:lang w:val="en-US"/>
        </w:rPr>
        <w:t>past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progressive</w:t>
      </w:r>
      <w:r w:rsidRPr="0077335D">
        <w:rPr>
          <w:rFonts w:eastAsia="Times New Roman"/>
        </w:rPr>
        <w:t xml:space="preserve">; </w:t>
      </w:r>
      <w:r w:rsidRPr="00BF58FA">
        <w:rPr>
          <w:rFonts w:eastAsia="Times New Roman"/>
          <w:lang w:val="en-US"/>
        </w:rPr>
        <w:t>present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perfect</w:t>
      </w:r>
      <w:r w:rsidRPr="0077335D">
        <w:rPr>
          <w:rFonts w:eastAsia="Times New Roman"/>
        </w:rPr>
        <w:t xml:space="preserve">; </w:t>
      </w:r>
      <w:r w:rsidRPr="00BF58FA">
        <w:rPr>
          <w:rFonts w:eastAsia="Times New Roman"/>
          <w:lang w:val="en-US"/>
        </w:rPr>
        <w:t>present</w:t>
      </w:r>
      <w:r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perfect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  <w:lang w:val="en-US"/>
        </w:rPr>
        <w:t>progressive</w:t>
      </w:r>
      <w:r w:rsidRPr="0077335D">
        <w:rPr>
          <w:rFonts w:eastAsia="Times New Roman"/>
        </w:rPr>
        <w:t>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BF58FA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Предлоги</w:t>
      </w:r>
      <w:r w:rsidRPr="00BF58FA">
        <w:rPr>
          <w:rFonts w:eastAsia="Times New Roman"/>
          <w:lang w:val="en-US"/>
        </w:rPr>
        <w:t xml:space="preserve"> among </w:t>
      </w:r>
      <w:r w:rsidRPr="00BF58FA">
        <w:rPr>
          <w:rFonts w:eastAsia="Times New Roman"/>
        </w:rPr>
        <w:t>и</w:t>
      </w:r>
      <w:r w:rsidRPr="00BF58FA">
        <w:rPr>
          <w:rFonts w:eastAsia="Times New Roman"/>
          <w:lang w:val="en-US"/>
        </w:rPr>
        <w:t xml:space="preserve"> between.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77335D">
        <w:rPr>
          <w:rFonts w:eastAsia="Times New Roman"/>
          <w:lang w:val="en-US"/>
        </w:rPr>
        <w:t xml:space="preserve">• </w:t>
      </w:r>
      <w:r w:rsidRPr="00BF58FA">
        <w:rPr>
          <w:rFonts w:eastAsia="Times New Roman"/>
        </w:rPr>
        <w:t>Предлоги</w:t>
      </w:r>
      <w:r w:rsidRPr="0077335D">
        <w:rPr>
          <w:rFonts w:eastAsia="Times New Roman"/>
          <w:lang w:val="en-US"/>
        </w:rPr>
        <w:t xml:space="preserve"> at, on, in </w:t>
      </w:r>
      <w:r w:rsidRPr="00BF58FA">
        <w:rPr>
          <w:rFonts w:eastAsia="Times New Roman"/>
        </w:rPr>
        <w:t>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составе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некоторых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обстоятельств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</w:rPr>
        <w:t>времени</w:t>
      </w:r>
      <w:r w:rsidRPr="00BF58FA">
        <w:rPr>
          <w:rFonts w:eastAsia="Times New Roman"/>
          <w:lang w:val="en-US"/>
        </w:rPr>
        <w:t xml:space="preserve"> (at three o’clock, at Easter, at noon, at Christmas, at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night, on Monday, on a cold day, on New Year’s Eve, on Tuesday</w:t>
      </w:r>
      <w:r w:rsidRPr="0077335D">
        <w:rPr>
          <w:rFonts w:eastAsia="Times New Roman"/>
          <w:lang w:val="en-US"/>
        </w:rPr>
        <w:t xml:space="preserve"> </w:t>
      </w:r>
      <w:r w:rsidRPr="00BF58FA">
        <w:rPr>
          <w:rFonts w:eastAsia="Times New Roman"/>
          <w:lang w:val="en-US"/>
        </w:rPr>
        <w:t>night, in January, in the afternoon, etc.).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СОЦИОКУЛЬТУРНАЯ КОМПЕТЕНЦИЯ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На первом этапе обучения в основной школе страноведческий материал значительно расширяется и приобретает не только информационный, но и обучающий характер,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с родной страной, ее географией, природными условиями, городами, достопримечательностями, культурой;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со странами изучаемого языка, их историей, географией, крупными городами, достопримечательностями, традициями и обычаями, культурой, образом жизни;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с системой школьного образования в странах изучаемого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языка;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с проблемами экологии и охраны окружающей среды,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особенностями флоры и фауны отдельных стран;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с элементами англоязычного фольклора, включающего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песни, пословицы и поговорки, скороговорки, детские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стихи.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За время обучения школьников в 5—7 классах продолжается формирование лингвострановедческой компетенции,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которая предполагает: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знакомство с различными видами национально-маркированной лексики;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овладение умением сопоставлять культурологический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фон соответствующих понятий в родном и английском языках, выделять общее и объяснять различия (например, в словах garden и сад, cupboard и шкаф, high/tall и высокий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 т. п.);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овладение способами поздравления с общенациональными и личными праздниками;</w:t>
      </w:r>
    </w:p>
    <w:p w:rsidR="00D44A5B" w:rsidRPr="0077335D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изучение речевых клише, которые помогают сделать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речь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более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вежливой</w:t>
      </w:r>
      <w:r w:rsidRPr="0077335D">
        <w:rPr>
          <w:rFonts w:eastAsia="Times New Roman"/>
        </w:rPr>
        <w:t>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овладение способами решения коммуникативных задач,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например дать оценку событию, факту или явлению, проинструктировать собеседника о том, как правильно выполнять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те или иные действия, сообщать о своих преференциях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 т. п. Социокультурная компетенция учащихся формируется в процессе межкультурного общения, диалога культур,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что создает условия для расширения и углубления знаний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учащихся о своей культуре.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КОМПЕНСАТОРНАЯ КОМПЕТЕНЦИЯ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В 5—7 классах продолжается совершенствование 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развитие компенсаторных умений. Первые шаги в этом направлении делаются еще в начальной школе. Однако на сле-дующем этапе обучения школьники сталкиваются с более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сложными задачами. Так, во время говорения учащиеся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должны быть способны: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выражать ту же мысль иначе, в том числе с помощью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использования синонимических средств;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использовать разноструктурные средства выражения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для описания одного и того же референта;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задавать уточняющие</w:t>
      </w:r>
      <w:r>
        <w:rPr>
          <w:rFonts w:eastAsia="Times New Roman"/>
        </w:rPr>
        <w:t xml:space="preserve"> и другие вопросы в процессе бе</w:t>
      </w:r>
      <w:r w:rsidRPr="00BF58FA">
        <w:rPr>
          <w:rFonts w:eastAsia="Times New Roman"/>
        </w:rPr>
        <w:t>седы;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переспрашивать и обращаться за помощью в случае отсутствия коммуникации.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Особое внимание на данном этапе уделяется формированию компенсаторных умений чтения. Учащиеся пользуются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языковой и контекстуальной догадкой при чтении текстов.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В самих же текстах происходит постоянное увеличение количества незнакомых школьникам лексических единиц.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При этом языковая догадка включает умение различать в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тексте интернациональные слова и проводить словообразовательный анализ. Контекстуальная догадка основывается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на общем понимании текста с опорой на ключевые слова, заголовки, иллюстрации.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УЧЕБНО-ПОЗНАВАТЕЛЬНАЯ КОМПЕТЕНЦИЯ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В процессе обучения английскому языку в 5—7 классах осуществляется дальнейшее совершенствование сформированных в начальной школе умений, а также выработка и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развитие новых, что обусловлено усложнением предметного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содержания речи, расширением проблематики обсуждаемых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вопросов. Все это требует от учащихся умения самостоятельно добывать знания из различных источников. На</w:t>
      </w:r>
      <w:r w:rsidRPr="0077335D">
        <w:rPr>
          <w:rFonts w:eastAsia="Times New Roman"/>
        </w:rPr>
        <w:t xml:space="preserve"> </w:t>
      </w:r>
      <w:r w:rsidRPr="00BF58FA">
        <w:rPr>
          <w:rFonts w:eastAsia="Times New Roman"/>
        </w:rPr>
        <w:t>данном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этапе обучения предполагается овладение следующими необходимыми умениями: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сравнивать, сопоставлять языковые явления, делать самостоятельные умозаключения и выводы, строить словосочетания и предложения по аналогии и т. п.;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работать с двуязычными словарями, энциклопедиями и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другой справочной литературой на бумажных и электронных носителях;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пользоваться подстрочными ссылками;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выполнять различные виды заданий из учебника, рабочей тетради, лексико-грамматического практикума;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выполнять контрольные задания в формате ГИА;</w:t>
      </w:r>
    </w:p>
    <w:p w:rsidR="00D44A5B" w:rsidRPr="00BF58FA" w:rsidRDefault="00D44A5B" w:rsidP="00D44A5B">
      <w:pPr>
        <w:autoSpaceDE w:val="0"/>
        <w:autoSpaceDN w:val="0"/>
        <w:adjustRightInd w:val="0"/>
        <w:jc w:val="both"/>
        <w:rPr>
          <w:rFonts w:eastAsia="Times New Roman"/>
        </w:rPr>
      </w:pPr>
      <w:r w:rsidRPr="00BF58FA">
        <w:rPr>
          <w:rFonts w:eastAsia="Times New Roman"/>
        </w:rPr>
        <w:t>• участвовать в выполнении проектной работы, оформляя</w:t>
      </w:r>
      <w:r>
        <w:rPr>
          <w:rFonts w:eastAsia="Times New Roman"/>
        </w:rPr>
        <w:t xml:space="preserve"> </w:t>
      </w:r>
      <w:r w:rsidRPr="00BF58FA">
        <w:rPr>
          <w:rFonts w:eastAsia="Times New Roman"/>
        </w:rPr>
        <w:t>ее в виде иллюстрированного альбома и т. п.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ФОРМЫ ОРГАНИЗАЦИИ УЧЕБНОЙ ДЕЯТЕЛЬНОСТИ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Формы организации учебной деятельности определяются видами учебной работы, спецификой учебной группы, изучаемым материалом, учебными целями.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Возможны следующие организационные формы обучения: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 xml:space="preserve">• </w:t>
      </w:r>
      <w:r w:rsidRPr="0000289E">
        <w:rPr>
          <w:rFonts w:eastAsia="Times New Roman"/>
          <w:b/>
          <w:bCs/>
        </w:rPr>
        <w:t xml:space="preserve">Классно-урочная </w:t>
      </w:r>
      <w:r w:rsidRPr="0000289E">
        <w:rPr>
          <w:rFonts w:eastAsia="Times New Roman"/>
        </w:rPr>
        <w:t>(изучение нового, практикум, контроль, дополнительная работа, уроки-зачеты, уроки — защиты творческих заданий)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В данном случае используются все типы объектов, межпредметные связи; при выполнении проектных заданий поиск информации осуществляется учащимися под руководством учителя.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</w:rPr>
      </w:pPr>
      <w:r w:rsidRPr="0000289E">
        <w:rPr>
          <w:rFonts w:eastAsia="Times New Roman"/>
        </w:rPr>
        <w:t xml:space="preserve">• </w:t>
      </w:r>
      <w:r w:rsidRPr="0000289E">
        <w:rPr>
          <w:rFonts w:eastAsia="Times New Roman"/>
          <w:b/>
          <w:bCs/>
        </w:rPr>
        <w:t>Индивидуальная и индивидуализированная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Такие формы работы позволяют регулировать темп продвижения в обучении каждого школьника в соответствии с его способностями. При работе в компьютерном классе по заранее подобранным информационным, практическим и контрольным задания формируются индивидуальные задания для учащихся.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</w:rPr>
      </w:pPr>
      <w:r w:rsidRPr="0000289E">
        <w:rPr>
          <w:rFonts w:eastAsia="Times New Roman"/>
        </w:rPr>
        <w:t xml:space="preserve">• </w:t>
      </w:r>
      <w:r w:rsidRPr="0000289E">
        <w:rPr>
          <w:rFonts w:eastAsia="Times New Roman"/>
          <w:b/>
          <w:bCs/>
        </w:rPr>
        <w:t>Групповая работа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Предварительно учитель формирует блоки или общий блок объектов, после демонстрации которого происходит обсуждение в группах общей проблемы, либо мини-задач, которые являются составной частью общей учебной задачи.</w:t>
      </w:r>
    </w:p>
    <w:p w:rsidR="00D44A5B" w:rsidRPr="00D44A5B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</w:rPr>
      </w:pPr>
      <w:r w:rsidRPr="00D44A5B">
        <w:rPr>
          <w:rFonts w:eastAsia="Times New Roman"/>
        </w:rPr>
        <w:t xml:space="preserve">• </w:t>
      </w:r>
      <w:r w:rsidRPr="0000289E">
        <w:rPr>
          <w:rFonts w:eastAsia="Times New Roman"/>
          <w:b/>
          <w:bCs/>
        </w:rPr>
        <w:t>Внеклассная</w:t>
      </w:r>
      <w:r w:rsidRPr="00D44A5B">
        <w:rPr>
          <w:rFonts w:eastAsia="Times New Roman"/>
          <w:b/>
          <w:bCs/>
        </w:rPr>
        <w:t xml:space="preserve"> </w:t>
      </w:r>
      <w:r w:rsidRPr="0000289E">
        <w:rPr>
          <w:rFonts w:eastAsia="Times New Roman"/>
          <w:b/>
          <w:bCs/>
        </w:rPr>
        <w:t>работа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 xml:space="preserve">• </w:t>
      </w:r>
      <w:r w:rsidRPr="0000289E">
        <w:rPr>
          <w:rFonts w:eastAsia="Times New Roman"/>
          <w:b/>
          <w:bCs/>
        </w:rPr>
        <w:t xml:space="preserve">Самостоятельная работа учащихся </w:t>
      </w:r>
      <w:r w:rsidRPr="0000289E">
        <w:rPr>
          <w:rFonts w:eastAsia="Times New Roman"/>
        </w:rPr>
        <w:t>по изучению нового материала, отработке учебных навыков и навыков практического применения приобретенных знаний; выполнение индивидуальных заданий творческого характера.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</w:p>
    <w:p w:rsidR="00D44A5B" w:rsidRPr="00D44A5B" w:rsidRDefault="00D44A5B" w:rsidP="00D44A5B">
      <w:pPr>
        <w:tabs>
          <w:tab w:val="left" w:pos="360"/>
        </w:tabs>
        <w:autoSpaceDE w:val="0"/>
        <w:autoSpaceDN w:val="0"/>
        <w:adjustRightInd w:val="0"/>
        <w:jc w:val="both"/>
      </w:pPr>
    </w:p>
    <w:p w:rsidR="00D44A5B" w:rsidRPr="00D44A5B" w:rsidRDefault="00D44A5B" w:rsidP="00D44A5B">
      <w:pPr>
        <w:tabs>
          <w:tab w:val="left" w:pos="360"/>
        </w:tabs>
        <w:autoSpaceDE w:val="0"/>
        <w:autoSpaceDN w:val="0"/>
        <w:adjustRightInd w:val="0"/>
        <w:jc w:val="both"/>
      </w:pP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b/>
        </w:rPr>
      </w:pPr>
      <w:r w:rsidRPr="0000289E">
        <w:rPr>
          <w:rFonts w:eastAsia="Times New Roman"/>
          <w:b/>
        </w:rPr>
        <w:t>ТЕМЫ ДЛЯ ПРОЕКТНОЙ И ИССЛЕДОВАТЕЛЬСКОЙ ДЕЯТЕЛЬНОСТИ УЧАЩИХСЯ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В 5—9 классах учащиеся выполняют единый проект: они заполняют странички альбома “English Album”, осуществляя сбор, поиск, анализ информации, а также представление полученный информации.</w:t>
      </w:r>
    </w:p>
    <w:p w:rsidR="00D44A5B" w:rsidRPr="00D44A5B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  <w:lang w:val="en-US"/>
        </w:rPr>
      </w:pPr>
      <w:r w:rsidRPr="00D44A5B">
        <w:rPr>
          <w:rFonts w:eastAsia="Times New Roman"/>
          <w:b/>
          <w:bCs/>
          <w:lang w:val="en-US"/>
        </w:rPr>
        <w:t xml:space="preserve">5 </w:t>
      </w:r>
      <w:r w:rsidRPr="0000289E">
        <w:rPr>
          <w:rFonts w:eastAsia="Times New Roman"/>
          <w:b/>
          <w:bCs/>
        </w:rPr>
        <w:t>класс</w:t>
      </w:r>
    </w:p>
    <w:p w:rsidR="00D44A5B" w:rsidRPr="00D44A5B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  <w:lang w:val="en-US"/>
        </w:rPr>
      </w:pPr>
      <w:r w:rsidRPr="0000289E">
        <w:rPr>
          <w:rFonts w:eastAsia="Times New Roman"/>
          <w:b/>
          <w:bCs/>
        </w:rPr>
        <w:t>Проектное</w:t>
      </w:r>
      <w:r w:rsidRPr="00D44A5B">
        <w:rPr>
          <w:rFonts w:eastAsia="Times New Roman"/>
          <w:b/>
          <w:bCs/>
          <w:lang w:val="en-US"/>
        </w:rPr>
        <w:t xml:space="preserve"> </w:t>
      </w:r>
      <w:r w:rsidRPr="0000289E">
        <w:rPr>
          <w:rFonts w:eastAsia="Times New Roman"/>
          <w:b/>
          <w:bCs/>
        </w:rPr>
        <w:t>задание</w:t>
      </w:r>
      <w:r w:rsidRPr="00D44A5B">
        <w:rPr>
          <w:rFonts w:eastAsia="Times New Roman"/>
          <w:b/>
          <w:bCs/>
          <w:lang w:val="en-US"/>
        </w:rPr>
        <w:t xml:space="preserve"> № 1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lang w:val="en-US"/>
        </w:rPr>
      </w:pPr>
      <w:r w:rsidRPr="0000289E">
        <w:rPr>
          <w:rFonts w:eastAsia="Times New Roman"/>
          <w:lang w:val="en-US"/>
        </w:rPr>
        <w:t>Complete a new page in your English Album. Ask your family and/or friends to help you if necessary. Write an e-mail or a letter to your imaginary pen friend about your summer. Illustrate</w:t>
      </w:r>
      <w:r w:rsidRPr="00D44A5B">
        <w:rPr>
          <w:rFonts w:eastAsia="Times New Roman"/>
          <w:lang w:val="en-US"/>
        </w:rPr>
        <w:t xml:space="preserve"> </w:t>
      </w:r>
      <w:r w:rsidRPr="0000289E">
        <w:rPr>
          <w:rFonts w:eastAsia="Times New Roman"/>
          <w:lang w:val="en-US"/>
        </w:rPr>
        <w:t>your story with pictures.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  <w:lang w:val="en-US"/>
        </w:rPr>
      </w:pPr>
      <w:r w:rsidRPr="0000289E">
        <w:rPr>
          <w:rFonts w:eastAsia="Times New Roman"/>
          <w:b/>
          <w:bCs/>
        </w:rPr>
        <w:t>Проектное</w:t>
      </w:r>
      <w:r w:rsidRPr="0000289E">
        <w:rPr>
          <w:rFonts w:eastAsia="Times New Roman"/>
          <w:b/>
          <w:bCs/>
          <w:lang w:val="en-US"/>
        </w:rPr>
        <w:t xml:space="preserve"> </w:t>
      </w:r>
      <w:r w:rsidRPr="0000289E">
        <w:rPr>
          <w:rFonts w:eastAsia="Times New Roman"/>
          <w:b/>
          <w:bCs/>
        </w:rPr>
        <w:t>задание</w:t>
      </w:r>
      <w:r w:rsidRPr="0000289E">
        <w:rPr>
          <w:rFonts w:eastAsia="Times New Roman"/>
          <w:b/>
          <w:bCs/>
          <w:lang w:val="en-US"/>
        </w:rPr>
        <w:t xml:space="preserve"> № 2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lang w:val="en-US"/>
        </w:rPr>
      </w:pPr>
      <w:r w:rsidRPr="0000289E">
        <w:rPr>
          <w:rFonts w:eastAsia="Times New Roman"/>
          <w:lang w:val="en-US"/>
        </w:rPr>
        <w:t>Complete a new page in your English Album. Ask your family and/or friends to help you if necessary. Write about your grandparent or great-grandparent. Illustrate your story with pictures.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  <w:lang w:val="en-US"/>
        </w:rPr>
      </w:pPr>
      <w:r w:rsidRPr="0000289E">
        <w:rPr>
          <w:rFonts w:eastAsia="Times New Roman"/>
          <w:b/>
          <w:bCs/>
        </w:rPr>
        <w:t>Проектное</w:t>
      </w:r>
      <w:r w:rsidRPr="0000289E">
        <w:rPr>
          <w:rFonts w:eastAsia="Times New Roman"/>
          <w:b/>
          <w:bCs/>
          <w:lang w:val="en-US"/>
        </w:rPr>
        <w:t xml:space="preserve"> </w:t>
      </w:r>
      <w:r w:rsidRPr="0000289E">
        <w:rPr>
          <w:rFonts w:eastAsia="Times New Roman"/>
          <w:b/>
          <w:bCs/>
        </w:rPr>
        <w:t>задание</w:t>
      </w:r>
      <w:r w:rsidRPr="0000289E">
        <w:rPr>
          <w:rFonts w:eastAsia="Times New Roman"/>
          <w:b/>
          <w:bCs/>
          <w:lang w:val="en-US"/>
        </w:rPr>
        <w:t xml:space="preserve"> № 3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lang w:val="en-US"/>
        </w:rPr>
      </w:pPr>
      <w:r w:rsidRPr="0000289E">
        <w:rPr>
          <w:rFonts w:eastAsia="Times New Roman"/>
          <w:lang w:val="en-US"/>
        </w:rPr>
        <w:t>Complete a new page in your English Album. Ask your family and/or friends to help you if necessary. Write what you do to</w:t>
      </w:r>
      <w:r w:rsidRPr="00D44A5B">
        <w:rPr>
          <w:rFonts w:eastAsia="Times New Roman"/>
          <w:lang w:val="en-US"/>
        </w:rPr>
        <w:t xml:space="preserve"> </w:t>
      </w:r>
      <w:r w:rsidRPr="0000289E">
        <w:rPr>
          <w:rFonts w:eastAsia="Times New Roman"/>
          <w:lang w:val="en-US"/>
        </w:rPr>
        <w:t>keep healthy. Illustrate your story with pictures.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  <w:lang w:val="en-US"/>
        </w:rPr>
      </w:pPr>
      <w:r w:rsidRPr="0000289E">
        <w:rPr>
          <w:rFonts w:eastAsia="Times New Roman"/>
          <w:b/>
          <w:bCs/>
        </w:rPr>
        <w:t>Проектное</w:t>
      </w:r>
      <w:r w:rsidRPr="0000289E">
        <w:rPr>
          <w:rFonts w:eastAsia="Times New Roman"/>
          <w:b/>
          <w:bCs/>
          <w:lang w:val="en-US"/>
        </w:rPr>
        <w:t xml:space="preserve"> </w:t>
      </w:r>
      <w:r w:rsidRPr="0000289E">
        <w:rPr>
          <w:rFonts w:eastAsia="Times New Roman"/>
          <w:b/>
          <w:bCs/>
        </w:rPr>
        <w:t>задание</w:t>
      </w:r>
      <w:r w:rsidRPr="0000289E">
        <w:rPr>
          <w:rFonts w:eastAsia="Times New Roman"/>
          <w:b/>
          <w:bCs/>
          <w:lang w:val="en-US"/>
        </w:rPr>
        <w:t xml:space="preserve"> № 4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lang w:val="en-US"/>
        </w:rPr>
      </w:pPr>
      <w:r w:rsidRPr="0000289E">
        <w:rPr>
          <w:rFonts w:eastAsia="Times New Roman"/>
          <w:lang w:val="en-US"/>
        </w:rPr>
        <w:t>Complete a new page in your English Album. Ask your family and/or friends to help you if necessary. Write about your hobby or a hobby you would you like to have. Illustrate your story</w:t>
      </w:r>
      <w:r w:rsidRPr="00D44A5B">
        <w:rPr>
          <w:rFonts w:eastAsia="Times New Roman"/>
          <w:lang w:val="en-US"/>
        </w:rPr>
        <w:t xml:space="preserve"> </w:t>
      </w:r>
      <w:r w:rsidRPr="0000289E">
        <w:rPr>
          <w:rFonts w:eastAsia="Times New Roman"/>
          <w:lang w:val="en-US"/>
        </w:rPr>
        <w:t>with pictures.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  <w:lang w:val="en-US"/>
        </w:rPr>
      </w:pPr>
      <w:r w:rsidRPr="0000289E">
        <w:rPr>
          <w:rFonts w:eastAsia="Times New Roman"/>
          <w:b/>
          <w:bCs/>
        </w:rPr>
        <w:t>Проектное</w:t>
      </w:r>
      <w:r w:rsidRPr="0000289E">
        <w:rPr>
          <w:rFonts w:eastAsia="Times New Roman"/>
          <w:b/>
          <w:bCs/>
          <w:lang w:val="en-US"/>
        </w:rPr>
        <w:t xml:space="preserve"> </w:t>
      </w:r>
      <w:r w:rsidRPr="0000289E">
        <w:rPr>
          <w:rFonts w:eastAsia="Times New Roman"/>
          <w:b/>
          <w:bCs/>
        </w:rPr>
        <w:t>задание</w:t>
      </w:r>
      <w:r w:rsidRPr="0000289E">
        <w:rPr>
          <w:rFonts w:eastAsia="Times New Roman"/>
          <w:b/>
          <w:bCs/>
          <w:lang w:val="en-US"/>
        </w:rPr>
        <w:t xml:space="preserve"> № 5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lang w:val="en-US"/>
        </w:rPr>
      </w:pPr>
      <w:r w:rsidRPr="0000289E">
        <w:rPr>
          <w:rFonts w:eastAsia="Times New Roman"/>
          <w:lang w:val="en-US"/>
        </w:rPr>
        <w:t>Complete a new page in your English Album. Ask your family and/or friends to help you if necessary. Write about an interesting place in your country or abroad. Illustrate your story</w:t>
      </w:r>
      <w:r w:rsidRPr="00D44A5B">
        <w:rPr>
          <w:rFonts w:eastAsia="Times New Roman"/>
          <w:lang w:val="en-US"/>
        </w:rPr>
        <w:t xml:space="preserve"> </w:t>
      </w:r>
      <w:r w:rsidRPr="0000289E">
        <w:rPr>
          <w:rFonts w:eastAsia="Times New Roman"/>
          <w:lang w:val="en-US"/>
        </w:rPr>
        <w:t>with pictures.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b/>
          <w:bCs/>
          <w:lang w:val="en-US"/>
        </w:rPr>
      </w:pPr>
      <w:r w:rsidRPr="0000289E">
        <w:rPr>
          <w:rFonts w:eastAsia="Times New Roman"/>
          <w:b/>
          <w:bCs/>
        </w:rPr>
        <w:t>Проектное</w:t>
      </w:r>
      <w:r w:rsidRPr="0000289E">
        <w:rPr>
          <w:rFonts w:eastAsia="Times New Roman"/>
          <w:b/>
          <w:bCs/>
          <w:lang w:val="en-US"/>
        </w:rPr>
        <w:t xml:space="preserve"> </w:t>
      </w:r>
      <w:r w:rsidRPr="0000289E">
        <w:rPr>
          <w:rFonts w:eastAsia="Times New Roman"/>
          <w:b/>
          <w:bCs/>
        </w:rPr>
        <w:t>задание</w:t>
      </w:r>
      <w:r w:rsidRPr="0000289E">
        <w:rPr>
          <w:rFonts w:eastAsia="Times New Roman"/>
          <w:b/>
          <w:bCs/>
          <w:lang w:val="en-US"/>
        </w:rPr>
        <w:t xml:space="preserve"> № 6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  <w:lang w:val="en-US"/>
        </w:rPr>
      </w:pPr>
      <w:r w:rsidRPr="0000289E">
        <w:rPr>
          <w:rFonts w:eastAsia="Times New Roman"/>
          <w:lang w:val="en-US"/>
        </w:rPr>
        <w:t>Complete a new page in your English Album. Ask your family and/or friends to help you if necessary. Write an e-mail to your imaginary pen friend, invite him or her to come to Russia. Give good reasons why he or she must do it.</w:t>
      </w:r>
    </w:p>
    <w:p w:rsidR="00D44A5B" w:rsidRPr="0000289E" w:rsidRDefault="00D44A5B" w:rsidP="00D44A5B">
      <w:pPr>
        <w:autoSpaceDE w:val="0"/>
        <w:autoSpaceDN w:val="0"/>
        <w:adjustRightInd w:val="0"/>
        <w:ind w:right="34"/>
        <w:jc w:val="center"/>
        <w:rPr>
          <w:rFonts w:eastAsia="Times New Roman"/>
          <w:b/>
          <w:bCs/>
          <w:color w:val="000000"/>
          <w:spacing w:val="1"/>
          <w:highlight w:val="white"/>
        </w:rPr>
      </w:pPr>
      <w:r w:rsidRPr="0000289E">
        <w:rPr>
          <w:rFonts w:eastAsia="Times New Roman"/>
          <w:b/>
          <w:bCs/>
          <w:color w:val="000000"/>
          <w:spacing w:val="1"/>
          <w:highlight w:val="white"/>
        </w:rPr>
        <w:t>Методическая литература для учителя</w:t>
      </w:r>
    </w:p>
    <w:p w:rsidR="00D44A5B" w:rsidRPr="0000289E" w:rsidRDefault="00D44A5B" w:rsidP="00D44A5B">
      <w:pPr>
        <w:autoSpaceDE w:val="0"/>
        <w:autoSpaceDN w:val="0"/>
        <w:adjustRightInd w:val="0"/>
        <w:ind w:right="34"/>
        <w:jc w:val="center"/>
        <w:rPr>
          <w:rFonts w:eastAsia="Times New Roman"/>
          <w:b/>
          <w:bCs/>
          <w:color w:val="000000"/>
          <w:spacing w:val="1"/>
          <w:highlight w:val="white"/>
        </w:rPr>
      </w:pPr>
      <w:r w:rsidRPr="0000289E">
        <w:rPr>
          <w:rFonts w:eastAsia="Times New Roman"/>
          <w:b/>
          <w:bCs/>
          <w:color w:val="000000"/>
          <w:spacing w:val="1"/>
          <w:highlight w:val="white"/>
        </w:rPr>
        <w:t>Основная</w:t>
      </w:r>
    </w:p>
    <w:p w:rsidR="00D44A5B" w:rsidRPr="0000289E" w:rsidRDefault="00D44A5B" w:rsidP="00D44A5B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 xml:space="preserve"> Федеральный государственный образовательный стандарт основного общего образования</w:t>
      </w:r>
    </w:p>
    <w:p w:rsidR="00D44A5B" w:rsidRPr="0000289E" w:rsidRDefault="00D44A5B" w:rsidP="00D44A5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eastAsia="Times New Roman"/>
          <w:color w:val="000000"/>
          <w:spacing w:val="1"/>
        </w:rPr>
      </w:pPr>
      <w:r w:rsidRPr="0000289E">
        <w:rPr>
          <w:rFonts w:eastAsia="Times New Roman"/>
          <w:color w:val="000000"/>
          <w:spacing w:val="1"/>
        </w:rPr>
        <w:t xml:space="preserve">Примерные программы по учебным предметам. Иностранный язык. 5-9 классы. – 2-е изд. – М.: Просвещение, 2010. – 144 с. -   (Стандарты второго поколения). </w:t>
      </w:r>
    </w:p>
    <w:p w:rsidR="00D44A5B" w:rsidRPr="0000289E" w:rsidRDefault="00D44A5B" w:rsidP="00D44A5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eastAsia="Times New Roman"/>
          <w:color w:val="000000"/>
          <w:spacing w:val="1"/>
        </w:rPr>
      </w:pPr>
      <w:r w:rsidRPr="0000289E">
        <w:rPr>
          <w:rFonts w:eastAsia="Times New Roman"/>
        </w:rPr>
        <w:t>Рабочая программа. «Английский язык». 5—9 классы. Серия “Rainbow English”. Авторы О. В. Афанасьева, И. В. Михеева,Н. В. Языкова, Е. А. Колесникова</w:t>
      </w:r>
    </w:p>
    <w:p w:rsidR="00D44A5B" w:rsidRPr="0000289E" w:rsidRDefault="00D44A5B" w:rsidP="00D44A5B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Учебники «Английский язык» (5—9 классы, серия “Rainbow English”). Авторы</w:t>
      </w:r>
    </w:p>
    <w:p w:rsidR="00D44A5B" w:rsidRPr="0000289E" w:rsidRDefault="00D44A5B" w:rsidP="00D44A5B">
      <w:pPr>
        <w:autoSpaceDE w:val="0"/>
        <w:autoSpaceDN w:val="0"/>
        <w:adjustRightInd w:val="0"/>
        <w:ind w:left="720"/>
        <w:rPr>
          <w:rFonts w:eastAsia="Times New Roman"/>
        </w:rPr>
      </w:pPr>
      <w:r w:rsidRPr="0000289E">
        <w:rPr>
          <w:rFonts w:eastAsia="Times New Roman"/>
        </w:rPr>
        <w:t xml:space="preserve"> О. В. Афанасьева, И. В. Михеева, К. М. Баранова</w:t>
      </w:r>
    </w:p>
    <w:p w:rsidR="00D44A5B" w:rsidRPr="0000289E" w:rsidRDefault="00D44A5B" w:rsidP="00D44A5B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 xml:space="preserve"> Книги для учителя «Английский язык» (5—9 классы, серия “Rainbow English”). Авторы О. В. Афанасьева, И. В. Михеева, К. М. Баранова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</w:p>
    <w:p w:rsidR="00D44A5B" w:rsidRPr="0000289E" w:rsidRDefault="00D44A5B" w:rsidP="00D44A5B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Times New Roman"/>
          <w:color w:val="000000"/>
          <w:spacing w:val="1"/>
        </w:rPr>
      </w:pPr>
    </w:p>
    <w:p w:rsidR="00D44A5B" w:rsidRPr="0000289E" w:rsidRDefault="00D44A5B" w:rsidP="00D44A5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color w:val="000000"/>
          <w:spacing w:val="1"/>
        </w:rPr>
      </w:pPr>
      <w:r w:rsidRPr="0000289E">
        <w:rPr>
          <w:rFonts w:eastAsia="Times New Roman"/>
          <w:b/>
          <w:bCs/>
          <w:color w:val="000000"/>
          <w:spacing w:val="1"/>
        </w:rPr>
        <w:t>Литература для учащихся</w:t>
      </w:r>
    </w:p>
    <w:p w:rsidR="00D44A5B" w:rsidRPr="0000289E" w:rsidRDefault="00D44A5B" w:rsidP="00D44A5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1"/>
        </w:rPr>
      </w:pPr>
      <w:r w:rsidRPr="0000289E">
        <w:rPr>
          <w:rFonts w:eastAsia="Times New Roman"/>
          <w:b/>
          <w:bCs/>
          <w:color w:val="000000"/>
          <w:spacing w:val="1"/>
        </w:rPr>
        <w:t>Основная</w:t>
      </w:r>
    </w:p>
    <w:p w:rsidR="00D44A5B" w:rsidRPr="0000289E" w:rsidRDefault="00D44A5B" w:rsidP="00D44A5B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 xml:space="preserve">Двуязычные и одноязычные словари </w:t>
      </w:r>
    </w:p>
    <w:p w:rsidR="00D44A5B" w:rsidRPr="0000289E" w:rsidRDefault="00D44A5B" w:rsidP="00D44A5B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• Книги для чтения «Английский язык» (5—9 классы, серия “Rainbow English”). Авторы О. В. Афанасьева, И. В. Михеева, К. М. Баранова</w:t>
      </w:r>
    </w:p>
    <w:p w:rsidR="00D44A5B" w:rsidRPr="0000289E" w:rsidRDefault="00D44A5B" w:rsidP="00D44A5B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Диагностика результатов образования к УМК «Английский язык» (5—9 классы, серия “Rainbow English”). Авторы О. В. Афанасьева,И. В. Михеева, Е. А. Колесникова</w:t>
      </w:r>
    </w:p>
    <w:p w:rsidR="00D44A5B" w:rsidRPr="0000289E" w:rsidRDefault="00D44A5B" w:rsidP="00D44A5B">
      <w:pPr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Лексико-грамматический практикум к УМК «Английский язык» (5—9 классы, серия “Rainbow English”). Авторы О. В. Афанасьева, И. В. Михеева, К. М. Баранова</w:t>
      </w:r>
    </w:p>
    <w:p w:rsidR="00D44A5B" w:rsidRPr="0000289E" w:rsidRDefault="00D44A5B" w:rsidP="00D44A5B">
      <w:pPr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Рабочие тетради к УМК «Английский язык» (5—9 классы, серия “Rainbow English”). Авторы О. В. Афанасьева, И. В. Михеева, К. М. Баранова</w:t>
      </w:r>
    </w:p>
    <w:p w:rsidR="00D44A5B" w:rsidRPr="0000289E" w:rsidRDefault="00D44A5B" w:rsidP="00D44A5B">
      <w:pPr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Книги для чтения на английском языке, соответствующие уровню (5—9 классы)</w:t>
      </w:r>
    </w:p>
    <w:p w:rsidR="00D44A5B" w:rsidRPr="0000289E" w:rsidRDefault="00D44A5B" w:rsidP="00D44A5B">
      <w:pPr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Грамматические таблицы к основным разделам грамматического материала</w:t>
      </w:r>
    </w:p>
    <w:p w:rsidR="00D44A5B" w:rsidRPr="0000289E" w:rsidRDefault="00D44A5B" w:rsidP="00D44A5B">
      <w:pPr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Географические карты мира, Европы, Великобритании, США, Австралии на английском языке</w:t>
      </w:r>
    </w:p>
    <w:p w:rsidR="00D44A5B" w:rsidRPr="0000289E" w:rsidRDefault="00D44A5B" w:rsidP="00D44A5B">
      <w:pPr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Географическая карта России</w:t>
      </w:r>
    </w:p>
    <w:p w:rsidR="00D44A5B" w:rsidRPr="0000289E" w:rsidRDefault="00D44A5B" w:rsidP="00D44A5B">
      <w:pPr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Плакаты, содержащие страноведческий материал по англоговорящим странам</w:t>
      </w:r>
    </w:p>
    <w:p w:rsidR="00D44A5B" w:rsidRPr="0000289E" w:rsidRDefault="00D44A5B" w:rsidP="00D44A5B">
      <w:pPr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Символы родной страны и стран изучаемого языка</w:t>
      </w:r>
    </w:p>
    <w:p w:rsidR="00D44A5B" w:rsidRPr="00C656E5" w:rsidRDefault="00D44A5B" w:rsidP="00C656E5">
      <w:pPr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Портреты выдающихся деятелей науки, культуры, политических деятелей стран изучаемого языка</w:t>
      </w:r>
    </w:p>
    <w:p w:rsidR="00D44A5B" w:rsidRDefault="00D44A5B" w:rsidP="00D44A5B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D44A5B" w:rsidRPr="0000289E" w:rsidRDefault="00D44A5B" w:rsidP="00D44A5B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00289E">
        <w:rPr>
          <w:rFonts w:eastAsia="Times New Roman"/>
          <w:b/>
          <w:bCs/>
        </w:rPr>
        <w:t>Мультимедийные средства обучения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• Аудиодиски к УМК «Английский язык» (5—9 классы, серия “Rainbow English”). Авторы О. В. Афанасьева, И. В. Михеева, К. М. Баранова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• Художественные и мультипликационные фильмы на английском языке</w:t>
      </w:r>
    </w:p>
    <w:p w:rsidR="00D44A5B" w:rsidRPr="0000289E" w:rsidRDefault="00D44A5B" w:rsidP="00D44A5B">
      <w:pPr>
        <w:autoSpaceDE w:val="0"/>
        <w:autoSpaceDN w:val="0"/>
        <w:adjustRightInd w:val="0"/>
        <w:rPr>
          <w:rFonts w:eastAsia="Times New Roman"/>
        </w:rPr>
      </w:pPr>
      <w:r w:rsidRPr="0000289E">
        <w:rPr>
          <w:rFonts w:eastAsia="Times New Roman"/>
        </w:rPr>
        <w:t>• Мультимедийные обучающие программы по английскому языку</w:t>
      </w:r>
    </w:p>
    <w:p w:rsidR="00D44A5B" w:rsidRPr="0000289E" w:rsidRDefault="00C656E5" w:rsidP="00C656E5">
      <w:pPr>
        <w:autoSpaceDE w:val="0"/>
        <w:autoSpaceDN w:val="0"/>
        <w:adjustRightInd w:val="0"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</w:t>
      </w:r>
      <w:r w:rsidR="00D44A5B" w:rsidRPr="0000289E">
        <w:rPr>
          <w:rFonts w:eastAsia="Times New Roman"/>
          <w:b/>
          <w:bCs/>
        </w:rPr>
        <w:t>Электронные ресурсы</w:t>
      </w:r>
    </w:p>
    <w:p w:rsidR="00D44A5B" w:rsidRPr="0000289E" w:rsidRDefault="00D44A5B" w:rsidP="00D44A5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eastAsia="Times New Roman"/>
        </w:rPr>
      </w:pPr>
      <w:r w:rsidRPr="0000289E">
        <w:rPr>
          <w:rFonts w:eastAsia="Times New Roman"/>
        </w:rPr>
        <w:t>Обучающая компьютерная программа “Enjoy Listening and Playing” к учебнику Биболетова М.З.,  Денисенко О.А., Трубанева Н.Н.  Английский язык: Английский с удовольствием (Enjoy English): Учебник английского языка для 5 класса. 1 элект. опт. диск CD ROM</w:t>
      </w:r>
    </w:p>
    <w:p w:rsidR="00D44A5B" w:rsidRPr="0000289E" w:rsidRDefault="00D44A5B" w:rsidP="00D44A5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927" w:right="-45" w:hanging="360"/>
        <w:jc w:val="both"/>
      </w:pPr>
      <w:r w:rsidRPr="0000289E">
        <w:t xml:space="preserve">Профессор Хиггинс. Английский без акцента (диск </w:t>
      </w:r>
      <w:r w:rsidRPr="0000289E">
        <w:rPr>
          <w:lang w:val="en-US"/>
        </w:rPr>
        <w:t>CD</w:t>
      </w:r>
      <w:r w:rsidRPr="0000289E">
        <w:t xml:space="preserve"> </w:t>
      </w:r>
      <w:r w:rsidRPr="0000289E">
        <w:rPr>
          <w:lang w:val="en-US"/>
        </w:rPr>
        <w:t>ROM</w:t>
      </w:r>
      <w:r w:rsidRPr="0000289E">
        <w:t>)</w:t>
      </w:r>
    </w:p>
    <w:p w:rsidR="00D44A5B" w:rsidRDefault="00D44A5B" w:rsidP="00D44A5B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Times New Roman"/>
        </w:rPr>
      </w:pPr>
    </w:p>
    <w:p w:rsidR="00D44A5B" w:rsidRPr="0000289E" w:rsidRDefault="00D44A5B" w:rsidP="00C656E5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  <w:r w:rsidRPr="0000289E">
        <w:rPr>
          <w:rFonts w:eastAsia="Times New Roman"/>
          <w:b/>
          <w:bCs/>
        </w:rPr>
        <w:t>Аудиоиздания</w:t>
      </w:r>
    </w:p>
    <w:p w:rsidR="00D44A5B" w:rsidRPr="0000289E" w:rsidRDefault="00D44A5B" w:rsidP="00D44A5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eastAsia="Times New Roman"/>
        </w:rPr>
      </w:pPr>
      <w:r w:rsidRPr="0000289E">
        <w:rPr>
          <w:rFonts w:eastAsia="Times New Roman"/>
        </w:rPr>
        <w:t xml:space="preserve">Аудиоприложение к учебнику  Биболетова М.З., Денисенко О.А., Трубанева Н.Н.   Английский язык: Английский с удовольствием (Enjoy English): Учебник английского языка для 5 класса. </w:t>
      </w:r>
      <w:r w:rsidRPr="0000289E">
        <w:rPr>
          <w:rFonts w:eastAsia="Times New Roman"/>
          <w:lang w:val="en-US"/>
        </w:rPr>
        <w:t xml:space="preserve">CD </w:t>
      </w:r>
      <w:r w:rsidRPr="0000289E">
        <w:rPr>
          <w:rFonts w:eastAsia="Times New Roman"/>
        </w:rPr>
        <w:t>MP3</w:t>
      </w:r>
    </w:p>
    <w:p w:rsidR="00D44A5B" w:rsidRPr="0000289E" w:rsidRDefault="00D44A5B" w:rsidP="00D44A5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eastAsia="Times New Roman"/>
        </w:rPr>
      </w:pPr>
      <w:r w:rsidRPr="0000289E">
        <w:rPr>
          <w:rFonts w:eastAsia="Times New Roman"/>
        </w:rPr>
        <w:t xml:space="preserve">Пой и играй. Сборник песен  “Game-songs” с аудиокассетой. - Обнинск: Титул, 2010 </w:t>
      </w:r>
    </w:p>
    <w:p w:rsidR="007A4FF6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p w:rsidR="00861397" w:rsidRDefault="00861397" w:rsidP="00D44A5B">
      <w:pPr>
        <w:autoSpaceDE w:val="0"/>
        <w:autoSpaceDN w:val="0"/>
        <w:adjustRightInd w:val="0"/>
        <w:rPr>
          <w:rFonts w:eastAsia="Times New Roman"/>
        </w:rPr>
      </w:pPr>
    </w:p>
    <w:p w:rsidR="00C656E5" w:rsidRDefault="00C656E5" w:rsidP="00D44A5B">
      <w:pPr>
        <w:autoSpaceDE w:val="0"/>
        <w:autoSpaceDN w:val="0"/>
        <w:adjustRightInd w:val="0"/>
        <w:rPr>
          <w:rFonts w:eastAsia="Times New Roman"/>
        </w:rPr>
      </w:pPr>
    </w:p>
    <w:p w:rsidR="0094580D" w:rsidRDefault="0094580D" w:rsidP="00D44A5B">
      <w:pPr>
        <w:autoSpaceDE w:val="0"/>
        <w:autoSpaceDN w:val="0"/>
        <w:adjustRightInd w:val="0"/>
        <w:rPr>
          <w:rFonts w:eastAsia="Times New Roman"/>
        </w:rPr>
      </w:pPr>
    </w:p>
    <w:p w:rsidR="0094580D" w:rsidRPr="0094580D" w:rsidRDefault="0094580D" w:rsidP="0094580D">
      <w:pPr>
        <w:jc w:val="center"/>
        <w:rPr>
          <w:b/>
        </w:rPr>
      </w:pPr>
      <w:r w:rsidRPr="0094580D">
        <w:rPr>
          <w:b/>
        </w:rPr>
        <w:t>Учебно-тематический план(5 класс)</w:t>
      </w:r>
    </w:p>
    <w:tbl>
      <w:tblPr>
        <w:tblpPr w:leftFromText="180" w:rightFromText="180" w:vertAnchor="page" w:horzAnchor="margin" w:tblpY="4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992"/>
        <w:gridCol w:w="2410"/>
        <w:gridCol w:w="9639"/>
      </w:tblGrid>
      <w:tr w:rsidR="00861397" w:rsidRPr="00084FD2" w:rsidTr="00861397">
        <w:trPr>
          <w:trHeight w:val="841"/>
        </w:trPr>
        <w:tc>
          <w:tcPr>
            <w:tcW w:w="5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4FD2">
              <w:rPr>
                <w:b/>
                <w:bCs/>
              </w:rPr>
              <w:t>№ п/п</w:t>
            </w:r>
          </w:p>
        </w:tc>
        <w:tc>
          <w:tcPr>
            <w:tcW w:w="11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4FD2">
              <w:rPr>
                <w:b/>
                <w:bCs/>
              </w:rPr>
              <w:t>Раздел</w:t>
            </w:r>
          </w:p>
        </w:tc>
        <w:tc>
          <w:tcPr>
            <w:tcW w:w="992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4FD2">
              <w:rPr>
                <w:b/>
                <w:bCs/>
              </w:rPr>
              <w:t>Количе-ство часов</w:t>
            </w:r>
          </w:p>
        </w:tc>
        <w:tc>
          <w:tcPr>
            <w:tcW w:w="2410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4FD2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9639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4FD2">
              <w:rPr>
                <w:b/>
              </w:rPr>
              <w:t>Основные виды деятельности</w:t>
            </w:r>
          </w:p>
        </w:tc>
      </w:tr>
      <w:tr w:rsidR="00861397" w:rsidRPr="00084FD2" w:rsidTr="00861397">
        <w:tc>
          <w:tcPr>
            <w:tcW w:w="5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1.</w:t>
            </w:r>
          </w:p>
        </w:tc>
        <w:tc>
          <w:tcPr>
            <w:tcW w:w="11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FD2">
              <w:rPr>
                <w:rStyle w:val="CenturySchoolbook95pt"/>
                <w:lang w:val="en-US"/>
              </w:rPr>
              <w:t xml:space="preserve">Unit 1 </w:t>
            </w:r>
            <w:r w:rsidRPr="00084FD2">
              <w:rPr>
                <w:rStyle w:val="CenturySchoolbook95pt0"/>
                <w:rFonts w:eastAsia="Calibri"/>
                <w:sz w:val="24"/>
                <w:szCs w:val="24"/>
              </w:rPr>
              <w:t xml:space="preserve">Holidays Are Over </w:t>
            </w:r>
            <w:r w:rsidRPr="00084FD2">
              <w:rPr>
                <w:rStyle w:val="CenturySchoolbook95pt"/>
                <w:lang w:val="en-US"/>
              </w:rPr>
              <w:t>Steps 1—10</w:t>
            </w:r>
          </w:p>
        </w:tc>
        <w:tc>
          <w:tcPr>
            <w:tcW w:w="992" w:type="dxa"/>
          </w:tcPr>
          <w:p w:rsidR="00861397" w:rsidRPr="00084FD2" w:rsidRDefault="00861397" w:rsidP="00861397">
            <w:pPr>
              <w:jc w:val="center"/>
              <w:rPr>
                <w:bCs/>
              </w:rPr>
            </w:pPr>
            <w:r w:rsidRPr="00084FD2">
              <w:rPr>
                <w:bCs/>
              </w:rPr>
              <w:t>17</w:t>
            </w:r>
          </w:p>
        </w:tc>
        <w:tc>
          <w:tcPr>
            <w:tcW w:w="2410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rPr>
                <w:rStyle w:val="CenturySchoolbook95pt"/>
              </w:rPr>
              <w:t>Каникулы. Проведение до</w:t>
            </w:r>
            <w:r w:rsidRPr="00084FD2">
              <w:rPr>
                <w:rStyle w:val="CenturySchoolbook95pt"/>
              </w:rPr>
              <w:softHyphen/>
              <w:t>суга. Планы на выходной. Погода. Страны и города Европы</w:t>
            </w:r>
          </w:p>
        </w:tc>
        <w:tc>
          <w:tcPr>
            <w:tcW w:w="9639" w:type="dxa"/>
          </w:tcPr>
          <w:p w:rsidR="00861397" w:rsidRPr="00084FD2" w:rsidRDefault="00861397" w:rsidP="00861397">
            <w:pPr>
              <w:pStyle w:val="1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извлекают запрашиваемую информацию из текстов для чтения и аудирования; устанавливают логико-смысловые связи в текстах для чтения;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рассказывают о событиях, произошедших в настоящем и прошлом, используя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present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simple</w:t>
            </w:r>
            <w:r w:rsidRPr="00861397">
              <w:rPr>
                <w:rStyle w:val="FranklinGothicBook125pt-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past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simple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составляют монологические высказывания на тему “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” на основе перечня вопросов;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описывают времена года;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знакомятся с новыми неправильными глаголами и учат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softHyphen/>
              <w:t>ся употреблять их в речи;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дифференцируют на слух звуки/слова/словосочетания английского языка;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соотносят верные и ложные утверждения с содержанием текста для чтения или аудирования;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говорят о планах на будущее, используя конструкцию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to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be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going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to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соотносят содержание текстов для аудирования с кар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softHyphen/>
              <w:t>тинками;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при чтении вслух;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описывают тематические картинки; задают специальные вопросы с использованием </w:t>
            </w:r>
            <w:r w:rsidRPr="00084FD2">
              <w:rPr>
                <w:rStyle w:val="CenturySchoolbook9pt0pt"/>
                <w:rFonts w:ascii="Times New Roman" w:hAnsi="Times New Roman" w:cs="Times New Roman"/>
                <w:sz w:val="24"/>
                <w:szCs w:val="24"/>
              </w:rPr>
              <w:t>past</w:t>
            </w:r>
            <w:r w:rsidRPr="00861397">
              <w:rPr>
                <w:rStyle w:val="CenturySchoolbook9pt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pt0pt"/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79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систематизируют знания о городах Европы и их столицах;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79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дополняют тексты верными глагольными формами;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повторяют правила образования степеней сравнения прилагательных;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знакомятся с конструкциями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as</w:t>
            </w:r>
            <w:r w:rsidRPr="00861397">
              <w:rPr>
                <w:rStyle w:val="FranklinGothicBook125pt-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...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as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>/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not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as</w:t>
            </w:r>
            <w:r w:rsidRPr="00861397">
              <w:rPr>
                <w:rStyle w:val="FranklinGothicBook125pt-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...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as</w:t>
            </w:r>
            <w:r w:rsidRPr="00861397">
              <w:rPr>
                <w:rStyle w:val="FranklinGothicBook125pt-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not</w:t>
            </w:r>
            <w:r w:rsidRPr="00861397">
              <w:rPr>
                <w:rStyle w:val="CenturySchoolbook95pt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so</w:t>
            </w:r>
            <w:r w:rsidRPr="00861397">
              <w:rPr>
                <w:rStyle w:val="FranklinGothicBook125pt-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...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as</w:t>
            </w:r>
            <w:r w:rsidRPr="00861397">
              <w:rPr>
                <w:rStyle w:val="FranklinGothicBook125pt-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и учатся употреблять их в речи;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сравнивают предметы и явления;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знакомятся с особенностями значения и употребления лек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softHyphen/>
              <w:t xml:space="preserve">сической единицы </w:t>
            </w:r>
            <w:r w:rsidRPr="00084FD2">
              <w:rPr>
                <w:rStyle w:val="CenturySchoolbook95pt0"/>
                <w:rFonts w:eastAsiaTheme="minorHAnsi"/>
                <w:sz w:val="24"/>
                <w:szCs w:val="24"/>
              </w:rPr>
              <w:t>country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, учатся использовать ее в речи;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пишут своим друзьям открытки, в которых описывают то, как проводят каникулы;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79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догадываются о значениях сложных слов при помощи картинок;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79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воспринимают на слух и выразительно читают стихо</w:t>
            </w: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softHyphen/>
              <w:t>творение;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воспринимают на слух, разучивают и поют песню;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восстанавливают последовательность событий в басне и выразительно читают ее;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both"/>
            </w:pPr>
            <w:r w:rsidRPr="00084FD2">
              <w:rPr>
                <w:rStyle w:val="CenturySchoolbook95pt"/>
              </w:rPr>
              <w:t>самостоятельно оценивают свои учебные достижения</w:t>
            </w:r>
          </w:p>
        </w:tc>
      </w:tr>
      <w:tr w:rsidR="00861397" w:rsidRPr="00084FD2" w:rsidTr="00861397">
        <w:tc>
          <w:tcPr>
            <w:tcW w:w="5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2.</w:t>
            </w:r>
          </w:p>
        </w:tc>
        <w:tc>
          <w:tcPr>
            <w:tcW w:w="1134" w:type="dxa"/>
          </w:tcPr>
          <w:p w:rsidR="00861397" w:rsidRPr="00084FD2" w:rsidRDefault="00861397" w:rsidP="00861397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FD2">
              <w:rPr>
                <w:rStyle w:val="CenturySchoolbook95pt0"/>
                <w:rFonts w:eastAsia="Calibri"/>
                <w:sz w:val="24"/>
                <w:szCs w:val="24"/>
              </w:rPr>
              <w:t xml:space="preserve">Family History </w:t>
            </w:r>
            <w:r w:rsidRPr="00084FD2">
              <w:rPr>
                <w:rStyle w:val="CenturySchoolbook95pt"/>
                <w:lang w:val="en-US"/>
              </w:rPr>
              <w:t>(Steps 1—10)</w:t>
            </w:r>
          </w:p>
        </w:tc>
        <w:tc>
          <w:tcPr>
            <w:tcW w:w="992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17</w:t>
            </w:r>
          </w:p>
        </w:tc>
        <w:tc>
          <w:tcPr>
            <w:tcW w:w="2410" w:type="dxa"/>
          </w:tcPr>
          <w:p w:rsidR="00861397" w:rsidRPr="00084FD2" w:rsidRDefault="00861397" w:rsidP="00861397">
            <w:pPr>
              <w:pStyle w:val="1"/>
              <w:shd w:val="clear" w:color="auto" w:fill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rPr>
                <w:rStyle w:val="CenturySchoolbook95pt"/>
              </w:rPr>
              <w:t>Достопримечательности русских городов. Место</w:t>
            </w:r>
            <w:r w:rsidRPr="00084FD2">
              <w:rPr>
                <w:rStyle w:val="CenturySchoolbook95pt"/>
              </w:rPr>
              <w:softHyphen/>
              <w:t>жительства. Обозначение дат. Русские писатели. Профессии</w:t>
            </w:r>
          </w:p>
        </w:tc>
        <w:tc>
          <w:tcPr>
            <w:tcW w:w="9639" w:type="dxa"/>
          </w:tcPr>
          <w:p w:rsidR="00861397" w:rsidRPr="00084FD2" w:rsidRDefault="00861397" w:rsidP="00861397">
            <w:pPr>
              <w:pStyle w:val="1"/>
              <w:shd w:val="clear" w:color="auto" w:fill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извлекают запрашиваемую информацию из текстов для чтения и аудирования;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подбирают заголовки к текстам для чтения;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дополняют тексты верными глагольными формами;</w:t>
            </w:r>
          </w:p>
          <w:p w:rsidR="00861397" w:rsidRPr="00084FD2" w:rsidRDefault="00861397" w:rsidP="00861397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Style w:val="CenturySchoolbook95pt"/>
              </w:rPr>
            </w:pPr>
            <w:r w:rsidRPr="00084FD2">
              <w:rPr>
                <w:rStyle w:val="CenturySchoolbook95pt"/>
              </w:rPr>
              <w:t>знакомятся с орфографическими особенностями напи</w:t>
            </w:r>
            <w:r w:rsidRPr="00084FD2">
              <w:rPr>
                <w:rStyle w:val="CenturySchoolbook95pt"/>
              </w:rPr>
              <w:softHyphen/>
              <w:t xml:space="preserve">сания форм </w:t>
            </w:r>
            <w:r w:rsidRPr="00084FD2">
              <w:rPr>
                <w:rStyle w:val="CenturySchoolbook95pt0"/>
                <w:rFonts w:eastAsia="Calibri"/>
                <w:sz w:val="24"/>
                <w:szCs w:val="24"/>
              </w:rPr>
              <w:t>past</w:t>
            </w:r>
            <w:r w:rsidRPr="00861397">
              <w:rPr>
                <w:rStyle w:val="CenturySchoolbook95pt0"/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CenturySchoolbook95pt0"/>
                <w:rFonts w:eastAsia="Calibri"/>
                <w:sz w:val="24"/>
                <w:szCs w:val="24"/>
              </w:rPr>
              <w:t>simple</w:t>
            </w:r>
            <w:r w:rsidRPr="00861397">
              <w:rPr>
                <w:rStyle w:val="FranklinGothicBook125pt-1pt"/>
                <w:lang w:val="ru-RU"/>
              </w:rPr>
              <w:t xml:space="preserve"> </w:t>
            </w:r>
            <w:r w:rsidRPr="00084FD2">
              <w:rPr>
                <w:rStyle w:val="CenturySchoolbook95pt"/>
              </w:rPr>
              <w:t>правильных глаголов;</w:t>
            </w:r>
          </w:p>
          <w:p w:rsidR="00861397" w:rsidRPr="00084FD2" w:rsidRDefault="00861397" w:rsidP="00861397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084FD2">
              <w:t>составляют диалоги на основе диалога-образца;</w:t>
            </w:r>
          </w:p>
          <w:p w:rsidR="00861397" w:rsidRPr="00084FD2" w:rsidRDefault="00861397" w:rsidP="00861397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084FD2">
              <w:t>дифференцируют на слух звуки/слова/словосочетания английского языка;</w:t>
            </w:r>
          </w:p>
          <w:p w:rsidR="00861397" w:rsidRPr="00084FD2" w:rsidRDefault="00861397" w:rsidP="00861397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eastAsia="Century Schoolbook"/>
                <w:color w:val="000000"/>
              </w:rPr>
            </w:pPr>
            <w:r w:rsidRPr="00084FD2">
              <w:t>знакомятся с новыми лексическими единицами по теме и употребляют их в речи;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318"/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соблюдают нормы произношения при чтении новых слов и словосочетаний;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318"/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новыми неправильными глаголами и учат</w:t>
            </w:r>
            <w:r w:rsidRPr="00084FD2">
              <w:rPr>
                <w:sz w:val="24"/>
                <w:szCs w:val="24"/>
              </w:rPr>
              <w:softHyphen/>
              <w:t>ся употреблять их в речи;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318"/>
                <w:tab w:val="left" w:pos="5524"/>
              </w:tabs>
              <w:spacing w:line="240" w:lineRule="auto"/>
              <w:ind w:left="34" w:right="420" w:firstLine="142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чатся правильно обозначать время, говорить о событи</w:t>
            </w:r>
            <w:r w:rsidRPr="00084FD2">
              <w:rPr>
                <w:sz w:val="24"/>
                <w:szCs w:val="24"/>
              </w:rPr>
              <w:softHyphen/>
              <w:t>ях, произошедших в определенный момент времени;воспринимают на слух обозначения времени и письмен</w:t>
            </w:r>
            <w:r w:rsidRPr="00084FD2">
              <w:rPr>
                <w:sz w:val="24"/>
                <w:szCs w:val="24"/>
              </w:rPr>
              <w:softHyphen/>
              <w:t>но фиксируют их;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318"/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накомятся со способами выражения вежливой просьбы в английском языке, соблюдают нормы вежливости при разыгрывании диалогов;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318"/>
                <w:tab w:val="left" w:pos="5524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огадываются о значениях производных слов с помо</w:t>
            </w:r>
            <w:r w:rsidRPr="00084FD2">
              <w:rPr>
                <w:sz w:val="24"/>
                <w:szCs w:val="24"/>
              </w:rPr>
              <w:softHyphen/>
              <w:t>щью словообразовательных элементов;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относят утверждения типа «верно/неверно/в тексте не сказано» с содержанием текста для аудирования;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4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твечают на вопросы о своем образе жизни;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оставляют развернутые монологические высказывания об образе жизни различных людей на основе ключевых слов;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накомятся С конструкцией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let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>'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s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do</w:t>
            </w:r>
            <w:r w:rsidRPr="00084FD2">
              <w:rPr>
                <w:sz w:val="24"/>
                <w:szCs w:val="24"/>
              </w:rPr>
              <w:t xml:space="preserve"> ..., учатся ее исполь</w:t>
            </w:r>
            <w:r w:rsidRPr="00084FD2">
              <w:rPr>
                <w:sz w:val="24"/>
                <w:szCs w:val="24"/>
              </w:rPr>
              <w:softHyphen/>
              <w:t>зовать при построении диалогических высказываний;</w:t>
            </w:r>
          </w:p>
        </w:tc>
      </w:tr>
      <w:tr w:rsidR="00861397" w:rsidRPr="00084FD2" w:rsidTr="00861397">
        <w:trPr>
          <w:trHeight w:val="5384"/>
        </w:trPr>
        <w:tc>
          <w:tcPr>
            <w:tcW w:w="5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3.</w:t>
            </w:r>
          </w:p>
        </w:tc>
        <w:tc>
          <w:tcPr>
            <w:tcW w:w="1134" w:type="dxa"/>
          </w:tcPr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lang w:val="en-US"/>
              </w:rPr>
            </w:pPr>
            <w:r w:rsidRPr="00084FD2">
              <w:rPr>
                <w:sz w:val="24"/>
                <w:szCs w:val="24"/>
                <w:lang w:val="en-US"/>
              </w:rPr>
              <w:t>Unit 3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 xml:space="preserve">Healthy Ways </w:t>
            </w:r>
            <w:r w:rsidRPr="00084FD2">
              <w:rPr>
                <w:lang w:val="en-US"/>
              </w:rPr>
              <w:t>Steps 1—10</w:t>
            </w:r>
          </w:p>
        </w:tc>
        <w:tc>
          <w:tcPr>
            <w:tcW w:w="992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17</w:t>
            </w:r>
          </w:p>
        </w:tc>
        <w:tc>
          <w:tcPr>
            <w:tcW w:w="2410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Виды спорта. Обозначение времени. Детские игры. Здоровье. Здоровый образ жизни. Увлечения и хобби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Учащиеся: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выразительно читают стихотворения и рифмовки;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9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извлекают запрашиваемую информацию из текстов для чтения и аудирования;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9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выполняют задания на множественный выбор к текстам для чтения;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описывают события, произошедшие в прошлом;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дополняют тексты верными глагольными формами;</w:t>
            </w:r>
          </w:p>
          <w:p w:rsidR="00861397" w:rsidRPr="00861397" w:rsidRDefault="00861397" w:rsidP="00861397">
            <w:pPr>
              <w:autoSpaceDE w:val="0"/>
              <w:autoSpaceDN w:val="0"/>
              <w:adjustRightInd w:val="0"/>
              <w:jc w:val="both"/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</w:pPr>
            <w:r w:rsidRPr="00084FD2">
              <w:t>знакомятся с глаголами, после которых в английском языке используется глагольная форма с окончанием -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ing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4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составляют диалоги на основе диалога-образца;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4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дифференцируют на слух звуки/слова/словосочетания английского языка;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соблюдают нормы произношения при чтении новых слов и словосочетаний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новыми неправильными глаголами и учат</w:t>
            </w:r>
            <w:r w:rsidRPr="00084FD2">
              <w:rPr>
                <w:sz w:val="24"/>
                <w:szCs w:val="24"/>
              </w:rPr>
              <w:softHyphen/>
              <w:t>ся употреблять их в речи;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учатся правильно обозначать время, говорить о событи</w:t>
            </w:r>
            <w:r w:rsidRPr="00084FD2">
              <w:rPr>
                <w:sz w:val="24"/>
                <w:szCs w:val="24"/>
              </w:rPr>
              <w:softHyphen/>
              <w:t>ях, произошедших в определенный момент времени;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4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на слух обозначения времени и письмен</w:t>
            </w:r>
            <w:r w:rsidRPr="00084FD2">
              <w:rPr>
                <w:sz w:val="24"/>
                <w:szCs w:val="24"/>
              </w:rPr>
              <w:softHyphen/>
              <w:t>но фиксируют их;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со способами выражения вежливой просьбы в английском языке, соблюдают нормы вежливости при разыгрывании диалогов;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4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догадываются о значениях производных слов с помо</w:t>
            </w:r>
            <w:r w:rsidRPr="00084FD2">
              <w:rPr>
                <w:sz w:val="24"/>
                <w:szCs w:val="24"/>
              </w:rPr>
              <w:softHyphen/>
              <w:t>щью словообразовательных элементов;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соотносят утверждения типа «верно/неверно/в тексте не сказано» с содержанием текста для аудирования;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4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отвечают на вопросы о своем образе жизни;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составляют развернутые монологические высказывания об образе жизни различных людей на основе ключевых слов;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используют суффиксы 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er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ful</w:t>
            </w:r>
            <w:r w:rsidRPr="00084FD2">
              <w:rPr>
                <w:sz w:val="24"/>
                <w:szCs w:val="24"/>
              </w:rPr>
              <w:t xml:space="preserve"> для образования произ</w:t>
            </w:r>
            <w:r w:rsidRPr="00084FD2">
              <w:rPr>
                <w:sz w:val="24"/>
                <w:szCs w:val="24"/>
              </w:rPr>
              <w:softHyphen/>
              <w:t>водных слов;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правилами написания личного письма другу;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особенностями американского варианта английского языка на примере разницы между глаголом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to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have</w:t>
            </w:r>
            <w:r w:rsidRPr="00084FD2">
              <w:rPr>
                <w:sz w:val="24"/>
                <w:szCs w:val="24"/>
              </w:rPr>
              <w:t xml:space="preserve"> и структурой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have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got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84FD2">
              <w:rPr>
                <w:sz w:val="24"/>
                <w:szCs w:val="24"/>
              </w:rPr>
              <w:t xml:space="preserve"> используют данные струк</w:t>
            </w:r>
            <w:r w:rsidRPr="00084FD2">
              <w:rPr>
                <w:sz w:val="24"/>
                <w:szCs w:val="24"/>
              </w:rPr>
              <w:softHyphen/>
              <w:t>туры в речи для обозначения действий в настоящем и прошлом;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развивают языковую догадку, сопоставляют значения слов, имеющих похожее звучание в русском и англий</w:t>
            </w:r>
            <w:r w:rsidRPr="00084FD2">
              <w:rPr>
                <w:sz w:val="24"/>
                <w:szCs w:val="24"/>
              </w:rPr>
              <w:softHyphen/>
              <w:t>ском языках;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расширяют социокультурные знания, знакомятся с достопримечательностью Лондона — Гайд-парком;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составляют развернутые монологические высказывания о том, как проводят свободное время члены их семьи, на основе текста-образца;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пишут диктант на лексико-грамматический материал блока;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составляют развернутые монологические высказывания о здоровом образе жизни на основе плана;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7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читают басню и рассуждают о ее морали;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выразительно читают стихотворение, соотносят его текст с литературным переводом;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пересказывают сказки С. Я. Маршака на английском языке;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529"/>
              </w:tabs>
              <w:spacing w:line="240" w:lineRule="auto"/>
              <w:ind w:right="4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самостоятельно оценивают свои учебные достижения</w:t>
            </w:r>
          </w:p>
          <w:p w:rsidR="00861397" w:rsidRPr="00084FD2" w:rsidRDefault="00861397" w:rsidP="00861397">
            <w:pPr>
              <w:pStyle w:val="22"/>
              <w:tabs>
                <w:tab w:val="left" w:pos="5529"/>
              </w:tabs>
              <w:spacing w:line="240" w:lineRule="auto"/>
              <w:ind w:left="5380" w:right="420"/>
              <w:rPr>
                <w:sz w:val="24"/>
                <w:szCs w:val="24"/>
              </w:rPr>
            </w:pPr>
          </w:p>
        </w:tc>
      </w:tr>
      <w:tr w:rsidR="00861397" w:rsidRPr="00084FD2" w:rsidTr="00861397">
        <w:tc>
          <w:tcPr>
            <w:tcW w:w="5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4.</w:t>
            </w:r>
          </w:p>
        </w:tc>
        <w:tc>
          <w:tcPr>
            <w:tcW w:w="11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FD2">
              <w:rPr>
                <w:lang w:val="en-US"/>
              </w:rPr>
              <w:t xml:space="preserve">Unit 4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 xml:space="preserve">After School </w:t>
            </w:r>
            <w:r w:rsidRPr="00084FD2">
              <w:rPr>
                <w:lang w:val="en-US"/>
              </w:rPr>
              <w:t>Steps 1—10</w:t>
            </w:r>
          </w:p>
        </w:tc>
        <w:tc>
          <w:tcPr>
            <w:tcW w:w="992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17</w:t>
            </w:r>
          </w:p>
        </w:tc>
        <w:tc>
          <w:tcPr>
            <w:tcW w:w="2410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FD2">
              <w:t>Свободное время. Домашние животные. Хобби. Цирк. Русские художники</w:t>
            </w:r>
          </w:p>
        </w:tc>
        <w:tc>
          <w:tcPr>
            <w:tcW w:w="9639" w:type="dxa"/>
          </w:tcPr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Учащиеся: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извлекают информацию из текстов для чтения и ауди</w:t>
            </w:r>
            <w:r w:rsidRPr="00084FD2">
              <w:rPr>
                <w:sz w:val="24"/>
                <w:szCs w:val="24"/>
              </w:rPr>
              <w:softHyphen/>
              <w:t>рования;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both"/>
            </w:pPr>
            <w:r w:rsidRPr="00084FD2">
              <w:t>отвечают на вопросы о своем свободном времени;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совершенствуют навыки построения общих и специаль</w:t>
            </w:r>
            <w:r w:rsidRPr="00084FD2">
              <w:rPr>
                <w:sz w:val="24"/>
                <w:szCs w:val="24"/>
              </w:rPr>
              <w:softHyphen/>
              <w:t>ных вопросов в различных временных формах;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на слух тексты и соотносят их содержа</w:t>
            </w:r>
            <w:r w:rsidRPr="00084FD2">
              <w:rPr>
                <w:sz w:val="24"/>
                <w:szCs w:val="24"/>
              </w:rPr>
              <w:softHyphen/>
              <w:t>ние с изображениями на картинках;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совершенствуют навыки построения альтернативных вопросов в различных временных формах;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описывают картинки на основе перечня вопросов;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конструкциями с инфинитивом типа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easy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difficult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to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do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something</w:t>
            </w:r>
            <w:r w:rsidRPr="00084FD2">
              <w:rPr>
                <w:sz w:val="24"/>
                <w:szCs w:val="24"/>
              </w:rPr>
              <w:t xml:space="preserve"> и учатся использовать их в речи;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текст на слух и письменно фиксируют существенную информацию;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на слух текст и выполняют задание на множественный выбор;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этимологией слова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hobby</w:t>
            </w:r>
            <w:r w:rsidRPr="00084FD2">
              <w:rPr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разыгрывают диалоги на основе диалога-образца;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используют префикс 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>ип-</w:t>
            </w:r>
            <w:r w:rsidRPr="00084FD2">
              <w:rPr>
                <w:sz w:val="24"/>
                <w:szCs w:val="24"/>
              </w:rPr>
              <w:t xml:space="preserve"> для образования производных слов;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читают текст и подбирают заголовки к каждому из его параграфов;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both"/>
            </w:pPr>
            <w:r w:rsidRPr="00084FD2">
              <w:t>соотносят верные и ложные утверждения с содержанием текста для чтения;соотносят утверждения типа «верно/неверно/в тексте не сказано» с содержанием текста для аудирования;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54"/>
              </w:tabs>
              <w:spacing w:line="240" w:lineRule="auto"/>
              <w:ind w:right="30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правилами построения разделительных вопросов в различных временных формах, совершенству</w:t>
            </w:r>
            <w:r w:rsidRPr="00084FD2">
              <w:rPr>
                <w:sz w:val="24"/>
                <w:szCs w:val="24"/>
              </w:rPr>
              <w:softHyphen/>
              <w:t>ют навыки построения разделительных вопросов на осно</w:t>
            </w:r>
            <w:r w:rsidRPr="00084FD2">
              <w:rPr>
                <w:sz w:val="24"/>
                <w:szCs w:val="24"/>
              </w:rPr>
              <w:softHyphen/>
              <w:t>ве комплекса разнообразных упражнений;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49"/>
              </w:tabs>
              <w:spacing w:line="240" w:lineRule="auto"/>
              <w:ind w:right="30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читают текст, подбирают к нему заголовок, соотносят информацию, содержащуюся в тексте, с приведенными после него утверждениями;дифференцируют на слух звуки/с лова/с л овосочетания английского языка;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• дополняют тексты верными предлогами/лексическими единицами;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49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отвечают на вопросы по картинке;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49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отвечают на вопросы о своем отношении к цирку;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49"/>
              </w:tabs>
              <w:spacing w:line="240" w:lineRule="auto"/>
              <w:ind w:right="30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переводят лексические единицы урока с русского языка на английский;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54"/>
              </w:tabs>
              <w:spacing w:line="240" w:lineRule="auto"/>
              <w:ind w:right="6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содержание текстов для чтения с картин</w:t>
            </w:r>
            <w:r w:rsidRPr="00084FD2">
              <w:rPr>
                <w:sz w:val="24"/>
                <w:szCs w:val="24"/>
              </w:rPr>
              <w:softHyphen/>
              <w:t>ками;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54"/>
              </w:tabs>
              <w:spacing w:line="240" w:lineRule="auto"/>
              <w:ind w:right="6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строят развернутые монологические высказывания о своих хобби;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49"/>
              </w:tabs>
              <w:spacing w:line="240" w:lineRule="auto"/>
              <w:ind w:right="30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строят развернутые монологические высказывания о том, какие хобби предпочитают члены их семьи на основе текста-образца:знакомятся с известными русскими художниками;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54"/>
              </w:tabs>
              <w:spacing w:line="240" w:lineRule="auto"/>
              <w:ind w:right="30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пишут диктант на лексико-грамматический материал блока;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149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отвечают на вопросы по теме « Хобби »;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both"/>
            </w:pPr>
            <w:r w:rsidRPr="00084FD2">
              <w:t>читают басню и рассуждают о ее морали;</w:t>
            </w:r>
          </w:p>
        </w:tc>
      </w:tr>
      <w:tr w:rsidR="00861397" w:rsidRPr="00084FD2" w:rsidTr="00861397">
        <w:tc>
          <w:tcPr>
            <w:tcW w:w="5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5.</w:t>
            </w:r>
          </w:p>
        </w:tc>
        <w:tc>
          <w:tcPr>
            <w:tcW w:w="1134" w:type="dxa"/>
          </w:tcPr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lang w:val="en-US"/>
              </w:rPr>
            </w:pPr>
            <w:r w:rsidRPr="00084FD2">
              <w:rPr>
                <w:sz w:val="24"/>
                <w:szCs w:val="24"/>
                <w:lang w:val="en-US"/>
              </w:rPr>
              <w:t>Unit 5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lang w:val="en-US"/>
              </w:rPr>
            </w:pP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From Place to Place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FD2">
              <w:rPr>
                <w:lang w:val="en-US"/>
              </w:rPr>
              <w:t>Steps 1—10</w:t>
            </w:r>
          </w:p>
        </w:tc>
        <w:tc>
          <w:tcPr>
            <w:tcW w:w="992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17</w:t>
            </w:r>
          </w:p>
        </w:tc>
        <w:tc>
          <w:tcPr>
            <w:tcW w:w="2410" w:type="dxa"/>
          </w:tcPr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Путешествия.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Шотландия. Города мира и их достопримечательности. Рынки Лондона. Мосты Лондона. Русский и британ</w:t>
            </w:r>
            <w:r w:rsidRPr="00084FD2">
              <w:softHyphen/>
              <w:t>ский образ жизни</w:t>
            </w:r>
          </w:p>
        </w:tc>
        <w:tc>
          <w:tcPr>
            <w:tcW w:w="9639" w:type="dxa"/>
          </w:tcPr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Учащиеся: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на слух рифмовку и фиксируют недостаю</w:t>
            </w:r>
            <w:r w:rsidRPr="00084FD2">
              <w:rPr>
                <w:sz w:val="24"/>
                <w:szCs w:val="24"/>
              </w:rPr>
              <w:softHyphen/>
              <w:t>щую в ней информацию, выразительно читают рифмовку;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составляют предложения на основе картинок;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совершенствуют навыки построения вопросов, начи</w:t>
            </w:r>
            <w:r w:rsidRPr="00084FD2">
              <w:rPr>
                <w:sz w:val="24"/>
                <w:szCs w:val="24"/>
              </w:rPr>
              <w:softHyphen/>
              <w:t xml:space="preserve">нающихся со слова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whose</w:t>
            </w:r>
            <w:r w:rsidRPr="00084FD2">
              <w:rPr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абсолютными формами притяжательных местоимений и учатся употреблять их в речи;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дополняют предложения подходящими лексическими единицами/верными глагольными формами;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соотносят содержание текста для аудирования с приве</w:t>
            </w:r>
            <w:r w:rsidRPr="00084FD2">
              <w:rPr>
                <w:sz w:val="24"/>
                <w:szCs w:val="24"/>
              </w:rPr>
              <w:softHyphen/>
              <w:t>денными после него утверждениями;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совершенствуют навыки построения вопросов, начи</w:t>
            </w:r>
            <w:r w:rsidRPr="00084FD2">
              <w:rPr>
                <w:sz w:val="24"/>
                <w:szCs w:val="24"/>
              </w:rPr>
              <w:softHyphen/>
              <w:t xml:space="preserve">нающихся с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what</w:t>
            </w:r>
            <w:r w:rsidRPr="00084FD2">
              <w:rPr>
                <w:sz w:val="24"/>
                <w:szCs w:val="24"/>
              </w:rPr>
              <w:t xml:space="preserve"> и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which</w:t>
            </w:r>
            <w:r w:rsidRPr="00084FD2">
              <w:rPr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both"/>
            </w:pPr>
            <w:r w:rsidRPr="00084FD2">
              <w:t>составляют развернутые монологические высказывания о своих путешествиях на основе списка вопросов;</w:t>
            </w:r>
            <w:r w:rsidRPr="00084FD2">
              <w:rPr>
                <w:color w:val="000000"/>
              </w:rPr>
              <w:t>учатся отвечать на разделительные вопросы, совершен</w:t>
            </w:r>
            <w:r w:rsidRPr="00084FD2">
              <w:rPr>
                <w:color w:val="000000"/>
              </w:rPr>
              <w:softHyphen/>
              <w:t>ствуют этот грамматический навык на основе различных упражнений;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составляют развернутые монологические высказывания о Шотландии на основе ключевых слов;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на слух текст и письменно фикируют существенную информацию;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городами мира и их дстопримечательнос</w:t>
            </w:r>
            <w:r w:rsidRPr="00084FD2">
              <w:rPr>
                <w:sz w:val="24"/>
                <w:szCs w:val="24"/>
              </w:rPr>
              <w:softHyphen/>
              <w:t>тями;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9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особенностями значений глаголов движе</w:t>
            </w:r>
            <w:r w:rsidRPr="00084FD2">
              <w:rPr>
                <w:sz w:val="24"/>
                <w:szCs w:val="24"/>
              </w:rPr>
              <w:softHyphen/>
              <w:t xml:space="preserve">ния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to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соте и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to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go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084FD2">
              <w:rPr>
                <w:sz w:val="24"/>
                <w:szCs w:val="24"/>
              </w:rPr>
              <w:t xml:space="preserve"> учатся употреблять их в речи;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39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соотносят утверждения типа «верно/неверно/в тексте не сказано» с содержанием текста для аудирования;разыгрывают диалоги на основе диалога-образца;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учатся вежливо извиняться по-английски и привлекать внимание собеседника при ведении диалога;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особенностями значений глаголов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to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say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sz w:val="24"/>
                <w:szCs w:val="24"/>
              </w:rPr>
              <w:t>и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to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af"/>
                <w:rFonts w:ascii="Times New Roman" w:hAnsi="Times New Roman"/>
                <w:sz w:val="24"/>
                <w:szCs w:val="24"/>
              </w:rPr>
              <w:t>tell</w:t>
            </w:r>
            <w:r w:rsidRPr="00084FD2">
              <w:rPr>
                <w:sz w:val="24"/>
                <w:szCs w:val="24"/>
              </w:rPr>
              <w:t xml:space="preserve"> и учатся употреблять их в речи;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используют в речи характерные для далогической речи штампы и клише;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39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читают тексты и соотносят их содержание с заголовками;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используют суффикс </w:t>
            </w:r>
            <w:r w:rsidRPr="00861397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>~1у</w:t>
            </w:r>
            <w:r w:rsidRPr="00084FD2">
              <w:rPr>
                <w:sz w:val="24"/>
                <w:szCs w:val="24"/>
              </w:rPr>
              <w:t xml:space="preserve"> для образования производных слов;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расширяют представления об английских предлогах, со</w:t>
            </w:r>
            <w:r w:rsidRPr="00084FD2">
              <w:rPr>
                <w:sz w:val="24"/>
                <w:szCs w:val="24"/>
              </w:rPr>
              <w:softHyphen/>
              <w:t>вершенствуют навыки использования предлогов в речи;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9"/>
              </w:tabs>
              <w:spacing w:line="240" w:lineRule="auto"/>
              <w:ind w:right="3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на слух тексты и соотносят их содержа</w:t>
            </w:r>
            <w:r w:rsidRPr="00084FD2">
              <w:rPr>
                <w:sz w:val="24"/>
                <w:szCs w:val="24"/>
              </w:rPr>
              <w:softHyphen/>
              <w:t>ние с изображениями на картинках;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рынками Лондона;</w:t>
            </w:r>
          </w:p>
          <w:p w:rsidR="00861397" w:rsidRPr="00084FD2" w:rsidRDefault="008900DE" w:rsidP="00861397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2.4pt;margin-top:14.75pt;width:7.3pt;height:13.5pt;z-index:-251658752;mso-wrap-distance-left:5pt;mso-wrap-distance-right:5pt;mso-position-horizontal-relative:margin" filled="f" stroked="f">
                  <v:textbox style="mso-fit-shape-to-text:t" inset="0,0,0,0">
                    <w:txbxContent>
                      <w:p w:rsidR="00BA4A3B" w:rsidRDefault="00BA4A3B" w:rsidP="00861397">
                        <w:pPr>
                          <w:pStyle w:val="23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pacing w:val="-20"/>
                          </w:rPr>
                          <w:t>1Л</w:t>
                        </w:r>
                      </w:p>
                      <w:p w:rsidR="00BA4A3B" w:rsidRDefault="00BA4A3B" w:rsidP="00861397">
                        <w:pPr>
                          <w:pStyle w:val="3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pacing w:val="-10"/>
                          </w:rPr>
                          <w:t>to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 w:rsidR="00861397" w:rsidRPr="00084FD2">
              <w:rPr>
                <w:sz w:val="24"/>
                <w:szCs w:val="24"/>
              </w:rPr>
              <w:t>составляют развернутые монологические высказывания о своих городах на основе текста-образцапишут диктант на лексический материал блока;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отвечают на вопросы о месте (городе/селе/деревне), в котором они живут;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27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читают басню и рассуждают о ее морали;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27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американским писателем и поэтом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  <w:lang w:val="en-US"/>
              </w:rPr>
              <w:t>JI</w:t>
            </w:r>
            <w:r w:rsidRPr="00084FD2">
              <w:rPr>
                <w:sz w:val="24"/>
                <w:szCs w:val="24"/>
              </w:rPr>
              <w:t>. Хьюзом и его стихотворением, выразительно читают стихотворение;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историей Лондонского моста, разучивают и поют песню о нем;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both"/>
            </w:pPr>
            <w:r w:rsidRPr="00084FD2">
              <w:t>самостоятельно оценивают свои учебные достижения</w:t>
            </w:r>
          </w:p>
        </w:tc>
      </w:tr>
      <w:tr w:rsidR="00861397" w:rsidRPr="00084FD2" w:rsidTr="00861397">
        <w:tc>
          <w:tcPr>
            <w:tcW w:w="534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6.</w:t>
            </w:r>
          </w:p>
        </w:tc>
        <w:tc>
          <w:tcPr>
            <w:tcW w:w="1134" w:type="dxa"/>
          </w:tcPr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lang w:val="en-US"/>
              </w:rPr>
            </w:pPr>
            <w:r w:rsidRPr="00084FD2">
              <w:rPr>
                <w:rStyle w:val="TrebuchetMS8pt"/>
                <w:rFonts w:ascii="Times New Roman" w:hAnsi="Times New Roman" w:cs="Times New Roman"/>
                <w:sz w:val="24"/>
                <w:szCs w:val="24"/>
              </w:rPr>
              <w:t>Unit 6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FD2">
              <w:rPr>
                <w:rStyle w:val="105pt"/>
                <w:rFonts w:eastAsia="Calibri"/>
                <w:sz w:val="24"/>
                <w:szCs w:val="24"/>
              </w:rPr>
              <w:t xml:space="preserve">About Russia </w:t>
            </w:r>
            <w:r w:rsidRPr="00084FD2">
              <w:rPr>
                <w:lang w:val="en-US"/>
              </w:rPr>
              <w:t>Steps 1—10</w:t>
            </w:r>
          </w:p>
        </w:tc>
        <w:tc>
          <w:tcPr>
            <w:tcW w:w="992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17</w:t>
            </w:r>
          </w:p>
        </w:tc>
        <w:tc>
          <w:tcPr>
            <w:tcW w:w="2410" w:type="dxa"/>
          </w:tcPr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</w:p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Путешествия.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center"/>
            </w:pPr>
            <w:r w:rsidRPr="00084FD2">
              <w:t>География России. Животные России. Знаменитые люди России</w:t>
            </w:r>
          </w:p>
        </w:tc>
        <w:tc>
          <w:tcPr>
            <w:tcW w:w="9639" w:type="dxa"/>
          </w:tcPr>
          <w:p w:rsidR="00861397" w:rsidRPr="00084FD2" w:rsidRDefault="00861397" w:rsidP="00861397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Учащиеся: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8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на слух текст и соотносят следующие после него утверждения с содержащейся в нем информа</w:t>
            </w:r>
            <w:r w:rsidRPr="00084FD2">
              <w:rPr>
                <w:sz w:val="24"/>
                <w:szCs w:val="24"/>
              </w:rPr>
              <w:softHyphen/>
              <w:t>цией;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8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отвечают на вопросы о путешествиях;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8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конструкцией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it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takes</w:t>
            </w:r>
            <w:r w:rsidRPr="00084FD2">
              <w:rPr>
                <w:sz w:val="24"/>
                <w:szCs w:val="24"/>
              </w:rPr>
              <w:t xml:space="preserve">...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to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>...</w:t>
            </w:r>
            <w:r w:rsidRPr="00084FD2">
              <w:rPr>
                <w:sz w:val="24"/>
                <w:szCs w:val="24"/>
              </w:rPr>
              <w:t xml:space="preserve"> и употребляют ее в речи;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8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8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861397" w:rsidRPr="00084FD2" w:rsidRDefault="00861397" w:rsidP="00861397">
            <w:pPr>
              <w:pStyle w:val="22"/>
              <w:numPr>
                <w:ilvl w:val="0"/>
                <w:numId w:val="48"/>
              </w:numPr>
              <w:shd w:val="clear" w:color="auto" w:fill="auto"/>
              <w:tabs>
                <w:tab w:val="left" w:pos="294"/>
              </w:tabs>
              <w:spacing w:before="0" w:line="240" w:lineRule="auto"/>
              <w:ind w:left="14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извлекают информацию из текстов для чтения и ауди</w:t>
            </w:r>
            <w:r w:rsidRPr="00084FD2">
              <w:rPr>
                <w:sz w:val="24"/>
                <w:szCs w:val="24"/>
              </w:rPr>
              <w:softHyphen/>
              <w:t>рования;читают текст, соотносят содержание его параграфов с заголовками; расширяют знания о географии России на основе текста для чтения;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4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особенностями использования артикля с географическими названиями и тренируются в его кор</w:t>
            </w:r>
            <w:r w:rsidRPr="00084FD2">
              <w:rPr>
                <w:sz w:val="24"/>
                <w:szCs w:val="24"/>
              </w:rPr>
              <w:softHyphen/>
              <w:t>ректном использовании;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4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совершенствуют навыки построения сложноподчинен</w:t>
            </w:r>
            <w:r w:rsidRPr="00084FD2">
              <w:rPr>
                <w:sz w:val="24"/>
                <w:szCs w:val="24"/>
              </w:rPr>
              <w:softHyphen/>
              <w:t>ных предложений;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4"/>
              </w:tabs>
              <w:spacing w:line="240" w:lineRule="auto"/>
              <w:ind w:right="6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строят развернутые монологические высказывания о России на основе плана и ключевых слов;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4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past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progressive</w:t>
            </w:r>
            <w:r w:rsidRPr="00084FD2">
              <w:rPr>
                <w:sz w:val="24"/>
                <w:szCs w:val="24"/>
              </w:rPr>
              <w:t xml:space="preserve"> и используют его в речи;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4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знакомятся с правилами образования форм множествен</w:t>
            </w:r>
            <w:r w:rsidRPr="00084FD2">
              <w:rPr>
                <w:sz w:val="24"/>
                <w:szCs w:val="24"/>
              </w:rPr>
              <w:softHyphen/>
              <w:t>ного числа существительных, являющихся исключения</w:t>
            </w:r>
            <w:r w:rsidRPr="00084FD2">
              <w:rPr>
                <w:sz w:val="24"/>
                <w:szCs w:val="24"/>
              </w:rPr>
              <w:softHyphen/>
              <w:t>ми из общего правила;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9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воспринимают на слух текст и соотносят его содержание с приведенными утверждениями;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9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особенностями использования в речи слова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people</w:t>
            </w:r>
            <w:r w:rsidRPr="00084FD2">
              <w:rPr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4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рассуждают о величии России на основе текста для чте</w:t>
            </w:r>
            <w:r w:rsidRPr="00084FD2">
              <w:rPr>
                <w:sz w:val="24"/>
                <w:szCs w:val="24"/>
              </w:rPr>
              <w:softHyphen/>
              <w:t>ния;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4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задают вопросы, используя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past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progressive</w:t>
            </w:r>
            <w:r w:rsidRPr="00084FD2">
              <w:rPr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24"/>
              </w:tabs>
              <w:spacing w:line="240" w:lineRule="auto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сравнивают образ жизни русских и британцев;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правилами написания глаголов в форме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past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progressive</w:t>
            </w:r>
            <w:r w:rsidRPr="00084FD2">
              <w:rPr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знакомятся с глаголами, которые не используются в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past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progressive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>^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19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>дополняют предложения верными глагольными фор</w:t>
            </w:r>
            <w:r w:rsidRPr="00084FD2">
              <w:rPr>
                <w:sz w:val="24"/>
                <w:szCs w:val="24"/>
              </w:rPr>
              <w:softHyphen/>
              <w:t>мами;</w:t>
            </w:r>
          </w:p>
          <w:p w:rsidR="00861397" w:rsidRPr="00084FD2" w:rsidRDefault="00861397" w:rsidP="00861397">
            <w:pPr>
              <w:pStyle w:val="22"/>
              <w:shd w:val="clear" w:color="auto" w:fill="auto"/>
              <w:tabs>
                <w:tab w:val="left" w:pos="5044"/>
              </w:tabs>
              <w:spacing w:line="240" w:lineRule="auto"/>
              <w:ind w:right="380"/>
              <w:rPr>
                <w:sz w:val="24"/>
                <w:szCs w:val="24"/>
              </w:rPr>
            </w:pPr>
            <w:r w:rsidRPr="00084FD2">
              <w:rPr>
                <w:sz w:val="24"/>
                <w:szCs w:val="24"/>
              </w:rPr>
              <w:t xml:space="preserve">рассказывают о своем дне, используя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past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simple</w:t>
            </w:r>
            <w:r w:rsidRPr="00084FD2">
              <w:rPr>
                <w:sz w:val="24"/>
                <w:szCs w:val="24"/>
              </w:rPr>
              <w:t xml:space="preserve"> и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past</w:t>
            </w:r>
            <w:r w:rsidRPr="00084FD2">
              <w:rPr>
                <w:rStyle w:val="105pt"/>
                <w:rFonts w:eastAsia="Century Schoolbook"/>
                <w:sz w:val="24"/>
                <w:szCs w:val="24"/>
                <w:lang w:val="ru-RU"/>
              </w:rPr>
              <w:t xml:space="preserve"> </w:t>
            </w:r>
            <w:r w:rsidRPr="00084FD2">
              <w:rPr>
                <w:rStyle w:val="105pt"/>
                <w:rFonts w:eastAsia="Century Schoolbook"/>
                <w:sz w:val="24"/>
                <w:szCs w:val="24"/>
              </w:rPr>
              <w:t>progressive</w:t>
            </w:r>
            <w:r w:rsidRPr="00084FD2">
              <w:rPr>
                <w:sz w:val="24"/>
                <w:szCs w:val="24"/>
              </w:rPr>
              <w:t>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9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отвечают на вопросы о России;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9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составляют подготовленные развернутые монологиче</w:t>
            </w: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ские высказыванйя о России на основе плана и ключевых слов;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9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составляют неподготовленные монологические выска</w:t>
            </w: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зывания о России на основе плана;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9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9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читают басню и рассуждают о ее морали, разыгрывают басню;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9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знакомятся с английской поэтессой К. Россетти и ее стихотворением, выразительно читают стихотворение;</w:t>
            </w:r>
          </w:p>
          <w:p w:rsidR="00861397" w:rsidRPr="00084FD2" w:rsidRDefault="00861397" w:rsidP="00861397">
            <w:pPr>
              <w:pStyle w:val="1"/>
              <w:numPr>
                <w:ilvl w:val="0"/>
                <w:numId w:val="49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разучивают и поют песню;</w:t>
            </w:r>
          </w:p>
          <w:p w:rsidR="00861397" w:rsidRPr="00084FD2" w:rsidRDefault="00861397" w:rsidP="00861397">
            <w:pPr>
              <w:autoSpaceDE w:val="0"/>
              <w:autoSpaceDN w:val="0"/>
              <w:adjustRightInd w:val="0"/>
              <w:jc w:val="both"/>
            </w:pPr>
            <w:r w:rsidRPr="00084FD2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</w:tbl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jc w:val="both"/>
        <w:rPr>
          <w:b/>
        </w:rPr>
        <w:sectPr w:rsidR="00861397" w:rsidSect="00861397">
          <w:pgSz w:w="16838" w:h="11906" w:orient="landscape"/>
          <w:pgMar w:top="1134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721"/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57"/>
        <w:gridCol w:w="766"/>
        <w:gridCol w:w="28"/>
        <w:gridCol w:w="1276"/>
        <w:gridCol w:w="141"/>
        <w:gridCol w:w="115"/>
        <w:gridCol w:w="169"/>
        <w:gridCol w:w="67"/>
        <w:gridCol w:w="75"/>
        <w:gridCol w:w="1842"/>
        <w:gridCol w:w="112"/>
        <w:gridCol w:w="9"/>
        <w:gridCol w:w="1297"/>
        <w:gridCol w:w="120"/>
        <w:gridCol w:w="1723"/>
        <w:gridCol w:w="139"/>
        <w:gridCol w:w="1985"/>
        <w:gridCol w:w="2112"/>
        <w:gridCol w:w="1134"/>
        <w:gridCol w:w="6"/>
        <w:gridCol w:w="152"/>
        <w:gridCol w:w="1048"/>
      </w:tblGrid>
      <w:tr w:rsidR="00861397" w:rsidRPr="00E512C2" w:rsidTr="00861397">
        <w:trPr>
          <w:trHeight w:val="930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2C2">
              <w:rPr>
                <w:rFonts w:ascii="Times New Roman" w:hAnsi="Times New Roman"/>
                <w:b/>
                <w:sz w:val="20"/>
                <w:szCs w:val="20"/>
              </w:rPr>
              <w:t>Календарно-тематическое планирование</w:t>
            </w:r>
          </w:p>
          <w:p w:rsidR="00861397" w:rsidRPr="00E512C2" w:rsidRDefault="00861397" w:rsidP="008613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2C2">
              <w:rPr>
                <w:rFonts w:ascii="Times New Roman" w:hAnsi="Times New Roman"/>
                <w:b/>
                <w:sz w:val="20"/>
                <w:szCs w:val="20"/>
              </w:rPr>
              <w:t>Предмет: Английский язык</w:t>
            </w:r>
          </w:p>
          <w:p w:rsidR="00861397" w:rsidRPr="00E512C2" w:rsidRDefault="00861397" w:rsidP="008613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2C2">
              <w:rPr>
                <w:rFonts w:ascii="Times New Roman" w:hAnsi="Times New Roman"/>
                <w:b/>
                <w:sz w:val="20"/>
                <w:szCs w:val="20"/>
              </w:rPr>
              <w:t>Класс: 5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b/>
                <w:sz w:val="20"/>
                <w:szCs w:val="20"/>
              </w:rPr>
              <w:t xml:space="preserve">УМК: </w:t>
            </w:r>
            <w:r w:rsidRPr="00E512C2">
              <w:rPr>
                <w:sz w:val="20"/>
                <w:szCs w:val="20"/>
              </w:rPr>
              <w:t xml:space="preserve"> учебник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». 5 класс для общеобразовательных учреждений/О. В. Афанасьева, И. В. Михеева, К. М. Баранова</w:t>
            </w:r>
          </w:p>
        </w:tc>
      </w:tr>
      <w:tr w:rsidR="00861397" w:rsidRPr="00E512C2" w:rsidTr="001657DC">
        <w:trPr>
          <w:trHeight w:val="930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Дата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№ урока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Тема урока, тип урока.</w:t>
            </w:r>
          </w:p>
        </w:tc>
        <w:tc>
          <w:tcPr>
            <w:tcW w:w="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Форма</w:t>
            </w:r>
            <w:r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</w:rPr>
              <w:t>контроля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Основные средства обучения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лексика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грамматика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  <w:tr w:rsidR="00861397" w:rsidRPr="00E512C2" w:rsidTr="00861397">
        <w:trPr>
          <w:trHeight w:val="183"/>
        </w:trPr>
        <w:tc>
          <w:tcPr>
            <w:tcW w:w="15615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E512C2">
              <w:rPr>
                <w:b/>
                <w:sz w:val="20"/>
                <w:szCs w:val="20"/>
                <w:lang w:eastAsia="ar-SA"/>
              </w:rPr>
              <w:t>Тема 1.  Каникулы закончились (17 часов)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02.09/02.09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Летние каникулы. Простое насто-ящее и про-шедшее время. Повторение.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holidays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Простое настоящее время. Простое прошедшее время.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rPr>
                <w:sz w:val="20"/>
              </w:rPr>
              <w:t xml:space="preserve">- сравнивать способы выражения действия в </w:t>
            </w:r>
            <w:r w:rsidRPr="00E512C2">
              <w:rPr>
                <w:sz w:val="20"/>
                <w:lang w:val="en-US"/>
              </w:rPr>
              <w:t>Present</w:t>
            </w:r>
            <w:r w:rsidRPr="00E512C2">
              <w:rPr>
                <w:sz w:val="20"/>
              </w:rPr>
              <w:t xml:space="preserve"> </w:t>
            </w:r>
            <w:r w:rsidRPr="00E512C2">
              <w:rPr>
                <w:sz w:val="20"/>
                <w:lang w:val="en-US"/>
              </w:rPr>
              <w:t>Simple</w:t>
            </w:r>
            <w:r w:rsidRPr="00E512C2">
              <w:rPr>
                <w:sz w:val="20"/>
              </w:rPr>
              <w:t xml:space="preserve">, </w:t>
            </w:r>
            <w:r w:rsidRPr="00E512C2">
              <w:rPr>
                <w:sz w:val="20"/>
                <w:lang w:val="en-US"/>
              </w:rPr>
              <w:t>Past</w:t>
            </w:r>
            <w:r w:rsidRPr="00E512C2">
              <w:rPr>
                <w:sz w:val="20"/>
              </w:rPr>
              <w:t xml:space="preserve"> </w:t>
            </w:r>
            <w:r w:rsidRPr="00E512C2">
              <w:rPr>
                <w:sz w:val="20"/>
                <w:lang w:val="en-US"/>
              </w:rPr>
              <w:t>Simple</w:t>
            </w:r>
            <w:r w:rsidRPr="00E512C2">
              <w:rPr>
                <w:sz w:val="20"/>
              </w:rPr>
              <w:t>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монологическое высказывание на тему «</w:t>
            </w:r>
            <w:r w:rsidRPr="00E512C2">
              <w:rPr>
                <w:sz w:val="20"/>
                <w:szCs w:val="20"/>
                <w:lang w:val="en-US"/>
              </w:rPr>
              <w:t>My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holidays</w:t>
            </w:r>
            <w:r w:rsidRPr="00E512C2">
              <w:rPr>
                <w:sz w:val="20"/>
                <w:szCs w:val="20"/>
              </w:rPr>
              <w:t>» на основе перечня вопросов;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описывать темати-ческие картинки;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извлекать запрашиваемую информацию из текстов для чтения и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устанавливать логико-смысловые связи в тексте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рассказывать о со-бытиях, произошед-ших в настоящем и прошлом, используя </w:t>
            </w:r>
            <w:r w:rsidRPr="00E512C2">
              <w:rPr>
                <w:sz w:val="20"/>
                <w:szCs w:val="20"/>
                <w:lang w:val="en-US"/>
              </w:rPr>
              <w:t>Present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Simple</w:t>
            </w:r>
            <w:r w:rsidRPr="00E512C2">
              <w:rPr>
                <w:sz w:val="20"/>
                <w:szCs w:val="20"/>
              </w:rPr>
              <w:t xml:space="preserve"> и </w:t>
            </w:r>
            <w:r w:rsidRPr="00E512C2">
              <w:rPr>
                <w:sz w:val="20"/>
                <w:szCs w:val="20"/>
                <w:lang w:val="en-US"/>
              </w:rPr>
              <w:t>Past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Simple</w:t>
            </w:r>
            <w:r w:rsidRPr="00E512C2">
              <w:rPr>
                <w:sz w:val="20"/>
                <w:szCs w:val="20"/>
              </w:rPr>
              <w:t>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описывать времена года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грамматические таб-лицы, ау-диозапись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04.09/04.09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Проведение досуга. Прос-тое прошедшее время.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F0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weekend, hard, go-went, see-saw, have-had, run-ran, take-took, meet-met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Простое прошедшее время. Правильные и неправильные глаголы.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готовность и способность вести диалог с другими людьми и достигать взаимопонимания;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целе-устремленность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монологическое высказывание на тему «</w:t>
            </w:r>
            <w:r w:rsidRPr="00E512C2">
              <w:rPr>
                <w:sz w:val="20"/>
                <w:szCs w:val="20"/>
                <w:lang w:val="en-US"/>
              </w:rPr>
              <w:t>My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weekend</w:t>
            </w:r>
            <w:r w:rsidRPr="00E512C2">
              <w:rPr>
                <w:sz w:val="20"/>
                <w:szCs w:val="20"/>
              </w:rPr>
              <w:t>» на основе перечня вопросов;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описывать темати-ческие картинки;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извлекать запраши-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ваемую информацию из текста для  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устанавливать логи-ко-смысловые связи в тексте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rPr>
                <w:sz w:val="20"/>
              </w:rPr>
              <w:t>- анализировать текст с лингвисти-ческой точки зрения: находить в нем глаголы про-шедшего времени;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новыми неправиль-ными глаголами и учиться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английского языка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задавать специаль-ные вопросы с использованием </w:t>
            </w:r>
            <w:r w:rsidRPr="00E512C2">
              <w:rPr>
                <w:sz w:val="20"/>
                <w:szCs w:val="20"/>
                <w:lang w:val="en-US"/>
              </w:rPr>
              <w:t>Past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грамматические таб-лицы, ау-диозапись, таблица неправильных глаго-лов</w:t>
            </w:r>
          </w:p>
        </w:tc>
      </w:tr>
      <w:tr w:rsidR="00861397" w:rsidRPr="00E512C2" w:rsidTr="00F01EC0">
        <w:trPr>
          <w:cantSplit/>
          <w:trHeight w:val="3155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07.09/07.09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Планы на выходной. Выражение «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going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do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smth</w:t>
            </w:r>
            <w:r w:rsidRPr="00E512C2">
              <w:rPr>
                <w:sz w:val="20"/>
                <w:szCs w:val="20"/>
              </w:rPr>
              <w:t>.»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false, an idea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Простое будущее время. Выражение «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going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do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smth</w:t>
            </w:r>
            <w:r w:rsidRPr="00E512C2">
              <w:rPr>
                <w:sz w:val="20"/>
                <w:szCs w:val="20"/>
              </w:rPr>
              <w:t>.»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коммуникативную компетенцию;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дисциплинирован-ность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извлекать запрашиваемую информацию из текста для  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группе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дифференцировать на слух слова английского языка;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верные и ложные утверждения с содержанием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</w:rPr>
              <w:t xml:space="preserve">- говорить о планах на будущее, использ-уя конструкцию </w:t>
            </w:r>
            <w:r w:rsidRPr="00E512C2">
              <w:rPr>
                <w:sz w:val="20"/>
                <w:szCs w:val="20"/>
                <w:lang w:val="en-US"/>
              </w:rPr>
              <w:t>«to be going to do smth.»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грамматическая таб-лица, ау-диозапись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09.09/09.09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Погода. Простое прошедшее время.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F01EC0">
              <w:rPr>
                <w:sz w:val="20"/>
                <w:szCs w:val="20"/>
                <w:lang w:val="en-US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begin-began, write-wrote, drink-drank, do-did, eat-ate, read-read, give-gave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Простое прошедшее время. Неправильные глаголы.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содер-жание текста для аудирования с картинками;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описывать темати-ческие картинки;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извлекать запрашиваемую информацию из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верные   утверждения с содер-жанием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но-выми неправильны-ми глаголами и учи-ться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грамматическая таб-лица, ау-диозапись, таблица неправильных глаго-лов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11.09/11.09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Страны и города Европы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abroad, capital, city, town, hotel, letter, sea, square, thing, museum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Простое прошедшее время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толерантное отношение к проявлениям иной культуры;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описывать темати-ческие картинки;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извлекать запрашиваемую информацию из текста для аудирования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верные   утверждения с содер-жанием текста для чтения;-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систематизировать знания о городах Ев-ропы и их столицах;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грамматическая таб-лица, ау-диозапись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14.09/14.09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Степени сравнения прилагательных. Повторение. Конструкция 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77271B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77271B">
              <w:rPr>
                <w:sz w:val="20"/>
                <w:szCs w:val="20"/>
              </w:rPr>
              <w:t>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cold, small, clever, narrow, big, fat, hot, sad, hungry, cosy, happy, early, young, warm, slow, old, high, new, strong, dirty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Постое нас-тоящее вре-мя. Степени сравнения прилагательных. Однос-ложные при-лагательные.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Конструкция 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not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so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выбирать в тексте и дополнять  текст верными глагольными формами;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верные   утверждения с содер-жанием текста для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повторить правила образования степеней сравнения прилага-тельных;- сравнивать предметы и явления;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конструкциями 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not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so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 xml:space="preserve"> и учиться употреблять их в речи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грамматические таб-лицы, ау-диозапись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16.09/16.09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Каникулы в России. Степени сравнения прилагательных. Повторение.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beautiful, pleasant, interesting, wonderful, comfortab-le, good, bad, count-ry, to go (live in) to the country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Степени сравнения прилагательных. Многос-ложные при-лагательные.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представление об АЯ как средстве познания окружающего мира;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лучшему осознанию культуры своего народа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 и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дифференцировать на слух словосочета-ния АЯ;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повторить правила образования степеней сравнения прилага-тельных;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сравнивать предметы и явления;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знакомиться с осо-бенностями значения и употребления ЛЕ </w:t>
            </w:r>
            <w:r w:rsidRPr="00E512C2">
              <w:rPr>
                <w:sz w:val="20"/>
                <w:szCs w:val="20"/>
                <w:lang w:val="en-US"/>
              </w:rPr>
              <w:t>country</w:t>
            </w:r>
            <w:r w:rsidRPr="00E512C2">
              <w:rPr>
                <w:sz w:val="20"/>
                <w:szCs w:val="20"/>
              </w:rPr>
              <w:t>, учиться ис-пользовать ее в речи;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задавать специаль-ные вопросы с использованием </w:t>
            </w:r>
            <w:r w:rsidRPr="00E512C2">
              <w:rPr>
                <w:sz w:val="20"/>
                <w:szCs w:val="20"/>
                <w:lang w:val="en-US"/>
              </w:rPr>
              <w:t>Present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грамматическая таб-лица, ау-диозапись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18.09/18.09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Урок повторения по теме «Каникулы закончились».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different, the same, friendly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Степени сравнения прилагательных. Простое настоящее и прошедшее время. Вопро-сительные предложения.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расширить кругозор;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подписи с картинками;</w:t>
            </w:r>
          </w:p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rPr>
                <w:sz w:val="20"/>
              </w:rPr>
              <w:t xml:space="preserve">- сравнивать способы выражения действия в </w:t>
            </w:r>
            <w:r w:rsidRPr="00E512C2">
              <w:rPr>
                <w:sz w:val="20"/>
                <w:lang w:val="en-US"/>
              </w:rPr>
              <w:t>Present</w:t>
            </w:r>
            <w:r w:rsidRPr="00E512C2">
              <w:rPr>
                <w:sz w:val="20"/>
              </w:rPr>
              <w:t xml:space="preserve"> </w:t>
            </w:r>
            <w:r w:rsidRPr="00E512C2">
              <w:rPr>
                <w:sz w:val="20"/>
                <w:lang w:val="en-US"/>
              </w:rPr>
              <w:t>Simple</w:t>
            </w:r>
            <w:r w:rsidRPr="00E512C2">
              <w:rPr>
                <w:sz w:val="20"/>
              </w:rPr>
              <w:t xml:space="preserve">, </w:t>
            </w:r>
            <w:r w:rsidRPr="00E512C2">
              <w:rPr>
                <w:sz w:val="20"/>
                <w:lang w:val="en-US"/>
              </w:rPr>
              <w:t>Past</w:t>
            </w:r>
            <w:r w:rsidRPr="00E512C2">
              <w:rPr>
                <w:sz w:val="20"/>
              </w:rPr>
              <w:t xml:space="preserve"> </w:t>
            </w:r>
            <w:r w:rsidRPr="00E512C2">
              <w:rPr>
                <w:sz w:val="20"/>
                <w:lang w:val="en-US"/>
              </w:rPr>
              <w:t>Simple</w:t>
            </w:r>
            <w:r w:rsidRPr="00E512C2">
              <w:rPr>
                <w:sz w:val="20"/>
              </w:rPr>
              <w:t>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парах, группах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дифференцировать на слух слова АЯ;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сравнивать предметы и явления;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задавать общие вопросы с использо-ванием </w:t>
            </w:r>
            <w:r w:rsidRPr="00E512C2">
              <w:rPr>
                <w:sz w:val="20"/>
                <w:szCs w:val="20"/>
                <w:lang w:val="en-US"/>
              </w:rPr>
              <w:t>Present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Simple</w:t>
            </w:r>
            <w:r w:rsidRPr="00E512C2">
              <w:rPr>
                <w:sz w:val="20"/>
                <w:szCs w:val="20"/>
              </w:rPr>
              <w:t xml:space="preserve"> и </w:t>
            </w:r>
            <w:r w:rsidRPr="00E512C2">
              <w:rPr>
                <w:sz w:val="20"/>
                <w:szCs w:val="20"/>
                <w:lang w:val="en-US"/>
              </w:rPr>
              <w:t>Past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Simple</w:t>
            </w:r>
            <w:r w:rsidRPr="00E512C2">
              <w:rPr>
                <w:sz w:val="20"/>
                <w:szCs w:val="20"/>
              </w:rPr>
              <w:t>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верные   утверждения с содер-жанием текста для чтения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  аудиоза-пись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21.09/21.09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верные и ложные утверждения с содержанием текста для чтения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23.09/23.09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устной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the other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речевой культуры в целом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монологическое высказывание на тему «</w:t>
            </w:r>
            <w:r w:rsidRPr="00E512C2">
              <w:rPr>
                <w:sz w:val="20"/>
                <w:szCs w:val="20"/>
                <w:lang w:val="en-US"/>
              </w:rPr>
              <w:t>My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weekend</w:t>
            </w:r>
            <w:r w:rsidRPr="00E512C2">
              <w:rPr>
                <w:sz w:val="20"/>
                <w:szCs w:val="20"/>
              </w:rPr>
              <w:t>», «</w:t>
            </w:r>
            <w:r w:rsidRPr="00E512C2">
              <w:rPr>
                <w:sz w:val="20"/>
                <w:szCs w:val="20"/>
                <w:lang w:val="en-US"/>
              </w:rPr>
              <w:t>My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holidays</w:t>
            </w:r>
            <w:r w:rsidRPr="00E512C2">
              <w:rPr>
                <w:sz w:val="20"/>
                <w:szCs w:val="20"/>
              </w:rPr>
              <w:t>»;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опираться на ключевые слова;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сравнивать времена года;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диалоги по теме «</w:t>
            </w:r>
            <w:r w:rsidRPr="00E512C2">
              <w:rPr>
                <w:sz w:val="20"/>
                <w:szCs w:val="20"/>
                <w:lang w:val="en-US"/>
              </w:rPr>
              <w:t>Weather</w:t>
            </w:r>
            <w:r w:rsidRPr="00E512C2">
              <w:rPr>
                <w:sz w:val="20"/>
                <w:szCs w:val="20"/>
              </w:rPr>
              <w:t>»;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высказываться по прочитанному тексту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25.09/25.09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nickname, cute, tasty, messy, weak, light, dear, nasty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Простое прошедшее и настоящее время.   Сте-пени сравне-ния прилага-тельных.  Конструкция 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not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so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сравнивать картинки;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уметь употреблять степени сравнения прилагательных (односложные и многосложные прилагательные);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употреблять конструкции  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not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so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 xml:space="preserve"> в речи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28.09/28.09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пись-менной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креативность, инициативность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t xml:space="preserve">- </w:t>
            </w:r>
            <w:r w:rsidRPr="00E512C2">
              <w:rPr>
                <w:sz w:val="20"/>
              </w:rPr>
              <w:t>овладевать правилами письменного этикета (открытка)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новые ЛЕ и неправильные глаголы;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своим друзьям открытки, в которых описывают то, как проводят каникулы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сочинение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F01EC0">
        <w:trPr>
          <w:cantSplit/>
          <w:trHeight w:val="2562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30.09/30.09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Проверь себя.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Простое прошедшее   время.      Конструкция 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not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so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самостоятельно оценивать свои учебные достижения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диктант на лексический материал блока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самоконтроль,  словарный диктант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  аудиоза-пись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02.10/02.10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на-выков аудиро-вания и письма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  <w:r w:rsidRPr="00E512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контроль, сочинение (оформление открытки)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аудиоза-пись, тест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05.10/05.10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07.10/07.10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лексико – грамматических навыков.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F01EC0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09,10/09.10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говорения.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устный контроль - индивидуальный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  <w:tr w:rsidR="00861397" w:rsidRPr="00E512C2" w:rsidTr="00861397">
        <w:trPr>
          <w:cantSplit/>
          <w:trHeight w:val="336"/>
        </w:trPr>
        <w:tc>
          <w:tcPr>
            <w:tcW w:w="156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b/>
                <w:sz w:val="20"/>
                <w:szCs w:val="20"/>
                <w:lang w:eastAsia="ar-SA"/>
              </w:rPr>
              <w:t>Тема</w:t>
            </w:r>
            <w:r w:rsidRPr="00E512C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 w:rsidRPr="00E512C2">
              <w:rPr>
                <w:b/>
                <w:sz w:val="20"/>
                <w:szCs w:val="20"/>
                <w:lang w:eastAsia="ar-SA"/>
              </w:rPr>
              <w:t>2</w:t>
            </w:r>
            <w:r w:rsidRPr="00E512C2">
              <w:rPr>
                <w:b/>
                <w:sz w:val="20"/>
                <w:szCs w:val="20"/>
                <w:lang w:val="en-US" w:eastAsia="ar-SA"/>
              </w:rPr>
              <w:t>.</w:t>
            </w:r>
            <w:r w:rsidRPr="00E512C2">
              <w:rPr>
                <w:b/>
                <w:sz w:val="20"/>
                <w:szCs w:val="20"/>
                <w:lang w:eastAsia="ar-SA"/>
              </w:rPr>
              <w:t xml:space="preserve"> Семейная история (17 часов)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12.10/12.10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Достопримечательности русских городов. Вопрос к подлежащему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Moscow, Red Square, St Petersburg, the Krem-lin, the Pushkin Museum, Moscow Zoo, Nevsky Prospect, the Russian Museum, the Summer Gardens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Простое про-шедшее вре-мя (орфогра-фические особенности), неправиль-ные глаголы, вопрос к под-лежащему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воспитывать российскую гражданскую идентичность: патриотизм, уважение к Отечеству;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подбирать заголовки к текстам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знакомиться с орфографическими особенностями написания форм </w:t>
            </w:r>
            <w:r w:rsidRPr="00E512C2">
              <w:rPr>
                <w:sz w:val="20"/>
                <w:szCs w:val="20"/>
                <w:lang w:val="en-US"/>
              </w:rPr>
              <w:t>past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simple</w:t>
            </w:r>
            <w:r w:rsidRPr="00E512C2">
              <w:rPr>
                <w:sz w:val="20"/>
                <w:szCs w:val="20"/>
              </w:rPr>
              <w:t xml:space="preserve"> правильных глаголов;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правилами построения вопросов к подлежащему, отвечать на вопросы подобного типа;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 xml:space="preserve">», аудиоза-пись, грам-матические таблицы, таблица неправильных глаго-лов 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14,10/14.10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Местожительства. Структура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born</w:t>
            </w:r>
            <w:r w:rsidRPr="00E512C2">
              <w:rPr>
                <w:sz w:val="20"/>
                <w:szCs w:val="20"/>
              </w:rPr>
              <w:t>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aunt, learn, magazine, newspaper, uncle, university, to be born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77271B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стремиться к лучшему осозна-нию культуры своего народа;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дисци-плинированность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дифференцировать на слух слова АЯ;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конструкцией 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born</w:t>
            </w:r>
            <w:r w:rsidRPr="00E512C2">
              <w:rPr>
                <w:sz w:val="20"/>
                <w:szCs w:val="20"/>
              </w:rPr>
              <w:t>, научиться использовать ее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   аудиоза-пись, лек-сические картинки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BA4A3B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16.10/16.10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Семья. Вопрос к подлежащему с глаголом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</w:t>
            </w:r>
            <w:r w:rsidRPr="00E512C2">
              <w:rPr>
                <w:sz w:val="20"/>
                <w:szCs w:val="20"/>
              </w:rPr>
              <w:t>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Вопрос к под-лежащему с глаголом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</w:t>
            </w:r>
            <w:r w:rsidRPr="00E512C2">
              <w:rPr>
                <w:sz w:val="20"/>
                <w:szCs w:val="20"/>
              </w:rPr>
              <w:t>, год по-английски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правилами постро-ения вопросов к под-лежащему с глаголом 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</w:t>
            </w:r>
            <w:r w:rsidRPr="00E512C2">
              <w:rPr>
                <w:sz w:val="20"/>
                <w:szCs w:val="20"/>
              </w:rPr>
              <w:t xml:space="preserve"> и отвечать на подобные вопросы;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повторить числительные;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правилами обозна-чения дат третьего тысячелетия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грам-матические таблицы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19,10/19.10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Семья. Профессии.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occupation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become, die, great-grandpa-rent, grow, marry, can-could, ring-rang, fly-flew, grow-grew, blow-blew, know-knew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готовность и способность вести диалог с другими людьми и достигать взаимопонимания;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77271B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целе-устремленность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фиксировать существенную информацию в процессе аудирования текста;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догадываться о значении сложных слов;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но-выми неправильны-ми глаголами и учи-ться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расширить социокультурные знания, знакомясь с гербом города Глазго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кар-точки со словами,  таблица неправильных глаго-лов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21.10/21.10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Профессии. Модальный глагол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  <w:r w:rsidRPr="00E512C2">
              <w:rPr>
                <w:sz w:val="20"/>
                <w:szCs w:val="20"/>
              </w:rPr>
              <w:t>. Отрицательные предложения.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F01EC0">
              <w:rPr>
                <w:sz w:val="20"/>
                <w:szCs w:val="20"/>
                <w:lang w:val="en-US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baker, banker, dress-maker, fisherman, sportsman, business-man, captain, dentist, actor, shop assistant, engineer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модальный глагол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  <w:r w:rsidRPr="00E512C2">
              <w:rPr>
                <w:sz w:val="20"/>
                <w:szCs w:val="20"/>
              </w:rPr>
              <w:t xml:space="preserve"> – отрицатель-ные предло-жения, вопрос к под-лежащему с модальными глаголами </w:t>
            </w:r>
            <w:r w:rsidRPr="00E512C2">
              <w:rPr>
                <w:sz w:val="20"/>
                <w:szCs w:val="20"/>
                <w:lang w:val="en-US"/>
              </w:rPr>
              <w:t>can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представление об АЯ как средстве познания окружающего мира;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аудирования и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подписи с картинками;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группах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особенностями пос-троения отрицатель-ных конструкций с модальным глаголом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  <w:r w:rsidRPr="00E512C2">
              <w:rPr>
                <w:sz w:val="20"/>
                <w:szCs w:val="20"/>
              </w:rPr>
              <w:t>, учиться упот-реблять его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 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кар-точки со словами,  лексичес-кие кар-тинки, граммати-ческие таблицы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23.10/23.10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Профессии. Модальный глагол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  <w:r w:rsidRPr="00E512C2">
              <w:rPr>
                <w:sz w:val="20"/>
                <w:szCs w:val="20"/>
              </w:rPr>
              <w:t>. Общие вопросы.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career, dream, get, interest, interested, leave, life, spend, stay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Модальный глагол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  <w:r w:rsidRPr="00E512C2">
              <w:rPr>
                <w:sz w:val="20"/>
                <w:szCs w:val="20"/>
              </w:rPr>
              <w:t>. Общие вопросы.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целе-устремленность;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рассказывать о себе, профессиях членов своей семьи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аудирования и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особенностями пост-роения общих вопро-сов с модальным гла-голом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  <w:r w:rsidRPr="00E512C2">
              <w:rPr>
                <w:sz w:val="20"/>
                <w:szCs w:val="20"/>
              </w:rPr>
              <w:t>, учиться употреблять его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    граммати-ческие таблицы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26.10/26.10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Обозначение дат. Порядковые числительные.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to leave, drive-drove, ride-rode, steal-stole, say-said, feed-fed, hear-heard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Порядковые числитель-ные. Даты. Написание сложных чис-лительных.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коммуникативную компетенцию;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дисциплинирован-ность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фиксировать существенную информацию в процессе аудирования текста;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 чтения;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особенностями упот-ребления глагола 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leave</w:t>
            </w:r>
            <w:r w:rsidRPr="00E512C2">
              <w:rPr>
                <w:sz w:val="20"/>
                <w:szCs w:val="20"/>
              </w:rPr>
              <w:t xml:space="preserve"> и учиться испо-льзовать его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но-выми неправильны-ми глаголами и учи-ться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по-рядковыми числите-льными АЯ и учиться использовать их в речи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 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грам-матические таблицы, таблица неправильных глаго-лов</w:t>
            </w:r>
          </w:p>
        </w:tc>
      </w:tr>
      <w:tr w:rsidR="00861397" w:rsidRPr="00E512C2" w:rsidTr="001657DC">
        <w:trPr>
          <w:cantSplit/>
          <w:trHeight w:val="1134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08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28.10/28.10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Урок повторения по теме «Семейная история».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family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Порядковые числитель-ные.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расширить кругозор;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восстанавливать правильную последовательность событий текста для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подбирать заголовки к текстам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монологическое высказывание о себе на основе текста-образца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грамматическими особенностями слова </w:t>
            </w:r>
            <w:r w:rsidRPr="00E512C2">
              <w:rPr>
                <w:sz w:val="20"/>
                <w:szCs w:val="20"/>
                <w:lang w:val="en-US"/>
              </w:rPr>
              <w:t>family</w:t>
            </w:r>
            <w:r w:rsidRPr="00E512C2">
              <w:rPr>
                <w:sz w:val="20"/>
                <w:szCs w:val="20"/>
              </w:rPr>
              <w:t>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 xml:space="preserve">», аудиоза-пись 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30.10/30.10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устанавливать логико-смысловые связи в тексте для чтения;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верные и ложные утверждения с содержанием текста для чтения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083C47" w:rsidRDefault="00083C47" w:rsidP="00861397">
            <w:pPr>
              <w:jc w:val="center"/>
              <w:rPr>
                <w:b/>
              </w:rPr>
            </w:pPr>
            <w:r w:rsidRPr="00083C47">
              <w:rPr>
                <w:b/>
              </w:rPr>
              <w:t>2 четверть</w:t>
            </w:r>
          </w:p>
          <w:p w:rsidR="00083C47" w:rsidRPr="00083C47" w:rsidRDefault="00083C47" w:rsidP="00861397">
            <w:pPr>
              <w:jc w:val="center"/>
              <w:rPr>
                <w:b/>
                <w:sz w:val="18"/>
              </w:rPr>
            </w:pPr>
            <w:r w:rsidRPr="00083C47">
              <w:rPr>
                <w:b/>
                <w:sz w:val="18"/>
                <w:szCs w:val="18"/>
              </w:rPr>
              <w:t>09.11</w:t>
            </w:r>
            <w:r>
              <w:rPr>
                <w:b/>
                <w:sz w:val="18"/>
                <w:szCs w:val="18"/>
              </w:rPr>
              <w:t>/09.11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устной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18"/>
              </w:rPr>
              <w:t>- рассказывать о своей семье, об идеальной семье, выражая свою точку зрения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монологическое высказывание на тему «</w:t>
            </w:r>
            <w:r w:rsidRPr="00E512C2">
              <w:rPr>
                <w:sz w:val="20"/>
                <w:szCs w:val="20"/>
                <w:lang w:val="en-US"/>
              </w:rPr>
              <w:t>My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family</w:t>
            </w:r>
            <w:r w:rsidRPr="00E512C2">
              <w:rPr>
                <w:sz w:val="20"/>
                <w:szCs w:val="20"/>
              </w:rPr>
              <w:t xml:space="preserve">» на основе плана;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опираться на ключевые слова;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высказываться по прочитанному тексту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11.11/11.11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модальный глагол 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  <w:r w:rsidRPr="00E512C2">
              <w:rPr>
                <w:sz w:val="20"/>
                <w:szCs w:val="20"/>
              </w:rPr>
              <w:t>, вопрос к подлежащему и ответы на него, предлоги, порядковые числительные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подписи с картинками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правильно употреблять модальный глагол </w:t>
            </w:r>
            <w:r w:rsidRPr="00E512C2">
              <w:rPr>
                <w:sz w:val="20"/>
                <w:szCs w:val="20"/>
                <w:lang w:val="en-US"/>
              </w:rPr>
              <w:t>could</w:t>
            </w:r>
            <w:r w:rsidRPr="00E512C2">
              <w:rPr>
                <w:sz w:val="20"/>
                <w:szCs w:val="20"/>
              </w:rPr>
              <w:t xml:space="preserve">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отвечать на вопросы к подлежащему;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правильно употреблять предлоги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употреблять новые ЛЕ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использовать в речи порядковые числительные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13.11/13.11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пись-менной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креативность, инициативность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t xml:space="preserve">- </w:t>
            </w:r>
            <w:r w:rsidRPr="00E512C2">
              <w:rPr>
                <w:sz w:val="20"/>
              </w:rPr>
              <w:t>овладевать правилами письменного этикета;</w:t>
            </w:r>
          </w:p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rPr>
                <w:sz w:val="20"/>
              </w:rPr>
              <w:t>- дополнять текст, выражая свою точку зрения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новые ЛЕ и неправильные глаголы;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сочинение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1663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16.11/16.11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Проверь себя.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предлоги, порядковые числительные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самостоятельно оценивать свои учебные достижения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диктант на лексический материал блока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самоконтроль,  словарный диктант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 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18.11/18.11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на-выков аудиро-вания и письма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  <w:r w:rsidRPr="00E512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тестовый контроль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аудиоза-пись, 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20.11/20.11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23.11/23.11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лексико – грамматических навыков.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83C47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25.11/25.11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говорения.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устный контроль - индивидуальный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  <w:tr w:rsidR="00861397" w:rsidRPr="00E512C2" w:rsidTr="00861397">
        <w:trPr>
          <w:cantSplit/>
          <w:trHeight w:val="336"/>
        </w:trPr>
        <w:tc>
          <w:tcPr>
            <w:tcW w:w="156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b/>
                <w:sz w:val="20"/>
                <w:szCs w:val="20"/>
                <w:lang w:eastAsia="ar-SA"/>
              </w:rPr>
              <w:t>Тема 3. Здоровый образ жизни (17 часов)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27.11/27.11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Виды спорта. Герундий.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77271B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healthy ways, dive, think-thought, bring-brought, teach-taught, put-put, sleep-slept, spell-spelt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неправиль-ные глаголы, герундий после глаголов </w:t>
            </w:r>
            <w:r w:rsidRPr="00E512C2">
              <w:rPr>
                <w:sz w:val="20"/>
                <w:szCs w:val="20"/>
                <w:lang w:val="en-US"/>
              </w:rPr>
              <w:t>love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like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hate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enjoy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 и стремление к самосовершенство-ванию в области «ИЯ»;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такие качества личности, как воля, целеус-тремленность, инициативность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текстов для чтения и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выполнять задания на множественный выбор к тексту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диалоги на основе диалога-образца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выразительно читать стихотворения и рифмовки;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описывать события, произошедшие в прошлом;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но-выми неправильны-ми глаголами и учи-ться употреблять их в речи;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глаголами, после которых в АЯ используется глагольная форма с окончанием –</w:t>
            </w:r>
            <w:r w:rsidRPr="00E512C2">
              <w:rPr>
                <w:sz w:val="20"/>
                <w:szCs w:val="20"/>
                <w:lang w:val="en-US"/>
              </w:rPr>
              <w:t>ing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таблица, таблица неправильных глаго-лов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30.11/30.11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Обозначение времени.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F0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face, half, hand, hour, minute, past, quarter, second, watch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 и стремление к самосовершенство-ванию в области «ИЯ»;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коммуникативную компетенцию;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дифференцировать на слух слова АЯ;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выразительно читать стихотворения и рифмовки;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учиться правильно обозначать время, говорить о событиях, произошедших в определенный момент времени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02.12/02.12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Обозначение времени. Здоровье.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F0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a clock, a watch, difficult, easy, health, healthy, keep, regular, useful, be good at, do morning exercises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  <w:lang w:val="en-US"/>
              </w:rPr>
              <w:t xml:space="preserve">could </w:t>
            </w:r>
            <w:r w:rsidRPr="00E512C2">
              <w:rPr>
                <w:sz w:val="20"/>
                <w:szCs w:val="20"/>
              </w:rPr>
              <w:t>в вежливых просьбах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такие качества личности, как воля, целеус-тремленность;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речевой культуры в целом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обозначения времени и письменно фиксировать их;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особенностями упот-ребления существи-тельных </w:t>
            </w:r>
            <w:r w:rsidRPr="00E512C2">
              <w:rPr>
                <w:sz w:val="20"/>
                <w:szCs w:val="20"/>
                <w:lang w:val="en-US"/>
              </w:rPr>
              <w:t>watch</w:t>
            </w:r>
            <w:r w:rsidRPr="00E512C2">
              <w:rPr>
                <w:sz w:val="20"/>
                <w:szCs w:val="20"/>
              </w:rPr>
              <w:t xml:space="preserve"> и </w:t>
            </w:r>
            <w:r w:rsidRPr="00E512C2">
              <w:rPr>
                <w:sz w:val="20"/>
                <w:szCs w:val="20"/>
                <w:lang w:val="en-US"/>
              </w:rPr>
              <w:t>clock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со способами выраже-ния вежливой прось-бы в АЯ;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04.12/04.12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Здоровый образ жизни. Оборот </w:t>
            </w:r>
            <w:r w:rsidRPr="00E512C2">
              <w:rPr>
                <w:sz w:val="20"/>
                <w:szCs w:val="20"/>
                <w:lang w:val="en-US"/>
              </w:rPr>
              <w:t>let</w:t>
            </w:r>
            <w:r w:rsidRPr="00E512C2">
              <w:rPr>
                <w:sz w:val="20"/>
                <w:szCs w:val="20"/>
              </w:rPr>
              <w:t>’</w:t>
            </w:r>
            <w:r w:rsidRPr="00E512C2">
              <w:rPr>
                <w:sz w:val="20"/>
                <w:szCs w:val="20"/>
                <w:lang w:val="en-US"/>
              </w:rPr>
              <w:t>s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do</w:t>
            </w:r>
            <w:r w:rsidRPr="00E512C2">
              <w:rPr>
                <w:sz w:val="20"/>
                <w:szCs w:val="20"/>
              </w:rPr>
              <w:t>.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</w:rPr>
              <w:t xml:space="preserve">оборот </w:t>
            </w:r>
            <w:r w:rsidRPr="00E512C2">
              <w:rPr>
                <w:sz w:val="20"/>
                <w:szCs w:val="20"/>
                <w:lang w:val="en-US"/>
              </w:rPr>
              <w:t>let’s do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расширить кругозор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отвечать на вопросы о своем образе жизни;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развер-нутое монологичес-кое высказывание об образе жизни различных людей на основе ключевых слов;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верные и ложные утверждения с содержанием текста для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вежливости при ра-зыгрывании диалогов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конструкцией  </w:t>
            </w:r>
            <w:r w:rsidRPr="00E512C2">
              <w:rPr>
                <w:sz w:val="20"/>
                <w:szCs w:val="20"/>
                <w:lang w:val="en-US"/>
              </w:rPr>
              <w:t>let</w:t>
            </w:r>
            <w:r w:rsidRPr="00E512C2">
              <w:rPr>
                <w:sz w:val="20"/>
                <w:szCs w:val="20"/>
              </w:rPr>
              <w:t>’</w:t>
            </w:r>
            <w:r w:rsidRPr="00E512C2">
              <w:rPr>
                <w:sz w:val="20"/>
                <w:szCs w:val="20"/>
                <w:lang w:val="en-US"/>
              </w:rPr>
              <w:t>s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do</w:t>
            </w:r>
            <w:r w:rsidRPr="00E512C2">
              <w:rPr>
                <w:sz w:val="20"/>
                <w:szCs w:val="20"/>
              </w:rPr>
              <w:t>…, учиться ее ис-пользовать при пост-роении диалогичес-ких высказываний;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07.12/07.12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Здоровый образ жизни.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</w:t>
            </w:r>
            <w:r w:rsidRPr="0077271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busy, choose, feel, find, free, fun, ill, success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successful, get ill (better, well), look after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креативность, инициативность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аудирования;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09.12/09.12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Здоровый образ жизни. Словообразование: суффикс прилагатель-ных –</w:t>
            </w:r>
            <w:r w:rsidRPr="00E512C2">
              <w:rPr>
                <w:sz w:val="20"/>
                <w:szCs w:val="20"/>
                <w:lang w:val="en-US"/>
              </w:rPr>
              <w:t>ful</w:t>
            </w:r>
            <w:r w:rsidRPr="00E512C2">
              <w:rPr>
                <w:sz w:val="20"/>
                <w:szCs w:val="20"/>
              </w:rPr>
              <w:t>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</w:t>
            </w:r>
            <w:r w:rsidRPr="00E512C2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do sports, play games, go ...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Словообразование: суффикс прилагатель-ных –</w:t>
            </w:r>
            <w:r w:rsidRPr="00E512C2">
              <w:rPr>
                <w:sz w:val="20"/>
                <w:szCs w:val="20"/>
                <w:lang w:val="en-US"/>
              </w:rPr>
              <w:t>ful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have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>/</w:t>
            </w:r>
            <w:r w:rsidRPr="00E512C2">
              <w:rPr>
                <w:sz w:val="20"/>
                <w:szCs w:val="20"/>
                <w:lang w:val="en-US"/>
              </w:rPr>
              <w:t>has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расширить кругозор;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 и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догадываться о значениях произво-дных слов с помо-щью словообразо-вательных элемен-тов;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использовать суф-фиксы –</w:t>
            </w:r>
            <w:r w:rsidRPr="00E512C2">
              <w:rPr>
                <w:sz w:val="20"/>
                <w:szCs w:val="20"/>
                <w:lang w:val="en-US"/>
              </w:rPr>
              <w:t>er</w:t>
            </w:r>
            <w:r w:rsidRPr="00E512C2">
              <w:rPr>
                <w:sz w:val="20"/>
                <w:szCs w:val="20"/>
              </w:rPr>
              <w:t>/-</w:t>
            </w:r>
            <w:r w:rsidRPr="00E512C2">
              <w:rPr>
                <w:sz w:val="20"/>
                <w:szCs w:val="20"/>
                <w:lang w:val="en-US"/>
              </w:rPr>
              <w:t>ful</w:t>
            </w:r>
            <w:r w:rsidRPr="00E512C2">
              <w:rPr>
                <w:sz w:val="20"/>
                <w:szCs w:val="20"/>
              </w:rPr>
              <w:t xml:space="preserve"> для образования производных слов;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правилами написания личного письма другу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знакомиться с осо-бенностями амери-канского варианта АЯ на примере раз-ницы между глаголом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have</w:t>
            </w:r>
            <w:r w:rsidRPr="00E512C2">
              <w:rPr>
                <w:sz w:val="20"/>
                <w:szCs w:val="20"/>
              </w:rPr>
              <w:t xml:space="preserve"> и структурой </w:t>
            </w:r>
            <w:r w:rsidRPr="00E512C2">
              <w:rPr>
                <w:sz w:val="20"/>
                <w:szCs w:val="20"/>
                <w:lang w:val="en-US"/>
              </w:rPr>
              <w:t>have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>, использова-ть данные структуры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выразительно читать стихотворение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таблица «Словообразование»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11.12/11.12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Увлечения и хобби. Оборот </w:t>
            </w:r>
            <w:r w:rsidRPr="00E512C2">
              <w:rPr>
                <w:sz w:val="20"/>
                <w:szCs w:val="20"/>
                <w:lang w:val="en-US"/>
              </w:rPr>
              <w:t>have</w:t>
            </w:r>
            <w:r w:rsidRPr="0077271B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77271B">
              <w:rPr>
                <w:sz w:val="20"/>
                <w:szCs w:val="20"/>
              </w:rPr>
              <w:t xml:space="preserve"> / </w:t>
            </w:r>
            <w:r w:rsidRPr="00E512C2">
              <w:rPr>
                <w:sz w:val="20"/>
                <w:szCs w:val="20"/>
                <w:lang w:val="en-US"/>
              </w:rPr>
              <w:t>has</w:t>
            </w:r>
            <w:r w:rsidRPr="0077271B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77271B">
              <w:rPr>
                <w:sz w:val="20"/>
                <w:szCs w:val="20"/>
              </w:rPr>
              <w:t>.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F0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different, exercise, if, just, kind, once, outdoors, without, take part in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  <w:lang w:val="en-US"/>
              </w:rPr>
              <w:t>have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>/</w:t>
            </w:r>
            <w:r w:rsidRPr="00E512C2">
              <w:rPr>
                <w:sz w:val="20"/>
                <w:szCs w:val="20"/>
                <w:lang w:val="en-US"/>
              </w:rPr>
              <w:t>has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>: вопроси-тельное предложение, простое прошедшее время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представление об АЯ как средстве познания окружающего мира;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 xml:space="preserve"> </w:t>
            </w: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дифференцировать на слух слова АЯ;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использовать струк-туру </w:t>
            </w:r>
            <w:r w:rsidRPr="00E512C2">
              <w:rPr>
                <w:sz w:val="20"/>
                <w:szCs w:val="20"/>
                <w:lang w:val="en-US"/>
              </w:rPr>
              <w:t>have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 xml:space="preserve"> в речи для обозначения дей-ствий в настоящем и прошлом;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развивать языковую догадку, сопостав-лять значения слов, имеющих похожее звучание в русском и английском языках;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употреблять их в речи;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таблица, лексичес-кие карточ-ки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5D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14.12/14.12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Урок повторения по теме «Здоровый образ жизни».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расширить кругозор;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тексты с картинками;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прогнозировать содержание текста по заголовку;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развер-нутое монологичес-кое высказывание о том, как проводят свободное время члены их семьи, на основе текста-образца;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расширять социо-культурные знания, знакомиться с досто-примечательностью Лондона – Гайд-парком;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16.12/16.12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запрашиваемую информацию из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соотносить тексты с заголовками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18.12/18.12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устной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18"/>
              </w:rPr>
              <w:t>- рассказывать о своей семье, об идеальной семье, выражая свою точку зрения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составлять монологическое высказывание о здоровом образе жизни на основе плана;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выска-зывания с именами;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высказываться по прочитанному тексту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21.12/21.12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простое прошедшее время, неп-равильные глаголы, глаголы </w:t>
            </w:r>
            <w:r w:rsidRPr="00E512C2">
              <w:rPr>
                <w:sz w:val="20"/>
                <w:szCs w:val="20"/>
                <w:lang w:val="en-US"/>
              </w:rPr>
              <w:t>do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play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go</w:t>
            </w:r>
            <w:r w:rsidRPr="00E512C2">
              <w:rPr>
                <w:sz w:val="20"/>
                <w:szCs w:val="20"/>
              </w:rPr>
              <w:t xml:space="preserve">, словообразование, </w:t>
            </w:r>
            <w:r w:rsidRPr="00E512C2">
              <w:rPr>
                <w:sz w:val="20"/>
                <w:szCs w:val="20"/>
                <w:lang w:val="en-US"/>
              </w:rPr>
              <w:t>have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>/</w:t>
            </w:r>
            <w:r w:rsidRPr="00E512C2">
              <w:rPr>
                <w:sz w:val="20"/>
                <w:szCs w:val="20"/>
                <w:lang w:val="en-US"/>
              </w:rPr>
              <w:t>has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слова и заполнять ими пропуски в тексте;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распределять слова по категориям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правильно употреблять глаголы </w:t>
            </w:r>
            <w:r w:rsidRPr="00E512C2">
              <w:rPr>
                <w:sz w:val="20"/>
                <w:szCs w:val="20"/>
                <w:lang w:val="en-US"/>
              </w:rPr>
              <w:t>do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play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go</w:t>
            </w:r>
            <w:r w:rsidRPr="00E512C2">
              <w:rPr>
                <w:sz w:val="20"/>
                <w:szCs w:val="20"/>
              </w:rPr>
              <w:t>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употреблять новые ЛЕ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обозначать время;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образовывать слова при помощи приста-вок или суффиксов;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употреблять структуру </w:t>
            </w:r>
            <w:r w:rsidRPr="00E512C2">
              <w:rPr>
                <w:sz w:val="20"/>
                <w:szCs w:val="20"/>
                <w:lang w:val="en-US"/>
              </w:rPr>
              <w:t>have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 xml:space="preserve"> /</w:t>
            </w:r>
            <w:r w:rsidRPr="00E512C2">
              <w:rPr>
                <w:sz w:val="20"/>
                <w:szCs w:val="20"/>
                <w:lang w:val="en-US"/>
              </w:rPr>
              <w:t>has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 xml:space="preserve"> в речи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23.12/23.12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пись-менной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креативность, инициативность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t xml:space="preserve">- </w:t>
            </w:r>
            <w:r w:rsidRPr="00E512C2">
              <w:rPr>
                <w:sz w:val="20"/>
              </w:rPr>
              <w:t>овладевать правилами письменного этикета;</w:t>
            </w:r>
          </w:p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rPr>
                <w:sz w:val="20"/>
              </w:rPr>
              <w:t>- дополнять текст, выражая свою точку зрения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новые ЛЕ и неправильные глаголы;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сочинение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25.12/25.12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Проверь себя.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предлоги,  глаголы </w:t>
            </w:r>
            <w:r w:rsidRPr="00E512C2">
              <w:rPr>
                <w:sz w:val="20"/>
                <w:szCs w:val="20"/>
                <w:lang w:val="en-US"/>
              </w:rPr>
              <w:t>do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play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go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самостоятельно оценивать свои учебные достижения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диктант на лексико-грамматический материал блока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самоконтроль,  словарный диктант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 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28.12/28.12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на-выков аудиро-вания и письма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  <w:r w:rsidRPr="00E512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аудиоза-пись, 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5D201C" w:rsidRDefault="005D201C" w:rsidP="00861397">
            <w:pPr>
              <w:jc w:val="center"/>
              <w:rPr>
                <w:b/>
              </w:rPr>
            </w:pPr>
            <w:r w:rsidRPr="005D201C">
              <w:rPr>
                <w:b/>
              </w:rPr>
              <w:t>3 четверть</w:t>
            </w:r>
          </w:p>
          <w:p w:rsidR="005D201C" w:rsidRDefault="005D201C" w:rsidP="00861397">
            <w:pPr>
              <w:jc w:val="center"/>
              <w:rPr>
                <w:sz w:val="20"/>
                <w:szCs w:val="20"/>
              </w:rPr>
            </w:pPr>
          </w:p>
          <w:p w:rsidR="005D201C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11.01/11.01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5D201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13.01/13.01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лексико – грамматических навыков.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15.01/15.01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говорения.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1657DC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устный контроль - индивидуальный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  <w:tr w:rsidR="00861397" w:rsidRPr="00E512C2" w:rsidTr="00861397">
        <w:trPr>
          <w:cantSplit/>
          <w:trHeight w:val="336"/>
        </w:trPr>
        <w:tc>
          <w:tcPr>
            <w:tcW w:w="156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b/>
                <w:sz w:val="20"/>
                <w:szCs w:val="20"/>
                <w:lang w:eastAsia="ar-SA"/>
              </w:rPr>
              <w:t>Тема</w:t>
            </w:r>
            <w:r w:rsidRPr="00E512C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 w:rsidRPr="00E512C2">
              <w:rPr>
                <w:b/>
                <w:sz w:val="20"/>
                <w:szCs w:val="20"/>
                <w:lang w:eastAsia="ar-SA"/>
              </w:rPr>
              <w:t>4</w:t>
            </w:r>
            <w:r w:rsidRPr="00E512C2">
              <w:rPr>
                <w:b/>
                <w:sz w:val="20"/>
                <w:szCs w:val="20"/>
                <w:lang w:val="en-US" w:eastAsia="ar-SA"/>
              </w:rPr>
              <w:t>.</w:t>
            </w:r>
            <w:r w:rsidRPr="00E512C2">
              <w:rPr>
                <w:b/>
                <w:sz w:val="20"/>
                <w:szCs w:val="20"/>
                <w:lang w:eastAsia="ar-SA"/>
              </w:rPr>
              <w:t xml:space="preserve"> Свободное время (17 часов)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18.01/18.01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Свободное время. Общий вопрос.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activity, kitten, puppy, budgie, rabbit, goldfish, hamster, quinea pig, parrot, rat, canary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Общие вопросы в разных временах и с разными глаголами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18"/>
              </w:rPr>
              <w:t>- формировать уме-ние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дис-циплинирован-ность;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 аудирования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отвечать на вопросы о своем свободном времени;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совершенствовать навыки построения общих вопросов в различных времен-ных формах;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20.01/20.01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Домашние животные. Альтернатив-ный вопрос. Инфинитив.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bowl, cage, clever, companion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fishbowl, friendly, grass, seed, teach tricks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Альтернатив-ные вопросы</w:t>
            </w:r>
            <w:r w:rsidRPr="00E512C2">
              <w:rPr>
                <w:sz w:val="20"/>
                <w:szCs w:val="20"/>
                <w:lang w:val="en-US"/>
              </w:rPr>
              <w:t xml:space="preserve">, </w:t>
            </w:r>
            <w:r w:rsidRPr="00E512C2">
              <w:rPr>
                <w:sz w:val="20"/>
                <w:szCs w:val="20"/>
              </w:rPr>
              <w:t>инфинитив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уме-ние взаимодейство-вать с окружающи-ми;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трудо-любие;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рече-вой культуры в целом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тексты и соот-носить их содержа-ние с изображения-ми на картинках;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описывать картинки на основе перечня вопросов;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совершенствовать навыки построения альтернативных вопросов в различных временных формах;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познакомиться с конструкциями с инфинитивом типа </w:t>
            </w:r>
            <w:r w:rsidRPr="00E512C2">
              <w:rPr>
                <w:sz w:val="20"/>
                <w:szCs w:val="20"/>
                <w:lang w:val="en-US"/>
              </w:rPr>
              <w:t>easy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do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smth</w:t>
            </w:r>
            <w:r w:rsidRPr="00E512C2">
              <w:rPr>
                <w:sz w:val="20"/>
                <w:szCs w:val="20"/>
              </w:rPr>
              <w:t>. и учиться использовать их в речи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22.01/22.01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Хобби. Специальный вопрос.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because, certainly, collect, collection, famous, proud, what, when, where, why, who (whom), how, how often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Специальные вопросы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текст на слух и пи-сьменно фиксиро-вать с</w:t>
            </w:r>
            <w:r w:rsidRPr="00E512C2">
              <w:rPr>
                <w:bCs/>
                <w:sz w:val="20"/>
                <w:szCs w:val="20"/>
              </w:rPr>
              <w:t>ущественную информацию;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текст и  выпол-нять задания на множественный выбор;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совершенствовать навыки построения специальных  вопро-сов в различных временных формах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7404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25.01/25.01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Хобби. Словообразование: префикс </w:t>
            </w:r>
            <w:r w:rsidRPr="00E512C2">
              <w:rPr>
                <w:sz w:val="20"/>
                <w:szCs w:val="20"/>
                <w:lang w:val="en-US"/>
              </w:rPr>
              <w:t>un</w:t>
            </w:r>
            <w:r w:rsidRPr="0077271B">
              <w:rPr>
                <w:sz w:val="20"/>
                <w:szCs w:val="20"/>
              </w:rPr>
              <w:t>-.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hobby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Словообразо-вание: отри-цательный префикс </w:t>
            </w:r>
            <w:r w:rsidRPr="00E512C2">
              <w:rPr>
                <w:sz w:val="20"/>
                <w:szCs w:val="20"/>
                <w:lang w:val="en-US"/>
              </w:rPr>
              <w:t>un</w:t>
            </w:r>
            <w:r w:rsidRPr="00E512C2">
              <w:rPr>
                <w:sz w:val="20"/>
                <w:szCs w:val="20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представление об АЯ как средстве познания окружа-ющего мира;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  <w:lang w:val="en-US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</w:t>
            </w:r>
            <w:r w:rsidRPr="00E512C2">
              <w:rPr>
                <w:bCs/>
                <w:sz w:val="20"/>
                <w:szCs w:val="20"/>
                <w:lang w:val="en-US"/>
              </w:rPr>
              <w:t xml:space="preserve">, 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инициативность, креативность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текст на слух и пи-сьменно фиксиро-вать с</w:t>
            </w:r>
            <w:r w:rsidRPr="00E512C2">
              <w:rPr>
                <w:bCs/>
                <w:sz w:val="20"/>
                <w:szCs w:val="20"/>
              </w:rPr>
              <w:t>ущественную информацию;</w:t>
            </w:r>
          </w:p>
          <w:p w:rsidR="00861397" w:rsidRPr="00E512C2" w:rsidRDefault="00861397" w:rsidP="00861397">
            <w:pPr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соотносить части предложений;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разыгрывать диалог на основе диалога-образца;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читать текст и подбирать заголов-ки к каждому из его параграфов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знакомиться с эти-мологией слова </w:t>
            </w:r>
            <w:r w:rsidRPr="00E512C2">
              <w:rPr>
                <w:sz w:val="20"/>
                <w:szCs w:val="20"/>
                <w:lang w:val="en-US"/>
              </w:rPr>
              <w:t>hobby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использовать пре-фикс </w:t>
            </w:r>
            <w:r w:rsidRPr="00E512C2">
              <w:rPr>
                <w:sz w:val="20"/>
                <w:szCs w:val="20"/>
                <w:lang w:val="en-US"/>
              </w:rPr>
              <w:t>un</w:t>
            </w:r>
            <w:r w:rsidRPr="00E512C2">
              <w:rPr>
                <w:sz w:val="20"/>
                <w:szCs w:val="20"/>
              </w:rPr>
              <w:t>- для образо-вания производных слов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27.01/27.01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Хобби. Разде-лительный вопрос.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ballet, draw, drawing, gallery, important, museum, paint, painting, theatre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Разделитель-ные вопросы с глаголом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be</w:t>
            </w:r>
            <w:r w:rsidRPr="00E512C2">
              <w:rPr>
                <w:sz w:val="20"/>
                <w:szCs w:val="20"/>
              </w:rPr>
              <w:t xml:space="preserve"> в простом настоящем и прошедшем временах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 и стремление к самосовершенство-ванию в области «ИЯ»;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коммуникативную компетенцию;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утвер-ждения типа «вер-но», «неверно», «в тексте не сказано» с содержанием текста для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читать текст, подбирать к нему заголовок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использовать пре-фикс </w:t>
            </w:r>
            <w:r w:rsidRPr="00E512C2">
              <w:rPr>
                <w:sz w:val="20"/>
                <w:szCs w:val="20"/>
                <w:lang w:val="en-US"/>
              </w:rPr>
              <w:t>un</w:t>
            </w:r>
            <w:r w:rsidRPr="00E512C2">
              <w:rPr>
                <w:sz w:val="20"/>
                <w:szCs w:val="20"/>
              </w:rPr>
              <w:t>- для образо-вания производных слов;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пра-вилами построения разделительных воп-росов в различных временных формах, совершенствовать навыки построения разделительных воп-росов на основе ком-плекса разнообраз-ных упражнений;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упо-треблять их в речи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29.01/29.01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Хобби. Разде-лительный вопрос.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</w:t>
            </w:r>
            <w:r w:rsidRPr="0077271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Разделитель-ные вопросы с модальны-ми глаголами и оборотом </w:t>
            </w:r>
            <w:r w:rsidRPr="00E512C2">
              <w:rPr>
                <w:sz w:val="20"/>
                <w:szCs w:val="20"/>
                <w:lang w:val="en-US"/>
              </w:rPr>
              <w:t>have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  <w:r w:rsidRPr="00E512C2">
              <w:rPr>
                <w:sz w:val="20"/>
                <w:szCs w:val="20"/>
              </w:rPr>
              <w:t>/</w:t>
            </w:r>
            <w:r w:rsidRPr="00E512C2">
              <w:rPr>
                <w:sz w:val="20"/>
                <w:szCs w:val="20"/>
                <w:lang w:val="en-US"/>
              </w:rPr>
              <w:t>has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got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уме-ние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самос-тоятельность, лю-бознательность, стремление рас-ширить кругозор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разыгрывать диалоги на основе диалога-образца;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дифференцировать на слух слова АЯ;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предлогами;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совершенствовать навыки построения разделительных воп-росов на основе ком-плекса разнообраз- ных упражнений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01.02/01.02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Хобби. Цирк. Разделитель-ный вопрос.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</w:t>
            </w:r>
            <w:r w:rsidRPr="00E512C2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Разделитель-ные вопросы со смысловы-ми глаголами в простом настоящем и прошедшем временах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осо-знанное,   доброже-лательное отноше-ние к другому че-ловеку, его мнению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самос-тоятельность, лю-бознательность, стремление рас-ширить кругозор;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отвечать на воп-росы о своем отно-шении к цирку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отвечать на вопро-сы по картинке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совершенствовать навыки построения разделительных воп-росов на основе ком-плекса разнообраз- ных упражнений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03.02/03.02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Урок повторения по теме «Свободное время».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Разделитель-ные вопросы,  словообразо-вание: отри-цательный префикс </w:t>
            </w:r>
            <w:r w:rsidRPr="00E512C2">
              <w:rPr>
                <w:sz w:val="20"/>
                <w:szCs w:val="20"/>
                <w:lang w:val="en-US"/>
              </w:rPr>
              <w:t>un</w:t>
            </w:r>
            <w:r w:rsidRPr="00E512C2">
              <w:rPr>
                <w:sz w:val="20"/>
                <w:szCs w:val="20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расширить кругозор;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утвер-ждения типа «вер-но» с содержанием текста для аудиро-вания;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содер-жание текстов для чтения с картинка-ми;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строить разверну-тое  монологическое высказывание о сво-ем хобби  на основе ключевых слов;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строить разверну-тое  монологическое высказывание о том, какие хобби предпо-читают члены их семьи на основе текста-образца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совершенствовать навыки построения разделительных воп-росов на основе ком-плекса разнообраз- ных упражнений;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 верными лексичес-кими единицами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05.02/05.02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утвер-ждения типа «вер-но», «неверно», «в тексте не сказано» с содержанием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тексты с заголовками;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озаглавить текст;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чтения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08.02/08.02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устной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речевой культуры в целом;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составлять моно-логическое выска-зывание о том месте, где живешь на основе плана;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высказываться по прочитанному тексту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10.02/10.02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Специальные вопросы, времена английского глагола, предлоги, префикс </w:t>
            </w:r>
            <w:r w:rsidRPr="00E512C2">
              <w:rPr>
                <w:sz w:val="20"/>
                <w:szCs w:val="20"/>
                <w:lang w:val="en-US"/>
              </w:rPr>
              <w:t>un</w:t>
            </w:r>
            <w:r w:rsidRPr="00E512C2">
              <w:rPr>
                <w:sz w:val="20"/>
                <w:szCs w:val="20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слова, вопросы с ответами;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распределять слова по категориям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задавать специальные вопросы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употреблять новые ЛЕ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правильно упот-реблять предлоги;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образовывать слова при помощи приста-вок или суффиксов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12.02/12.02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пись-менной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Альтернатив-ные вопросы, разделитель-ные вопросы, специальные вопросы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креативность, инициативность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t xml:space="preserve">- </w:t>
            </w:r>
            <w:r w:rsidRPr="00E512C2">
              <w:rPr>
                <w:sz w:val="20"/>
              </w:rPr>
              <w:t>овладевать правилами письменного этикета;</w:t>
            </w:r>
          </w:p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rPr>
                <w:sz w:val="20"/>
              </w:rPr>
              <w:t>-  писать сочинение о домашнем животном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новые ЛЕ и неправильные глаголы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сочинение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1510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15.02/15.02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Проверь себя.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Альтернатив-ные вопросы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самостоятельно оценивать свои учебные достижения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диктант на лексико-грамматический материал блока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самоконтроль,  словарный диктант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 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17.02/17.02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на-выков аудиро-вания и письма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самостоятельность</w:t>
            </w:r>
            <w:r w:rsidRPr="00E512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аудиоза-пись, 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19.02/19.02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22.02/22.02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лексико – грамматических навыков.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24.02/24.02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говорения.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устный контроль - индивидуальный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  <w:tr w:rsidR="00861397" w:rsidRPr="00E512C2" w:rsidTr="00861397">
        <w:trPr>
          <w:cantSplit/>
          <w:trHeight w:val="336"/>
        </w:trPr>
        <w:tc>
          <w:tcPr>
            <w:tcW w:w="156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b/>
                <w:sz w:val="20"/>
                <w:szCs w:val="20"/>
                <w:lang w:eastAsia="ar-SA"/>
              </w:rPr>
              <w:t>Тема</w:t>
            </w:r>
            <w:r w:rsidRPr="00E512C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 w:rsidRPr="00E512C2">
              <w:rPr>
                <w:b/>
                <w:sz w:val="20"/>
                <w:szCs w:val="20"/>
                <w:lang w:eastAsia="ar-SA"/>
              </w:rPr>
              <w:t>5</w:t>
            </w:r>
            <w:r w:rsidRPr="00E512C2">
              <w:rPr>
                <w:b/>
                <w:sz w:val="20"/>
                <w:szCs w:val="20"/>
                <w:lang w:val="en-US" w:eastAsia="ar-SA"/>
              </w:rPr>
              <w:t>.</w:t>
            </w:r>
            <w:r w:rsidRPr="00E512C2">
              <w:rPr>
                <w:b/>
                <w:sz w:val="20"/>
                <w:szCs w:val="20"/>
                <w:lang w:eastAsia="ar-SA"/>
              </w:rPr>
              <w:t xml:space="preserve"> Путешествия (17 часов)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3B5B3F" w:rsidP="003B5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26.02/26.02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Путешествия. Абсолютная форма притя-жательных местоимений.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whose, east, north, south, west, castle, forest, river, trip, be situated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Абсолютная форма притя-жательных местоимений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дис-циплинирован-ность;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уме-ние взаимодейство-вать с окружающи-ми;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рифмовку и фиксировать недостающую в ней информацию;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предложения на основе картинок;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чтения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выразительно читать рифмовку;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совершенствовать навыки построения вопросов, начинаю-щихся со слова </w:t>
            </w:r>
            <w:r w:rsidRPr="00E512C2">
              <w:rPr>
                <w:sz w:val="20"/>
                <w:szCs w:val="20"/>
                <w:lang w:val="en-US"/>
              </w:rPr>
              <w:t>whose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аб-солютными формами притяжательных мес-тоимений и учиться употреблять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 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при чтении новых слов;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предло-жения подходящими ЛЕ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740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29.02/29.02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Путешествие по России.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</w:t>
            </w:r>
            <w:r w:rsidRPr="0077271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which, what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18"/>
              </w:rPr>
              <w:t>- формировать уме-ние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воспитывать рос -сийскую граждан-скую идентично-сть</w:t>
            </w:r>
            <w:r w:rsidRPr="00E512C2">
              <w:rPr>
                <w:sz w:val="20"/>
                <w:szCs w:val="20"/>
              </w:rPr>
              <w:t>: патриотизм, уважение к Отече-ству;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рече-вой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содер-жание текста для аудирования с при-веденными после него утверждениями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предложения на основе картинки;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развер-нутое монологичес-кое высказывание о путешествии на ос-нове вопросов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совершенствовать навыки построения вопросов, начинаю-щихся с </w:t>
            </w:r>
            <w:r w:rsidRPr="00E512C2">
              <w:rPr>
                <w:sz w:val="20"/>
                <w:szCs w:val="20"/>
                <w:lang w:val="en-US"/>
              </w:rPr>
              <w:t>what</w:t>
            </w:r>
            <w:r w:rsidRPr="00E512C2">
              <w:rPr>
                <w:sz w:val="20"/>
                <w:szCs w:val="20"/>
              </w:rPr>
              <w:t xml:space="preserve"> и </w:t>
            </w:r>
            <w:r w:rsidRPr="00E512C2">
              <w:rPr>
                <w:sz w:val="20"/>
                <w:szCs w:val="20"/>
                <w:lang w:val="en-US"/>
              </w:rPr>
              <w:t>which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 xml:space="preserve">», аудиоза-пись 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02.03/02.03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Шотландия. Ответы на разделитель-ные вопросы.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ответы на разделитель-ные вопросы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уме-ние взаимодейство-вать с окружающи-ми;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представление об АЯ как средстве познания окружа-ющего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развернутое моно-логическое выска-зывание о выход-ных и о Шотландии;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учиться отвечать на разделительные воп-росы, совершенство-вать этот граммати-ческий навык на ос-нове различных уп-ражнений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04.03/04.03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Города мира и их достоприме-чательности.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</w:t>
            </w:r>
            <w:r w:rsidRPr="00E512C2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bridge, buy, centre, church, market, restaurant, souvenir, super-market, come, go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рече-вой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текст и пись-менно фиксировать существенную информацию;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го-родами мира и их достопримечатель-ностями;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предложения на основе картинок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 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знакомиться с осо-бенностями значений глаголов движения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come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go</w:t>
            </w:r>
            <w:r w:rsidRPr="00E512C2">
              <w:rPr>
                <w:sz w:val="20"/>
                <w:szCs w:val="20"/>
              </w:rPr>
              <w:t xml:space="preserve"> и учиться употреблять их в речи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 xml:space="preserve">», аудиоза-пись 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07.03/07.03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Путешествие в Великобрита-нию. Глаголы</w:t>
            </w:r>
            <w:r w:rsidRPr="0077271B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77271B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say</w:t>
            </w:r>
            <w:r w:rsidRPr="0077271B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77271B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tell</w:t>
            </w:r>
            <w:r w:rsidRPr="0077271B">
              <w:rPr>
                <w:sz w:val="20"/>
                <w:szCs w:val="20"/>
              </w:rPr>
              <w:t>.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airport, far, miss, railway station, straight, tell, say, turn, way, get to some place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18"/>
              </w:rPr>
              <w:t>- формировать уме-ние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утвер-ждения типа «вер-но», «неверно», «в тексте не сказано» с содержанием текста для 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слова с картинками;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разыгрывать диалоги на основе диалога-образца;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 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учиться вежливо из-виняться по-англий-ски и привлекать вни-мание собеседника при ведении диалога;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знакомиться с осо-бенностями значений глаголов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say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tell</w:t>
            </w:r>
            <w:r w:rsidRPr="00E512C2">
              <w:rPr>
                <w:sz w:val="20"/>
                <w:szCs w:val="20"/>
              </w:rPr>
              <w:t xml:space="preserve"> и учиться употреб-лять их в речи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09.03/09.03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Образование наречий.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across, around, between, opposite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образование наречий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дис-циплинирован-ность;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представление об АЯ как средстве познания окружа-ющего мира;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читать тексты и соотносить их содержание с заголовками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использовать в речи характерные для диалогической речи штампы и клише;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 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использовать суф-фикс –</w:t>
            </w:r>
            <w:r w:rsidRPr="00E512C2">
              <w:rPr>
                <w:sz w:val="20"/>
                <w:szCs w:val="20"/>
                <w:lang w:val="en-US"/>
              </w:rPr>
              <w:t>ly</w:t>
            </w:r>
            <w:r w:rsidRPr="00E512C2">
              <w:rPr>
                <w:sz w:val="20"/>
                <w:szCs w:val="20"/>
              </w:rPr>
              <w:t xml:space="preserve"> для образо-вания производных слов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11.03/11.03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Город моей мечты.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</w:rPr>
              <w:t>использова</w:t>
            </w:r>
            <w:r w:rsidRPr="00E512C2">
              <w:rPr>
                <w:sz w:val="20"/>
                <w:szCs w:val="20"/>
                <w:lang w:val="en-US"/>
              </w:rPr>
              <w:t>-</w:t>
            </w:r>
            <w:r w:rsidRPr="00E512C2">
              <w:rPr>
                <w:sz w:val="20"/>
                <w:szCs w:val="20"/>
              </w:rPr>
              <w:t>ние</w:t>
            </w:r>
            <w:r w:rsidRPr="00E512C2">
              <w:rPr>
                <w:sz w:val="20"/>
                <w:szCs w:val="20"/>
                <w:lang w:val="en-US"/>
              </w:rPr>
              <w:t xml:space="preserve"> </w:t>
            </w:r>
            <w:r w:rsidRPr="00E512C2">
              <w:rPr>
                <w:sz w:val="20"/>
                <w:szCs w:val="20"/>
              </w:rPr>
              <w:t>предло</w:t>
            </w:r>
            <w:r w:rsidRPr="00E512C2">
              <w:rPr>
                <w:sz w:val="20"/>
                <w:szCs w:val="20"/>
                <w:lang w:val="en-US"/>
              </w:rPr>
              <w:t>-</w:t>
            </w:r>
            <w:r w:rsidRPr="00E512C2">
              <w:rPr>
                <w:sz w:val="20"/>
                <w:szCs w:val="20"/>
              </w:rPr>
              <w:t>гов</w:t>
            </w:r>
            <w:r w:rsidRPr="00E512C2">
              <w:rPr>
                <w:sz w:val="20"/>
                <w:szCs w:val="20"/>
                <w:lang w:val="en-US"/>
              </w:rPr>
              <w:t xml:space="preserve"> </w:t>
            </w:r>
            <w:r w:rsidRPr="00E512C2">
              <w:rPr>
                <w:sz w:val="20"/>
                <w:szCs w:val="20"/>
              </w:rPr>
              <w:t>в</w:t>
            </w:r>
            <w:r w:rsidRPr="00E512C2">
              <w:rPr>
                <w:sz w:val="20"/>
                <w:szCs w:val="20"/>
                <w:lang w:val="en-US"/>
              </w:rPr>
              <w:t xml:space="preserve"> </w:t>
            </w:r>
            <w:r w:rsidRPr="00E512C2">
              <w:rPr>
                <w:sz w:val="20"/>
                <w:szCs w:val="20"/>
              </w:rPr>
              <w:t>следую</w:t>
            </w:r>
            <w:r w:rsidRPr="00E512C2">
              <w:rPr>
                <w:sz w:val="20"/>
                <w:szCs w:val="20"/>
                <w:lang w:val="en-US"/>
              </w:rPr>
              <w:t>-</w:t>
            </w:r>
            <w:r w:rsidRPr="00E512C2">
              <w:rPr>
                <w:sz w:val="20"/>
                <w:szCs w:val="20"/>
              </w:rPr>
              <w:t>щих</w:t>
            </w:r>
            <w:r w:rsidRPr="00E512C2">
              <w:rPr>
                <w:sz w:val="20"/>
                <w:szCs w:val="20"/>
                <w:lang w:val="en-US"/>
              </w:rPr>
              <w:t xml:space="preserve"> </w:t>
            </w:r>
            <w:r w:rsidRPr="00E512C2">
              <w:rPr>
                <w:sz w:val="20"/>
                <w:szCs w:val="20"/>
              </w:rPr>
              <w:t>сочета</w:t>
            </w:r>
            <w:r w:rsidRPr="00E512C2">
              <w:rPr>
                <w:sz w:val="20"/>
                <w:szCs w:val="20"/>
                <w:lang w:val="en-US"/>
              </w:rPr>
              <w:t>-</w:t>
            </w:r>
            <w:r w:rsidRPr="00E512C2">
              <w:rPr>
                <w:sz w:val="20"/>
                <w:szCs w:val="20"/>
              </w:rPr>
              <w:t>нииях</w:t>
            </w:r>
            <w:r w:rsidRPr="00E512C2">
              <w:rPr>
                <w:sz w:val="20"/>
                <w:szCs w:val="20"/>
                <w:lang w:val="en-US"/>
              </w:rPr>
              <w:t>: to get in (into) a car, to get out of a car, to get on a bus (train, plain), to get off a bus (train, plain)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представление об АЯ как средстве познания окружа-ющего мира;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расширить кругозор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текст и пись-менно фиксировать существенную информацию;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предложения на основе картинки;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высказываться на основе прочитано-го текста, выражая свою точку зрения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расширять предс-тавления об англий-ских предлогах, со-вершенствовать на-выки использования предлогов в речи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14.03/14.03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Урок повторения по теме «Путешествия».</w:t>
            </w: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рече-вой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расширить кругозор;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тексты и соот-носить их содержа-ние с изображени-ями на картинках;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рынками Лондона;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заго-ловки с содержа-нием текстов;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развер-нутое монологичес-кое высказывание о своем городе на ос-нове текста-образца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 верными лексичес-кими единицами;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правильно употреб-лять в речи абсолют-ную форму притяжа-тельных местоимений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16.03/16.03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утвер-ждения с содержа-нием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соотносить содер-жание текста с кар-тинками;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чтения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18.03/18.03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устной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рассказывать о месте, где проживаешь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моно-логическое выска-зывание о том месте, где живешь;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высказываться на основе прочитанного текста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21.03/21.03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79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Абсолютная форма притя-жательных местоимений, специальные вопросы, раз-делительные вопросы, наречия, предлоги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заполнять таблицу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слова с их определениями;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заполнять тексты правильными гла-гольными формами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задавать специаль-ные и альтернатив-ные  вопросы;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употреблять новые ЛЕ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правильно упот-реблять предлоги;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образовывать слова при помощи приста-вок или суффиксов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правильно употреб-лять глаголы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say</w:t>
            </w:r>
            <w:r w:rsidRPr="00E512C2">
              <w:rPr>
                <w:sz w:val="20"/>
                <w:szCs w:val="20"/>
              </w:rPr>
              <w:t xml:space="preserve">,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tell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7404C2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23.03/23.03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пись-менной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креативность, инициативность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t xml:space="preserve">- </w:t>
            </w:r>
            <w:r w:rsidRPr="00E512C2">
              <w:rPr>
                <w:sz w:val="20"/>
              </w:rPr>
              <w:t>овладевать правилами письменного этикета;</w:t>
            </w:r>
          </w:p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rPr>
                <w:sz w:val="20"/>
              </w:rPr>
              <w:t xml:space="preserve">-  писать сочинение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новые ЛЕ и неправильные глаголы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сочинение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25.03/25.03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Проверь себя.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</w:rPr>
              <w:t>глаголы</w:t>
            </w:r>
            <w:r w:rsidRPr="00E512C2">
              <w:rPr>
                <w:sz w:val="20"/>
                <w:szCs w:val="20"/>
                <w:lang w:val="en-US"/>
              </w:rPr>
              <w:t xml:space="preserve"> to say, to tell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Абсолютная форма притя-жательных местоимений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самостоятельно оценивать свои учебные достижения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диктант на лексический материал блока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самоконтроль,  словарный диктант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 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017DC8" w:rsidRDefault="00017DC8" w:rsidP="00861397">
            <w:pPr>
              <w:jc w:val="center"/>
              <w:rPr>
                <w:b/>
              </w:rPr>
            </w:pPr>
            <w:r w:rsidRPr="00017DC8">
              <w:rPr>
                <w:b/>
              </w:rPr>
              <w:t>4 четверть</w:t>
            </w:r>
          </w:p>
          <w:p w:rsidR="00017DC8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04.04/04.04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на-выков аудиро-вания и письма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самостоятельность</w:t>
            </w:r>
            <w:r w:rsidRPr="00E512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аудиоза-пись, 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06.04/06.04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08.04/08.04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лексико – грамматических навыков.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11.04/11.04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говорения.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устный контроль - индивидуальный опрос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  <w:tr w:rsidR="00861397" w:rsidRPr="00E512C2" w:rsidTr="00861397">
        <w:trPr>
          <w:cantSplit/>
          <w:trHeight w:val="336"/>
        </w:trPr>
        <w:tc>
          <w:tcPr>
            <w:tcW w:w="156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b/>
                <w:sz w:val="20"/>
                <w:szCs w:val="20"/>
                <w:lang w:eastAsia="ar-SA"/>
              </w:rPr>
              <w:t>Тема 6. Путешествие по России (17 часов)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13.04/13.04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Путешествие во Владивосток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Конструкция</w:t>
            </w:r>
            <w:r w:rsidRPr="0077271B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It</w:t>
            </w:r>
            <w:r w:rsidRPr="0077271B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takes</w:t>
            </w:r>
            <w:r w:rsidRPr="0077271B">
              <w:rPr>
                <w:sz w:val="20"/>
                <w:szCs w:val="20"/>
              </w:rPr>
              <w:t xml:space="preserve"> ... 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77271B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get</w:t>
            </w:r>
            <w:r w:rsidRPr="0077271B">
              <w:rPr>
                <w:sz w:val="20"/>
                <w:szCs w:val="20"/>
              </w:rPr>
              <w:t xml:space="preserve"> ... </w:t>
            </w:r>
          </w:p>
          <w:p w:rsidR="00861397" w:rsidRPr="0077271B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it takes...to get..., half an hour, beauty, visitor, climate, territory, tourist, deep, extend, fresh, large, ocean, powerful, rich, that, do a city (museum)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уме-ние вести диалог, учитывая позицию собеседника;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рече-вой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дисциплинирован-ность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текст и соотно-сить следующие после него утверж-дения с содержа-щейся в нем инфор-мацией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отвечать на вопросы о путешествиях;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знакомиться с конс-трукцией  </w:t>
            </w:r>
            <w:r w:rsidRPr="00E512C2">
              <w:rPr>
                <w:sz w:val="20"/>
                <w:szCs w:val="20"/>
                <w:lang w:val="en-US"/>
              </w:rPr>
              <w:t>it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takes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get</w:t>
            </w:r>
            <w:r w:rsidRPr="00E512C2">
              <w:rPr>
                <w:sz w:val="20"/>
                <w:szCs w:val="20"/>
              </w:rPr>
              <w:t>... и употреблять ее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 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при чтении новых слов и словосочетаний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15.04/15.04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Россия – моя страна.  Ар-тикль и геог-рафические названия.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long, the Pacific Ocean, the Arctic Ocean, the Urals, the Caucasus Mountains,  the Far East, the Black Sea, the Cas-pian Sea, Siberia, Lake Baikal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Артикль и географичес-кие названия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воспитывать рос-сийскую граждан-скую эдентичность: патриотизм, ува-жение к Отечеству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читать текст, соот-носить содержание его параграфов с заголовками;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расширять знания о географии России на основе текста для чтения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употреблять в речи конструкцию  </w:t>
            </w:r>
            <w:r w:rsidRPr="00E512C2">
              <w:rPr>
                <w:sz w:val="20"/>
                <w:szCs w:val="20"/>
                <w:lang w:val="en-US"/>
              </w:rPr>
              <w:t>it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takes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get</w:t>
            </w:r>
            <w:r w:rsidRPr="00E512C2">
              <w:rPr>
                <w:sz w:val="20"/>
                <w:szCs w:val="20"/>
              </w:rPr>
              <w:t>...;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 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познакомиться с особенностями испо-льзования артикля с географическими наз-ваниями и тренирова-ться в его использо-вании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40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18.04/18.04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География России. Прошедшее продолженное время.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Прошедшее продолжен-ное время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воспитывать рос-сийскую граждан-скую эдентичность: патриотизм, ува-жение к Отечеству;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 xml:space="preserve"> - формировать представление об АЯ как средстве познания окружа-ющего мира;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строить разверну-тые монологические высказывания о России на основе плана и ключевых слов;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предложения на основе картинок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совершенствовать навыки построения сложноподчиненных предложений;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про-шедшим продолжен-ным временем и ис-пользовать его в речи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тренироваться в  ис-пользовании артикля с географическими названиями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20.04/20.04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Животные Рос-сии. Множест-венное число имен сущест-вительных.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wolf, hare, squirrel, elk, hedgehog, reindeer, deer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Прошедшее продолжен-ное время, множествен-ное число имен сущес-твительных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осознание своей этнической принадлежности;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воспитывать чув-ство ответствен-ности и долга перед Родиной;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  инициативность;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пред-ложения на основе картинки, используя ключевые слова;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чтения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дифференцировать на слух слова АЯ;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тренироваться в ис-пользовании прошед-шего продолженного времени;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 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пра-вилами образования форм множественно-го числа существите-льных, являющихся исключениями из общего правила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22.04/22.04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Знаменитые люди России.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</w:t>
            </w:r>
            <w:r w:rsidRPr="0077271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history, culture, brave, cosmonaut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great, kind, language, neighbor, scientist, talented, people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Прошедшее продолжен-ное время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воспитывать чув-ство ответствен-ности и долга перед Родиной;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рече-вой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самос-тоятельность, лю-бознательность, стремление расши-рить кругозор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воспринимать на слух текст и соотно-сить его содержание с приведенными утверждениями;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предложения на основе картинок;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имена с профессиями;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рассуждать о вели-чии России на осно-ве текста для чтения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озаглавливать текст для чтения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новы-ми ЛЕ по теме и упо- треблять их в речи;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знакомиться с осо-бенностями использо-вания в речи слова  </w:t>
            </w:r>
            <w:r w:rsidRPr="00E512C2">
              <w:rPr>
                <w:sz w:val="20"/>
                <w:szCs w:val="20"/>
                <w:lang w:val="en-US"/>
              </w:rPr>
              <w:t>people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25.04/25.04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Русский и британский образ жизни.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закрепления знаний</w:t>
            </w:r>
            <w:r w:rsidRPr="00E512C2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Прошедшее продолжен-ное время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дис-циплинирован-ность;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уме-ние взаимодейство-вать с окружающи-ми;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 извлекать запра-шиваемую инфор-мацию из текста для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сравнивать образ жизни русских и британцев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задавать вопросы, используя прошед-шее продолженное время;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27.04/27.04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Путешествие в Иркутск.  Прошедшее продолженное время.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like, love, understand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see, hear, want, know, hate, think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Прошедшее продолжен-ное время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рече-вой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мо-тивацию изучения АЯ;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 извлекать запра-шиваемую инфор-мацию из текстов для чтения и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предло-жения верными гла-гольными формами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пра-вилами написания глаголов в форме прошедшего продол-женного времени;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знакомиться с глаго-лами, которые не ис-пользуются в про-шедшем продолжен-ном времени;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аудиоза-пись, грам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матическая таблица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29.04/29.04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Урок повторения по теме «Путешествия».</w:t>
            </w: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Прошедшее продолжен-ное время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рече-вой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любознательность, стремление рас-ширить кругозор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 извлекать запра-шиваемую инфор-мацию из текста для  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аудирования;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подготовленные и неподготовленные монологические высказывания о России на основе плана;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задавать вопросы, используя прошед-шее продолженное время;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употреблять в речи фразу  </w:t>
            </w:r>
            <w:r w:rsidRPr="00E512C2">
              <w:rPr>
                <w:sz w:val="20"/>
                <w:szCs w:val="20"/>
                <w:lang w:val="en-US"/>
              </w:rPr>
              <w:t>it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takes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get</w:t>
            </w:r>
            <w:r w:rsidRPr="00E512C2">
              <w:rPr>
                <w:sz w:val="20"/>
                <w:szCs w:val="20"/>
              </w:rPr>
              <w:t>...;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анализировать правила написания личного письма;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отвечать на вопросы о России;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</w:pPr>
            <w:r w:rsidRPr="00E512C2">
              <w:rPr>
                <w:sz w:val="20"/>
                <w:szCs w:val="20"/>
              </w:rPr>
              <w:t>индивидуальный и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 xml:space="preserve">», аудиоза-пись </w:t>
            </w:r>
          </w:p>
        </w:tc>
      </w:tr>
      <w:tr w:rsidR="00861397" w:rsidRPr="00E512C2" w:rsidTr="001657DC">
        <w:trPr>
          <w:cantSplit/>
          <w:trHeight w:val="39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04.05/04.05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осознанное, уважительное, доброжелательное отношение к другому человеку, его мнению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утвер-ждения с содержа-нием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 пропущенными словми;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соотносить утвер-ждения типа «вер-но», «неверно», «в тексте не сказано» с содержанием текста для чтения;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устанавливать логико-смысловые связи в тексте для чтения;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соблюдать нормы произношения АЯ при чтении вслух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контроль, контроль техники чтения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06.05/06.05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устной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умение вести диа-лог, учитывая по-зицию собеседни-ка;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формировать стремление к со-вершенствованию собственной речевой культуры в целом;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</w:rPr>
            </w:pPr>
            <w:r w:rsidRPr="00E512C2">
              <w:rPr>
                <w:sz w:val="20"/>
                <w:szCs w:val="18"/>
              </w:rPr>
              <w:t>- высказываться о том, какое место в России хотел бы посетить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составлять моно-логическое выска-зывание России, о русском писателе И. С. Тургеневе на основе плана;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работать в парах;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11.05/11.05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  <w:lang w:val="en-US"/>
              </w:rPr>
            </w:pPr>
            <w:r w:rsidRPr="00E512C2">
              <w:rPr>
                <w:sz w:val="20"/>
                <w:szCs w:val="20"/>
                <w:lang w:val="en-US"/>
              </w:rPr>
              <w:t>it takes...to get..., that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словообразо-вание,  про-шедшее про-долженное время, специ-альные воп-росы, предло-ги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 мотивацию изучения АЯ;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тексты верными глаголь-ными формами;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работать с картой;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распределять слова по группам;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 - употреблять  в речи фразу  </w:t>
            </w:r>
            <w:r w:rsidRPr="00E512C2">
              <w:rPr>
                <w:sz w:val="20"/>
                <w:szCs w:val="20"/>
                <w:lang w:val="en-US"/>
              </w:rPr>
              <w:t>it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takes</w:t>
            </w:r>
            <w:r w:rsidRPr="00E512C2">
              <w:rPr>
                <w:sz w:val="20"/>
                <w:szCs w:val="20"/>
              </w:rPr>
              <w:t>...</w:t>
            </w:r>
            <w:r w:rsidRPr="00E512C2">
              <w:rPr>
                <w:sz w:val="20"/>
                <w:szCs w:val="20"/>
                <w:lang w:val="en-US"/>
              </w:rPr>
              <w:t>to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get</w:t>
            </w:r>
            <w:r w:rsidRPr="00E512C2">
              <w:rPr>
                <w:sz w:val="20"/>
                <w:szCs w:val="20"/>
              </w:rPr>
              <w:t>.;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дополнять текст подходящими по смыслу ЛЕ;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образовывать новые слова с помощью суффиксов или приставок;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уметь образовывать ССП, задавать специ-альные вопросы, употреблять предлоги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самостоятельная работа, фронтальный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18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13.05/13.05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Практика пись-менной речи.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трудолюбие, креативность, инициативность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t xml:space="preserve">- </w:t>
            </w:r>
            <w:r w:rsidRPr="00E512C2">
              <w:rPr>
                <w:sz w:val="20"/>
              </w:rPr>
              <w:t>овладевать правилами письменного этикета;</w:t>
            </w:r>
          </w:p>
          <w:p w:rsidR="00861397" w:rsidRPr="00E512C2" w:rsidRDefault="00861397" w:rsidP="00861397">
            <w:pPr>
              <w:jc w:val="center"/>
              <w:rPr>
                <w:sz w:val="20"/>
              </w:rPr>
            </w:pPr>
            <w:r w:rsidRPr="00E512C2">
              <w:rPr>
                <w:sz w:val="20"/>
              </w:rPr>
              <w:t>-  писать сочинение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новые ЛЕ и неправильные глаголы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сочинение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рабочая тетрадь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16.05/16.05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Проверь себя.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Простое про-шедшее вре-мя и продол-женное про-шедшее вре-мя, артикль с географичес-кими назва-ниями, мно-жественное число имен существительных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развивать самостоятельность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самостоятельно оценивать свои учебные достижения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писать диктант на лексический материал блока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самоконтроль,  словарный диктант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учебник  «</w:t>
            </w:r>
            <w:r w:rsidRPr="00E512C2">
              <w:rPr>
                <w:sz w:val="20"/>
                <w:szCs w:val="20"/>
                <w:lang w:val="en-US"/>
              </w:rPr>
              <w:t>Rainbow</w:t>
            </w:r>
            <w:r w:rsidRPr="00E512C2">
              <w:rPr>
                <w:sz w:val="20"/>
                <w:szCs w:val="20"/>
              </w:rPr>
              <w:t xml:space="preserve"> </w:t>
            </w:r>
            <w:r w:rsidRPr="00E512C2">
              <w:rPr>
                <w:sz w:val="20"/>
                <w:szCs w:val="20"/>
                <w:lang w:val="en-US"/>
              </w:rPr>
              <w:t>English</w:t>
            </w:r>
            <w:r w:rsidRPr="00E512C2">
              <w:rPr>
                <w:sz w:val="20"/>
                <w:szCs w:val="20"/>
              </w:rPr>
              <w:t>»,   аудиоза-пись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18.05/18.05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на-выков аудиро-вания и письма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</w:t>
            </w:r>
          </w:p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самостоятельность</w:t>
            </w:r>
            <w:r w:rsidRPr="00E512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аудиоза-пись, 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20.05/20.05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чтения.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23.05/23.05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лексико – грамматических навыков.</w:t>
            </w:r>
          </w:p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тест</w:t>
            </w:r>
          </w:p>
        </w:tc>
      </w:tr>
      <w:tr w:rsidR="00861397" w:rsidRPr="00E512C2" w:rsidTr="001657DC">
        <w:trPr>
          <w:cantSplit/>
          <w:trHeight w:val="20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25.05/25.05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Контроль навыков говорения.</w:t>
            </w:r>
          </w:p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«Достопримечательности России»</w:t>
            </w:r>
          </w:p>
          <w:p w:rsidR="00861397" w:rsidRPr="00E512C2" w:rsidRDefault="00861397" w:rsidP="00861397">
            <w:pPr>
              <w:jc w:val="center"/>
              <w:rPr>
                <w:i/>
                <w:sz w:val="20"/>
                <w:szCs w:val="20"/>
              </w:rPr>
            </w:pPr>
            <w:r w:rsidRPr="00E512C2">
              <w:rPr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  <w:r w:rsidRPr="00E512C2">
              <w:rPr>
                <w:bCs/>
                <w:sz w:val="20"/>
                <w:szCs w:val="20"/>
              </w:rPr>
              <w:t>- формировать</w:t>
            </w:r>
            <w:r w:rsidRPr="00E512C2">
              <w:rPr>
                <w:sz w:val="18"/>
                <w:szCs w:val="18"/>
              </w:rPr>
              <w:t xml:space="preserve"> </w:t>
            </w:r>
            <w:r w:rsidRPr="00E512C2">
              <w:rPr>
                <w:sz w:val="20"/>
                <w:szCs w:val="20"/>
              </w:rPr>
              <w:t>дисциплиниро-ванность, после-довательность, настойчивость и самостоятельность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Default="00861397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- выявлять языковые закономерности</w:t>
            </w:r>
          </w:p>
          <w:p w:rsidR="00C656E5" w:rsidRPr="00E512C2" w:rsidRDefault="00C656E5" w:rsidP="00861397">
            <w:pPr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 xml:space="preserve">- воспринимать на слух </w:t>
            </w:r>
            <w:r>
              <w:rPr>
                <w:sz w:val="20"/>
                <w:szCs w:val="20"/>
              </w:rPr>
              <w:t>информацию о достопрмечательнос-тях России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12C2">
              <w:rPr>
                <w:sz w:val="20"/>
                <w:szCs w:val="20"/>
              </w:rPr>
              <w:t>устный контроль - индивидуальный опрос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  <w:tr w:rsidR="00861397" w:rsidRPr="00E512C2" w:rsidTr="001657DC">
        <w:trPr>
          <w:cantSplit/>
          <w:trHeight w:val="20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27.05/27.05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2428ED" w:rsidRDefault="00017DC8" w:rsidP="00861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017DC8" w:rsidP="00861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года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  <w:tr w:rsidR="00861397" w:rsidRPr="00E512C2" w:rsidTr="001657DC">
        <w:trPr>
          <w:cantSplit/>
          <w:trHeight w:val="20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2428ED" w:rsidRDefault="00861397" w:rsidP="00861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tabs>
                <w:tab w:val="left" w:pos="381"/>
                <w:tab w:val="left" w:pos="6549"/>
              </w:tabs>
              <w:ind w:left="-5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1397" w:rsidRPr="00E512C2" w:rsidRDefault="00861397" w:rsidP="008613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397" w:rsidRPr="00E512C2" w:rsidRDefault="00861397" w:rsidP="008613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1397" w:rsidRDefault="00861397" w:rsidP="00861397">
      <w:pPr>
        <w:ind w:firstLine="709"/>
        <w:jc w:val="both"/>
        <w:rPr>
          <w:b/>
        </w:rPr>
      </w:pPr>
    </w:p>
    <w:p w:rsidR="00CA4F1B" w:rsidRPr="00084FD2" w:rsidRDefault="00CA4F1B" w:rsidP="00CA4F1B">
      <w:pPr>
        <w:jc w:val="both"/>
        <w:rPr>
          <w:b/>
        </w:rPr>
      </w:pPr>
      <w:r>
        <w:rPr>
          <w:b/>
        </w:rPr>
        <w:t xml:space="preserve">8. </w:t>
      </w:r>
      <w:r w:rsidRPr="00084FD2">
        <w:rPr>
          <w:b/>
        </w:rPr>
        <w:t>Контрольно-измерительные материалы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7"/>
        <w:gridCol w:w="1802"/>
        <w:gridCol w:w="2376"/>
        <w:gridCol w:w="7137"/>
      </w:tblGrid>
      <w:tr w:rsidR="00CA4F1B" w:rsidRPr="00084FD2" w:rsidTr="00BA4A3B">
        <w:trPr>
          <w:trHeight w:val="14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pPr>
              <w:jc w:val="center"/>
            </w:pPr>
            <w:r w:rsidRPr="00084FD2">
              <w:t>Тема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pPr>
              <w:jc w:val="center"/>
            </w:pPr>
            <w:r w:rsidRPr="00084FD2">
              <w:t>Вид контроля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pPr>
              <w:jc w:val="center"/>
              <w:rPr>
                <w:rFonts w:eastAsia="Times New Roman"/>
              </w:rPr>
            </w:pPr>
            <w:r w:rsidRPr="00084FD2">
              <w:t>Аспект</w:t>
            </w:r>
          </w:p>
          <w:p w:rsidR="00CA4F1B" w:rsidRPr="00084FD2" w:rsidRDefault="00CA4F1B" w:rsidP="00BA4A3B">
            <w:pPr>
              <w:jc w:val="center"/>
            </w:pPr>
            <w:r w:rsidRPr="00E41B6F">
              <w:t>(</w:t>
            </w:r>
            <w:r w:rsidRPr="00084FD2">
              <w:t>вид работы</w:t>
            </w:r>
            <w:r w:rsidRPr="00E41B6F">
              <w:t>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pPr>
              <w:jc w:val="center"/>
            </w:pPr>
            <w:r w:rsidRPr="00084FD2">
              <w:t>Инструмент</w:t>
            </w:r>
          </w:p>
        </w:tc>
      </w:tr>
      <w:tr w:rsidR="00CA4F1B" w:rsidRPr="00084FD2" w:rsidTr="00BA4A3B">
        <w:trPr>
          <w:trHeight w:val="627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1.Каникулы закончились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тематический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Аудирование, письмо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с.5, с.10 (сочинение- оформление открытки), Диагностика результатов образования (ДРО)</w:t>
            </w:r>
          </w:p>
        </w:tc>
      </w:tr>
      <w:tr w:rsidR="00CA4F1B" w:rsidRPr="00084FD2" w:rsidTr="00BA4A3B">
        <w:trPr>
          <w:trHeight w:val="517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Чтение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с.5 ДРО</w:t>
            </w:r>
          </w:p>
        </w:tc>
      </w:tr>
      <w:tr w:rsidR="00CA4F1B" w:rsidRPr="00084FD2" w:rsidTr="00BA4A3B">
        <w:trPr>
          <w:trHeight w:val="689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Лексика и грамматика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с.7-9 ДРО</w:t>
            </w:r>
          </w:p>
        </w:tc>
      </w:tr>
      <w:tr w:rsidR="00CA4F1B" w:rsidRPr="00084FD2" w:rsidTr="00BA4A3B">
        <w:trPr>
          <w:trHeight w:val="597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Говорение</w:t>
            </w:r>
          </w:p>
        </w:tc>
        <w:tc>
          <w:tcPr>
            <w:tcW w:w="7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с.10 (рассказать о летних каникулах), ДРО</w:t>
            </w:r>
          </w:p>
        </w:tc>
      </w:tr>
      <w:tr w:rsidR="00CA4F1B" w:rsidRPr="00084FD2" w:rsidTr="00BA4A3B">
        <w:trPr>
          <w:trHeight w:val="129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2.Семейная история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тематический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Аудирование, письмо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с.13, с.18 (дать полные ответы на вопросы), ДРО</w:t>
            </w:r>
          </w:p>
        </w:tc>
      </w:tr>
      <w:tr w:rsidR="00CA4F1B" w:rsidRPr="00084FD2" w:rsidTr="00BA4A3B">
        <w:trPr>
          <w:trHeight w:val="127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Чтение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с.13, ДРО</w:t>
            </w:r>
          </w:p>
        </w:tc>
      </w:tr>
      <w:tr w:rsidR="00CA4F1B" w:rsidRPr="00084FD2" w:rsidTr="00BA4A3B">
        <w:trPr>
          <w:trHeight w:val="127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Лексика и грамматика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с.15-17, ДРО</w:t>
            </w:r>
          </w:p>
        </w:tc>
      </w:tr>
      <w:tr w:rsidR="00CA4F1B" w:rsidRPr="00084FD2" w:rsidTr="00BA4A3B">
        <w:trPr>
          <w:trHeight w:val="70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Говорение</w:t>
            </w:r>
          </w:p>
        </w:tc>
        <w:tc>
          <w:tcPr>
            <w:tcW w:w="7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с.19 (рассказать о себе), ДРО</w:t>
            </w:r>
          </w:p>
        </w:tc>
      </w:tr>
      <w:tr w:rsidR="00CA4F1B" w:rsidRPr="00084FD2" w:rsidTr="00BA4A3B">
        <w:trPr>
          <w:trHeight w:val="262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3.Здоровый образ жизни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тематический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Аудирование, письмо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с.22, с.26 (дать полные ответы на вопросы), ДРО</w:t>
            </w:r>
          </w:p>
        </w:tc>
      </w:tr>
      <w:tr w:rsidR="00CA4F1B" w:rsidRPr="00084FD2" w:rsidTr="00BA4A3B">
        <w:trPr>
          <w:trHeight w:val="259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Чтение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с.22, ДРО</w:t>
            </w:r>
          </w:p>
        </w:tc>
      </w:tr>
      <w:tr w:rsidR="00CA4F1B" w:rsidRPr="00084FD2" w:rsidTr="00BA4A3B">
        <w:trPr>
          <w:trHeight w:val="259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Лексика и грамматика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с.24-25, ДРО</w:t>
            </w:r>
          </w:p>
        </w:tc>
      </w:tr>
      <w:tr w:rsidR="00CA4F1B" w:rsidRPr="00084FD2" w:rsidTr="00BA4A3B">
        <w:trPr>
          <w:trHeight w:val="259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Говорение</w:t>
            </w:r>
          </w:p>
        </w:tc>
        <w:tc>
          <w:tcPr>
            <w:tcW w:w="7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с.27 (рассказать как поддерживать здоровый образ жизни), ДРО</w:t>
            </w:r>
          </w:p>
        </w:tc>
      </w:tr>
      <w:tr w:rsidR="00CA4F1B" w:rsidRPr="00084FD2" w:rsidTr="00BA4A3B">
        <w:trPr>
          <w:trHeight w:val="129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4.Свободное время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тематический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Аудирование, письмо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с.30, с.35 (ответить на вопросы), ДРО</w:t>
            </w:r>
          </w:p>
        </w:tc>
      </w:tr>
      <w:tr w:rsidR="00CA4F1B" w:rsidRPr="00084FD2" w:rsidTr="00BA4A3B">
        <w:trPr>
          <w:trHeight w:val="127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Чтение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с.30, ДРО</w:t>
            </w:r>
          </w:p>
        </w:tc>
      </w:tr>
      <w:tr w:rsidR="00CA4F1B" w:rsidRPr="00084FD2" w:rsidTr="00BA4A3B">
        <w:trPr>
          <w:trHeight w:val="127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Лексика и грамматика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с.32-34, ДРО</w:t>
            </w:r>
          </w:p>
        </w:tc>
      </w:tr>
      <w:tr w:rsidR="00CA4F1B" w:rsidRPr="00084FD2" w:rsidTr="00BA4A3B">
        <w:trPr>
          <w:trHeight w:val="127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Говорение</w:t>
            </w:r>
          </w:p>
        </w:tc>
        <w:tc>
          <w:tcPr>
            <w:tcW w:w="7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с.36 (рассказать о своем хобби), ДРО</w:t>
            </w:r>
          </w:p>
        </w:tc>
      </w:tr>
      <w:tr w:rsidR="00CA4F1B" w:rsidRPr="00084FD2" w:rsidTr="00BA4A3B">
        <w:trPr>
          <w:trHeight w:val="262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5.Путешествия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тематический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Аудирование, письмо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 xml:space="preserve"> с.39, с.43 (ответить на вопросы полно и развернуто), ДРО</w:t>
            </w:r>
          </w:p>
        </w:tc>
      </w:tr>
      <w:tr w:rsidR="00CA4F1B" w:rsidRPr="00084FD2" w:rsidTr="00BA4A3B">
        <w:trPr>
          <w:trHeight w:val="259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Чтение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с.39, ДРО</w:t>
            </w:r>
          </w:p>
        </w:tc>
      </w:tr>
      <w:tr w:rsidR="00CA4F1B" w:rsidRPr="00084FD2" w:rsidTr="00BA4A3B">
        <w:trPr>
          <w:trHeight w:val="259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Лексика и грамматика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с.41-43, ДРО</w:t>
            </w:r>
          </w:p>
        </w:tc>
      </w:tr>
      <w:tr w:rsidR="00CA4F1B" w:rsidRPr="00084FD2" w:rsidTr="00BA4A3B">
        <w:trPr>
          <w:trHeight w:val="259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Говорение</w:t>
            </w:r>
          </w:p>
        </w:tc>
        <w:tc>
          <w:tcPr>
            <w:tcW w:w="7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с.44 (рассказать о поездке), ДРО</w:t>
            </w:r>
          </w:p>
        </w:tc>
      </w:tr>
      <w:tr w:rsidR="00CA4F1B" w:rsidRPr="00084FD2" w:rsidTr="00BA4A3B">
        <w:trPr>
          <w:trHeight w:val="129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6.Путешествие по России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тематический</w:t>
            </w:r>
          </w:p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Аудирование, письмо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с.47, с.51 (ответить на вопросы о России), ДРО</w:t>
            </w:r>
          </w:p>
        </w:tc>
      </w:tr>
      <w:tr w:rsidR="00CA4F1B" w:rsidRPr="00084FD2" w:rsidTr="00BA4A3B">
        <w:trPr>
          <w:trHeight w:val="127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Чтение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с.47, ДРО</w:t>
            </w:r>
          </w:p>
        </w:tc>
      </w:tr>
      <w:tr w:rsidR="00CA4F1B" w:rsidRPr="00084FD2" w:rsidTr="00BA4A3B">
        <w:trPr>
          <w:trHeight w:val="127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Лексика и грамматика</w:t>
            </w:r>
          </w:p>
        </w:tc>
        <w:tc>
          <w:tcPr>
            <w:tcW w:w="71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с.49-51, ДРО</w:t>
            </w:r>
          </w:p>
        </w:tc>
      </w:tr>
      <w:tr w:rsidR="00CA4F1B" w:rsidRPr="00084FD2" w:rsidTr="00BA4A3B">
        <w:trPr>
          <w:trHeight w:val="127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/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итоговый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Говорение</w:t>
            </w:r>
          </w:p>
        </w:tc>
        <w:tc>
          <w:tcPr>
            <w:tcW w:w="7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1B" w:rsidRPr="00084FD2" w:rsidRDefault="00CA4F1B" w:rsidP="00BA4A3B">
            <w:r w:rsidRPr="00084FD2">
              <w:t>с.52 (рассказать о России), ДРО</w:t>
            </w:r>
          </w:p>
        </w:tc>
      </w:tr>
    </w:tbl>
    <w:p w:rsidR="00CA4F1B" w:rsidRPr="00E41B6F" w:rsidRDefault="00CA4F1B" w:rsidP="00CA4F1B">
      <w:pPr>
        <w:jc w:val="both"/>
        <w:rPr>
          <w:b/>
        </w:rPr>
      </w:pPr>
      <w:r w:rsidRPr="00E41B6F">
        <w:rPr>
          <w:rFonts w:eastAsia="Times New Roman"/>
          <w:b/>
        </w:rPr>
        <w:t>Критерии оценки достижения планируемых результатов по предмету «Английски</w:t>
      </w:r>
      <w:r>
        <w:rPr>
          <w:rFonts w:eastAsia="Times New Roman"/>
          <w:b/>
        </w:rPr>
        <w:t>й язык» в свете требований ФГОС ООО</w:t>
      </w:r>
    </w:p>
    <w:p w:rsidR="00CA4F1B" w:rsidRPr="00084FD2" w:rsidRDefault="00CA4F1B" w:rsidP="00CA4F1B">
      <w:pPr>
        <w:jc w:val="both"/>
      </w:pPr>
      <w:r w:rsidRPr="00084FD2">
        <w:t>Система оценки достижения планируемых результатов освоения программы по предмету «Английский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CA4F1B" w:rsidRPr="00084FD2" w:rsidRDefault="00CA4F1B" w:rsidP="00CA4F1B">
      <w:pPr>
        <w:jc w:val="both"/>
      </w:pPr>
      <w:r w:rsidRPr="00084FD2">
        <w:t>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CA4F1B" w:rsidRPr="00084FD2" w:rsidRDefault="00CA4F1B" w:rsidP="00CA4F1B">
      <w:pPr>
        <w:jc w:val="both"/>
      </w:pPr>
      <w:r w:rsidRPr="00084FD2">
        <w:t>В систему оценки предметных результатов входят:</w:t>
      </w:r>
    </w:p>
    <w:p w:rsidR="00CA4F1B" w:rsidRPr="00084FD2" w:rsidRDefault="00CA4F1B" w:rsidP="00CA4F1B">
      <w:pPr>
        <w:jc w:val="both"/>
      </w:pPr>
      <w:r w:rsidRPr="00084FD2">
        <w:t>- Опорные знания, включающие в себя: ключевые понятия, правила, факты, методы, понятийный аппарат.</w:t>
      </w:r>
    </w:p>
    <w:p w:rsidR="00CA4F1B" w:rsidRPr="00084FD2" w:rsidRDefault="00CA4F1B" w:rsidP="00CA4F1B">
      <w:pPr>
        <w:jc w:val="both"/>
      </w:pPr>
      <w:r w:rsidRPr="00084FD2">
        <w:t>- Предметные действия: использование знаково-символических средств в рамках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CA4F1B" w:rsidRPr="00084FD2" w:rsidRDefault="00CA4F1B" w:rsidP="00CA4F1B">
      <w:pPr>
        <w:jc w:val="both"/>
      </w:pPr>
      <w:r w:rsidRPr="00084FD2">
        <w:t>Оценивание призвано стимулировать учение посредством:</w:t>
      </w:r>
    </w:p>
    <w:p w:rsidR="00CA4F1B" w:rsidRPr="00084FD2" w:rsidRDefault="00CA4F1B" w:rsidP="00CA4F1B">
      <w:pPr>
        <w:jc w:val="both"/>
      </w:pPr>
      <w:r w:rsidRPr="00084FD2">
        <w:t>- оценки исходного знания ребенка, того опыта, который он/она привнес в выполнение задания или в изучение темы,</w:t>
      </w:r>
    </w:p>
    <w:p w:rsidR="00CA4F1B" w:rsidRPr="00084FD2" w:rsidRDefault="00CA4F1B" w:rsidP="00CA4F1B">
      <w:pPr>
        <w:jc w:val="both"/>
      </w:pPr>
      <w:r w:rsidRPr="00084FD2">
        <w:t>- учета индивидуальных потребностей в учебном процессе,</w:t>
      </w:r>
    </w:p>
    <w:p w:rsidR="00CA4F1B" w:rsidRPr="00084FD2" w:rsidRDefault="00CA4F1B" w:rsidP="00CA4F1B">
      <w:pPr>
        <w:jc w:val="both"/>
      </w:pPr>
      <w:r w:rsidRPr="00084FD2">
        <w:t>- побуждения детей размышлять о своем учении, об оценке их собственных работ и процесса их выполнения.</w:t>
      </w:r>
    </w:p>
    <w:p w:rsidR="00CA4F1B" w:rsidRPr="00084FD2" w:rsidRDefault="00CA4F1B" w:rsidP="00CA4F1B">
      <w:pPr>
        <w:jc w:val="both"/>
      </w:pPr>
      <w:r w:rsidRPr="00084FD2">
        <w:t>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CA4F1B" w:rsidRPr="00084FD2" w:rsidRDefault="00CA4F1B" w:rsidP="00CA4F1B">
      <w:pPr>
        <w:jc w:val="both"/>
      </w:pPr>
      <w:r w:rsidRPr="00084FD2">
        <w:t>Система оценивания строится на основе следующих принципов:</w:t>
      </w:r>
    </w:p>
    <w:p w:rsidR="00CA4F1B" w:rsidRPr="00084FD2" w:rsidRDefault="00CA4F1B" w:rsidP="00CA4F1B">
      <w:pPr>
        <w:jc w:val="both"/>
      </w:pPr>
      <w:r w:rsidRPr="00084FD2">
        <w:t>1. Оценивание является постоянным процессом. В зависимости от этапа обучения используется диагностическое (стартовое, текущее) и срезовое (тематическое, промежуточное, рубежное, итоговое) оценивание.</w:t>
      </w:r>
    </w:p>
    <w:p w:rsidR="00CA4F1B" w:rsidRPr="00084FD2" w:rsidRDefault="00CA4F1B" w:rsidP="00CA4F1B">
      <w:pPr>
        <w:jc w:val="both"/>
      </w:pPr>
      <w:r w:rsidRPr="00084FD2">
        <w:t>2.Оценивание может быть только критериальным. Основными критериями оценивания выступают ожидаемые результаты, соответствующие учебным целям.</w:t>
      </w:r>
    </w:p>
    <w:p w:rsidR="00CA4F1B" w:rsidRPr="00084FD2" w:rsidRDefault="00CA4F1B" w:rsidP="00CA4F1B">
      <w:pPr>
        <w:jc w:val="both"/>
      </w:pPr>
      <w:r w:rsidRPr="00084FD2">
        <w:t>3.Оцениваться с помощью отметки могут только результаты деятельности ученика, но не его личные качества.</w:t>
      </w:r>
    </w:p>
    <w:p w:rsidR="00CA4F1B" w:rsidRPr="00084FD2" w:rsidRDefault="00CA4F1B" w:rsidP="00CA4F1B">
      <w:pPr>
        <w:jc w:val="both"/>
      </w:pPr>
      <w:r w:rsidRPr="00084FD2">
        <w:t>4.Оценивать можно только то, чему учат.</w:t>
      </w:r>
    </w:p>
    <w:p w:rsidR="00CA4F1B" w:rsidRPr="00084FD2" w:rsidRDefault="00CA4F1B" w:rsidP="00CA4F1B">
      <w:pPr>
        <w:jc w:val="both"/>
      </w:pPr>
      <w:r w:rsidRPr="00084FD2">
        <w:t xml:space="preserve">5.Критерии оценивания и алгоритм выставления отметки заранее известны и педагогам, и учащимся. </w:t>
      </w:r>
    </w:p>
    <w:p w:rsidR="00CA4F1B" w:rsidRPr="00084FD2" w:rsidRDefault="00CA4F1B" w:rsidP="00CA4F1B">
      <w:pPr>
        <w:jc w:val="both"/>
      </w:pPr>
      <w:r w:rsidRPr="00084FD2">
        <w:t>6.Система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CA4F1B" w:rsidRDefault="00CA4F1B" w:rsidP="00CA4F1B">
      <w:pPr>
        <w:autoSpaceDE w:val="0"/>
        <w:autoSpaceDN w:val="0"/>
        <w:adjustRightInd w:val="0"/>
        <w:rPr>
          <w:rFonts w:eastAsia="Times New Roman"/>
        </w:rPr>
      </w:pPr>
    </w:p>
    <w:p w:rsidR="00CA4F1B" w:rsidRDefault="00CA4F1B" w:rsidP="00CA4F1B">
      <w:pPr>
        <w:autoSpaceDE w:val="0"/>
        <w:autoSpaceDN w:val="0"/>
        <w:adjustRightInd w:val="0"/>
        <w:rPr>
          <w:rFonts w:eastAsia="Times New Roman"/>
        </w:rPr>
      </w:pPr>
    </w:p>
    <w:p w:rsidR="00CA4F1B" w:rsidRDefault="00CA4F1B" w:rsidP="00CA4F1B">
      <w:pPr>
        <w:autoSpaceDE w:val="0"/>
        <w:autoSpaceDN w:val="0"/>
        <w:adjustRightInd w:val="0"/>
        <w:rPr>
          <w:rFonts w:eastAsia="Times New Roman"/>
        </w:rPr>
      </w:pPr>
    </w:p>
    <w:p w:rsidR="00CA4F1B" w:rsidRDefault="00CA4F1B" w:rsidP="00CA4F1B">
      <w:pPr>
        <w:autoSpaceDE w:val="0"/>
        <w:autoSpaceDN w:val="0"/>
        <w:adjustRightInd w:val="0"/>
        <w:rPr>
          <w:rFonts w:eastAsia="Times New Roman"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861397">
      <w:pPr>
        <w:ind w:firstLine="709"/>
        <w:jc w:val="both"/>
        <w:rPr>
          <w:b/>
        </w:rPr>
      </w:pPr>
    </w:p>
    <w:p w:rsidR="00861397" w:rsidRDefault="00861397" w:rsidP="00C656E5">
      <w:pPr>
        <w:jc w:val="both"/>
        <w:rPr>
          <w:b/>
        </w:rPr>
        <w:sectPr w:rsidR="00861397" w:rsidSect="0086139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61397" w:rsidRPr="00084FD2" w:rsidRDefault="00861397" w:rsidP="00C656E5">
      <w:pPr>
        <w:jc w:val="both"/>
        <w:rPr>
          <w:b/>
        </w:rPr>
      </w:pPr>
    </w:p>
    <w:p w:rsidR="00861397" w:rsidRDefault="00861397" w:rsidP="00861397">
      <w:pPr>
        <w:jc w:val="both"/>
        <w:rPr>
          <w:b/>
        </w:rPr>
      </w:pPr>
    </w:p>
    <w:p w:rsidR="007A4FF6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p w:rsidR="007A4FF6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p w:rsidR="007A4FF6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p w:rsidR="007A4FF6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p w:rsidR="007A4FF6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p w:rsidR="007A4FF6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p w:rsidR="007A4FF6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p w:rsidR="007A4FF6" w:rsidRPr="00D44A5B" w:rsidRDefault="007A4FF6" w:rsidP="00D44A5B">
      <w:pPr>
        <w:autoSpaceDE w:val="0"/>
        <w:autoSpaceDN w:val="0"/>
        <w:adjustRightInd w:val="0"/>
        <w:rPr>
          <w:rFonts w:eastAsia="Times New Roman"/>
        </w:rPr>
      </w:pPr>
    </w:p>
    <w:sectPr w:rsidR="007A4FF6" w:rsidRPr="00D44A5B" w:rsidSect="007A4F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5315BA8"/>
    <w:multiLevelType w:val="multilevel"/>
    <w:tmpl w:val="F6F6E5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2492"/>
    <w:multiLevelType w:val="multilevel"/>
    <w:tmpl w:val="8D1047E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87224"/>
    <w:multiLevelType w:val="multilevel"/>
    <w:tmpl w:val="4DB467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65BE"/>
    <w:multiLevelType w:val="multilevel"/>
    <w:tmpl w:val="EC0E9B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A7E17"/>
    <w:multiLevelType w:val="hybridMultilevel"/>
    <w:tmpl w:val="5AF4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207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F2A65"/>
    <w:multiLevelType w:val="hybridMultilevel"/>
    <w:tmpl w:val="7256B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1046099F"/>
    <w:multiLevelType w:val="hybridMultilevel"/>
    <w:tmpl w:val="9A0AFEC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A04C0"/>
    <w:multiLevelType w:val="hybridMultilevel"/>
    <w:tmpl w:val="4D82038C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3B87DD9"/>
    <w:multiLevelType w:val="hybridMultilevel"/>
    <w:tmpl w:val="5AB89680"/>
    <w:lvl w:ilvl="0" w:tplc="DDA8FCA8">
      <w:start w:val="1"/>
      <w:numFmt w:val="decimal"/>
      <w:lvlText w:val="%1."/>
      <w:lvlJc w:val="left"/>
      <w:pPr>
        <w:ind w:left="16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2FB91B90"/>
    <w:multiLevelType w:val="hybridMultilevel"/>
    <w:tmpl w:val="1FD234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E34BB"/>
    <w:multiLevelType w:val="hybridMultilevel"/>
    <w:tmpl w:val="B2C8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94EC0"/>
    <w:multiLevelType w:val="multilevel"/>
    <w:tmpl w:val="ACFCC6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4">
    <w:nsid w:val="34A85666"/>
    <w:multiLevelType w:val="multilevel"/>
    <w:tmpl w:val="910E39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5528FA"/>
    <w:multiLevelType w:val="hybridMultilevel"/>
    <w:tmpl w:val="6F546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931ACC"/>
    <w:multiLevelType w:val="hybridMultilevel"/>
    <w:tmpl w:val="9016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C5C6B"/>
    <w:multiLevelType w:val="multilevel"/>
    <w:tmpl w:val="5E2C261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625B64"/>
    <w:multiLevelType w:val="hybridMultilevel"/>
    <w:tmpl w:val="BD0C2CC2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4117E"/>
    <w:multiLevelType w:val="hybridMultilevel"/>
    <w:tmpl w:val="D506EAF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34F39"/>
    <w:multiLevelType w:val="hybridMultilevel"/>
    <w:tmpl w:val="A40E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72465"/>
    <w:multiLevelType w:val="hybridMultilevel"/>
    <w:tmpl w:val="0E16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93A4C"/>
    <w:multiLevelType w:val="hybridMultilevel"/>
    <w:tmpl w:val="11484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D62DE6"/>
    <w:multiLevelType w:val="hybridMultilevel"/>
    <w:tmpl w:val="E7F2AADC"/>
    <w:lvl w:ilvl="0" w:tplc="A4967A88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2A1AACDA">
      <w:start w:val="2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4657270"/>
    <w:multiLevelType w:val="multilevel"/>
    <w:tmpl w:val="1D6C35D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9664A2"/>
    <w:multiLevelType w:val="hybridMultilevel"/>
    <w:tmpl w:val="FB080778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61681"/>
    <w:multiLevelType w:val="hybridMultilevel"/>
    <w:tmpl w:val="1EB0C4CA"/>
    <w:lvl w:ilvl="0" w:tplc="8A4C06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76902E1"/>
    <w:multiLevelType w:val="multilevel"/>
    <w:tmpl w:val="3B1C2B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2">
    <w:nsid w:val="6D064D5E"/>
    <w:multiLevelType w:val="hybridMultilevel"/>
    <w:tmpl w:val="9478516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6B4391"/>
    <w:multiLevelType w:val="hybridMultilevel"/>
    <w:tmpl w:val="A41096B0"/>
    <w:lvl w:ilvl="0" w:tplc="EE0CC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027F16"/>
    <w:multiLevelType w:val="hybridMultilevel"/>
    <w:tmpl w:val="62DCFB36"/>
    <w:lvl w:ilvl="0" w:tplc="EF760A6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BF3"/>
    <w:multiLevelType w:val="multilevel"/>
    <w:tmpl w:val="3168DB0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75B74B21"/>
    <w:multiLevelType w:val="multilevel"/>
    <w:tmpl w:val="C798B59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72CB8"/>
    <w:multiLevelType w:val="hybridMultilevel"/>
    <w:tmpl w:val="8A4AB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497A45"/>
    <w:multiLevelType w:val="hybridMultilevel"/>
    <w:tmpl w:val="194E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05835"/>
    <w:multiLevelType w:val="multilevel"/>
    <w:tmpl w:val="801C3D7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2"/>
  </w:num>
  <w:num w:numId="5">
    <w:abstractNumId w:val="39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7"/>
  </w:num>
  <w:num w:numId="12">
    <w:abstractNumId w:val="31"/>
  </w:num>
  <w:num w:numId="13">
    <w:abstractNumId w:val="23"/>
  </w:num>
  <w:num w:numId="14">
    <w:abstractNumId w:val="36"/>
  </w:num>
  <w:num w:numId="15">
    <w:abstractNumId w:val="19"/>
  </w:num>
  <w:num w:numId="16">
    <w:abstractNumId w:val="29"/>
  </w:num>
  <w:num w:numId="17">
    <w:abstractNumId w:val="26"/>
  </w:num>
  <w:num w:numId="18">
    <w:abstractNumId w:val="9"/>
  </w:num>
  <w:num w:numId="19">
    <w:abstractNumId w:val="18"/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27"/>
  </w:num>
  <w:num w:numId="30">
    <w:abstractNumId w:val="21"/>
  </w:num>
  <w:num w:numId="31">
    <w:abstractNumId w:val="15"/>
  </w:num>
  <w:num w:numId="32">
    <w:abstractNumId w:val="16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4">
    <w:abstractNumId w:val="38"/>
  </w:num>
  <w:num w:numId="35">
    <w:abstractNumId w:val="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4"/>
  </w:num>
  <w:num w:numId="39">
    <w:abstractNumId w:val="3"/>
  </w:num>
  <w:num w:numId="40">
    <w:abstractNumId w:val="1"/>
  </w:num>
  <w:num w:numId="41">
    <w:abstractNumId w:val="25"/>
  </w:num>
  <w:num w:numId="42">
    <w:abstractNumId w:val="4"/>
  </w:num>
  <w:num w:numId="43">
    <w:abstractNumId w:val="2"/>
  </w:num>
  <w:num w:numId="44">
    <w:abstractNumId w:val="40"/>
  </w:num>
  <w:num w:numId="45">
    <w:abstractNumId w:val="17"/>
  </w:num>
  <w:num w:numId="46">
    <w:abstractNumId w:val="35"/>
  </w:num>
  <w:num w:numId="47">
    <w:abstractNumId w:val="30"/>
  </w:num>
  <w:num w:numId="48">
    <w:abstractNumId w:val="14"/>
  </w:num>
  <w:num w:numId="49">
    <w:abstractNumId w:val="37"/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savePreviewPicture/>
  <w:compat/>
  <w:rsids>
    <w:rsidRoot w:val="00D44A5B"/>
    <w:rsid w:val="00017DC8"/>
    <w:rsid w:val="00083C47"/>
    <w:rsid w:val="001309AF"/>
    <w:rsid w:val="001657DC"/>
    <w:rsid w:val="0018302A"/>
    <w:rsid w:val="001E0FE5"/>
    <w:rsid w:val="001E773A"/>
    <w:rsid w:val="002A7E3E"/>
    <w:rsid w:val="002C3E1B"/>
    <w:rsid w:val="003010D2"/>
    <w:rsid w:val="003B5B3F"/>
    <w:rsid w:val="0040012B"/>
    <w:rsid w:val="004442E8"/>
    <w:rsid w:val="004629C1"/>
    <w:rsid w:val="004A20E8"/>
    <w:rsid w:val="004E61EE"/>
    <w:rsid w:val="00543797"/>
    <w:rsid w:val="005D201C"/>
    <w:rsid w:val="00611EDE"/>
    <w:rsid w:val="00667A62"/>
    <w:rsid w:val="006F102A"/>
    <w:rsid w:val="0070373A"/>
    <w:rsid w:val="007404C2"/>
    <w:rsid w:val="007A4FF6"/>
    <w:rsid w:val="00814B31"/>
    <w:rsid w:val="0083316B"/>
    <w:rsid w:val="00861397"/>
    <w:rsid w:val="008900DE"/>
    <w:rsid w:val="00895AE4"/>
    <w:rsid w:val="009144DF"/>
    <w:rsid w:val="0094580D"/>
    <w:rsid w:val="00A27C3F"/>
    <w:rsid w:val="00AC228E"/>
    <w:rsid w:val="00B17797"/>
    <w:rsid w:val="00B25F03"/>
    <w:rsid w:val="00B524C0"/>
    <w:rsid w:val="00BA4A3B"/>
    <w:rsid w:val="00C656E5"/>
    <w:rsid w:val="00C9032C"/>
    <w:rsid w:val="00CA4F1B"/>
    <w:rsid w:val="00CC6ED4"/>
    <w:rsid w:val="00CF4068"/>
    <w:rsid w:val="00D340D1"/>
    <w:rsid w:val="00D44A5B"/>
    <w:rsid w:val="00DC5066"/>
    <w:rsid w:val="00E14064"/>
    <w:rsid w:val="00E246EB"/>
    <w:rsid w:val="00E710F0"/>
    <w:rsid w:val="00EF372D"/>
    <w:rsid w:val="00F01EC0"/>
    <w:rsid w:val="00F373C4"/>
    <w:rsid w:val="00F52FC5"/>
    <w:rsid w:val="00F9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5B"/>
    <w:pPr>
      <w:spacing w:after="0" w:line="240" w:lineRule="auto"/>
    </w:pPr>
    <w:rPr>
      <w:rFonts w:ascii="Times New Roman" w:eastAsia="Calibri" w:hAnsi="Times New Roman" w:cs="Times New Roman"/>
      <w:bCs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442E8"/>
    <w:pPr>
      <w:keepNext/>
      <w:widowControl w:val="0"/>
      <w:jc w:val="center"/>
      <w:outlineLvl w:val="8"/>
    </w:pPr>
    <w:rPr>
      <w:rFonts w:eastAsia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44A5B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44A5B"/>
    <w:rPr>
      <w:rFonts w:ascii="Times New Roman" w:eastAsia="Calibri" w:hAnsi="Times New Roman" w:cs="Times New Roman"/>
      <w:bCs w:val="0"/>
      <w:sz w:val="28"/>
      <w:szCs w:val="24"/>
      <w:lang w:eastAsia="ru-RU"/>
    </w:rPr>
  </w:style>
  <w:style w:type="paragraph" w:customStyle="1" w:styleId="21">
    <w:name w:val="стиль2"/>
    <w:basedOn w:val="a"/>
    <w:rsid w:val="00D44A5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3">
    <w:name w:val="No Spacing"/>
    <w:uiPriority w:val="1"/>
    <w:qFormat/>
    <w:rsid w:val="00D44A5B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</w:style>
  <w:style w:type="paragraph" w:styleId="a4">
    <w:name w:val="Normal (Web)"/>
    <w:basedOn w:val="a"/>
    <w:rsid w:val="00D44A5B"/>
    <w:pPr>
      <w:spacing w:before="100" w:beforeAutospacing="1" w:after="119"/>
    </w:pPr>
    <w:rPr>
      <w:rFonts w:eastAsia="Times New Roman"/>
    </w:rPr>
  </w:style>
  <w:style w:type="character" w:customStyle="1" w:styleId="a5">
    <w:name w:val="Основной текст_"/>
    <w:basedOn w:val="a0"/>
    <w:link w:val="1"/>
    <w:rsid w:val="00D44A5B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44A5B"/>
    <w:pPr>
      <w:widowControl w:val="0"/>
      <w:shd w:val="clear" w:color="auto" w:fill="FFFFFF"/>
      <w:spacing w:before="420" w:line="259" w:lineRule="exact"/>
      <w:jc w:val="both"/>
    </w:pPr>
    <w:rPr>
      <w:rFonts w:asciiTheme="minorHAnsi" w:eastAsiaTheme="minorHAnsi" w:hAnsiTheme="minorHAnsi" w:cstheme="majorBidi"/>
      <w:bCs/>
      <w:sz w:val="23"/>
      <w:szCs w:val="23"/>
      <w:shd w:val="clear" w:color="auto" w:fill="FFFFFF"/>
      <w:lang w:eastAsia="en-US"/>
    </w:rPr>
  </w:style>
  <w:style w:type="character" w:styleId="a6">
    <w:name w:val="Hyperlink"/>
    <w:basedOn w:val="a0"/>
    <w:uiPriority w:val="99"/>
    <w:rsid w:val="00D44A5B"/>
    <w:rPr>
      <w:color w:val="0000FF"/>
      <w:u w:val="single"/>
    </w:rPr>
  </w:style>
  <w:style w:type="paragraph" w:customStyle="1" w:styleId="c8">
    <w:name w:val="c8"/>
    <w:basedOn w:val="a"/>
    <w:rsid w:val="00D44A5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D44A5B"/>
  </w:style>
  <w:style w:type="character" w:customStyle="1" w:styleId="c0c2">
    <w:name w:val="c0 c2"/>
    <w:basedOn w:val="a0"/>
    <w:rsid w:val="00D44A5B"/>
  </w:style>
  <w:style w:type="paragraph" w:styleId="a7">
    <w:name w:val="Body Text Indent"/>
    <w:basedOn w:val="a"/>
    <w:link w:val="a8"/>
    <w:uiPriority w:val="99"/>
    <w:semiHidden/>
    <w:unhideWhenUsed/>
    <w:rsid w:val="00D44A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44A5B"/>
    <w:rPr>
      <w:rFonts w:ascii="Times New Roman" w:eastAsia="Calibri" w:hAnsi="Times New Roman" w:cs="Times New Roman"/>
      <w:bCs w:val="0"/>
      <w:szCs w:val="24"/>
      <w:lang w:eastAsia="ru-RU"/>
    </w:rPr>
  </w:style>
  <w:style w:type="paragraph" w:customStyle="1" w:styleId="a9">
    <w:name w:val="Содержимое таблицы"/>
    <w:basedOn w:val="a"/>
    <w:rsid w:val="007A4FF6"/>
    <w:pPr>
      <w:suppressLineNumbers/>
      <w:suppressAutoHyphens/>
    </w:pPr>
    <w:rPr>
      <w:rFonts w:eastAsia="Times New Roman"/>
      <w:lang w:eastAsia="ar-SA"/>
    </w:rPr>
  </w:style>
  <w:style w:type="character" w:customStyle="1" w:styleId="90">
    <w:name w:val="Заголовок 9 Знак"/>
    <w:basedOn w:val="a0"/>
    <w:link w:val="9"/>
    <w:rsid w:val="004442E8"/>
    <w:rPr>
      <w:rFonts w:ascii="Times New Roman" w:eastAsia="Times New Roman" w:hAnsi="Times New Roman" w:cs="Times New Roman"/>
      <w:b/>
      <w:bCs w:val="0"/>
      <w:sz w:val="22"/>
      <w:szCs w:val="20"/>
    </w:rPr>
  </w:style>
  <w:style w:type="paragraph" w:customStyle="1" w:styleId="22">
    <w:name w:val="Основной текст2"/>
    <w:basedOn w:val="a"/>
    <w:rsid w:val="00861397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color w:val="000000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86139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61397"/>
    <w:rPr>
      <w:rFonts w:ascii="Calibri" w:eastAsia="Calibri" w:hAnsi="Calibri" w:cs="Times New Roman"/>
      <w:bCs w:val="0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86139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61397"/>
    <w:rPr>
      <w:rFonts w:ascii="Calibri" w:eastAsia="Calibri" w:hAnsi="Calibri" w:cs="Times New Roman"/>
      <w:bCs w:val="0"/>
      <w:sz w:val="22"/>
      <w:szCs w:val="22"/>
    </w:rPr>
  </w:style>
  <w:style w:type="table" w:styleId="ae">
    <w:name w:val="Table Grid"/>
    <w:basedOn w:val="a1"/>
    <w:uiPriority w:val="59"/>
    <w:rsid w:val="00861397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urySchoolbook95pt">
    <w:name w:val="Основной текст + Century Schoolbook;9;5 pt"/>
    <w:basedOn w:val="a0"/>
    <w:rsid w:val="0086139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basedOn w:val="a0"/>
    <w:rsid w:val="0086139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FranklinGothicBook125pt-1pt">
    <w:name w:val="Основной текст + Franklin Gothic Book;12;5 pt;Интервал -1 pt"/>
    <w:basedOn w:val="a5"/>
    <w:rsid w:val="00861397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basedOn w:val="a5"/>
    <w:rsid w:val="0086139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f">
    <w:name w:val="Основной текст + Курсив"/>
    <w:basedOn w:val="a5"/>
    <w:rsid w:val="0086139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Exact">
    <w:name w:val="Основной текст (2) Exact"/>
    <w:basedOn w:val="a0"/>
    <w:link w:val="23"/>
    <w:rsid w:val="00861397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861397"/>
    <w:rPr>
      <w:b/>
      <w:spacing w:val="-12"/>
      <w:sz w:val="13"/>
      <w:szCs w:val="13"/>
      <w:shd w:val="clear" w:color="auto" w:fill="FFFFFF"/>
      <w:lang w:val="en-US"/>
    </w:rPr>
  </w:style>
  <w:style w:type="paragraph" w:customStyle="1" w:styleId="23">
    <w:name w:val="Основной текст (2)"/>
    <w:basedOn w:val="a"/>
    <w:link w:val="2Exact"/>
    <w:rsid w:val="0086139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ajorBidi"/>
      <w:bCs/>
      <w:spacing w:val="-23"/>
      <w:sz w:val="14"/>
      <w:szCs w:val="14"/>
      <w:lang w:eastAsia="en-US"/>
    </w:rPr>
  </w:style>
  <w:style w:type="paragraph" w:customStyle="1" w:styleId="3">
    <w:name w:val="Основной текст (3)"/>
    <w:basedOn w:val="a"/>
    <w:link w:val="3Exact"/>
    <w:rsid w:val="0086139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ajorBidi"/>
      <w:b/>
      <w:bCs/>
      <w:spacing w:val="-12"/>
      <w:sz w:val="13"/>
      <w:szCs w:val="13"/>
      <w:lang w:val="en-US" w:eastAsia="en-US"/>
    </w:rPr>
  </w:style>
  <w:style w:type="character" w:customStyle="1" w:styleId="TrebuchetMS8pt">
    <w:name w:val="Основной текст + Trebuchet MS;8 pt"/>
    <w:basedOn w:val="a5"/>
    <w:rsid w:val="008613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5"/>
    <w:rsid w:val="00861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basedOn w:val="a5"/>
    <w:rsid w:val="0086139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h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21352</Words>
  <Characters>121713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2015-08-16T11:48:00Z</dcterms:created>
  <dcterms:modified xsi:type="dcterms:W3CDTF">2015-09-12T16:55:00Z</dcterms:modified>
</cp:coreProperties>
</file>