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D" w:rsidRPr="008D6CBE" w:rsidRDefault="00F4468D" w:rsidP="00F4468D">
      <w:pPr>
        <w:jc w:val="center"/>
      </w:pPr>
      <w:r w:rsidRPr="008D6CBE">
        <w:t>МУНИЦИПАЛЬНОЕ    БЮДЖЕТНОЕ   ОБЩЕОБРАЗОВАТЕЛЬНОЕ УЧРЕЖДЕНИЕ</w:t>
      </w:r>
    </w:p>
    <w:p w:rsidR="00F4468D" w:rsidRPr="008D6CBE" w:rsidRDefault="00F4468D" w:rsidP="00F4468D">
      <w:pPr>
        <w:jc w:val="center"/>
      </w:pPr>
      <w:r w:rsidRPr="008D6CBE">
        <w:t xml:space="preserve"> «КОРОТОЯКСКАЯ СРЕДНЯЯ ОБЩЕОБРАЗОВАТЕЛЬНАЯ ШКОЛА»</w:t>
      </w:r>
    </w:p>
    <w:p w:rsidR="00F4468D" w:rsidRPr="008D6CBE" w:rsidRDefault="00F4468D" w:rsidP="00F446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3180"/>
        <w:gridCol w:w="3842"/>
      </w:tblGrid>
      <w:tr w:rsidR="00F4468D" w:rsidRPr="008D6CBE" w:rsidTr="00B03C2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Принято</w:t>
            </w:r>
          </w:p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РМО учителей иностранных языков</w:t>
            </w:r>
          </w:p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 xml:space="preserve">Протокол № 4____ </w:t>
            </w:r>
          </w:p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«__2</w:t>
            </w:r>
            <w:r>
              <w:t>5</w:t>
            </w:r>
            <w:r w:rsidRPr="008D6CBE">
              <w:t>_»  августа 201</w:t>
            </w:r>
            <w:r>
              <w:t>5</w:t>
            </w:r>
            <w:r w:rsidRPr="008D6CBE">
              <w:t>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Согласовано</w:t>
            </w:r>
          </w:p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Зам. директора по УВР МБОУ «</w:t>
            </w:r>
            <w:proofErr w:type="spellStart"/>
            <w:r w:rsidRPr="008D6CBE">
              <w:t>Коротоякская</w:t>
            </w:r>
            <w:proofErr w:type="spellEnd"/>
            <w:r w:rsidRPr="008D6CBE">
              <w:t xml:space="preserve"> СОШ»</w:t>
            </w:r>
          </w:p>
          <w:p w:rsidR="00F4468D" w:rsidRPr="008D6CBE" w:rsidRDefault="00F4468D" w:rsidP="00B03C29">
            <w:pPr>
              <w:spacing w:line="360" w:lineRule="auto"/>
            </w:pPr>
            <w:proofErr w:type="spellStart"/>
            <w:r w:rsidRPr="008D6CBE">
              <w:t>________Пащенко</w:t>
            </w:r>
            <w:proofErr w:type="spellEnd"/>
            <w:r w:rsidRPr="008D6CBE">
              <w:t xml:space="preserve"> Г. А.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8D6CBE" w:rsidRDefault="00F4468D" w:rsidP="00B03C29">
            <w:pPr>
              <w:spacing w:line="360" w:lineRule="auto"/>
              <w:jc w:val="center"/>
            </w:pPr>
            <w:r w:rsidRPr="008D6CBE">
              <w:t>Утверждаю</w:t>
            </w:r>
          </w:p>
          <w:p w:rsidR="00F4468D" w:rsidRPr="008D6CBE" w:rsidRDefault="00F4468D" w:rsidP="00B03C29">
            <w:pPr>
              <w:spacing w:line="360" w:lineRule="auto"/>
            </w:pPr>
            <w:r w:rsidRPr="008D6CBE">
              <w:t>Директор МБОУ «</w:t>
            </w:r>
            <w:proofErr w:type="spellStart"/>
            <w:r w:rsidRPr="008D6CBE">
              <w:t>Коротоякская</w:t>
            </w:r>
            <w:proofErr w:type="spellEnd"/>
            <w:r w:rsidRPr="008D6CBE">
              <w:t xml:space="preserve"> СОШ»</w:t>
            </w:r>
          </w:p>
          <w:p w:rsidR="00F4468D" w:rsidRPr="008D6CBE" w:rsidRDefault="00F4468D" w:rsidP="00B03C29">
            <w:pPr>
              <w:spacing w:line="360" w:lineRule="auto"/>
              <w:jc w:val="center"/>
            </w:pPr>
            <w:proofErr w:type="spellStart"/>
            <w:r w:rsidRPr="008D6CBE">
              <w:t>____________Коцюба</w:t>
            </w:r>
            <w:proofErr w:type="spellEnd"/>
            <w:r w:rsidRPr="008D6CBE">
              <w:t xml:space="preserve"> С.И.</w:t>
            </w:r>
          </w:p>
          <w:p w:rsidR="00F4468D" w:rsidRPr="008D6CBE" w:rsidRDefault="00F4468D" w:rsidP="00B03C29">
            <w:pPr>
              <w:spacing w:line="360" w:lineRule="auto"/>
            </w:pPr>
            <w:r w:rsidRPr="008D6CBE">
              <w:t>«___»_____________201</w:t>
            </w:r>
            <w:r>
              <w:t>5</w:t>
            </w:r>
            <w:r w:rsidRPr="008D6CBE">
              <w:t xml:space="preserve"> г</w:t>
            </w:r>
          </w:p>
        </w:tc>
      </w:tr>
    </w:tbl>
    <w:p w:rsidR="00F4468D" w:rsidRPr="008D6CBE" w:rsidRDefault="00F4468D" w:rsidP="00F4468D">
      <w:pPr>
        <w:tabs>
          <w:tab w:val="left" w:pos="2635"/>
        </w:tabs>
        <w:spacing w:line="480" w:lineRule="auto"/>
      </w:pPr>
    </w:p>
    <w:p w:rsidR="00F4468D" w:rsidRPr="008D6CBE" w:rsidRDefault="00F4468D" w:rsidP="00F4468D">
      <w:pPr>
        <w:jc w:val="center"/>
      </w:pPr>
      <w:r w:rsidRPr="008D6CBE">
        <w:t>РАБОЧАЯ ПРОГРАММА</w:t>
      </w:r>
    </w:p>
    <w:p w:rsidR="00F4468D" w:rsidRPr="008D6CBE" w:rsidRDefault="00F4468D" w:rsidP="00F4468D">
      <w:pPr>
        <w:jc w:val="center"/>
      </w:pPr>
      <w:r w:rsidRPr="008D6CBE">
        <w:t>По ан</w:t>
      </w:r>
      <w:r w:rsidR="00876073">
        <w:t>г</w:t>
      </w:r>
      <w:r w:rsidRPr="008D6CBE">
        <w:t>лийскому языку в</w:t>
      </w:r>
      <w:r>
        <w:t>о</w:t>
      </w:r>
      <w:r w:rsidRPr="008D6CBE">
        <w:t xml:space="preserve"> </w:t>
      </w:r>
      <w:r>
        <w:t>2</w:t>
      </w:r>
      <w:r w:rsidRPr="008D6CBE">
        <w:t xml:space="preserve"> классе</w:t>
      </w:r>
    </w:p>
    <w:p w:rsidR="00F4468D" w:rsidRPr="008D6CBE" w:rsidRDefault="00F4468D" w:rsidP="00F4468D">
      <w:pPr>
        <w:jc w:val="center"/>
      </w:pPr>
      <w:r w:rsidRPr="008D6CBE">
        <w:t>наименование учебного предмета, класс,</w:t>
      </w:r>
    </w:p>
    <w:p w:rsidR="00F4468D" w:rsidRPr="008D6CBE" w:rsidRDefault="00F4468D" w:rsidP="00F4468D">
      <w:pPr>
        <w:jc w:val="center"/>
      </w:pPr>
      <w:proofErr w:type="spellStart"/>
      <w:r w:rsidRPr="008D6CBE">
        <w:t>__основная</w:t>
      </w:r>
      <w:proofErr w:type="spellEnd"/>
      <w:r w:rsidRPr="008D6CBE">
        <w:t xml:space="preserve"> </w:t>
      </w:r>
      <w:proofErr w:type="spellStart"/>
      <w:r w:rsidRPr="008D6CBE">
        <w:t>общая_ступень</w:t>
      </w:r>
      <w:proofErr w:type="spellEnd"/>
    </w:p>
    <w:p w:rsidR="00F4468D" w:rsidRPr="008D6CBE" w:rsidRDefault="00F4468D" w:rsidP="00F4468D">
      <w:pPr>
        <w:jc w:val="center"/>
      </w:pPr>
      <w:r w:rsidRPr="008D6CBE">
        <w:t>_____________________________________________________________________________________</w:t>
      </w:r>
    </w:p>
    <w:p w:rsidR="00F4468D" w:rsidRPr="008D6CBE" w:rsidRDefault="00F4468D" w:rsidP="00F4468D">
      <w:pPr>
        <w:jc w:val="center"/>
      </w:pPr>
      <w:r w:rsidRPr="008D6CBE">
        <w:t xml:space="preserve">уровень </w:t>
      </w:r>
      <w:r w:rsidRPr="008D6CBE">
        <w:rPr>
          <w:u w:val="single"/>
        </w:rPr>
        <w:t>(базовый</w:t>
      </w:r>
      <w:r w:rsidRPr="008D6CBE">
        <w:t>, профильный, коррекционного обучения, др.)</w:t>
      </w:r>
    </w:p>
    <w:p w:rsidR="00F4468D" w:rsidRPr="008D6CBE" w:rsidRDefault="00F4468D" w:rsidP="00F4468D">
      <w:r w:rsidRPr="008D6CBE">
        <w:t xml:space="preserve">Рабочая программа составлена на основе федерального компонента, примерной программы </w:t>
      </w:r>
      <w:r w:rsidR="005E3ED8">
        <w:t>начального</w:t>
      </w:r>
      <w:r w:rsidRPr="008D6CBE">
        <w:t xml:space="preserve"> общего образования по иностранным языкам (английский язык) и авторской </w:t>
      </w:r>
      <w:r w:rsidRPr="008D6CBE">
        <w:rPr>
          <w:i/>
          <w:color w:val="000000"/>
        </w:rPr>
        <w:t>программы курса Английского языка под редакцией</w:t>
      </w:r>
      <w:r w:rsidRPr="008D6CBE">
        <w:rPr>
          <w:color w:val="000000"/>
        </w:rPr>
        <w:t xml:space="preserve"> </w:t>
      </w:r>
      <w:r>
        <w:rPr>
          <w:color w:val="000000"/>
        </w:rPr>
        <w:t xml:space="preserve">О.В. Афанасьевой, И.В.Михеевой, </w:t>
      </w:r>
      <w:proofErr w:type="spellStart"/>
      <w:r>
        <w:rPr>
          <w:color w:val="000000"/>
        </w:rPr>
        <w:t>К.М.Барановой</w:t>
      </w:r>
      <w:r w:rsidRPr="008D6CBE">
        <w:rPr>
          <w:color w:val="000000"/>
        </w:rPr>
        <w:t>.</w:t>
      </w:r>
      <w:r w:rsidRPr="008D6CBE">
        <w:t>и</w:t>
      </w:r>
      <w:proofErr w:type="spellEnd"/>
      <w:r w:rsidRPr="008D6CBE">
        <w:t xml:space="preserve"> УМК </w:t>
      </w:r>
      <w:r w:rsidRPr="00DC2EF5">
        <w:t>“</w:t>
      </w:r>
      <w:proofErr w:type="spellStart"/>
      <w:r w:rsidRPr="00DC2EF5">
        <w:t>Rainbow</w:t>
      </w:r>
      <w:proofErr w:type="spellEnd"/>
      <w:r w:rsidRPr="00DC2EF5">
        <w:t xml:space="preserve"> </w:t>
      </w:r>
      <w:proofErr w:type="spellStart"/>
      <w:r w:rsidRPr="00DC2EF5">
        <w:t>English</w:t>
      </w:r>
      <w:proofErr w:type="spellEnd"/>
      <w:r w:rsidRPr="00DC2EF5">
        <w:t xml:space="preserve">” </w:t>
      </w:r>
      <w:r w:rsidRPr="008D6CBE">
        <w:t xml:space="preserve"> для учащихся </w:t>
      </w:r>
      <w:r>
        <w:t>2-4</w:t>
      </w:r>
      <w:r w:rsidRPr="008D6CBE">
        <w:t xml:space="preserve"> классов общеобразовательных учреждений.</w:t>
      </w:r>
    </w:p>
    <w:p w:rsidR="00F4468D" w:rsidRPr="008D6CBE" w:rsidRDefault="00F4468D" w:rsidP="00F4468D">
      <w:pPr>
        <w:ind w:firstLine="5220"/>
      </w:pPr>
    </w:p>
    <w:p w:rsidR="00F4468D" w:rsidRPr="008D6CBE" w:rsidRDefault="00F4468D" w:rsidP="00F4468D">
      <w:pPr>
        <w:ind w:right="-513"/>
        <w:jc w:val="right"/>
        <w:rPr>
          <w:u w:val="single"/>
        </w:rPr>
      </w:pPr>
      <w:r w:rsidRPr="008D6CBE">
        <w:t xml:space="preserve">                                   </w:t>
      </w:r>
      <w:r w:rsidRPr="008D6CBE">
        <w:rPr>
          <w:u w:val="single"/>
        </w:rPr>
        <w:t xml:space="preserve">Составитель </w:t>
      </w:r>
      <w:r>
        <w:rPr>
          <w:u w:val="single"/>
        </w:rPr>
        <w:t>-</w:t>
      </w:r>
      <w:proofErr w:type="spellStart"/>
      <w:r w:rsidRPr="008D6CBE">
        <w:rPr>
          <w:u w:val="single"/>
        </w:rPr>
        <w:t>Жуган</w:t>
      </w:r>
      <w:proofErr w:type="spellEnd"/>
      <w:r w:rsidRPr="008D6CBE">
        <w:rPr>
          <w:u w:val="single"/>
        </w:rPr>
        <w:t xml:space="preserve"> Ольга Евгеньевна</w:t>
      </w:r>
    </w:p>
    <w:p w:rsidR="00F4468D" w:rsidRPr="008D6CBE" w:rsidRDefault="00F4468D" w:rsidP="00F4468D">
      <w:pPr>
        <w:jc w:val="right"/>
      </w:pPr>
      <w:r w:rsidRPr="008D6CBE">
        <w:t xml:space="preserve">                                                              </w:t>
      </w:r>
      <w:proofErr w:type="spellStart"/>
      <w:r w:rsidRPr="008D6CBE">
        <w:t>_</w:t>
      </w:r>
      <w:r w:rsidRPr="008D6CBE">
        <w:rPr>
          <w:u w:val="single"/>
        </w:rPr>
        <w:t>учитель</w:t>
      </w:r>
      <w:proofErr w:type="spellEnd"/>
      <w:r w:rsidRPr="008D6CBE">
        <w:rPr>
          <w:u w:val="single"/>
        </w:rPr>
        <w:t xml:space="preserve"> английского языка</w:t>
      </w:r>
    </w:p>
    <w:p w:rsidR="00F4468D" w:rsidRPr="008D6CBE" w:rsidRDefault="00F4468D" w:rsidP="00F4468D">
      <w:pPr>
        <w:jc w:val="right"/>
      </w:pPr>
      <w:r w:rsidRPr="008D6CBE">
        <w:t xml:space="preserve">                                                                          Высшая  квалификационная категория</w:t>
      </w:r>
    </w:p>
    <w:p w:rsidR="00F4468D" w:rsidRPr="008D6CBE" w:rsidRDefault="00F4468D" w:rsidP="00F4468D">
      <w:pPr>
        <w:jc w:val="right"/>
      </w:pPr>
    </w:p>
    <w:p w:rsidR="00F4468D" w:rsidRPr="008D6CBE" w:rsidRDefault="00F4468D" w:rsidP="00F4468D">
      <w:pPr>
        <w:tabs>
          <w:tab w:val="left" w:pos="2635"/>
        </w:tabs>
        <w:spacing w:line="480" w:lineRule="auto"/>
      </w:pPr>
    </w:p>
    <w:p w:rsidR="00F4468D" w:rsidRPr="008D6CBE" w:rsidRDefault="00F4468D" w:rsidP="00F4468D">
      <w:pPr>
        <w:tabs>
          <w:tab w:val="left" w:pos="2635"/>
        </w:tabs>
        <w:spacing w:line="480" w:lineRule="auto"/>
        <w:jc w:val="center"/>
      </w:pPr>
      <w:r w:rsidRPr="008D6CBE">
        <w:t>с. Коротояк - 201</w:t>
      </w:r>
      <w:r>
        <w:t>5</w:t>
      </w:r>
    </w:p>
    <w:p w:rsidR="00F4468D" w:rsidRDefault="00F4468D" w:rsidP="00F4468D">
      <w:pPr>
        <w:jc w:val="center"/>
        <w:rPr>
          <w:b/>
          <w:sz w:val="28"/>
          <w:szCs w:val="28"/>
        </w:rPr>
      </w:pPr>
    </w:p>
    <w:p w:rsidR="00F4468D" w:rsidRDefault="00F4468D" w:rsidP="00F4468D">
      <w:pPr>
        <w:jc w:val="center"/>
        <w:rPr>
          <w:b/>
          <w:sz w:val="28"/>
          <w:szCs w:val="28"/>
        </w:rPr>
      </w:pPr>
    </w:p>
    <w:p w:rsidR="00F4468D" w:rsidRDefault="00F4468D" w:rsidP="00F4468D">
      <w:pPr>
        <w:tabs>
          <w:tab w:val="left" w:pos="6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B679BE">
        <w:rPr>
          <w:b/>
          <w:sz w:val="28"/>
          <w:szCs w:val="28"/>
        </w:rPr>
        <w:t xml:space="preserve">Раздел </w:t>
      </w:r>
      <w:r w:rsidRPr="00B679BE">
        <w:rPr>
          <w:b/>
          <w:sz w:val="28"/>
          <w:szCs w:val="28"/>
          <w:lang w:val="en-US"/>
        </w:rPr>
        <w:t>I</w:t>
      </w:r>
      <w:r w:rsidRPr="00B679BE">
        <w:rPr>
          <w:b/>
          <w:sz w:val="28"/>
          <w:szCs w:val="28"/>
        </w:rPr>
        <w:t>. Пояснительная записка</w:t>
      </w:r>
    </w:p>
    <w:p w:rsidR="0064539A" w:rsidRDefault="0064539A" w:rsidP="0064539A">
      <w:pPr>
        <w:pStyle w:val="a6"/>
        <w:spacing w:before="0" w:beforeAutospacing="0" w:after="0" w:line="215" w:lineRule="atLeast"/>
        <w:ind w:right="11"/>
      </w:pPr>
      <w:r w:rsidRPr="00FD6D25">
        <w:t>Рабочая программа по</w:t>
      </w:r>
      <w:r>
        <w:t xml:space="preserve"> английскому языку для 2 класса </w:t>
      </w:r>
      <w:r w:rsidRPr="00FD6D25">
        <w:t>составлена на основе федерального государственного образовательного</w:t>
      </w:r>
      <w:r>
        <w:t xml:space="preserve"> стандарта начального   общего образования и </w:t>
      </w:r>
      <w:r w:rsidRPr="00FD6D25">
        <w:t>примерной программы основного общего образования по</w:t>
      </w:r>
      <w:r>
        <w:t xml:space="preserve"> английскому </w:t>
      </w:r>
      <w:r w:rsidRPr="004E4ECC">
        <w:t>языку И</w:t>
      </w:r>
      <w:r>
        <w:t>ностранный язык. 2-4 классы. - 4</w:t>
      </w:r>
      <w:r w:rsidRPr="004E4ECC">
        <w:t xml:space="preserve">-е изд. - М. : </w:t>
      </w:r>
      <w:r>
        <w:t>Просвещение, 2011</w:t>
      </w:r>
      <w:r w:rsidRPr="004E4ECC">
        <w:t>. - 144 с. - (Стандарты второго п</w:t>
      </w:r>
      <w:r>
        <w:t>околения).</w:t>
      </w:r>
    </w:p>
    <w:p w:rsidR="0064539A" w:rsidRPr="00982BA1" w:rsidRDefault="0064539A" w:rsidP="0064539A">
      <w:pPr>
        <w:autoSpaceDE w:val="0"/>
        <w:autoSpaceDN w:val="0"/>
        <w:adjustRightInd w:val="0"/>
        <w:rPr>
          <w:bCs/>
        </w:rPr>
      </w:pPr>
      <w:r w:rsidRPr="00FD6D25">
        <w:rPr>
          <w:bCs/>
        </w:rPr>
        <w:t>Рабочая программа ориентирована на использование учебно-методического комплекса</w:t>
      </w:r>
      <w:r>
        <w:rPr>
          <w:bCs/>
        </w:rPr>
        <w:t xml:space="preserve">  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 w:rsidRPr="00982BA1">
        <w:rPr>
          <w:bCs/>
          <w:lang w:val="en-US"/>
        </w:rPr>
        <w:t>English</w:t>
      </w:r>
      <w:r>
        <w:rPr>
          <w:bCs/>
        </w:rPr>
        <w:t xml:space="preserve">» </w:t>
      </w:r>
      <w:r w:rsidRPr="00982BA1">
        <w:rPr>
          <w:bCs/>
        </w:rPr>
        <w:t xml:space="preserve"> </w:t>
      </w:r>
      <w:r>
        <w:rPr>
          <w:bCs/>
        </w:rPr>
        <w:t>авторов</w:t>
      </w:r>
      <w:r w:rsidRPr="00982BA1">
        <w:rPr>
          <w:bCs/>
        </w:rPr>
        <w:t xml:space="preserve"> О. В. АФАНАСЬЕВОЙ,</w:t>
      </w:r>
      <w:r>
        <w:rPr>
          <w:bCs/>
        </w:rPr>
        <w:t xml:space="preserve"> </w:t>
      </w:r>
      <w:r w:rsidRPr="00982BA1">
        <w:rPr>
          <w:bCs/>
        </w:rPr>
        <w:t>И. В. МИХЕЕВОЙ, К. М. БАРАНОВОЙ</w:t>
      </w:r>
      <w:r>
        <w:rPr>
          <w:bCs/>
        </w:rPr>
        <w:t xml:space="preserve"> и включает в себя:</w:t>
      </w:r>
    </w:p>
    <w:p w:rsidR="0064539A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Учебник</w:t>
      </w:r>
      <w:r w:rsidRPr="007E7890">
        <w:rPr>
          <w:bCs/>
        </w:rPr>
        <w:t xml:space="preserve"> (</w:t>
      </w:r>
      <w:r>
        <w:rPr>
          <w:bCs/>
          <w:lang w:val="en-US"/>
        </w:rPr>
        <w:t>Student</w:t>
      </w:r>
      <w:r w:rsidRPr="007E7890">
        <w:rPr>
          <w:bCs/>
        </w:rPr>
        <w:t>’</w:t>
      </w:r>
      <w:r>
        <w:rPr>
          <w:bCs/>
          <w:lang w:val="en-US"/>
        </w:rPr>
        <w:t>s</w:t>
      </w:r>
      <w:r w:rsidRPr="007E7890">
        <w:rPr>
          <w:bCs/>
        </w:rPr>
        <w:t xml:space="preserve"> </w:t>
      </w:r>
      <w:r>
        <w:rPr>
          <w:bCs/>
          <w:lang w:val="en-US"/>
        </w:rPr>
        <w:t>Book</w:t>
      </w:r>
      <w:r w:rsidRPr="004A6C8D">
        <w:rPr>
          <w:bCs/>
        </w:rPr>
        <w:t>)</w:t>
      </w:r>
      <w:r w:rsidRPr="004A6C8D">
        <w:t xml:space="preserve"> Английский </w:t>
      </w:r>
      <w:r>
        <w:t>язык:  (</w:t>
      </w:r>
      <w:r>
        <w:rPr>
          <w:lang w:val="en-US"/>
        </w:rPr>
        <w:t>Rainbow</w:t>
      </w:r>
      <w:r w:rsidRPr="00982BA1">
        <w:t xml:space="preserve"> </w:t>
      </w:r>
      <w:r>
        <w:rPr>
          <w:lang w:val="en-US"/>
        </w:rPr>
        <w:t>English</w:t>
      </w:r>
      <w:r w:rsidRPr="004A6C8D">
        <w:t xml:space="preserve">): Учебник английского языка для </w:t>
      </w:r>
      <w:r>
        <w:t>2 классов</w:t>
      </w:r>
      <w:r w:rsidRPr="004A6C8D">
        <w:t xml:space="preserve"> общеобразовательных уч</w:t>
      </w:r>
      <w:r>
        <w:t>реждений. – издательство «Дрофа» 2013;</w:t>
      </w:r>
    </w:p>
    <w:p w:rsidR="0064539A" w:rsidRPr="00B46EDF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r w:rsidRPr="00982BA1">
        <w:rPr>
          <w:bCs/>
        </w:rPr>
        <w:t xml:space="preserve">Рабочая тетрадь к учебнику </w:t>
      </w:r>
      <w:r>
        <w:rPr>
          <w:bCs/>
        </w:rPr>
        <w:t>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 xml:space="preserve">», 2 класс,  </w:t>
      </w:r>
      <w:r>
        <w:t>издательство «Дрофа» 2013;</w:t>
      </w:r>
    </w:p>
    <w:p w:rsidR="0064539A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proofErr w:type="spellStart"/>
      <w:r w:rsidRPr="00B46EDF">
        <w:rPr>
          <w:bCs/>
        </w:rPr>
        <w:t>Аудиоприложение</w:t>
      </w:r>
      <w:proofErr w:type="spellEnd"/>
      <w:r>
        <w:rPr>
          <w:bCs/>
        </w:rPr>
        <w:t xml:space="preserve"> к учебному комплексу «</w:t>
      </w:r>
      <w:r>
        <w:rPr>
          <w:bCs/>
          <w:lang w:val="en-US"/>
        </w:rPr>
        <w:t>Rainbow</w:t>
      </w:r>
      <w:r w:rsidRPr="00B46EDF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»</w:t>
      </w:r>
      <w:r w:rsidRPr="00B46EDF">
        <w:rPr>
          <w:bCs/>
        </w:rPr>
        <w:t xml:space="preserve"> (</w:t>
      </w:r>
      <w:r w:rsidRPr="00B46EDF">
        <w:rPr>
          <w:bCs/>
          <w:lang w:val="en-US"/>
        </w:rPr>
        <w:t>CD</w:t>
      </w:r>
      <w:r w:rsidRPr="00B46EDF">
        <w:rPr>
          <w:bCs/>
        </w:rPr>
        <w:t xml:space="preserve"> </w:t>
      </w:r>
      <w:r w:rsidRPr="00B46EDF">
        <w:rPr>
          <w:bCs/>
          <w:lang w:val="en-US"/>
        </w:rPr>
        <w:t>MP</w:t>
      </w:r>
      <w:r w:rsidRPr="00B46EDF">
        <w:rPr>
          <w:bCs/>
        </w:rPr>
        <w:t>3);</w:t>
      </w:r>
    </w:p>
    <w:p w:rsidR="0064539A" w:rsidRPr="0064539A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r>
        <w:rPr>
          <w:bCs/>
        </w:rPr>
        <w:t>Диагностические работы к УМК «</w:t>
      </w:r>
      <w:r>
        <w:rPr>
          <w:bCs/>
          <w:lang w:val="en-US"/>
        </w:rPr>
        <w:t>Rainbow</w:t>
      </w:r>
      <w:r w:rsidRPr="00B46EDF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»,2класс,</w:t>
      </w:r>
      <w:r w:rsidRPr="0064539A">
        <w:t xml:space="preserve"> </w:t>
      </w:r>
      <w:r>
        <w:t>издательство «Дрофа» 2013</w:t>
      </w:r>
    </w:p>
    <w:p w:rsidR="0064539A" w:rsidRPr="0064539A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r>
        <w:t xml:space="preserve">Лексико-грамматический практикум </w:t>
      </w:r>
      <w:r>
        <w:rPr>
          <w:bCs/>
        </w:rPr>
        <w:t>к УМК «</w:t>
      </w:r>
      <w:r>
        <w:rPr>
          <w:bCs/>
          <w:lang w:val="en-US"/>
        </w:rPr>
        <w:t>Rainbow</w:t>
      </w:r>
      <w:r w:rsidRPr="00B46EDF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»,2класс,</w:t>
      </w:r>
      <w:r w:rsidRPr="0064539A">
        <w:t xml:space="preserve"> </w:t>
      </w:r>
      <w:r>
        <w:t>издательство «Дрофа» 2013</w:t>
      </w:r>
    </w:p>
    <w:p w:rsidR="0064539A" w:rsidRPr="0064539A" w:rsidRDefault="0064539A" w:rsidP="0064539A">
      <w:pPr>
        <w:numPr>
          <w:ilvl w:val="0"/>
          <w:numId w:val="36"/>
        </w:numPr>
        <w:autoSpaceDE w:val="0"/>
        <w:autoSpaceDN w:val="0"/>
        <w:adjustRightInd w:val="0"/>
        <w:rPr>
          <w:bCs/>
        </w:rPr>
      </w:pPr>
      <w:r>
        <w:t xml:space="preserve">Книга для учителя </w:t>
      </w:r>
      <w:r>
        <w:rPr>
          <w:bCs/>
        </w:rPr>
        <w:t>к УМК «</w:t>
      </w:r>
      <w:r>
        <w:rPr>
          <w:bCs/>
          <w:lang w:val="en-US"/>
        </w:rPr>
        <w:t>Rainbow</w:t>
      </w:r>
      <w:r w:rsidRPr="00B46EDF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»,2класс,</w:t>
      </w:r>
      <w:r w:rsidRPr="0064539A">
        <w:t xml:space="preserve"> </w:t>
      </w:r>
      <w:r>
        <w:t>издательство «Дрофа» 2013</w:t>
      </w:r>
    </w:p>
    <w:p w:rsidR="0064539A" w:rsidRDefault="0064539A" w:rsidP="00F4468D">
      <w:pPr>
        <w:tabs>
          <w:tab w:val="left" w:pos="6060"/>
        </w:tabs>
        <w:rPr>
          <w:b/>
          <w:sz w:val="28"/>
          <w:szCs w:val="28"/>
        </w:rPr>
      </w:pPr>
    </w:p>
    <w:p w:rsidR="00F4468D" w:rsidRDefault="00F4468D" w:rsidP="00F4468D">
      <w:pPr>
        <w:widowControl w:val="0"/>
        <w:jc w:val="both"/>
        <w:rPr>
          <w:b/>
        </w:rPr>
      </w:pPr>
      <w:r w:rsidRPr="00BE2EBC">
        <w:rPr>
          <w:b/>
        </w:rPr>
        <w:t>Цели и задачи обучения</w:t>
      </w:r>
    </w:p>
    <w:p w:rsidR="00F4468D" w:rsidRPr="00DC2EF5" w:rsidRDefault="00F4468D" w:rsidP="00F4468D">
      <w:r w:rsidRPr="00812909">
        <w:t xml:space="preserve">    </w:t>
      </w:r>
      <w:r>
        <w:t xml:space="preserve"> </w:t>
      </w:r>
      <w:r w:rsidRPr="00DC2EF5">
        <w:t>Интегративной целью обучения английскому языку в учебных комплексах серии “</w:t>
      </w:r>
      <w:proofErr w:type="spellStart"/>
      <w:r w:rsidRPr="00DC2EF5">
        <w:t>Rainbow</w:t>
      </w:r>
      <w:proofErr w:type="spellEnd"/>
      <w:r w:rsidRPr="00DC2EF5">
        <w:t xml:space="preserve"> </w:t>
      </w:r>
      <w:proofErr w:type="spellStart"/>
      <w:r w:rsidRPr="00DC2EF5">
        <w:t>English</w:t>
      </w:r>
      <w:proofErr w:type="spellEnd"/>
      <w:r w:rsidRPr="00DC2EF5">
        <w:t xml:space="preserve">” является </w:t>
      </w:r>
      <w:r w:rsidRPr="00DC2EF5">
        <w:rPr>
          <w:u w:val="single"/>
        </w:rPr>
        <w:t xml:space="preserve">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DC2EF5">
        <w:rPr>
          <w:u w:val="single"/>
        </w:rPr>
        <w:t>социокультурной</w:t>
      </w:r>
      <w:proofErr w:type="spellEnd"/>
      <w:r w:rsidRPr="00DC2EF5">
        <w:rPr>
          <w:u w:val="single"/>
        </w:rPr>
        <w:t xml:space="preserve">, учебно-познавательной и компенсаторной  компетенций. </w:t>
      </w:r>
      <w:r w:rsidRPr="00DC2EF5"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F4468D" w:rsidRPr="00DC2EF5" w:rsidRDefault="00F4468D" w:rsidP="00F4468D">
      <w:r w:rsidRPr="00DC2EF5">
        <w:t xml:space="preserve"> </w:t>
      </w:r>
      <w:r w:rsidRPr="00DC2EF5">
        <w:rPr>
          <w:u w:val="single"/>
        </w:rPr>
        <w:t>речевой компетенцией</w:t>
      </w:r>
      <w:r w:rsidRPr="00DC2EF5">
        <w:t xml:space="preserve">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DC2EF5">
        <w:t>аудировании</w:t>
      </w:r>
      <w:proofErr w:type="spellEnd"/>
      <w:r w:rsidRPr="00DC2EF5">
        <w:t xml:space="preserve">, говорении, чтении и письме); </w:t>
      </w:r>
    </w:p>
    <w:p w:rsidR="00F4468D" w:rsidRPr="00DC2EF5" w:rsidRDefault="00F4468D" w:rsidP="00F4468D">
      <w:r w:rsidRPr="00DC2EF5">
        <w:t xml:space="preserve"> </w:t>
      </w:r>
      <w:r w:rsidRPr="00DC2EF5">
        <w:rPr>
          <w:u w:val="single"/>
        </w:rPr>
        <w:t>языковой компетенцией</w:t>
      </w:r>
      <w:r w:rsidRPr="00DC2EF5">
        <w:t xml:space="preserve">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F4468D" w:rsidRPr="00DC2EF5" w:rsidRDefault="00F4468D" w:rsidP="00F4468D">
      <w:r w:rsidRPr="00DC2EF5">
        <w:t xml:space="preserve"> </w:t>
      </w:r>
      <w:proofErr w:type="spellStart"/>
      <w:r w:rsidRPr="00DC2EF5">
        <w:rPr>
          <w:u w:val="single"/>
        </w:rPr>
        <w:t>социокультурной</w:t>
      </w:r>
      <w:proofErr w:type="spellEnd"/>
      <w:r w:rsidRPr="00DC2EF5">
        <w:rPr>
          <w:u w:val="single"/>
        </w:rPr>
        <w:t xml:space="preserve"> компетенцией</w:t>
      </w:r>
      <w:r w:rsidRPr="00DC2EF5">
        <w:t xml:space="preserve"> 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F4468D" w:rsidRPr="00DC2EF5" w:rsidRDefault="00F4468D" w:rsidP="00F4468D">
      <w:r w:rsidRPr="00DC2EF5">
        <w:t xml:space="preserve"> </w:t>
      </w:r>
      <w:r w:rsidRPr="00DC2EF5">
        <w:rPr>
          <w:u w:val="single"/>
        </w:rPr>
        <w:t>компенсаторной компетенцией</w:t>
      </w:r>
      <w:r w:rsidRPr="00DC2EF5">
        <w:t xml:space="preserve">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F4468D" w:rsidRDefault="00F4468D" w:rsidP="00F4468D">
      <w:r w:rsidRPr="00DC2EF5">
        <w:t xml:space="preserve"> </w:t>
      </w:r>
      <w:r w:rsidRPr="00DC2EF5">
        <w:rPr>
          <w:u w:val="single"/>
        </w:rPr>
        <w:t>учебно-познавательной компетенцией</w:t>
      </w:r>
      <w:r w:rsidRPr="00DC2EF5"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F4468D" w:rsidRPr="00DC2EF5" w:rsidRDefault="00F4468D" w:rsidP="00F4468D"/>
    <w:p w:rsidR="00F4468D" w:rsidRPr="00DC2EF5" w:rsidRDefault="00F4468D" w:rsidP="00F4468D">
      <w:r w:rsidRPr="00DC2EF5">
        <w:rPr>
          <w:i/>
        </w:rPr>
        <w:t>Коммуникативная цель</w:t>
      </w:r>
      <w:r w:rsidRPr="00DC2EF5">
        <w:t>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DC2EF5">
        <w:t>Rainbow</w:t>
      </w:r>
      <w:proofErr w:type="spellEnd"/>
      <w:r w:rsidRPr="00DC2EF5">
        <w:t xml:space="preserve"> </w:t>
      </w:r>
      <w:proofErr w:type="spellStart"/>
      <w:r w:rsidRPr="00DC2EF5">
        <w:t>English</w:t>
      </w:r>
      <w:proofErr w:type="spellEnd"/>
      <w:r w:rsidRPr="00DC2EF5"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F4468D" w:rsidRPr="00DC2EF5" w:rsidRDefault="00F4468D" w:rsidP="00F4468D">
      <w:r w:rsidRPr="00DC2EF5">
        <w:rPr>
          <w:i/>
        </w:rPr>
        <w:t>Воспитательная цель</w:t>
      </w:r>
      <w:r w:rsidRPr="00DC2EF5">
        <w:t xml:space="preserve">. В процессе </w:t>
      </w:r>
      <w:proofErr w:type="spellStart"/>
      <w:r w:rsidRPr="00DC2EF5">
        <w:t>соизучения</w:t>
      </w:r>
      <w:proofErr w:type="spellEnd"/>
      <w:r w:rsidRPr="00DC2EF5"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F4468D" w:rsidRPr="00DC2EF5" w:rsidRDefault="00F4468D" w:rsidP="00F4468D">
      <w:r w:rsidRPr="00DC2EF5">
        <w:rPr>
          <w:i/>
        </w:rPr>
        <w:t>Образовательная цель</w:t>
      </w:r>
      <w:r w:rsidRPr="00DC2EF5"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F4468D" w:rsidRDefault="00F4468D" w:rsidP="00F4468D">
      <w:pPr>
        <w:jc w:val="both"/>
      </w:pPr>
      <w:r w:rsidRPr="00DC2EF5">
        <w:rPr>
          <w:i/>
        </w:rPr>
        <w:t>Развивающая цель</w:t>
      </w:r>
      <w:r w:rsidRPr="00DC2EF5"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</w:r>
      <w:r w:rsidRPr="00DC2EF5">
        <w:cr/>
      </w:r>
    </w:p>
    <w:p w:rsidR="00F4468D" w:rsidRDefault="00F4468D" w:rsidP="00F4468D">
      <w:pPr>
        <w:jc w:val="both"/>
        <w:rPr>
          <w:u w:val="single"/>
        </w:rPr>
      </w:pPr>
      <w:r w:rsidRPr="00734FF2">
        <w:rPr>
          <w:u w:val="single"/>
        </w:rPr>
        <w:t>Нормативные  правовые документы, на основании которых разработана рабочая программа:</w:t>
      </w:r>
    </w:p>
    <w:p w:rsidR="00F4468D" w:rsidRPr="004C5ED2" w:rsidRDefault="00F4468D" w:rsidP="00F4468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4C5ED2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 Федерации»;</w:t>
      </w:r>
    </w:p>
    <w:p w:rsidR="00F4468D" w:rsidRPr="004C5ED2" w:rsidRDefault="00F4468D" w:rsidP="00F4468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4C5ED2">
        <w:rPr>
          <w:rFonts w:ascii="Times New Roman" w:hAnsi="Times New Roman" w:cs="Times New Roman"/>
        </w:rPr>
        <w:t xml:space="preserve">Приказ </w:t>
      </w:r>
      <w:proofErr w:type="spellStart"/>
      <w:r w:rsidRPr="004C5ED2">
        <w:rPr>
          <w:rFonts w:ascii="Times New Roman" w:hAnsi="Times New Roman" w:cs="Times New Roman"/>
        </w:rPr>
        <w:t>Минобрнауки</w:t>
      </w:r>
      <w:proofErr w:type="spellEnd"/>
      <w:r w:rsidRPr="004C5ED2">
        <w:rPr>
          <w:rFonts w:ascii="Times New Roman" w:hAnsi="Times New Roman" w:cs="Times New Roman"/>
        </w:rPr>
        <w:t xml:space="preserve"> РФ от 06.10.2009 г. № 373 «Об утверждении и введении в действие федерального образовательного стандарта начального общего образования»; </w:t>
      </w:r>
    </w:p>
    <w:p w:rsidR="00F4468D" w:rsidRPr="004C5ED2" w:rsidRDefault="00F4468D" w:rsidP="00F4468D">
      <w:pPr>
        <w:pStyle w:val="a5"/>
        <w:numPr>
          <w:ilvl w:val="0"/>
          <w:numId w:val="2"/>
        </w:numPr>
        <w:spacing w:after="0" w:line="0" w:lineRule="atLeast"/>
        <w:ind w:left="1429" w:hanging="357"/>
        <w:rPr>
          <w:rFonts w:ascii="Times New Roman" w:hAnsi="Times New Roman" w:cs="Times New Roman"/>
        </w:rPr>
      </w:pPr>
      <w:r w:rsidRPr="004C5ED2">
        <w:rPr>
          <w:rFonts w:ascii="Times New Roman" w:hAnsi="Times New Roman" w:cs="Times New Roman"/>
        </w:rPr>
        <w:t xml:space="preserve">Приказ от 26.11.2010 г. № 1241 «О внесении изменений в ФГОС НОО, утвержденный приказом </w:t>
      </w:r>
      <w:proofErr w:type="spellStart"/>
      <w:r w:rsidRPr="004C5ED2">
        <w:rPr>
          <w:rFonts w:ascii="Times New Roman" w:hAnsi="Times New Roman" w:cs="Times New Roman"/>
        </w:rPr>
        <w:t>Минобрнауки</w:t>
      </w:r>
      <w:proofErr w:type="spellEnd"/>
      <w:r w:rsidRPr="004C5ED2">
        <w:rPr>
          <w:rFonts w:ascii="Times New Roman" w:hAnsi="Times New Roman" w:cs="Times New Roman"/>
        </w:rPr>
        <w:t xml:space="preserve"> РФ от 06.10.2009 г. № 373»;</w:t>
      </w:r>
    </w:p>
    <w:p w:rsidR="00F4468D" w:rsidRPr="004C5ED2" w:rsidRDefault="00F4468D" w:rsidP="00F4468D">
      <w:pPr>
        <w:pStyle w:val="a"/>
        <w:numPr>
          <w:ilvl w:val="0"/>
          <w:numId w:val="2"/>
        </w:numPr>
        <w:spacing w:line="0" w:lineRule="atLeast"/>
        <w:ind w:left="1429" w:hanging="357"/>
        <w:jc w:val="left"/>
      </w:pPr>
      <w:r w:rsidRPr="004C5ED2">
        <w:t xml:space="preserve">Приказ от 22.09.2011 г. № 2357 «О внесении изменений в ФГОС НОО, утвержденный приказом </w:t>
      </w:r>
      <w:proofErr w:type="spellStart"/>
      <w:r w:rsidRPr="004C5ED2">
        <w:t>Минобрнауки</w:t>
      </w:r>
      <w:proofErr w:type="spellEnd"/>
      <w:r w:rsidRPr="004C5ED2">
        <w:t xml:space="preserve"> РФ от 06.10.2009 г. № 373»;</w:t>
      </w:r>
    </w:p>
    <w:p w:rsidR="00F4468D" w:rsidRDefault="00F4468D" w:rsidP="00F4468D">
      <w:pPr>
        <w:numPr>
          <w:ilvl w:val="0"/>
          <w:numId w:val="2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31. 03. 2014 г. № 235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F4468D" w:rsidRPr="002E0C93" w:rsidRDefault="00F4468D" w:rsidP="00F4468D">
      <w:pPr>
        <w:numPr>
          <w:ilvl w:val="0"/>
          <w:numId w:val="2"/>
        </w:numPr>
        <w:suppressAutoHyphens/>
      </w:pPr>
      <w:proofErr w:type="spellStart"/>
      <w:r w:rsidRPr="004C5ED2">
        <w:rPr>
          <w:shd w:val="clear" w:color="auto" w:fill="FFFFFF"/>
        </w:rPr>
        <w:t>СанПиН</w:t>
      </w:r>
      <w:proofErr w:type="spellEnd"/>
      <w:r w:rsidRPr="004C5ED2">
        <w:rPr>
          <w:shd w:val="clear" w:color="auto" w:fill="FFFFFF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F4468D" w:rsidRPr="004C5ED2" w:rsidRDefault="00F4468D" w:rsidP="00F4468D">
      <w:pPr>
        <w:suppressAutoHyphens/>
      </w:pPr>
    </w:p>
    <w:p w:rsidR="00F4468D" w:rsidRPr="004C5ED2" w:rsidRDefault="00F4468D" w:rsidP="00F4468D">
      <w:pPr>
        <w:pStyle w:val="a5"/>
        <w:ind w:left="1432"/>
        <w:jc w:val="center"/>
        <w:rPr>
          <w:rFonts w:ascii="Times New Roman" w:hAnsi="Times New Roman" w:cs="Times New Roman"/>
          <w:sz w:val="28"/>
          <w:szCs w:val="28"/>
        </w:rPr>
      </w:pPr>
      <w:r w:rsidRPr="004C5E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C5E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5ED2">
        <w:rPr>
          <w:rFonts w:ascii="Times New Roman" w:hAnsi="Times New Roman" w:cs="Times New Roman"/>
          <w:b/>
          <w:sz w:val="28"/>
          <w:szCs w:val="28"/>
        </w:rPr>
        <w:t>. Общая характеристика учебного предмета</w:t>
      </w:r>
    </w:p>
    <w:p w:rsidR="00F4468D" w:rsidRPr="005965FE" w:rsidRDefault="00F4468D" w:rsidP="00F4468D">
      <w:pPr>
        <w:autoSpaceDE w:val="0"/>
        <w:autoSpaceDN w:val="0"/>
        <w:adjustRightInd w:val="0"/>
      </w:pPr>
      <w:r w:rsidRPr="004C5ED2">
        <w:rPr>
          <w:sz w:val="28"/>
          <w:szCs w:val="28"/>
        </w:rPr>
        <w:t xml:space="preserve">     </w:t>
      </w:r>
      <w:r w:rsidRPr="005965FE">
        <w:t>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</w:t>
      </w:r>
      <w:r>
        <w:t xml:space="preserve"> </w:t>
      </w:r>
      <w:r w:rsidRPr="005965FE">
        <w:t>изучению языков, что позволяет им овладевать основами общения на новом для них языке</w:t>
      </w:r>
      <w:r>
        <w:t xml:space="preserve"> </w:t>
      </w:r>
      <w:r w:rsidRPr="005965FE">
        <w:t>с меньшими затратами времени и усилий по сравнению с учащимися других возрастных</w:t>
      </w:r>
      <w:r>
        <w:t xml:space="preserve"> </w:t>
      </w:r>
      <w:r w:rsidRPr="005965FE">
        <w:t>групп.</w:t>
      </w:r>
    </w:p>
    <w:p w:rsidR="00F4468D" w:rsidRPr="00573B79" w:rsidRDefault="00F4468D" w:rsidP="00F4468D">
      <w:r>
        <w:t xml:space="preserve">     </w:t>
      </w:r>
      <w:r w:rsidRPr="00573B79"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взрослыми.</w:t>
      </w:r>
    </w:p>
    <w:p w:rsidR="00F4468D" w:rsidRPr="00573B79" w:rsidRDefault="00F4468D" w:rsidP="00F4468D">
      <w:r>
        <w:t xml:space="preserve">     </w:t>
      </w:r>
      <w:r w:rsidRPr="00573B79">
        <w:t xml:space="preserve">Сама специфика предмета «Иностранный язык»: его </w:t>
      </w:r>
      <w:proofErr w:type="spellStart"/>
      <w:r w:rsidRPr="00573B79">
        <w:t>деятельностный</w:t>
      </w:r>
      <w:proofErr w:type="spellEnd"/>
      <w:r w:rsidRPr="00573B79"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573B79">
        <w:t>лингвоэтносу</w:t>
      </w:r>
      <w:proofErr w:type="spellEnd"/>
      <w:r w:rsidRPr="00573B79">
        <w:t xml:space="preserve">, так и к международному сообществу. Школьники учатся общаться в условиях диалога и </w:t>
      </w:r>
      <w:proofErr w:type="spellStart"/>
      <w:r w:rsidRPr="00573B79">
        <w:t>полилога</w:t>
      </w:r>
      <w:proofErr w:type="spellEnd"/>
      <w:r w:rsidRPr="00573B79">
        <w:t xml:space="preserve"> культур, толерантно воспринимать проявления иной культуры. </w:t>
      </w:r>
    </w:p>
    <w:p w:rsidR="00F4468D" w:rsidRPr="00734FF2" w:rsidRDefault="00F4468D" w:rsidP="00F4468D">
      <w:pPr>
        <w:jc w:val="both"/>
        <w:rPr>
          <w:u w:val="single"/>
        </w:rPr>
      </w:pPr>
      <w:r>
        <w:t xml:space="preserve">    </w:t>
      </w:r>
      <w:r w:rsidRPr="00573B79">
        <w:t xml:space="preserve">В то же время обучение английскому языку в начальной школе по </w:t>
      </w:r>
      <w:r>
        <w:t xml:space="preserve">УМК </w:t>
      </w:r>
      <w:r w:rsidRPr="002E0C93">
        <w:t>“</w:t>
      </w:r>
      <w:r>
        <w:rPr>
          <w:lang w:val="en-US"/>
        </w:rPr>
        <w:t>Rainbow</w:t>
      </w:r>
      <w:r w:rsidRPr="002E0C93">
        <w:t xml:space="preserve"> </w:t>
      </w:r>
      <w:r>
        <w:rPr>
          <w:lang w:val="en-US"/>
        </w:rPr>
        <w:t>English</w:t>
      </w:r>
      <w:r w:rsidRPr="002E0C93">
        <w:t>”</w:t>
      </w:r>
      <w:r w:rsidRPr="00573B79">
        <w:t xml:space="preserve">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F4468D" w:rsidRDefault="00F4468D" w:rsidP="00F4468D">
      <w:pPr>
        <w:spacing w:line="240" w:lineRule="atLeast"/>
        <w:ind w:right="51"/>
        <w:jc w:val="both"/>
        <w:rPr>
          <w:b/>
        </w:rPr>
      </w:pPr>
      <w:r w:rsidRPr="00AC6694">
        <w:rPr>
          <w:b/>
        </w:rPr>
        <w:t>Формы организации образовательного процесса:</w:t>
      </w:r>
    </w:p>
    <w:p w:rsidR="00F4468D" w:rsidRPr="00C359DF" w:rsidRDefault="00F4468D" w:rsidP="00F4468D">
      <w:pPr>
        <w:spacing w:line="240" w:lineRule="atLeast"/>
        <w:ind w:right="51"/>
      </w:pPr>
      <w:r w:rsidRPr="00C359DF">
        <w:t>комбинированный урок, урок</w:t>
      </w:r>
      <w:r>
        <w:t xml:space="preserve"> актуализации знаний и умений</w:t>
      </w:r>
      <w:r w:rsidRPr="00C359DF">
        <w:t xml:space="preserve">, </w:t>
      </w:r>
      <w:r>
        <w:t>урок контроля и коррекции знаний, урок комплексного применения знаний</w:t>
      </w:r>
      <w:r w:rsidRPr="00C359DF">
        <w:t>.</w:t>
      </w:r>
    </w:p>
    <w:p w:rsidR="00F4468D" w:rsidRDefault="00F4468D" w:rsidP="00F4468D">
      <w:pPr>
        <w:spacing w:line="240" w:lineRule="atLeast"/>
        <w:ind w:right="-799"/>
        <w:jc w:val="both"/>
        <w:rPr>
          <w:b/>
        </w:rPr>
      </w:pPr>
      <w:r w:rsidRPr="00C359DF">
        <w:rPr>
          <w:b/>
        </w:rPr>
        <w:t>Технологии обучения:</w:t>
      </w:r>
    </w:p>
    <w:p w:rsidR="00F4468D" w:rsidRDefault="00F4468D" w:rsidP="00F4468D">
      <w:pPr>
        <w:spacing w:line="240" w:lineRule="atLeast"/>
        <w:ind w:right="-799"/>
      </w:pPr>
      <w:r w:rsidRPr="00C359DF">
        <w:t>технологии, основанные на активизации и интенсификации деятельности обучающихся: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r w:rsidRPr="00C359DF">
        <w:t xml:space="preserve">игровые технологии, 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proofErr w:type="spellStart"/>
      <w:r w:rsidRPr="00C359DF">
        <w:t>мультимедийные</w:t>
      </w:r>
      <w:proofErr w:type="spellEnd"/>
      <w:r w:rsidRPr="00C359DF">
        <w:t xml:space="preserve"> технологии, 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proofErr w:type="spellStart"/>
      <w:r w:rsidRPr="00C359DF">
        <w:t>здоровьесберегающие</w:t>
      </w:r>
      <w:proofErr w:type="spellEnd"/>
      <w:r w:rsidRPr="00C359DF">
        <w:t xml:space="preserve"> технологии</w:t>
      </w:r>
      <w:r>
        <w:t xml:space="preserve"> (динамические паузы, физкультминутки, чередование различных видов деятельности учащихся на уроке с целью снятия напряжения и усталости)</w:t>
      </w:r>
      <w:r w:rsidRPr="00C359DF">
        <w:t>,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r w:rsidRPr="00C359DF">
        <w:t>информационно-коммуника</w:t>
      </w:r>
      <w:r>
        <w:t>цион</w:t>
      </w:r>
      <w:r w:rsidRPr="00C359DF">
        <w:t xml:space="preserve">ные технологии, 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r w:rsidRPr="00C359DF">
        <w:t>работа в парах / группах</w:t>
      </w:r>
      <w:r>
        <w:t>,</w:t>
      </w:r>
    </w:p>
    <w:p w:rsidR="00F4468D" w:rsidRDefault="00F4468D" w:rsidP="00F4468D">
      <w:pPr>
        <w:numPr>
          <w:ilvl w:val="0"/>
          <w:numId w:val="3"/>
        </w:numPr>
        <w:spacing w:line="240" w:lineRule="atLeast"/>
        <w:ind w:right="-799"/>
      </w:pPr>
      <w:r>
        <w:t>технология личностно-ориентированного обучения,</w:t>
      </w:r>
    </w:p>
    <w:p w:rsidR="00F4468D" w:rsidRPr="002E0C93" w:rsidRDefault="00F4468D" w:rsidP="00F4468D">
      <w:pPr>
        <w:numPr>
          <w:ilvl w:val="0"/>
          <w:numId w:val="3"/>
        </w:numPr>
        <w:spacing w:line="240" w:lineRule="atLeast"/>
        <w:ind w:right="-799"/>
      </w:pPr>
      <w:r>
        <w:t xml:space="preserve">проектная технология </w:t>
      </w:r>
      <w:r w:rsidRPr="00C359DF">
        <w:t xml:space="preserve"> </w:t>
      </w:r>
      <w:r>
        <w:t>(выполнение учащимися творческих проектов).</w:t>
      </w:r>
    </w:p>
    <w:p w:rsidR="00F4468D" w:rsidRDefault="00F4468D" w:rsidP="00F4468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C93">
        <w:rPr>
          <w:rFonts w:ascii="Times New Roman" w:hAnsi="Times New Roman" w:cs="Times New Roman"/>
          <w:b/>
          <w:bCs/>
          <w:sz w:val="24"/>
          <w:szCs w:val="24"/>
        </w:rPr>
        <w:t>Контроль и оценка деятельности учащихся</w:t>
      </w:r>
    </w:p>
    <w:p w:rsidR="00F4468D" w:rsidRPr="00F16B7E" w:rsidRDefault="00F4468D" w:rsidP="00F4468D">
      <w:pPr>
        <w:pStyle w:val="Style16"/>
        <w:widowControl/>
        <w:tabs>
          <w:tab w:val="left" w:pos="557"/>
        </w:tabs>
        <w:spacing w:before="5" w:line="240" w:lineRule="auto"/>
        <w:ind w:firstLine="0"/>
        <w:rPr>
          <w:rStyle w:val="FontStyle43"/>
        </w:rPr>
      </w:pPr>
      <w:r w:rsidRPr="00F16B7E">
        <w:rPr>
          <w:rStyle w:val="FontStyle43"/>
        </w:rPr>
        <w:t>Различают следующие виды контроля: предварительный, текущий, промежуточный и итоговый.</w:t>
      </w:r>
    </w:p>
    <w:p w:rsidR="00F4468D" w:rsidRPr="00F16B7E" w:rsidRDefault="00F4468D" w:rsidP="00F4468D">
      <w:pPr>
        <w:pStyle w:val="Style16"/>
        <w:widowControl/>
        <w:tabs>
          <w:tab w:val="left" w:pos="557"/>
        </w:tabs>
        <w:spacing w:before="5" w:line="240" w:lineRule="auto"/>
        <w:ind w:firstLine="0"/>
        <w:rPr>
          <w:rStyle w:val="FontStyle43"/>
        </w:rPr>
      </w:pPr>
      <w:r w:rsidRPr="00F16B7E">
        <w:rPr>
          <w:rStyle w:val="FontStyle43"/>
          <w:b/>
        </w:rPr>
        <w:t>Текущий контроль</w:t>
      </w:r>
      <w:r w:rsidRPr="00F16B7E">
        <w:rPr>
          <w:rStyle w:val="FontStyle43"/>
        </w:rPr>
        <w:t xml:space="preserve">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F4468D" w:rsidRPr="00F16B7E" w:rsidRDefault="00F4468D" w:rsidP="00F4468D">
      <w:pPr>
        <w:pStyle w:val="Style16"/>
        <w:widowControl/>
        <w:tabs>
          <w:tab w:val="left" w:pos="557"/>
        </w:tabs>
        <w:spacing w:before="5" w:line="240" w:lineRule="auto"/>
        <w:ind w:firstLine="0"/>
        <w:rPr>
          <w:rStyle w:val="FontStyle43"/>
        </w:rPr>
      </w:pPr>
      <w:r w:rsidRPr="00F16B7E">
        <w:rPr>
          <w:rStyle w:val="FontStyle43"/>
          <w:b/>
        </w:rPr>
        <w:t>Промежуточный контроль</w:t>
      </w:r>
      <w:r w:rsidRPr="00F16B7E">
        <w:rPr>
          <w:rStyle w:val="FontStyle43"/>
        </w:rPr>
        <w:t xml:space="preserve"> проводится после цепочки занятий, посвященных какой-либо теме или блоку, являясь подведением итогов приращения в области речевых умений. Формами промежуточного контроля являются тесты , тематические сообщения, тематические диалоги и </w:t>
      </w:r>
      <w:proofErr w:type="spellStart"/>
      <w:r w:rsidRPr="00F16B7E">
        <w:rPr>
          <w:rStyle w:val="FontStyle43"/>
        </w:rPr>
        <w:t>полилоги</w:t>
      </w:r>
      <w:proofErr w:type="spellEnd"/>
      <w:r w:rsidRPr="00F16B7E">
        <w:rPr>
          <w:rStyle w:val="FontStyle43"/>
        </w:rPr>
        <w:t>, проекты, соответствующие этапу обучения.</w:t>
      </w:r>
    </w:p>
    <w:p w:rsidR="00F4468D" w:rsidRPr="00F16B7E" w:rsidRDefault="00F4468D" w:rsidP="00F4468D">
      <w:pPr>
        <w:pStyle w:val="Style16"/>
        <w:widowControl/>
        <w:tabs>
          <w:tab w:val="left" w:pos="557"/>
        </w:tabs>
        <w:spacing w:before="5" w:line="240" w:lineRule="auto"/>
        <w:ind w:firstLine="0"/>
        <w:rPr>
          <w:rStyle w:val="FontStyle43"/>
        </w:rPr>
      </w:pPr>
      <w:r w:rsidRPr="00F16B7E">
        <w:rPr>
          <w:rStyle w:val="FontStyle43"/>
          <w:b/>
        </w:rPr>
        <w:t>Итоговый контроль</w:t>
      </w:r>
      <w:r w:rsidRPr="00F16B7E">
        <w:rPr>
          <w:rStyle w:val="FontStyle43"/>
        </w:rPr>
        <w:t xml:space="preserve"> призван выявить конечный уровень </w:t>
      </w:r>
      <w:proofErr w:type="spellStart"/>
      <w:r w:rsidRPr="00F16B7E">
        <w:rPr>
          <w:rStyle w:val="FontStyle43"/>
        </w:rPr>
        <w:t>обученности</w:t>
      </w:r>
      <w:proofErr w:type="spellEnd"/>
      <w:r w:rsidRPr="00F16B7E">
        <w:rPr>
          <w:rStyle w:val="FontStyle43"/>
        </w:rPr>
        <w:t xml:space="preserve"> за весь курс, и выполняет оценочную функцию. Цель итогового контроля – определение способности обучаемых к использованию иностранного языка в практической деятельности. При контроле  коммуникативных  умений (говорении, письмо) проверяются либо с помощью тестов со свободно конструируемым ответом и последующим сравнением этого ответа с эталоном, либо с помощью тестовых заданий.  </w:t>
      </w:r>
    </w:p>
    <w:p w:rsidR="00F4468D" w:rsidRDefault="00F4468D" w:rsidP="00F4468D">
      <w:r>
        <w:rPr>
          <w:rStyle w:val="FontStyle43"/>
        </w:rPr>
        <w:t xml:space="preserve">   </w:t>
      </w:r>
      <w:r>
        <w:t>Формы контроля: лексико-грамматические тесты, проектные работы, устный опрос, зачет.</w:t>
      </w:r>
    </w:p>
    <w:p w:rsidR="00F4468D" w:rsidRDefault="00F4468D" w:rsidP="00F4468D">
      <w:r w:rsidRPr="00F16B7E">
        <w:t>В УМК "</w:t>
      </w:r>
      <w:r>
        <w:rPr>
          <w:lang w:val="en-US"/>
        </w:rPr>
        <w:t>Rainbow</w:t>
      </w:r>
      <w:r w:rsidRPr="00CF467C">
        <w:t xml:space="preserve"> </w:t>
      </w:r>
      <w:r w:rsidRPr="00F16B7E">
        <w:rPr>
          <w:lang w:val="en-US"/>
        </w:rPr>
        <w:t>English</w:t>
      </w:r>
      <w:r w:rsidRPr="00F16B7E">
        <w:t xml:space="preserve">" для </w:t>
      </w:r>
      <w:r>
        <w:t>2</w:t>
      </w:r>
      <w:r w:rsidRPr="00F16B7E">
        <w:t xml:space="preserve"> </w:t>
      </w:r>
      <w:proofErr w:type="spellStart"/>
      <w:r w:rsidRPr="00F16B7E">
        <w:t>кл</w:t>
      </w:r>
      <w:proofErr w:type="spellEnd"/>
      <w:r w:rsidRPr="00F16B7E">
        <w:t xml:space="preserve">. материал </w:t>
      </w:r>
      <w:r>
        <w:t xml:space="preserve">не </w:t>
      </w:r>
      <w:r w:rsidRPr="00F16B7E">
        <w:t>поделен на раздел</w:t>
      </w:r>
      <w:r>
        <w:t>ы</w:t>
      </w:r>
      <w:r w:rsidRPr="00F16B7E">
        <w:t xml:space="preserve">, </w:t>
      </w:r>
      <w:r>
        <w:t xml:space="preserve">но проанализировав структуру уроков, отмечу, что прослеживается цикличность уроков (на каждую тему отводится 10уроков, из них8 уроков – изучение темы, 9-й урок – повторение по разделу, 10-й урок -    тест).  </w:t>
      </w:r>
    </w:p>
    <w:p w:rsidR="00F4468D" w:rsidRPr="00F16B7E" w:rsidRDefault="00F4468D" w:rsidP="00F4468D">
      <w:r>
        <w:t xml:space="preserve">В целях оценки достижений учащихся по определенным темам в 2 </w:t>
      </w:r>
      <w:proofErr w:type="spellStart"/>
      <w:r>
        <w:t>кл</w:t>
      </w:r>
      <w:proofErr w:type="spellEnd"/>
      <w:r>
        <w:t xml:space="preserve">. предусмотрены проверочные работы, которые проводятся в конце каждой четверти. Для этого используется дополнительный компонент УМК - «Диагностика результатов образования». Появление данного компонента связано с необходимостью уже со 2 </w:t>
      </w:r>
      <w:proofErr w:type="spellStart"/>
      <w:r>
        <w:t>кл</w:t>
      </w:r>
      <w:proofErr w:type="spellEnd"/>
      <w:r>
        <w:t xml:space="preserve">. начать системную и последовательную подготовку к новым формам оценки учебных достижений. Диагностические материалы – это система тестовых заданий, разработанная в соответствии с современными подходами к оценке учебных достижений школьников при изучении иностранного языка. В качестве объектов контроля в них, уже начиная со 2 класса, выступают все составляющие иноязычной коммуникативной компетенции (фонетика, лексика, грамматика, чтение, </w:t>
      </w:r>
      <w:proofErr w:type="spellStart"/>
      <w:r>
        <w:t>аудирование</w:t>
      </w:r>
      <w:proofErr w:type="spellEnd"/>
      <w:r>
        <w:t xml:space="preserve">, говорение, письмо, </w:t>
      </w:r>
      <w:proofErr w:type="spellStart"/>
      <w:r>
        <w:t>социокультурные</w:t>
      </w:r>
      <w:proofErr w:type="spellEnd"/>
      <w:r>
        <w:t xml:space="preserve"> знания), которые в дальнейшем будут оцениваться при проведении ГИА и ЕГЭ. </w:t>
      </w:r>
      <w:r w:rsidRPr="00F16B7E">
        <w:t>После каждого задания указано максимальное количество баллов, которые можно набрать, выполнив задание правильно</w:t>
      </w:r>
      <w:r>
        <w:t xml:space="preserve">. </w:t>
      </w:r>
      <w:r w:rsidRPr="00F16B7E">
        <w:t>В конце работы дана таблица, в которой соотнесено количество баллов, набранных за выполнение всех заданий, и получаемая оценка</w:t>
      </w:r>
      <w:r>
        <w:t xml:space="preserve"> В пособии также предлагаются тестовые задания для контроля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 </w:t>
      </w:r>
    </w:p>
    <w:p w:rsidR="00F4468D" w:rsidRDefault="00F4468D" w:rsidP="00F4468D">
      <w:pPr>
        <w:jc w:val="center"/>
        <w:rPr>
          <w:rStyle w:val="FontStyle43"/>
        </w:rPr>
      </w:pPr>
      <w:r w:rsidRPr="00F16B7E">
        <w:rPr>
          <w:rStyle w:val="FontStyle43"/>
        </w:rPr>
        <w:t xml:space="preserve">    </w:t>
      </w:r>
    </w:p>
    <w:p w:rsidR="00F4468D" w:rsidRPr="000D7E1E" w:rsidRDefault="00F4468D" w:rsidP="00F4468D">
      <w:pPr>
        <w:jc w:val="center"/>
        <w:rPr>
          <w:sz w:val="28"/>
          <w:szCs w:val="28"/>
        </w:rPr>
      </w:pPr>
      <w:r w:rsidRPr="00F16B7E">
        <w:rPr>
          <w:rStyle w:val="FontStyle43"/>
        </w:rPr>
        <w:t xml:space="preserve"> </w:t>
      </w:r>
      <w:r w:rsidRPr="00B679BE">
        <w:rPr>
          <w:b/>
          <w:sz w:val="28"/>
          <w:szCs w:val="28"/>
        </w:rPr>
        <w:t xml:space="preserve">Раздел </w:t>
      </w:r>
      <w:r w:rsidRPr="00B679B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B679BE">
        <w:rPr>
          <w:b/>
          <w:sz w:val="28"/>
          <w:szCs w:val="28"/>
        </w:rPr>
        <w:t xml:space="preserve">. </w:t>
      </w:r>
      <w:r w:rsidRPr="000D7E1E">
        <w:rPr>
          <w:b/>
          <w:bCs/>
          <w:sz w:val="28"/>
          <w:szCs w:val="28"/>
        </w:rPr>
        <w:t>Место  предмета в учебном плане</w:t>
      </w:r>
    </w:p>
    <w:p w:rsidR="00F4468D" w:rsidRPr="0083124F" w:rsidRDefault="00F4468D" w:rsidP="00F4468D">
      <w:pPr>
        <w:suppressAutoHyphens/>
      </w:pPr>
    </w:p>
    <w:p w:rsidR="00F4468D" w:rsidRDefault="00F4468D" w:rsidP="00F4468D">
      <w:pPr>
        <w:jc w:val="both"/>
      </w:pPr>
      <w:r w:rsidRPr="00D37761">
        <w:t xml:space="preserve">     </w:t>
      </w:r>
      <w:r w:rsidRPr="00B42A80">
        <w:t>Иностранный язык (в том числе английский) входит в общеобразовательную область «Филология».</w:t>
      </w:r>
      <w:r>
        <w:t xml:space="preserve"> </w:t>
      </w:r>
      <w:r w:rsidRPr="0051253B">
        <w:t xml:space="preserve">В </w:t>
      </w:r>
      <w:r>
        <w:t>начальной</w:t>
      </w:r>
      <w:r w:rsidRPr="0051253B">
        <w:t xml:space="preserve"> школе  английский  язык относится к числу обязательных базовых общеобразовательных учебных предметов, т. е. является инвариантным предметом, обязательным для изучения в </w:t>
      </w:r>
      <w:r>
        <w:t>начальной</w:t>
      </w:r>
      <w:r w:rsidRPr="0051253B">
        <w:t xml:space="preserve"> школе.</w:t>
      </w:r>
      <w:r>
        <w:t xml:space="preserve"> У</w:t>
      </w:r>
      <w:r w:rsidRPr="00B42A80">
        <w:t xml:space="preserve">чебный план для образовательных учреждений Российской Федерации отводит </w:t>
      </w:r>
      <w:r>
        <w:t>68</w:t>
      </w:r>
      <w:r w:rsidRPr="00B42A80">
        <w:t xml:space="preserve"> час</w:t>
      </w:r>
      <w:r>
        <w:t>ов</w:t>
      </w:r>
      <w:r w:rsidRPr="00B42A80">
        <w:t xml:space="preserve"> для обязательного изучения иностранного языка </w:t>
      </w:r>
      <w:r>
        <w:t>(по 2 часа в неделю) в 2 классе</w:t>
      </w:r>
      <w:r w:rsidRPr="00B42A80">
        <w:t xml:space="preserve">. </w:t>
      </w:r>
      <w:r>
        <w:t>Срок реализации данной рабочей программы 2014 – 2015 учебный год.</w:t>
      </w:r>
    </w:p>
    <w:p w:rsidR="00F4468D" w:rsidRDefault="00F4468D" w:rsidP="00F4468D">
      <w:pPr>
        <w:jc w:val="both"/>
      </w:pPr>
    </w:p>
    <w:p w:rsidR="00F4468D" w:rsidRDefault="00F4468D" w:rsidP="00F4468D">
      <w:pPr>
        <w:spacing w:line="240" w:lineRule="atLeast"/>
        <w:jc w:val="center"/>
        <w:rPr>
          <w:b/>
          <w:bCs/>
          <w:sz w:val="28"/>
          <w:szCs w:val="28"/>
        </w:rPr>
      </w:pPr>
      <w:r w:rsidRPr="00B679B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B679BE">
        <w:rPr>
          <w:b/>
          <w:sz w:val="28"/>
          <w:szCs w:val="28"/>
        </w:rPr>
        <w:t xml:space="preserve">. </w:t>
      </w:r>
      <w:r w:rsidRPr="00D37761">
        <w:rPr>
          <w:b/>
          <w:sz w:val="28"/>
          <w:szCs w:val="28"/>
        </w:rPr>
        <w:t>О</w:t>
      </w:r>
      <w:r w:rsidRPr="00D37761">
        <w:rPr>
          <w:b/>
          <w:bCs/>
          <w:sz w:val="28"/>
          <w:szCs w:val="28"/>
        </w:rPr>
        <w:t>писание ценностных ориентиров содержания учебного предмета</w:t>
      </w:r>
    </w:p>
    <w:p w:rsidR="00F4468D" w:rsidRDefault="00F4468D" w:rsidP="00F4468D">
      <w:pPr>
        <w:spacing w:line="240" w:lineRule="atLeast"/>
        <w:rPr>
          <w:bCs/>
        </w:rPr>
      </w:pPr>
      <w:r>
        <w:rPr>
          <w:bCs/>
        </w:rPr>
        <w:t xml:space="preserve">     П</w:t>
      </w:r>
      <w:r w:rsidRPr="008D2DCC">
        <w:rPr>
          <w:bCs/>
        </w:rPr>
        <w:t>ри изучении иностранного языка в начальной школе стимулируется общее рече</w:t>
      </w:r>
      <w:r>
        <w:rPr>
          <w:bCs/>
        </w:rPr>
        <w:t>вое развитие младших школьников,</w:t>
      </w:r>
      <w:r w:rsidRPr="008D2DCC">
        <w:rPr>
          <w:bCs/>
        </w:rPr>
        <w:t xml:space="preserve"> развивае</w:t>
      </w:r>
      <w:r>
        <w:rPr>
          <w:bCs/>
        </w:rPr>
        <w:t>тся их коммуникативная культура,</w:t>
      </w:r>
      <w:r w:rsidRPr="008D2DCC">
        <w:rPr>
          <w:bCs/>
        </w:rPr>
        <w:t xml:space="preserve">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</w:t>
      </w:r>
      <w:r>
        <w:rPr>
          <w:bCs/>
        </w:rPr>
        <w:t xml:space="preserve">происходит </w:t>
      </w:r>
      <w:r w:rsidRPr="008D2DCC">
        <w:rPr>
          <w:bCs/>
        </w:rPr>
        <w:t>знакомство с образцами</w:t>
      </w:r>
      <w:r>
        <w:rPr>
          <w:bCs/>
        </w:rPr>
        <w:t xml:space="preserve"> детского зарубежного фольклора,</w:t>
      </w:r>
      <w:r w:rsidRPr="008D2DCC">
        <w:rPr>
          <w:bCs/>
        </w:rPr>
        <w:t xml:space="preserve"> вырабатывается дружелюбное отношение и толерантность к представителям других стран и их культуре.</w:t>
      </w:r>
    </w:p>
    <w:p w:rsidR="00F4468D" w:rsidRDefault="00F4468D" w:rsidP="00F4468D">
      <w:pPr>
        <w:spacing w:line="240" w:lineRule="atLeast"/>
        <w:rPr>
          <w:u w:val="words"/>
        </w:rPr>
      </w:pPr>
      <w:r w:rsidRPr="004A0F2E">
        <w:rPr>
          <w:u w:val="words"/>
        </w:rPr>
        <w:t xml:space="preserve"> Содержательными линиями курса иностранного языка являются: </w:t>
      </w:r>
    </w:p>
    <w:p w:rsidR="00F4468D" w:rsidRDefault="00F4468D" w:rsidP="00F4468D">
      <w:pPr>
        <w:numPr>
          <w:ilvl w:val="0"/>
          <w:numId w:val="4"/>
        </w:numPr>
        <w:spacing w:line="240" w:lineRule="atLeast"/>
      </w:pPr>
      <w:r w:rsidRPr="004A0F2E">
        <w:t xml:space="preserve">основные виды речевой деятельности, включая </w:t>
      </w:r>
      <w:proofErr w:type="spellStart"/>
      <w:r w:rsidRPr="004A0F2E">
        <w:t>аудирование</w:t>
      </w:r>
      <w:proofErr w:type="spellEnd"/>
      <w:r w:rsidRPr="004A0F2E">
        <w:t xml:space="preserve">, говорение, чтение, письмо и соответствующие им коммуникативные умения; </w:t>
      </w:r>
    </w:p>
    <w:p w:rsidR="00F4468D" w:rsidRDefault="00F4468D" w:rsidP="00F4468D">
      <w:pPr>
        <w:numPr>
          <w:ilvl w:val="0"/>
          <w:numId w:val="4"/>
        </w:numPr>
        <w:spacing w:line="240" w:lineRule="atLeast"/>
      </w:pPr>
      <w:r w:rsidRPr="004A0F2E"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F4468D" w:rsidRDefault="00F4468D" w:rsidP="00F4468D">
      <w:pPr>
        <w:numPr>
          <w:ilvl w:val="0"/>
          <w:numId w:val="4"/>
        </w:numPr>
        <w:spacing w:line="240" w:lineRule="atLeast"/>
      </w:pPr>
      <w:proofErr w:type="spellStart"/>
      <w:r w:rsidRPr="004A0F2E">
        <w:t>социокультурная</w:t>
      </w:r>
      <w:proofErr w:type="spellEnd"/>
      <w:r w:rsidRPr="004A0F2E">
        <w:t xml:space="preserve"> осведомленность и умения межкультурного общения; </w:t>
      </w:r>
    </w:p>
    <w:p w:rsidR="00F4468D" w:rsidRDefault="00F4468D" w:rsidP="00F4468D">
      <w:pPr>
        <w:numPr>
          <w:ilvl w:val="0"/>
          <w:numId w:val="4"/>
        </w:numPr>
        <w:spacing w:line="240" w:lineRule="atLeast"/>
        <w:rPr>
          <w:b/>
          <w:sz w:val="28"/>
          <w:szCs w:val="28"/>
        </w:rPr>
      </w:pPr>
      <w:r w:rsidRPr="004A0F2E">
        <w:t xml:space="preserve">универсальные познавательные действия и специальные учебные </w:t>
      </w:r>
      <w:r>
        <w:t>умения.</w:t>
      </w:r>
    </w:p>
    <w:p w:rsidR="00F4468D" w:rsidRPr="00971578" w:rsidRDefault="00F4468D" w:rsidP="00F4468D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78">
        <w:rPr>
          <w:rFonts w:ascii="Times New Roman" w:hAnsi="Times New Roman" w:cs="Times New Roman"/>
          <w:b/>
          <w:i/>
          <w:sz w:val="28"/>
          <w:szCs w:val="28"/>
        </w:rPr>
        <w:t>1.Речевая компетенция</w:t>
      </w:r>
    </w:p>
    <w:p w:rsidR="00F4468D" w:rsidRDefault="00F4468D" w:rsidP="00F4468D">
      <w:pPr>
        <w:pStyle w:val="a5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71578">
        <w:rPr>
          <w:rFonts w:ascii="Times New Roman" w:hAnsi="Times New Roman" w:cs="Times New Roman"/>
          <w:b/>
        </w:rPr>
        <w:t>Предметное содержание устной и письменной речи</w:t>
      </w:r>
    </w:p>
    <w:p w:rsidR="00F4468D" w:rsidRDefault="00F4468D" w:rsidP="00F4468D">
      <w:pPr>
        <w:spacing w:line="240" w:lineRule="atLeast"/>
      </w:pPr>
      <w:r>
        <w:t xml:space="preserve">      </w:t>
      </w:r>
      <w:r w:rsidRPr="00BB0A0E">
        <w:t>Предметное содержание речи учащихся в её устной и письменной разрабатыва</w:t>
      </w:r>
      <w:r>
        <w:t>ется в соответствии с учебными,</w:t>
      </w:r>
    </w:p>
    <w:p w:rsidR="00F4468D" w:rsidRPr="00F76CD2" w:rsidRDefault="00F4468D" w:rsidP="00F4468D">
      <w:r w:rsidRPr="00BB0A0E">
        <w:t xml:space="preserve">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 </w:t>
      </w:r>
      <w:r w:rsidRPr="00F76CD2">
        <w:t>Предметное содержание устной и письменной речи учитывает интересы младших школьников, их возрастные особенности и включает в себя следующие темы:</w:t>
      </w:r>
    </w:p>
    <w:p w:rsidR="00F4468D" w:rsidRPr="00F76CD2" w:rsidRDefault="00F4468D" w:rsidP="00F4468D">
      <w:r w:rsidRPr="00F76CD2">
        <w:rPr>
          <w:u w:val="single"/>
        </w:rPr>
        <w:t>Знакомство.</w:t>
      </w:r>
      <w:r w:rsidRPr="00F76CD2"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F4468D" w:rsidRPr="00F76CD2" w:rsidRDefault="00F4468D" w:rsidP="00F4468D">
      <w:r w:rsidRPr="00F76CD2">
        <w:rPr>
          <w:u w:val="single"/>
        </w:rPr>
        <w:t>Я и моя семья.</w:t>
      </w:r>
      <w:r w:rsidRPr="00F76CD2">
        <w:t xml:space="preserve"> Члены семьи, родственники, их </w:t>
      </w:r>
      <w:proofErr w:type="spellStart"/>
      <w:r w:rsidRPr="00F76CD2">
        <w:t>возраст,профессии</w:t>
      </w:r>
      <w:proofErr w:type="spellEnd"/>
      <w:r w:rsidRPr="00F76CD2">
        <w:t>, занятия, домашние любимцы. Распорядок дня членов семьи, домашние обязанности, семейные праздники, подарки.</w:t>
      </w:r>
    </w:p>
    <w:p w:rsidR="00F4468D" w:rsidRPr="00F76CD2" w:rsidRDefault="00F4468D" w:rsidP="00F4468D">
      <w:r w:rsidRPr="00F76CD2">
        <w:rPr>
          <w:u w:val="single"/>
        </w:rPr>
        <w:t>Мир вокруг нас.</w:t>
      </w:r>
      <w:r w:rsidRPr="00F76CD2"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F4468D" w:rsidRPr="00F76CD2" w:rsidRDefault="00F4468D" w:rsidP="00F4468D">
      <w:r w:rsidRPr="00F76CD2">
        <w:rPr>
          <w:u w:val="single"/>
        </w:rPr>
        <w:t>Мир моих увлечений.</w:t>
      </w:r>
      <w:r w:rsidRPr="00F76CD2">
        <w:t xml:space="preserve">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F4468D" w:rsidRPr="00F76CD2" w:rsidRDefault="00F4468D" w:rsidP="00F4468D">
      <w:r w:rsidRPr="00F76CD2">
        <w:rPr>
          <w:u w:val="single"/>
        </w:rPr>
        <w:t>Городские здания, дом, жилище.</w:t>
      </w:r>
      <w:r w:rsidRPr="00F76CD2">
        <w:t xml:space="preserve">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F4468D" w:rsidRPr="00F76CD2" w:rsidRDefault="00F4468D" w:rsidP="00F4468D">
      <w:r w:rsidRPr="00F76CD2">
        <w:rPr>
          <w:u w:val="single"/>
        </w:rPr>
        <w:t>Школа, каникулы.</w:t>
      </w:r>
      <w:r w:rsidRPr="00F76CD2">
        <w:t xml:space="preserve">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F4468D" w:rsidRPr="00F76CD2" w:rsidRDefault="00F4468D" w:rsidP="00F4468D">
      <w:r w:rsidRPr="00F76CD2">
        <w:rPr>
          <w:u w:val="single"/>
        </w:rPr>
        <w:t>Путешествия.</w:t>
      </w:r>
      <w:r w:rsidRPr="00F76CD2"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F4468D" w:rsidRPr="00F76CD2" w:rsidRDefault="00F4468D" w:rsidP="00F4468D">
      <w:r w:rsidRPr="00F76CD2">
        <w:rPr>
          <w:u w:val="single"/>
        </w:rPr>
        <w:t>Человек и его мир.</w:t>
      </w:r>
      <w:r w:rsidRPr="00F76CD2"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F4468D" w:rsidRPr="00F76CD2" w:rsidRDefault="00F4468D" w:rsidP="00F4468D">
      <w:r w:rsidRPr="00F76CD2">
        <w:rPr>
          <w:u w:val="single"/>
        </w:rPr>
        <w:t>Здоровье и еда.</w:t>
      </w:r>
      <w:r w:rsidRPr="00F76CD2">
        <w:t xml:space="preserve">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F4468D" w:rsidRDefault="00F4468D" w:rsidP="00F4468D">
      <w:r w:rsidRPr="00F76CD2">
        <w:rPr>
          <w:u w:val="single"/>
        </w:rPr>
        <w:t>Страны и города, континенты.</w:t>
      </w:r>
      <w:r w:rsidRPr="00F76CD2"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F4468D" w:rsidRDefault="00F4468D" w:rsidP="00F4468D">
      <w:pPr>
        <w:keepNext/>
        <w:keepLines/>
        <w:suppressLineNumbers/>
        <w:spacing w:line="240" w:lineRule="atLeast"/>
        <w:ind w:firstLine="567"/>
        <w:jc w:val="center"/>
        <w:rPr>
          <w:b/>
        </w:rPr>
      </w:pPr>
      <w:r w:rsidRPr="00BB0A0E">
        <w:rPr>
          <w:b/>
        </w:rPr>
        <w:t>Коммуникативные умения по видам речевой деятельности</w:t>
      </w:r>
    </w:p>
    <w:p w:rsidR="00F4468D" w:rsidRPr="00A95CBA" w:rsidRDefault="00F4468D" w:rsidP="00F4468D">
      <w:pPr>
        <w:rPr>
          <w:b/>
          <w:i/>
        </w:rPr>
      </w:pPr>
      <w:r>
        <w:rPr>
          <w:b/>
          <w:i/>
        </w:rPr>
        <w:t xml:space="preserve">      </w:t>
      </w:r>
      <w:r w:rsidRPr="00A95CBA">
        <w:rPr>
          <w:b/>
          <w:i/>
        </w:rPr>
        <w:t>Говорение</w:t>
      </w:r>
    </w:p>
    <w:p w:rsidR="00F4468D" w:rsidRPr="00A95CBA" w:rsidRDefault="00F4468D" w:rsidP="00F4468D">
      <w:r w:rsidRPr="00A95CBA">
        <w:t>Выпускник научится:</w:t>
      </w:r>
    </w:p>
    <w:p w:rsidR="00F4468D" w:rsidRPr="00C32628" w:rsidRDefault="00F4468D" w:rsidP="00F4468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F4468D" w:rsidRPr="00C32628" w:rsidRDefault="00F4468D" w:rsidP="00F4468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персонажа;</w:t>
      </w:r>
    </w:p>
    <w:p w:rsidR="00F4468D" w:rsidRPr="00C32628" w:rsidRDefault="00F4468D" w:rsidP="00F4468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рассказывать о себе, своей семье, друге;</w:t>
      </w:r>
    </w:p>
    <w:p w:rsidR="00F4468D" w:rsidRPr="00C32628" w:rsidRDefault="00F4468D" w:rsidP="00F4468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F4468D" w:rsidRPr="00A95CBA" w:rsidRDefault="00F4468D" w:rsidP="00F4468D">
      <w:pPr>
        <w:rPr>
          <w:b/>
          <w:i/>
        </w:rPr>
      </w:pPr>
      <w:r>
        <w:rPr>
          <w:b/>
          <w:i/>
        </w:rPr>
        <w:t xml:space="preserve">     </w:t>
      </w:r>
      <w:proofErr w:type="spellStart"/>
      <w:r w:rsidRPr="00A95CBA">
        <w:rPr>
          <w:b/>
          <w:i/>
        </w:rPr>
        <w:t>Аудирование</w:t>
      </w:r>
      <w:proofErr w:type="spellEnd"/>
    </w:p>
    <w:p w:rsidR="00F4468D" w:rsidRPr="00A95CBA" w:rsidRDefault="00F4468D" w:rsidP="00F4468D">
      <w:r w:rsidRPr="00A95CBA">
        <w:t>Выпускник научится:</w:t>
      </w:r>
    </w:p>
    <w:p w:rsidR="00F4468D" w:rsidRPr="00740998" w:rsidRDefault="00F4468D" w:rsidP="00F446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74099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740998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F4468D" w:rsidRPr="00740998" w:rsidRDefault="00F4468D" w:rsidP="00F446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F4468D" w:rsidRPr="00740998" w:rsidRDefault="00F4468D" w:rsidP="00F446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F4468D" w:rsidRPr="00A95CBA" w:rsidRDefault="00F4468D" w:rsidP="00F4468D">
      <w:pPr>
        <w:rPr>
          <w:b/>
          <w:i/>
        </w:rPr>
      </w:pPr>
      <w:r>
        <w:rPr>
          <w:b/>
          <w:i/>
        </w:rPr>
        <w:t xml:space="preserve">     </w:t>
      </w:r>
      <w:r w:rsidRPr="00A95CBA">
        <w:rPr>
          <w:b/>
          <w:i/>
        </w:rPr>
        <w:t>Чтение</w:t>
      </w:r>
    </w:p>
    <w:p w:rsidR="00F4468D" w:rsidRPr="00A95CBA" w:rsidRDefault="00F4468D" w:rsidP="00F4468D">
      <w:r w:rsidRPr="00A95CBA">
        <w:t>Выпускник научится:</w:t>
      </w:r>
    </w:p>
    <w:p w:rsidR="00F4468D" w:rsidRPr="00C32628" w:rsidRDefault="00F4468D" w:rsidP="00F446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F4468D" w:rsidRPr="00C32628" w:rsidRDefault="00F4468D" w:rsidP="00F446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4468D" w:rsidRPr="00C32628" w:rsidRDefault="00F4468D" w:rsidP="00F446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2628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F4468D" w:rsidRPr="00740998" w:rsidRDefault="00F4468D" w:rsidP="00F4468D">
      <w:pPr>
        <w:pStyle w:val="a5"/>
        <w:numPr>
          <w:ilvl w:val="0"/>
          <w:numId w:val="9"/>
        </w:numPr>
        <w:rPr>
          <w:b/>
          <w:i/>
        </w:rPr>
      </w:pPr>
      <w:r w:rsidRPr="00C32628">
        <w:rPr>
          <w:rFonts w:ascii="Times New Roman" w:hAnsi="Times New Roman" w:cs="Times New Roman"/>
          <w:sz w:val="24"/>
          <w:szCs w:val="24"/>
        </w:rPr>
        <w:t>находить в тексте необходимую информацию в процессе чтения.</w:t>
      </w:r>
    </w:p>
    <w:p w:rsidR="00F4468D" w:rsidRPr="00740998" w:rsidRDefault="00F4468D" w:rsidP="00F4468D">
      <w:pPr>
        <w:ind w:left="360"/>
        <w:rPr>
          <w:b/>
          <w:i/>
        </w:rPr>
      </w:pPr>
      <w:r>
        <w:t xml:space="preserve"> </w:t>
      </w:r>
      <w:r w:rsidRPr="00740998">
        <w:rPr>
          <w:b/>
          <w:i/>
        </w:rPr>
        <w:t>Письмо и письменная речь</w:t>
      </w:r>
    </w:p>
    <w:p w:rsidR="00F4468D" w:rsidRPr="00A95CBA" w:rsidRDefault="00F4468D" w:rsidP="00F4468D">
      <w:r w:rsidRPr="00A95CBA">
        <w:t>Выпускник научится:</w:t>
      </w:r>
    </w:p>
    <w:p w:rsidR="00F4468D" w:rsidRPr="00740998" w:rsidRDefault="00F4468D" w:rsidP="00F446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выписывать из теста слова, словосочетания и предложения;</w:t>
      </w:r>
    </w:p>
    <w:p w:rsidR="00F4468D" w:rsidRPr="00740998" w:rsidRDefault="00F4468D" w:rsidP="00F446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F4468D" w:rsidRPr="00740998" w:rsidRDefault="00F4468D" w:rsidP="00F446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писать поздравительную открытку (с опорой на образец);</w:t>
      </w:r>
    </w:p>
    <w:p w:rsidR="00F4468D" w:rsidRPr="00740998" w:rsidRDefault="00F4468D" w:rsidP="00F4468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  (с опорой на образец).</w:t>
      </w:r>
    </w:p>
    <w:p w:rsidR="00F4468D" w:rsidRPr="00BB0A0E" w:rsidRDefault="00F4468D" w:rsidP="00F4468D">
      <w:pPr>
        <w:keepNext/>
        <w:keepLines/>
        <w:suppressLineNumbers/>
        <w:spacing w:line="240" w:lineRule="atLeast"/>
        <w:ind w:firstLine="567"/>
        <w:jc w:val="center"/>
        <w:rPr>
          <w:b/>
        </w:rPr>
      </w:pPr>
    </w:p>
    <w:p w:rsidR="00F4468D" w:rsidRPr="000A2CB1" w:rsidRDefault="00F4468D" w:rsidP="00F44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 w:rsidRPr="000A2CB1">
        <w:rPr>
          <w:b/>
          <w:i/>
          <w:color w:val="000000"/>
          <w:sz w:val="28"/>
          <w:szCs w:val="28"/>
        </w:rPr>
        <w:t xml:space="preserve">2. </w:t>
      </w:r>
      <w:proofErr w:type="spellStart"/>
      <w:r w:rsidRPr="000A2CB1">
        <w:rPr>
          <w:b/>
          <w:i/>
          <w:color w:val="000000"/>
          <w:sz w:val="28"/>
          <w:szCs w:val="28"/>
        </w:rPr>
        <w:t>Социокультурная</w:t>
      </w:r>
      <w:proofErr w:type="spellEnd"/>
      <w:r w:rsidRPr="000A2CB1">
        <w:rPr>
          <w:b/>
          <w:i/>
          <w:color w:val="000000"/>
          <w:sz w:val="28"/>
          <w:szCs w:val="28"/>
        </w:rPr>
        <w:t xml:space="preserve"> компетенция</w:t>
      </w:r>
    </w:p>
    <w:p w:rsidR="00F4468D" w:rsidRPr="00242442" w:rsidRDefault="00F4468D" w:rsidP="00F4468D">
      <w:pPr>
        <w:pStyle w:val="a6"/>
      </w:pPr>
      <w:r w:rsidRPr="00242442">
        <w:t xml:space="preserve">    </w:t>
      </w:r>
      <w:r w:rsidRPr="00242442">
        <w:rPr>
          <w:b/>
          <w:bCs/>
        </w:rPr>
        <w:t xml:space="preserve">I. </w:t>
      </w:r>
      <w:r w:rsidRPr="00242442">
        <w:rPr>
          <w:bCs/>
          <w:u w:val="single"/>
        </w:rPr>
        <w:t xml:space="preserve">Ученик </w:t>
      </w:r>
      <w:r w:rsidRPr="00242442">
        <w:rPr>
          <w:iCs/>
          <w:u w:val="single"/>
        </w:rPr>
        <w:t>научится</w:t>
      </w:r>
      <w:r w:rsidRPr="00242442">
        <w:t>:</w:t>
      </w:r>
    </w:p>
    <w:p w:rsidR="00F4468D" w:rsidRPr="00242442" w:rsidRDefault="00F4468D" w:rsidP="00F4468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F4468D" w:rsidRPr="00242442" w:rsidRDefault="00F4468D" w:rsidP="00F4468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F4468D" w:rsidRPr="00242442" w:rsidRDefault="00F4468D" w:rsidP="00F4468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F4468D" w:rsidRPr="00242442" w:rsidRDefault="00F4468D" w:rsidP="00F4468D">
      <w:pPr>
        <w:spacing w:before="100" w:beforeAutospacing="1" w:after="100" w:afterAutospacing="1"/>
      </w:pPr>
      <w:r w:rsidRPr="00242442">
        <w:rPr>
          <w:b/>
          <w:bCs/>
        </w:rPr>
        <w:t xml:space="preserve">II. </w:t>
      </w:r>
      <w:r w:rsidRPr="00242442">
        <w:rPr>
          <w:bCs/>
          <w:i/>
          <w:u w:val="single"/>
        </w:rPr>
        <w:t xml:space="preserve">Ученик </w:t>
      </w:r>
      <w:r w:rsidRPr="00242442">
        <w:rPr>
          <w:i/>
          <w:iCs/>
          <w:u w:val="single"/>
        </w:rPr>
        <w:t>получит возможность научиться</w:t>
      </w:r>
      <w:r w:rsidRPr="00242442">
        <w:t>:</w:t>
      </w:r>
    </w:p>
    <w:p w:rsidR="00F4468D" w:rsidRPr="00242442" w:rsidRDefault="00F4468D" w:rsidP="00F4468D">
      <w:pPr>
        <w:pStyle w:val="a5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F4468D" w:rsidRPr="00242442" w:rsidRDefault="00F4468D" w:rsidP="00F4468D">
      <w:pPr>
        <w:pStyle w:val="a5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F4468D" w:rsidRPr="00242442" w:rsidRDefault="00F4468D" w:rsidP="00F4468D">
      <w:pPr>
        <w:pStyle w:val="a5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442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F4468D" w:rsidRPr="00F76CD2" w:rsidRDefault="00F4468D" w:rsidP="00F4468D"/>
    <w:p w:rsidR="00F4468D" w:rsidRPr="000A2CB1" w:rsidRDefault="00F4468D" w:rsidP="00F44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 w:rsidRPr="000A2CB1">
        <w:rPr>
          <w:b/>
          <w:i/>
          <w:color w:val="000000"/>
          <w:sz w:val="28"/>
          <w:szCs w:val="28"/>
        </w:rPr>
        <w:t>3. Учебно-познавательная компетенция</w:t>
      </w:r>
    </w:p>
    <w:p w:rsidR="00F4468D" w:rsidRPr="00BB4C68" w:rsidRDefault="00F4468D" w:rsidP="00F4468D">
      <w:r w:rsidRPr="00BB4C68">
        <w:t>Результатами овладения учебно-познавательной компетенцией является формирование следующих специальных</w:t>
      </w:r>
      <w:r>
        <w:t xml:space="preserve"> </w:t>
      </w:r>
      <w:r w:rsidRPr="00BB4C68">
        <w:t>учебных умений:</w:t>
      </w:r>
    </w:p>
    <w:p w:rsidR="00F4468D" w:rsidRPr="00740998" w:rsidRDefault="00F4468D" w:rsidP="00F4468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пользоваться двуязычным словарем учебника (в том числе транскрипцией);</w:t>
      </w:r>
    </w:p>
    <w:p w:rsidR="00F4468D" w:rsidRPr="00740998" w:rsidRDefault="00F4468D" w:rsidP="00F4468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пользоваться справочными материалами, представленными в виде таблиц, схем и правил;</w:t>
      </w:r>
    </w:p>
    <w:p w:rsidR="00F4468D" w:rsidRPr="00740998" w:rsidRDefault="00F4468D" w:rsidP="00F4468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0998">
        <w:rPr>
          <w:rFonts w:ascii="Times New Roman" w:hAnsi="Times New Roman" w:cs="Times New Roman"/>
          <w:sz w:val="24"/>
          <w:szCs w:val="24"/>
        </w:rPr>
        <w:t>вести словарь для записи новых слов;</w:t>
      </w:r>
    </w:p>
    <w:p w:rsidR="00F4468D" w:rsidRPr="00740998" w:rsidRDefault="00F4468D" w:rsidP="00F4468D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740998">
        <w:rPr>
          <w:rFonts w:ascii="Times New Roman" w:hAnsi="Times New Roman" w:cs="Times New Roman"/>
        </w:rPr>
        <w:t>систематизировать слова по тематическому принципу;</w:t>
      </w:r>
    </w:p>
    <w:p w:rsidR="00F4468D" w:rsidRPr="00740998" w:rsidRDefault="00F4468D" w:rsidP="00F4468D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740998">
        <w:rPr>
          <w:rFonts w:ascii="Times New Roman" w:hAnsi="Times New Roman" w:cs="Times New Roman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F4468D" w:rsidRPr="00740998" w:rsidRDefault="00F4468D" w:rsidP="00F4468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740998">
        <w:rPr>
          <w:rFonts w:ascii="Times New Roman" w:hAnsi="Times New Roman" w:cs="Times New Roman"/>
          <w:sz w:val="24"/>
          <w:szCs w:val="24"/>
        </w:rPr>
        <w:t xml:space="preserve">извлекать </w:t>
      </w:r>
      <w:r w:rsidRPr="00740998">
        <w:rPr>
          <w:rFonts w:ascii="Times New Roman" w:hAnsi="Times New Roman" w:cs="Times New Roman"/>
        </w:rPr>
        <w:t>нужную информацию из текста на основе имеющейся коммуникативной задачи.</w:t>
      </w:r>
    </w:p>
    <w:p w:rsidR="00F4468D" w:rsidRPr="00295163" w:rsidRDefault="00F4468D" w:rsidP="00F446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16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4. Языковая компетенция</w:t>
      </w:r>
    </w:p>
    <w:p w:rsidR="00F4468D" w:rsidRPr="00295163" w:rsidRDefault="00F4468D" w:rsidP="00F4468D">
      <w:pPr>
        <w:jc w:val="center"/>
        <w:rPr>
          <w:b/>
        </w:rPr>
      </w:pPr>
      <w:r w:rsidRPr="00295163">
        <w:rPr>
          <w:b/>
        </w:rPr>
        <w:t>Графика, каллиграфия, орфография</w:t>
      </w:r>
    </w:p>
    <w:p w:rsidR="00F4468D" w:rsidRPr="001F11AA" w:rsidRDefault="00F4468D" w:rsidP="00F4468D">
      <w:r w:rsidRPr="001F11AA">
        <w:t>Выпускник начальной школы научится: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95163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r w:rsidRPr="00295163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отличать буквы от знаков транскрипции; вычленять значок апострофа;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языка;</w:t>
      </w:r>
    </w:p>
    <w:p w:rsidR="00F4468D" w:rsidRPr="00295163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F4468D" w:rsidRPr="007B7924" w:rsidRDefault="00F4468D" w:rsidP="00F4468D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оформлять </w:t>
      </w:r>
      <w:proofErr w:type="spellStart"/>
      <w:r w:rsidRPr="007B7924">
        <w:rPr>
          <w:rFonts w:ascii="Times New Roman" w:hAnsi="Times New Roman" w:cs="Times New Roman"/>
        </w:rPr>
        <w:t>орфографически</w:t>
      </w:r>
      <w:proofErr w:type="spellEnd"/>
      <w:r w:rsidRPr="007B7924">
        <w:rPr>
          <w:rFonts w:ascii="Times New Roman" w:hAnsi="Times New Roman" w:cs="Times New Roman"/>
        </w:rPr>
        <w:t xml:space="preserve"> наиболее употребительные слова (активный словарь).</w:t>
      </w:r>
    </w:p>
    <w:p w:rsidR="00F4468D" w:rsidRPr="00295163" w:rsidRDefault="00F4468D" w:rsidP="00F4468D">
      <w:pPr>
        <w:jc w:val="center"/>
        <w:rPr>
          <w:b/>
        </w:rPr>
      </w:pPr>
      <w:r w:rsidRPr="00295163">
        <w:rPr>
          <w:b/>
        </w:rPr>
        <w:t>Фонетическая сторона речи</w:t>
      </w:r>
    </w:p>
    <w:p w:rsidR="00F4468D" w:rsidRPr="001F11AA" w:rsidRDefault="00F4468D" w:rsidP="00F4468D">
      <w:r w:rsidRPr="001F11AA">
        <w:t>Выпускник научится: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вычленять дифтонги;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членить предложения на смысловые группы и интонационно оформлять их;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интонации;</w:t>
      </w:r>
    </w:p>
    <w:p w:rsidR="00F4468D" w:rsidRPr="00295163" w:rsidRDefault="00F4468D" w:rsidP="00F4468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соотносить изучаемые слова с их транскрипционным изображением.</w:t>
      </w:r>
    </w:p>
    <w:p w:rsidR="00F4468D" w:rsidRPr="00295163" w:rsidRDefault="00F4468D" w:rsidP="00F4468D">
      <w:pPr>
        <w:jc w:val="center"/>
        <w:rPr>
          <w:b/>
        </w:rPr>
      </w:pPr>
      <w:r w:rsidRPr="00295163">
        <w:rPr>
          <w:b/>
        </w:rPr>
        <w:t>Лексическая сторона речи</w:t>
      </w:r>
    </w:p>
    <w:p w:rsidR="00F4468D" w:rsidRPr="001F11AA" w:rsidRDefault="00F4468D" w:rsidP="00F4468D">
      <w:r w:rsidRPr="001F11AA">
        <w:t>Выпускник научится: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узнавать простые словообразовательные деривационные элементы (суффиксы: </w:t>
      </w:r>
      <w:r w:rsidRPr="007B792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teen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ty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th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ful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,</w:t>
      </w:r>
      <w:r w:rsidRPr="00295163">
        <w:rPr>
          <w:rFonts w:ascii="Times New Roman" w:hAnsi="Times New Roman" w:cs="Times New Roman"/>
          <w:sz w:val="24"/>
          <w:szCs w:val="24"/>
        </w:rPr>
        <w:t xml:space="preserve"> префиксы </w:t>
      </w:r>
      <w:r w:rsidRPr="007B792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bedroom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apple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tree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узнавать </w:t>
      </w:r>
      <w:proofErr w:type="spellStart"/>
      <w:r w:rsidRPr="00295163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chocolate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chocolate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cake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water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water</w:t>
      </w:r>
      <w:r w:rsidRPr="00295163">
        <w:rPr>
          <w:rFonts w:ascii="Times New Roman" w:hAnsi="Times New Roman" w:cs="Times New Roman"/>
          <w:sz w:val="24"/>
          <w:szCs w:val="24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29516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.</w:t>
      </w:r>
    </w:p>
    <w:p w:rsidR="00F4468D" w:rsidRPr="00295163" w:rsidRDefault="00F4468D" w:rsidP="00F4468D">
      <w:pPr>
        <w:jc w:val="center"/>
        <w:rPr>
          <w:b/>
        </w:rPr>
      </w:pPr>
      <w:r w:rsidRPr="00295163">
        <w:rPr>
          <w:b/>
        </w:rPr>
        <w:t>Грамматическая сторона речи</w:t>
      </w:r>
    </w:p>
    <w:p w:rsidR="00F4468D" w:rsidRPr="001F11AA" w:rsidRDefault="00F4468D" w:rsidP="00F4468D">
      <w:r w:rsidRPr="001F11AA">
        <w:t>Выпускник научится: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2951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2951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when</w:t>
      </w:r>
      <w:proofErr w:type="spellEnd"/>
      <w:r w:rsidRPr="002951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where</w:t>
      </w:r>
      <w:proofErr w:type="spellEnd"/>
      <w:r w:rsidRPr="002951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why</w:t>
      </w:r>
      <w:proofErr w:type="spellEnd"/>
      <w:r w:rsidRPr="002951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5163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5163">
        <w:rPr>
          <w:rFonts w:ascii="Times New Roman" w:hAnsi="Times New Roman" w:cs="Times New Roman"/>
          <w:sz w:val="24"/>
          <w:szCs w:val="24"/>
        </w:rPr>
        <w:t>оперировать в речи сказуемыми разного типа — а) простым глагольным (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reads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pupil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He is ten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.); </w:t>
      </w:r>
      <w:r w:rsidRPr="00295163">
        <w:rPr>
          <w:rFonts w:ascii="Times New Roman" w:hAnsi="Times New Roman" w:cs="Times New Roman"/>
          <w:sz w:val="24"/>
          <w:szCs w:val="24"/>
        </w:rPr>
        <w:t>составным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глагольным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I can swim. I like to swim.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оперировать в речи безличными предложениями (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spring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.);</w:t>
      </w:r>
    </w:p>
    <w:p w:rsidR="00F4468D" w:rsidRPr="007B7924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men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wo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man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women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fish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fish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deer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deer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sheep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sheep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goose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geese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в речи притяжательный падеж имен существительных;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прилагательные в положительной, сравнительной и превосходной степенях сравнения, включая и супплетивные формы (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bad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worse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worst</w:t>
      </w:r>
      <w:r w:rsidRPr="00295163">
        <w:rPr>
          <w:rFonts w:ascii="Times New Roman" w:hAnsi="Times New Roman" w:cs="Times New Roman"/>
          <w:sz w:val="24"/>
          <w:szCs w:val="24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выражать коммуникативные намерения с использованием грамматических форм 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95163">
        <w:rPr>
          <w:rFonts w:ascii="Times New Roman" w:hAnsi="Times New Roman" w:cs="Times New Roman"/>
          <w:sz w:val="24"/>
          <w:szCs w:val="24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95163">
        <w:rPr>
          <w:rFonts w:ascii="Times New Roman" w:hAnsi="Times New Roman" w:cs="Times New Roman"/>
          <w:sz w:val="24"/>
          <w:szCs w:val="24"/>
        </w:rPr>
        <w:t xml:space="preserve">, 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95163">
        <w:rPr>
          <w:rFonts w:ascii="Times New Roman" w:hAnsi="Times New Roman" w:cs="Times New Roman"/>
          <w:sz w:val="24"/>
          <w:szCs w:val="24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95163">
        <w:rPr>
          <w:rFonts w:ascii="Times New Roman" w:hAnsi="Times New Roman" w:cs="Times New Roman"/>
          <w:sz w:val="24"/>
          <w:szCs w:val="24"/>
        </w:rPr>
        <w:t xml:space="preserve">, 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9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16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глаголы), оборота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95163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B7924">
        <w:rPr>
          <w:rFonts w:ascii="Times New Roman" w:hAnsi="Times New Roman" w:cs="Times New Roman"/>
          <w:i/>
          <w:sz w:val="24"/>
          <w:szCs w:val="24"/>
        </w:rPr>
        <w:t>/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295163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I’d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>...</w:t>
      </w:r>
      <w:r w:rsidRPr="00295163">
        <w:rPr>
          <w:rFonts w:ascii="Times New Roman" w:hAnsi="Times New Roman" w:cs="Times New Roman"/>
          <w:sz w:val="24"/>
          <w:szCs w:val="24"/>
        </w:rPr>
        <w:t xml:space="preserve"> , модальных глаголов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must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>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 xml:space="preserve">использовать вспомогательные глаголы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2951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7924">
        <w:rPr>
          <w:rFonts w:ascii="Times New Roman" w:hAnsi="Times New Roman" w:cs="Times New Roman"/>
          <w:i/>
          <w:sz w:val="24"/>
          <w:szCs w:val="24"/>
        </w:rPr>
        <w:t>do</w:t>
      </w:r>
      <w:proofErr w:type="spellEnd"/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для построения необходимых вопросительных, отрицательных конструкций;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5163">
        <w:rPr>
          <w:rFonts w:ascii="Times New Roman" w:hAnsi="Times New Roman" w:cs="Times New Roman"/>
          <w:sz w:val="24"/>
          <w:szCs w:val="24"/>
        </w:rPr>
        <w:t>оперировать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в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речи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наречиями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времени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always, often, sometimes, never, usually, yesterday, tomorrow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295163">
        <w:rPr>
          <w:rFonts w:ascii="Times New Roman" w:hAnsi="Times New Roman" w:cs="Times New Roman"/>
          <w:sz w:val="24"/>
          <w:szCs w:val="24"/>
        </w:rPr>
        <w:t>степени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и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образа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163">
        <w:rPr>
          <w:rFonts w:ascii="Times New Roman" w:hAnsi="Times New Roman" w:cs="Times New Roman"/>
          <w:sz w:val="24"/>
          <w:szCs w:val="24"/>
        </w:rPr>
        <w:t>действия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very, well, badly, much, little</w:t>
      </w:r>
      <w:r w:rsidRPr="0029516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4468D" w:rsidRPr="00295163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behind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front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B79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924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Pr="00295163">
        <w:rPr>
          <w:rFonts w:ascii="Times New Roman" w:hAnsi="Times New Roman" w:cs="Times New Roman"/>
          <w:sz w:val="24"/>
          <w:szCs w:val="24"/>
        </w:rPr>
        <w:t>);</w:t>
      </w:r>
    </w:p>
    <w:p w:rsidR="00F4468D" w:rsidRDefault="00F4468D" w:rsidP="00F4468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95163">
        <w:rPr>
          <w:rFonts w:ascii="Times New Roman" w:hAnsi="Times New Roman" w:cs="Times New Roman"/>
          <w:sz w:val="24"/>
          <w:szCs w:val="24"/>
        </w:rPr>
        <w:t>использовать в речи личные, указательные, притяжательные и некоторые неопределенные местоимения.</w:t>
      </w:r>
    </w:p>
    <w:p w:rsidR="00F4468D" w:rsidRPr="007B7924" w:rsidRDefault="00F4468D" w:rsidP="00F4468D">
      <w:pPr>
        <w:pStyle w:val="a5"/>
        <w:tabs>
          <w:tab w:val="left" w:pos="8820"/>
        </w:tabs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79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5.</w:t>
      </w:r>
      <w:r w:rsidRPr="007B79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B79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Специальные учебные умения (СУУ)</w:t>
      </w:r>
    </w:p>
    <w:p w:rsidR="00F4468D" w:rsidRPr="007B7924" w:rsidRDefault="00F4468D" w:rsidP="00F4468D">
      <w:pPr>
        <w:jc w:val="both"/>
        <w:rPr>
          <w:color w:val="000000"/>
        </w:rPr>
      </w:pPr>
      <w:r w:rsidRPr="007B7924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F4468D" w:rsidRPr="007B7924" w:rsidRDefault="00F4468D" w:rsidP="00F4468D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7B7924">
        <w:rPr>
          <w:rFonts w:ascii="Times New Roman" w:hAnsi="Times New Roman" w:cs="Times New Roman"/>
          <w:color w:val="000000"/>
        </w:rPr>
        <w:t>• пользоваться двуязычным словарем учебника (в том числе транскрипцией), компьютерным словарём и экранным переводом отдельных слов;</w:t>
      </w:r>
    </w:p>
    <w:p w:rsidR="00F4468D" w:rsidRPr="00FC2728" w:rsidRDefault="00F4468D" w:rsidP="00F4468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28">
        <w:rPr>
          <w:rFonts w:ascii="Times New Roman" w:hAnsi="Times New Roman" w:cs="Times New Roman"/>
          <w:color w:val="000000"/>
          <w:sz w:val="24"/>
          <w:szCs w:val="24"/>
        </w:rPr>
        <w:t>• пользоваться справочным материалом, представленным в виде таблиц, схем, правил;</w:t>
      </w:r>
    </w:p>
    <w:p w:rsidR="00F4468D" w:rsidRPr="00FC2728" w:rsidRDefault="00F4468D" w:rsidP="00F4468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28">
        <w:rPr>
          <w:rFonts w:ascii="Times New Roman" w:hAnsi="Times New Roman" w:cs="Times New Roman"/>
          <w:color w:val="000000"/>
          <w:sz w:val="24"/>
          <w:szCs w:val="24"/>
        </w:rPr>
        <w:t xml:space="preserve">• пользоваться языковой догадкой, например при опознавании </w:t>
      </w:r>
      <w:proofErr w:type="spellStart"/>
      <w:r w:rsidRPr="00FC2728">
        <w:rPr>
          <w:rFonts w:ascii="Times New Roman" w:hAnsi="Times New Roman" w:cs="Times New Roman"/>
          <w:color w:val="000000"/>
          <w:sz w:val="24"/>
          <w:szCs w:val="24"/>
        </w:rPr>
        <w:t>интернациализмов</w:t>
      </w:r>
      <w:proofErr w:type="spellEnd"/>
      <w:r w:rsidRPr="00FC27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468D" w:rsidRPr="00FC2728" w:rsidRDefault="00F4468D" w:rsidP="00F4468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28">
        <w:rPr>
          <w:rFonts w:ascii="Times New Roman" w:hAnsi="Times New Roman" w:cs="Times New Roman"/>
          <w:color w:val="000000"/>
          <w:sz w:val="24"/>
          <w:szCs w:val="24"/>
        </w:rPr>
        <w:t>•  делать обобщения на основе структурно-функциональных схем простого предложения;</w:t>
      </w:r>
    </w:p>
    <w:p w:rsidR="00F4468D" w:rsidRPr="00FC2728" w:rsidRDefault="00F4468D" w:rsidP="00F4468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28">
        <w:rPr>
          <w:rFonts w:ascii="Times New Roman" w:hAnsi="Times New Roman" w:cs="Times New Roman"/>
          <w:color w:val="000000"/>
          <w:sz w:val="24"/>
          <w:szCs w:val="24"/>
        </w:rPr>
        <w:t>• опознавать грамматические явления, отсутствующие в родном языке, например артикли.</w:t>
      </w:r>
    </w:p>
    <w:p w:rsidR="00F4468D" w:rsidRDefault="00F4468D" w:rsidP="00F4468D">
      <w:pPr>
        <w:jc w:val="center"/>
        <w:rPr>
          <w:b/>
          <w:sz w:val="28"/>
          <w:szCs w:val="28"/>
        </w:rPr>
      </w:pPr>
      <w:r w:rsidRPr="00B679B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</w:t>
      </w:r>
    </w:p>
    <w:p w:rsidR="00F4468D" w:rsidRDefault="00F4468D" w:rsidP="00F4468D">
      <w:pPr>
        <w:ind w:firstLine="709"/>
        <w:jc w:val="center"/>
        <w:outlineLvl w:val="0"/>
        <w:rPr>
          <w:b/>
          <w:i/>
        </w:rPr>
      </w:pPr>
      <w:r w:rsidRPr="00086428">
        <w:rPr>
          <w:b/>
          <w:i/>
        </w:rPr>
        <w:t>Личностные результаты</w:t>
      </w:r>
    </w:p>
    <w:p w:rsidR="00F4468D" w:rsidRDefault="00F4468D" w:rsidP="00F4468D">
      <w:r>
        <w:t xml:space="preserve">           </w:t>
      </w:r>
      <w:r w:rsidRPr="00AE2F02">
        <w:t>В результате изучения английского языка в начальной</w:t>
      </w:r>
      <w:r>
        <w:t xml:space="preserve"> </w:t>
      </w:r>
      <w:r w:rsidRPr="00AE2F02">
        <w:t>школе у учащихся будут сформированы первоначальные</w:t>
      </w:r>
      <w:r>
        <w:t xml:space="preserve"> </w:t>
      </w:r>
      <w:r w:rsidRPr="00AE2F02">
        <w:t>представления о роли и значимости английского языка</w:t>
      </w:r>
      <w:r>
        <w:t xml:space="preserve"> </w:t>
      </w:r>
      <w:r w:rsidRPr="00AE2F02">
        <w:t>в жизни современного человека и его важности для современного поликультурн</w:t>
      </w:r>
      <w:r>
        <w:t>ого мира. Школьники приобретают н</w:t>
      </w:r>
      <w:r w:rsidRPr="00AE2F02">
        <w:t>ачальный опыт использования иностранного языка как</w:t>
      </w:r>
      <w:r>
        <w:t xml:space="preserve"> </w:t>
      </w:r>
      <w:r w:rsidRPr="00AE2F02">
        <w:t>средства межкультурного общения, как нового инструмента</w:t>
      </w:r>
      <w:r>
        <w:t xml:space="preserve"> </w:t>
      </w:r>
      <w:r w:rsidRPr="00AE2F02">
        <w:t>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E2F02">
        <w:t>Rainbow</w:t>
      </w:r>
      <w:proofErr w:type="spellEnd"/>
      <w:r w:rsidRPr="00AE2F02">
        <w:t xml:space="preserve"> </w:t>
      </w:r>
      <w:proofErr w:type="spellStart"/>
      <w:r w:rsidRPr="00AE2F02">
        <w:t>English</w:t>
      </w:r>
      <w:proofErr w:type="spellEnd"/>
      <w:r w:rsidRPr="00AE2F02">
        <w:t>” позволяет заложить основы коммуникативной культуры у</w:t>
      </w:r>
      <w:r>
        <w:t xml:space="preserve"> </w:t>
      </w:r>
      <w:r w:rsidRPr="00AE2F02">
        <w:t>младших школьников. Они учатся самостоятельно ставить и</w:t>
      </w:r>
      <w:r>
        <w:t xml:space="preserve"> </w:t>
      </w:r>
      <w:r w:rsidRPr="00AE2F02">
        <w:t>решать личностно-значимые коммуникативные задачи, при</w:t>
      </w:r>
      <w:r>
        <w:t xml:space="preserve"> </w:t>
      </w:r>
      <w:r w:rsidRPr="00AE2F02">
        <w:t>этом адекватно используя имеющиеся речевые и неречевые</w:t>
      </w:r>
      <w:r>
        <w:t xml:space="preserve"> </w:t>
      </w:r>
      <w:r w:rsidRPr="00AE2F02">
        <w:t>средства, соблюдая речевой этикет. Содержание обучения</w:t>
      </w:r>
      <w:r>
        <w:t xml:space="preserve"> </w:t>
      </w:r>
      <w:r w:rsidRPr="00AE2F02">
        <w:t>представлено в учебно-методических комплексах занимательно и наглядно, с учетом</w:t>
      </w:r>
      <w:r>
        <w:t xml:space="preserve"> </w:t>
      </w:r>
      <w:r w:rsidRPr="00AE2F02">
        <w:t>возрастных особенностей младших школьников. Работа по УМК данной серии будет способство</w:t>
      </w:r>
      <w:r>
        <w:t>вать дальнейшему формированию у у</w:t>
      </w:r>
      <w:r w:rsidRPr="00AE2F02">
        <w:t>чащихся интереса к английскому языку, к истории и культуре страны</w:t>
      </w:r>
      <w:r>
        <w:t xml:space="preserve"> </w:t>
      </w:r>
      <w:r w:rsidRPr="00AE2F02">
        <w:t>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F4468D" w:rsidRDefault="00F4468D" w:rsidP="00F4468D">
      <w:pPr>
        <w:pStyle w:val="a5"/>
        <w:spacing w:after="0"/>
        <w:ind w:left="104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36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E636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F4468D" w:rsidRDefault="00F4468D" w:rsidP="00F4468D">
      <w:r>
        <w:t xml:space="preserve">       </w:t>
      </w:r>
      <w:proofErr w:type="spellStart"/>
      <w:r>
        <w:t>Д</w:t>
      </w:r>
      <w:r w:rsidRPr="00BD7F71">
        <w:t>еятельностный</w:t>
      </w:r>
      <w:proofErr w:type="spellEnd"/>
      <w:r w:rsidRPr="00BD7F71">
        <w:t xml:space="preserve"> характер освоения содержания учебно-методических комплек</w:t>
      </w:r>
      <w:r>
        <w:t>т</w:t>
      </w:r>
      <w:r w:rsidRPr="00BD7F71">
        <w:t>ов серии “</w:t>
      </w:r>
      <w:proofErr w:type="spellStart"/>
      <w:r w:rsidRPr="00BD7F71">
        <w:t>Rainbow</w:t>
      </w:r>
      <w:proofErr w:type="spellEnd"/>
      <w:r w:rsidRPr="00BD7F71">
        <w:t xml:space="preserve"> </w:t>
      </w:r>
      <w:proofErr w:type="spellStart"/>
      <w:r w:rsidRPr="00BD7F71">
        <w:t>English</w:t>
      </w:r>
      <w:proofErr w:type="spellEnd"/>
      <w:r w:rsidRPr="00BD7F71">
        <w:t xml:space="preserve">” способствует достижению </w:t>
      </w:r>
      <w:proofErr w:type="spellStart"/>
      <w:r w:rsidRPr="00BD7F71">
        <w:t>метапредметных</w:t>
      </w:r>
      <w:proofErr w:type="spellEnd"/>
      <w:r w:rsidRPr="00BD7F71">
        <w:t xml:space="preserve"> результатов, то есть</w:t>
      </w:r>
      <w:r>
        <w:t xml:space="preserve"> </w:t>
      </w:r>
      <w:r w:rsidRPr="00BD7F71">
        <w:t>формированию универсальных учебных действий. Разделы</w:t>
      </w:r>
      <w:r>
        <w:t xml:space="preserve"> </w:t>
      </w:r>
      <w:r w:rsidRPr="00BD7F71">
        <w:t>учебников «Учимся самостоятельно» развивают умение</w:t>
      </w:r>
      <w:r>
        <w:t xml:space="preserve"> </w:t>
      </w:r>
      <w:r w:rsidRPr="00BD7F71">
        <w:t>учиться, приучают самостоятельно ставить учебные задачи,</w:t>
      </w:r>
      <w:r>
        <w:t xml:space="preserve"> </w:t>
      </w:r>
      <w:r w:rsidRPr="00BD7F71">
        <w:t>планировать свою деятельность, осуществлять рефлексию</w:t>
      </w:r>
      <w:r>
        <w:t xml:space="preserve"> </w:t>
      </w:r>
      <w:r w:rsidRPr="00BD7F71">
        <w:t>при сравнении планируемого и полученного результатов.</w:t>
      </w:r>
      <w:r>
        <w:t xml:space="preserve"> </w:t>
      </w:r>
      <w:r w:rsidRPr="00BD7F71">
        <w:t>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</w:t>
      </w:r>
      <w:r>
        <w:t xml:space="preserve"> </w:t>
      </w:r>
      <w:r w:rsidRPr="00BD7F71">
        <w:t>самостоятельно выстраивая целое на основе имеющихся</w:t>
      </w:r>
      <w:r>
        <w:t xml:space="preserve"> </w:t>
      </w:r>
      <w:r w:rsidRPr="00BD7F71">
        <w:t>компонентов. Однако наибольшее внимание в данных учебно-методических комплек</w:t>
      </w:r>
      <w:r>
        <w:t>т</w:t>
      </w:r>
      <w:r w:rsidRPr="00BD7F71">
        <w:t>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</w:t>
      </w:r>
      <w:r>
        <w:t xml:space="preserve"> </w:t>
      </w:r>
      <w:r w:rsidRPr="00BD7F71">
        <w:t xml:space="preserve">коммуникации, овладению </w:t>
      </w:r>
      <w:r>
        <w:t>м</w:t>
      </w:r>
      <w:r w:rsidRPr="00BD7F71">
        <w:t>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F4468D" w:rsidRDefault="00F4468D" w:rsidP="00F4468D">
      <w:pPr>
        <w:ind w:firstLine="709"/>
        <w:jc w:val="center"/>
        <w:outlineLvl w:val="0"/>
        <w:rPr>
          <w:b/>
          <w:i/>
        </w:rPr>
      </w:pPr>
      <w:r w:rsidRPr="00812909">
        <w:rPr>
          <w:b/>
          <w:i/>
        </w:rPr>
        <w:t>Предметные результаты</w:t>
      </w:r>
    </w:p>
    <w:p w:rsidR="00F4468D" w:rsidRPr="00C8400B" w:rsidRDefault="00F4468D" w:rsidP="00F4468D">
      <w:pPr>
        <w:outlineLvl w:val="0"/>
        <w:rPr>
          <w:u w:val="single"/>
        </w:rPr>
      </w:pPr>
      <w:r w:rsidRPr="008D2DCC">
        <w:rPr>
          <w:u w:val="words"/>
        </w:rPr>
        <w:t xml:space="preserve"> </w:t>
      </w:r>
      <w:r w:rsidRPr="00C8400B">
        <w:rPr>
          <w:u w:val="single"/>
        </w:rPr>
        <w:t>В сфере коммуникативной компетенции:</w:t>
      </w:r>
    </w:p>
    <w:p w:rsidR="00F4468D" w:rsidRDefault="00F4468D" w:rsidP="00F4468D">
      <w:pPr>
        <w:ind w:firstLine="709"/>
        <w:outlineLvl w:val="0"/>
      </w:pPr>
      <w:r w:rsidRPr="008D2DCC">
        <w:t xml:space="preserve"> языковые представления и навыки (фонетические, орфографические, лексические и грамматические);</w:t>
      </w:r>
      <w:r>
        <w:t xml:space="preserve"> </w:t>
      </w:r>
    </w:p>
    <w:p w:rsidR="00F4468D" w:rsidRPr="00C8400B" w:rsidRDefault="00F4468D" w:rsidP="00F4468D">
      <w:pPr>
        <w:pStyle w:val="a5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</w:t>
      </w:r>
    </w:p>
    <w:p w:rsidR="00F4468D" w:rsidRPr="00C8400B" w:rsidRDefault="00F4468D" w:rsidP="00F4468D">
      <w:pPr>
        <w:pStyle w:val="a5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C8400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400B">
        <w:rPr>
          <w:rFonts w:ascii="Times New Roman" w:hAnsi="Times New Roman" w:cs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8400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C8400B">
        <w:rPr>
          <w:rFonts w:ascii="Times New Roman" w:hAnsi="Times New Roman" w:cs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F4468D" w:rsidRPr="00C8400B" w:rsidRDefault="00F4468D" w:rsidP="00F4468D">
      <w:pPr>
        <w:pStyle w:val="a5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</w:t>
      </w:r>
    </w:p>
    <w:p w:rsidR="00F4468D" w:rsidRPr="00C8400B" w:rsidRDefault="00F4468D" w:rsidP="00F4468D">
      <w:pPr>
        <w:pStyle w:val="a5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 xml:space="preserve">интересам учащихся с соблюдением правил чтения и осмысленного интонирования); </w:t>
      </w:r>
    </w:p>
    <w:p w:rsidR="00F4468D" w:rsidRPr="00C8400B" w:rsidRDefault="00F4468D" w:rsidP="00F4468D">
      <w:pPr>
        <w:pStyle w:val="a5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F4468D" w:rsidRPr="00C8400B" w:rsidRDefault="00F4468D" w:rsidP="00F4468D">
      <w:pPr>
        <w:pStyle w:val="a5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8400B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C8400B">
        <w:rPr>
          <w:rFonts w:ascii="Times New Roman" w:hAnsi="Times New Roman" w:cs="Times New Roman"/>
          <w:sz w:val="24"/>
          <w:szCs w:val="24"/>
        </w:rPr>
        <w:t xml:space="preserve"> осведомлённость (</w:t>
      </w:r>
      <w:proofErr w:type="spellStart"/>
      <w:r w:rsidRPr="00C8400B">
        <w:rPr>
          <w:rFonts w:ascii="Times New Roman" w:hAnsi="Times New Roman" w:cs="Times New Roman"/>
          <w:sz w:val="24"/>
          <w:szCs w:val="24"/>
        </w:rPr>
        <w:t>англоговорящие</w:t>
      </w:r>
      <w:proofErr w:type="spellEnd"/>
      <w:r w:rsidRPr="00C8400B">
        <w:rPr>
          <w:rFonts w:ascii="Times New Roman" w:hAnsi="Times New Roman" w:cs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F4468D" w:rsidRPr="00C8400B" w:rsidRDefault="00F4468D" w:rsidP="00F4468D">
      <w:pPr>
        <w:rPr>
          <w:u w:val="single"/>
        </w:rPr>
      </w:pPr>
      <w:r w:rsidRPr="00C8400B">
        <w:rPr>
          <w:u w:val="single"/>
        </w:rPr>
        <w:t>В познавательной сфере:</w:t>
      </w:r>
    </w:p>
    <w:p w:rsidR="00F4468D" w:rsidRPr="00C8400B" w:rsidRDefault="00F4468D" w:rsidP="00F4468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F4468D" w:rsidRPr="00C8400B" w:rsidRDefault="00F4468D" w:rsidP="00F4468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F4468D" w:rsidRPr="00C8400B" w:rsidRDefault="00F4468D" w:rsidP="00F4468D">
      <w:pPr>
        <w:rPr>
          <w:u w:val="single"/>
        </w:rPr>
      </w:pPr>
      <w:r w:rsidRPr="00C8400B">
        <w:rPr>
          <w:u w:val="single"/>
        </w:rPr>
        <w:t>В ценностно-ориентационной сфере:</w:t>
      </w:r>
    </w:p>
    <w:p w:rsidR="00F4468D" w:rsidRPr="00C8400B" w:rsidRDefault="00F4468D" w:rsidP="00F4468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F4468D" w:rsidRPr="00C8400B" w:rsidRDefault="00F4468D" w:rsidP="00F4468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F4468D" w:rsidRPr="00C8400B" w:rsidRDefault="00F4468D" w:rsidP="00F4468D">
      <w:pPr>
        <w:rPr>
          <w:u w:val="single"/>
        </w:rPr>
      </w:pPr>
      <w:r w:rsidRPr="00C8400B">
        <w:rPr>
          <w:u w:val="single"/>
        </w:rPr>
        <w:t>В эстетической сфере:</w:t>
      </w:r>
    </w:p>
    <w:p w:rsidR="00F4468D" w:rsidRPr="00C8400B" w:rsidRDefault="00F4468D" w:rsidP="00F4468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овладение элементарными средствами выражения чувств, эмоций и отношений на иностранном языке;</w:t>
      </w:r>
    </w:p>
    <w:p w:rsidR="00F4468D" w:rsidRPr="00C8400B" w:rsidRDefault="00F4468D" w:rsidP="00F4468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F4468D" w:rsidRPr="00C8400B" w:rsidRDefault="00F4468D" w:rsidP="00F4468D">
      <w:pPr>
        <w:rPr>
          <w:u w:val="single"/>
        </w:rPr>
      </w:pPr>
      <w:r w:rsidRPr="00C8400B">
        <w:rPr>
          <w:u w:val="single"/>
        </w:rPr>
        <w:t>В трудовой сфере:</w:t>
      </w:r>
    </w:p>
    <w:p w:rsidR="00F4468D" w:rsidRPr="00C8400B" w:rsidRDefault="00F4468D" w:rsidP="00F4468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умение ставить цели и планировать свой учебный труд.</w:t>
      </w:r>
    </w:p>
    <w:p w:rsidR="00F4468D" w:rsidRPr="00BB4C68" w:rsidRDefault="00F4468D" w:rsidP="00F4468D">
      <w:r>
        <w:t xml:space="preserve">       </w:t>
      </w:r>
      <w:r w:rsidRPr="00BB4C68">
        <w:t>Представляя в обобщенном виде планируемые результаты</w:t>
      </w:r>
      <w:r>
        <w:t xml:space="preserve"> </w:t>
      </w:r>
      <w:r w:rsidRPr="00BB4C68">
        <w:t xml:space="preserve">обучения английскому языку по учебно-методическим комплексам серии </w:t>
      </w:r>
      <w:r>
        <w:t xml:space="preserve"> </w:t>
      </w:r>
      <w:r w:rsidRPr="00BB4C68">
        <w:t>“</w:t>
      </w:r>
      <w:proofErr w:type="spellStart"/>
      <w:r w:rsidRPr="00BB4C68">
        <w:t>Rainbow</w:t>
      </w:r>
      <w:proofErr w:type="spellEnd"/>
      <w:r w:rsidRPr="00BB4C68">
        <w:t xml:space="preserve"> </w:t>
      </w:r>
      <w:proofErr w:type="spellStart"/>
      <w:r w:rsidRPr="00BB4C68">
        <w:t>English</w:t>
      </w:r>
      <w:proofErr w:type="spellEnd"/>
      <w:r w:rsidRPr="00BB4C68">
        <w:t>” для начальной школы, отметим, что согласно требованиям Примерной программы по</w:t>
      </w:r>
      <w:r>
        <w:t xml:space="preserve"> </w:t>
      </w:r>
      <w:r w:rsidRPr="00BB4C68">
        <w:t>иностранному языку для начального общего образования у</w:t>
      </w:r>
      <w:r>
        <w:t xml:space="preserve"> </w:t>
      </w:r>
      <w:r w:rsidRPr="00BB4C68">
        <w:t>обучающихся:</w:t>
      </w:r>
    </w:p>
    <w:p w:rsidR="00F4468D" w:rsidRPr="00C8400B" w:rsidRDefault="00F4468D" w:rsidP="00F4468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F4468D" w:rsidRPr="00C8400B" w:rsidRDefault="00F4468D" w:rsidP="00F4468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расширится лингвистический кругозор;</w:t>
      </w:r>
    </w:p>
    <w:p w:rsidR="00F4468D" w:rsidRPr="00C8400B" w:rsidRDefault="00F4468D" w:rsidP="00F4468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будут заложены основы коммуникативной культуры;</w:t>
      </w:r>
    </w:p>
    <w:p w:rsidR="00F4468D" w:rsidRPr="00C8400B" w:rsidRDefault="00F4468D" w:rsidP="00F4468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B">
        <w:rPr>
          <w:rFonts w:ascii="Times New Roman" w:hAnsi="Times New Roman" w:cs="Times New Roman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F4468D" w:rsidRDefault="00F4468D" w:rsidP="00F4468D">
      <w:pPr>
        <w:pStyle w:val="a5"/>
        <w:numPr>
          <w:ilvl w:val="0"/>
          <w:numId w:val="22"/>
        </w:numPr>
        <w:spacing w:after="0" w:line="240" w:lineRule="auto"/>
      </w:pPr>
      <w:r w:rsidRPr="00C8400B">
        <w:rPr>
          <w:rFonts w:ascii="Times New Roman" w:hAnsi="Times New Roman" w:cs="Times New Roman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F4468D" w:rsidRDefault="00F4468D" w:rsidP="00F446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37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 Содержание учебного предмета</w:t>
      </w:r>
    </w:p>
    <w:p w:rsidR="00F4468D" w:rsidRDefault="00F4468D" w:rsidP="00F4468D">
      <w:pPr>
        <w:pStyle w:val="a5"/>
        <w:jc w:val="center"/>
        <w:rPr>
          <w:rFonts w:ascii="Times New Roman" w:hAnsi="Times New Roman" w:cs="Times New Roman"/>
          <w:b/>
        </w:rPr>
      </w:pPr>
      <w:r w:rsidRPr="005F07E0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791"/>
        <w:gridCol w:w="828"/>
        <w:gridCol w:w="1870"/>
        <w:gridCol w:w="6817"/>
      </w:tblGrid>
      <w:tr w:rsidR="00F4468D" w:rsidRPr="00EE05EE" w:rsidTr="00B03C29">
        <w:trPr>
          <w:trHeight w:val="2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  <w:r w:rsidRPr="00EE05EE">
              <w:rPr>
                <w:b/>
              </w:rPr>
              <w:t xml:space="preserve">№ </w:t>
            </w:r>
            <w:proofErr w:type="spellStart"/>
            <w:r w:rsidRPr="00EE05EE">
              <w:rPr>
                <w:b/>
              </w:rPr>
              <w:t>п</w:t>
            </w:r>
            <w:proofErr w:type="spellEnd"/>
            <w:r w:rsidRPr="00EE05EE">
              <w:rPr>
                <w:b/>
              </w:rPr>
              <w:t>/</w:t>
            </w:r>
            <w:proofErr w:type="spellStart"/>
            <w:r w:rsidRPr="00EE05EE">
              <w:rPr>
                <w:b/>
              </w:rPr>
              <w:t>п</w:t>
            </w:r>
            <w:proofErr w:type="spellEnd"/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  <w:r w:rsidRPr="00EE05EE">
              <w:rPr>
                <w:b/>
              </w:rPr>
              <w:t>Раздел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  <w:r w:rsidRPr="00EE05EE">
              <w:rPr>
                <w:b/>
              </w:rPr>
              <w:t>Кол-во</w:t>
            </w:r>
          </w:p>
          <w:p w:rsidR="00F4468D" w:rsidRPr="00EE05EE" w:rsidRDefault="00F4468D" w:rsidP="00B03C29">
            <w:pPr>
              <w:jc w:val="center"/>
              <w:rPr>
                <w:b/>
              </w:rPr>
            </w:pPr>
            <w:r w:rsidRPr="00EE05EE">
              <w:rPr>
                <w:b/>
              </w:rPr>
              <w:t>часов</w:t>
            </w:r>
          </w:p>
          <w:p w:rsidR="00F4468D" w:rsidRPr="00EE05EE" w:rsidRDefault="00F4468D" w:rsidP="00B03C29">
            <w:pPr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 w:rsidRPr="00EE05EE">
              <w:rPr>
                <w:b/>
              </w:rPr>
              <w:t xml:space="preserve">из них </w:t>
            </w:r>
          </w:p>
        </w:tc>
        <w:tc>
          <w:tcPr>
            <w:tcW w:w="6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b/>
              </w:rPr>
            </w:pPr>
          </w:p>
          <w:p w:rsidR="00F4468D" w:rsidRDefault="00F4468D" w:rsidP="00B03C29">
            <w:pPr>
              <w:jc w:val="center"/>
              <w:rPr>
                <w:sz w:val="18"/>
              </w:rPr>
            </w:pPr>
            <w:r w:rsidRPr="00CE797F">
              <w:rPr>
                <w:b/>
                <w:sz w:val="22"/>
                <w:szCs w:val="22"/>
              </w:rPr>
              <w:t>Планируемые результаты</w:t>
            </w:r>
            <w:r>
              <w:rPr>
                <w:sz w:val="18"/>
                <w:szCs w:val="18"/>
              </w:rPr>
              <w:t xml:space="preserve"> </w:t>
            </w:r>
          </w:p>
          <w:p w:rsidR="00F4468D" w:rsidRPr="00C005B8" w:rsidRDefault="00F4468D" w:rsidP="00B03C29">
            <w:pPr>
              <w:jc w:val="center"/>
              <w:rPr>
                <w:b/>
              </w:rPr>
            </w:pPr>
            <w:r w:rsidRPr="00CE797F">
              <w:rPr>
                <w:b/>
                <w:sz w:val="18"/>
                <w:szCs w:val="18"/>
              </w:rPr>
              <w:t>(</w:t>
            </w:r>
            <w:r w:rsidRPr="007B6598">
              <w:rPr>
                <w:b/>
                <w:sz w:val="22"/>
                <w:szCs w:val="22"/>
              </w:rPr>
              <w:t xml:space="preserve">личностные, предметные  и </w:t>
            </w:r>
            <w:proofErr w:type="spellStart"/>
            <w:r w:rsidRPr="007B6598"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F4468D" w:rsidRPr="00EE05EE" w:rsidTr="00B03C29">
        <w:trPr>
          <w:trHeight w:val="59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</w:p>
        </w:tc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6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rPr>
                <w:b/>
              </w:rPr>
            </w:pPr>
          </w:p>
        </w:tc>
      </w:tr>
      <w:tr w:rsidR="00F4468D" w:rsidRPr="001828F9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 w:rsidRPr="00EE05EE"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940C9" w:rsidRDefault="00F4468D" w:rsidP="00B03C29">
            <w:pPr>
              <w:rPr>
                <w:bCs/>
                <w:iCs/>
                <w:color w:val="000000"/>
              </w:rPr>
            </w:pPr>
            <w:r w:rsidRPr="001940C9">
              <w:rPr>
                <w:rFonts w:eastAsiaTheme="minorEastAsia"/>
              </w:rPr>
              <w:t>Элементы учебной ситуации «Знакомство»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</w:pPr>
            <w:r>
              <w:t>-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C005B8" w:rsidRDefault="00F4468D" w:rsidP="00B03C29">
            <w:pPr>
              <w:rPr>
                <w:rStyle w:val="FontStyle43"/>
                <w:sz w:val="20"/>
                <w:szCs w:val="20"/>
              </w:rPr>
            </w:pPr>
            <w:r w:rsidRPr="00C005B8">
              <w:rPr>
                <w:sz w:val="20"/>
                <w:szCs w:val="20"/>
              </w:rPr>
              <w:t>1.</w:t>
            </w:r>
            <w:r w:rsidRPr="00C005B8">
              <w:rPr>
                <w:b/>
                <w:sz w:val="20"/>
                <w:szCs w:val="20"/>
              </w:rPr>
              <w:t xml:space="preserve"> </w:t>
            </w:r>
            <w:r w:rsidRPr="00C005B8">
              <w:rPr>
                <w:rStyle w:val="FontStyle43"/>
                <w:sz w:val="20"/>
                <w:szCs w:val="20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  <w:p w:rsidR="00F4468D" w:rsidRPr="00C005B8" w:rsidRDefault="00F4468D" w:rsidP="00B03C29">
            <w:pPr>
              <w:rPr>
                <w:rStyle w:val="FontStyle43"/>
                <w:sz w:val="20"/>
                <w:szCs w:val="20"/>
              </w:rPr>
            </w:pPr>
            <w:r w:rsidRPr="00C005B8">
              <w:rPr>
                <w:rStyle w:val="FontStyle43"/>
                <w:sz w:val="20"/>
                <w:szCs w:val="20"/>
              </w:rPr>
              <w:t>2. 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F4468D" w:rsidRPr="00C005B8" w:rsidRDefault="00F4468D" w:rsidP="00B03C29">
            <w:pPr>
              <w:rPr>
                <w:rStyle w:val="FontStyle43"/>
                <w:sz w:val="20"/>
                <w:szCs w:val="20"/>
              </w:rPr>
            </w:pPr>
            <w:r w:rsidRPr="00C005B8">
              <w:rPr>
                <w:rStyle w:val="FontStyle43"/>
                <w:sz w:val="20"/>
                <w:szCs w:val="20"/>
              </w:rPr>
              <w:t>3. 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C005B8">
              <w:rPr>
                <w:rStyle w:val="FontStyle43"/>
                <w:sz w:val="20"/>
                <w:szCs w:val="20"/>
              </w:rPr>
              <w:t xml:space="preserve">4. </w:t>
            </w:r>
            <w:r w:rsidRPr="00C005B8">
              <w:rPr>
                <w:sz w:val="20"/>
                <w:szCs w:val="20"/>
              </w:rPr>
              <w:t xml:space="preserve">Развитие нравственно – этического </w:t>
            </w:r>
            <w:r w:rsidRPr="00C005B8">
              <w:rPr>
                <w:rStyle w:val="a8"/>
                <w:i w:val="0"/>
                <w:iCs/>
                <w:sz w:val="20"/>
                <w:szCs w:val="20"/>
              </w:rPr>
              <w:t>оценивания</w:t>
            </w:r>
            <w:r w:rsidRPr="00C005B8">
              <w:rPr>
                <w:rStyle w:val="a8"/>
                <w:iCs/>
                <w:sz w:val="20"/>
                <w:szCs w:val="20"/>
              </w:rPr>
              <w:t xml:space="preserve"> </w:t>
            </w:r>
            <w:r w:rsidRPr="00C005B8">
              <w:rPr>
                <w:sz w:val="20"/>
                <w:szCs w:val="20"/>
              </w:rPr>
              <w:t>усваиваемого материала.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Знакомство с учебником и рабочей тетрадью.</w:t>
            </w:r>
          </w:p>
          <w:p w:rsidR="00F4468D" w:rsidRPr="007B278B" w:rsidRDefault="00F4468D" w:rsidP="00B03C29">
            <w:pPr>
              <w:pStyle w:val="aa"/>
              <w:rPr>
                <w:bCs/>
                <w:iCs/>
                <w:lang w:val="ru-RU"/>
              </w:rPr>
            </w:pPr>
            <w:r w:rsidRPr="007B278B">
              <w:rPr>
                <w:lang w:val="ru-RU"/>
              </w:rPr>
              <w:t>2.</w:t>
            </w:r>
            <w:r w:rsidRPr="007B278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>Учить понимать элементарные</w:t>
            </w:r>
            <w:r>
              <w:rPr>
                <w:bCs/>
                <w:iCs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 xml:space="preserve">выражения классного обихода, </w:t>
            </w:r>
            <w:r>
              <w:rPr>
                <w:bCs/>
                <w:iCs/>
                <w:lang w:val="ru-RU"/>
              </w:rPr>
              <w:t>речь учителя.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языковых навыков (знакомство с англ. буквами </w:t>
            </w:r>
            <w:r w:rsidRPr="00A02FCF">
              <w:rPr>
                <w:sz w:val="20"/>
                <w:szCs w:val="20"/>
                <w:lang w:val="en-US"/>
              </w:rPr>
              <w:t>Bb</w:t>
            </w:r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Kk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Ll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Mm</w:t>
            </w:r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Ee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Tt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Ss</w:t>
            </w:r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Gg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Ff</w:t>
            </w:r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Pp</w:t>
            </w:r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Vv</w:t>
            </w:r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Ww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Hh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Jj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Zz</w:t>
            </w:r>
            <w:proofErr w:type="spellEnd"/>
            <w:r w:rsidRPr="00A02FCF">
              <w:rPr>
                <w:sz w:val="20"/>
                <w:szCs w:val="20"/>
              </w:rPr>
              <w:t xml:space="preserve">, </w:t>
            </w:r>
            <w:r w:rsidRPr="00A02FCF">
              <w:rPr>
                <w:sz w:val="20"/>
                <w:szCs w:val="20"/>
                <w:lang w:val="en-US"/>
              </w:rPr>
              <w:t>Ii</w:t>
            </w:r>
            <w:r w:rsidRPr="00A02FCF">
              <w:rPr>
                <w:sz w:val="20"/>
                <w:szCs w:val="20"/>
              </w:rPr>
              <w:t>, звуками, которые они передают, их транскрипционными обозначениями, произношением)</w:t>
            </w:r>
            <w:r>
              <w:rPr>
                <w:sz w:val="20"/>
                <w:szCs w:val="20"/>
              </w:rPr>
              <w:t>, графических навыков (написание букв) и орфографических навыков (правильное написание слов с изученными буквами).</w:t>
            </w:r>
          </w:p>
          <w:p w:rsidR="00F4468D" w:rsidRPr="00F422B3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технике чтения (правила чтения букв </w:t>
            </w:r>
            <w:proofErr w:type="spellStart"/>
            <w:r w:rsidRPr="00A02FCF">
              <w:rPr>
                <w:sz w:val="20"/>
                <w:szCs w:val="20"/>
                <w:lang w:val="en-US"/>
              </w:rPr>
              <w:t>Ee</w:t>
            </w:r>
            <w:proofErr w:type="spellEnd"/>
            <w:r w:rsidRPr="00A02F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02FCF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в закрытом слоге)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(различение на слух звуков, букв, слов, фраз; понимание элементарных </w:t>
            </w:r>
            <w:proofErr w:type="spellStart"/>
            <w:r>
              <w:rPr>
                <w:sz w:val="20"/>
                <w:szCs w:val="20"/>
              </w:rPr>
              <w:t>микродиалогов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микроситауций</w:t>
            </w:r>
            <w:proofErr w:type="spellEnd"/>
            <w:r>
              <w:rPr>
                <w:sz w:val="20"/>
                <w:szCs w:val="20"/>
              </w:rPr>
              <w:t xml:space="preserve"> с опорой на зрительную наглядность)</w:t>
            </w:r>
          </w:p>
          <w:p w:rsidR="00F4468D" w:rsidRPr="008A6718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лексических навыков (овладение НЛЕ, тренировка в их употреблении в устной и письменной речи; подбор ЛЕ для описания картинки; знакомство с устойчивым лексическим сочетанием </w:t>
            </w:r>
            <w:r w:rsidRPr="008A6718">
              <w:rPr>
                <w:i/>
                <w:sz w:val="20"/>
                <w:szCs w:val="20"/>
                <w:lang w:val="en-US"/>
              </w:rPr>
              <w:t>Nice</w:t>
            </w:r>
            <w:r w:rsidRPr="008A6718">
              <w:rPr>
                <w:i/>
                <w:sz w:val="20"/>
                <w:szCs w:val="20"/>
              </w:rPr>
              <w:t xml:space="preserve"> </w:t>
            </w:r>
            <w:r w:rsidRPr="008A6718">
              <w:rPr>
                <w:i/>
                <w:sz w:val="20"/>
                <w:szCs w:val="20"/>
                <w:lang w:val="en-US"/>
              </w:rPr>
              <w:t>to</w:t>
            </w:r>
            <w:r w:rsidRPr="008A6718">
              <w:rPr>
                <w:i/>
                <w:sz w:val="20"/>
                <w:szCs w:val="20"/>
              </w:rPr>
              <w:t xml:space="preserve"> </w:t>
            </w:r>
            <w:r w:rsidRPr="008A6718">
              <w:rPr>
                <w:i/>
                <w:sz w:val="20"/>
                <w:szCs w:val="20"/>
                <w:lang w:val="en-US"/>
              </w:rPr>
              <w:t>meet</w:t>
            </w:r>
            <w:r w:rsidRPr="008A6718">
              <w:rPr>
                <w:i/>
                <w:sz w:val="20"/>
                <w:szCs w:val="20"/>
              </w:rPr>
              <w:t xml:space="preserve"> </w:t>
            </w:r>
            <w:r w:rsidRPr="008A6718">
              <w:rPr>
                <w:i/>
                <w:sz w:val="20"/>
                <w:szCs w:val="20"/>
                <w:lang w:val="en-US"/>
              </w:rPr>
              <w:t>you</w:t>
            </w:r>
            <w:r w:rsidRPr="008A6718">
              <w:rPr>
                <w:sz w:val="20"/>
                <w:szCs w:val="20"/>
              </w:rPr>
              <w:t xml:space="preserve"> и особенностями его употребления; </w:t>
            </w:r>
            <w:r>
              <w:rPr>
                <w:sz w:val="20"/>
                <w:szCs w:val="20"/>
              </w:rPr>
              <w:t xml:space="preserve">знакомство с вопросительной конструкцией </w:t>
            </w:r>
            <w:r w:rsidRPr="00EC6742">
              <w:rPr>
                <w:i/>
                <w:sz w:val="20"/>
                <w:szCs w:val="20"/>
                <w:lang w:val="en-US"/>
              </w:rPr>
              <w:t>What</w:t>
            </w:r>
            <w:r w:rsidRPr="00EC6742">
              <w:rPr>
                <w:i/>
                <w:sz w:val="20"/>
                <w:szCs w:val="20"/>
              </w:rPr>
              <w:t>’</w:t>
            </w:r>
            <w:r w:rsidRPr="00EC6742">
              <w:rPr>
                <w:i/>
                <w:sz w:val="20"/>
                <w:szCs w:val="20"/>
                <w:lang w:val="en-US"/>
              </w:rPr>
              <w:t>s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your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name</w:t>
            </w:r>
            <w:r w:rsidRPr="00EC6742">
              <w:rPr>
                <w:i/>
                <w:sz w:val="20"/>
                <w:szCs w:val="20"/>
              </w:rPr>
              <w:t>?</w:t>
            </w:r>
            <w:r w:rsidRPr="008A6718">
              <w:rPr>
                <w:sz w:val="20"/>
                <w:szCs w:val="20"/>
              </w:rPr>
              <w:t>и ее отработка в устной речи)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Формирование навыков диалогической речи  (учатся соглашаться </w:t>
            </w:r>
            <w:r w:rsidRPr="00764F2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не соглашаться, используя слова </w:t>
            </w:r>
            <w:r w:rsidRPr="00764F2A">
              <w:rPr>
                <w:i/>
                <w:sz w:val="20"/>
                <w:szCs w:val="20"/>
                <w:lang w:val="en-US"/>
              </w:rPr>
              <w:t>yes</w:t>
            </w:r>
            <w:r w:rsidRPr="00764F2A">
              <w:rPr>
                <w:i/>
                <w:sz w:val="20"/>
                <w:szCs w:val="20"/>
              </w:rPr>
              <w:t xml:space="preserve"> / </w:t>
            </w:r>
            <w:r w:rsidRPr="00764F2A">
              <w:rPr>
                <w:i/>
                <w:sz w:val="20"/>
                <w:szCs w:val="20"/>
                <w:lang w:val="en-US"/>
              </w:rPr>
              <w:t>no</w:t>
            </w:r>
            <w:r w:rsidRPr="00CE1A7E">
              <w:t>;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этикетные диалоги на тему «Знакомство»)      </w:t>
            </w:r>
          </w:p>
          <w:p w:rsidR="00F4468D" w:rsidRPr="00CE797F" w:rsidRDefault="00F4468D" w:rsidP="00B03C2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Pr="00CE797F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E797F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Овлад-е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способ-тью</w:t>
            </w:r>
            <w:proofErr w:type="spellEnd"/>
            <w:r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>
              <w:rPr>
                <w:sz w:val="20"/>
                <w:szCs w:val="20"/>
              </w:rPr>
              <w:t>деят-ти</w:t>
            </w:r>
            <w:proofErr w:type="spellEnd"/>
            <w:r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Формир-е</w:t>
            </w:r>
            <w:proofErr w:type="spellEnd"/>
            <w:r>
              <w:rPr>
                <w:sz w:val="20"/>
                <w:szCs w:val="20"/>
              </w:rPr>
              <w:t xml:space="preserve"> умения планировать и оценивать учебные действия в </w:t>
            </w:r>
            <w:proofErr w:type="spellStart"/>
            <w:r>
              <w:rPr>
                <w:sz w:val="20"/>
                <w:szCs w:val="20"/>
              </w:rPr>
              <w:t>соотв-и</w:t>
            </w:r>
            <w:proofErr w:type="spellEnd"/>
            <w:r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Готовность слушать собеседника и вести диалог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Освоение начал. форм познавательной и личностной рефлексии</w:t>
            </w:r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20"/>
                <w:szCs w:val="20"/>
              </w:rPr>
              <w:t>5. Формирование у</w:t>
            </w:r>
            <w:r w:rsidRPr="00B00657">
              <w:rPr>
                <w:sz w:val="18"/>
                <w:szCs w:val="18"/>
              </w:rPr>
              <w:t>мени</w:t>
            </w:r>
            <w:r>
              <w:rPr>
                <w:sz w:val="18"/>
                <w:szCs w:val="18"/>
              </w:rPr>
              <w:t>я</w:t>
            </w:r>
            <w:r w:rsidRPr="00B00657">
              <w:rPr>
                <w:sz w:val="18"/>
                <w:szCs w:val="18"/>
              </w:rPr>
              <w:t xml:space="preserve"> взаимодействовать со взрослыми и сверстниками</w:t>
            </w:r>
            <w:r>
              <w:rPr>
                <w:sz w:val="18"/>
                <w:szCs w:val="18"/>
              </w:rPr>
              <w:t xml:space="preserve"> в ситуациях речевого поведения</w:t>
            </w:r>
          </w:p>
          <w:p w:rsidR="00F4468D" w:rsidRPr="002701A2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704205">
              <w:rPr>
                <w:sz w:val="20"/>
                <w:szCs w:val="20"/>
              </w:rPr>
              <w:t>Формирование умения сосредоточиться на выполнении речевых действий, умени</w:t>
            </w:r>
            <w:r>
              <w:rPr>
                <w:sz w:val="20"/>
                <w:szCs w:val="20"/>
              </w:rPr>
              <w:t>я</w:t>
            </w:r>
            <w:r w:rsidRPr="00704205">
              <w:rPr>
                <w:sz w:val="20"/>
                <w:szCs w:val="20"/>
              </w:rPr>
              <w:t xml:space="preserve"> проявить настойчивость и усилие для достижения поставленной цели, умени</w:t>
            </w:r>
            <w:r>
              <w:rPr>
                <w:sz w:val="20"/>
                <w:szCs w:val="20"/>
              </w:rPr>
              <w:t>я</w:t>
            </w:r>
            <w:r w:rsidRPr="00704205">
              <w:rPr>
                <w:sz w:val="20"/>
                <w:szCs w:val="20"/>
              </w:rPr>
              <w:t xml:space="preserve"> преодолевать импульсивность и непроизвольность.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2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Default="00F4468D" w:rsidP="00B03C29">
            <w:pPr>
              <w:rPr>
                <w:rFonts w:eastAsiaTheme="minorEastAsia"/>
              </w:rPr>
            </w:pPr>
            <w:r w:rsidRPr="001940C9">
              <w:rPr>
                <w:rFonts w:eastAsiaTheme="minorEastAsia"/>
              </w:rPr>
              <w:t>Элементы речевой ситуации «Мир вокруг нас»</w:t>
            </w:r>
          </w:p>
          <w:p w:rsidR="00F4468D" w:rsidRPr="001940C9" w:rsidRDefault="00F4468D" w:rsidP="00B03C29">
            <w:pPr>
              <w:rPr>
                <w:bCs/>
                <w:iCs/>
                <w:color w:val="000000"/>
              </w:rPr>
            </w:pPr>
            <w:r>
              <w:rPr>
                <w:rFonts w:eastAsiaTheme="minorEastAsia"/>
              </w:rPr>
              <w:t>Откуда мы родом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Default="00F4468D" w:rsidP="00B03C29">
            <w:pPr>
              <w:jc w:val="center"/>
            </w:pPr>
            <w:r>
              <w:t>10</w:t>
            </w: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Pr="001828F9" w:rsidRDefault="00F4468D" w:rsidP="00B03C29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2701A2" w:rsidRDefault="00F4468D" w:rsidP="00B03C29">
            <w:pPr>
              <w:jc w:val="center"/>
            </w:pPr>
            <w:r w:rsidRPr="002701A2"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653C25" w:rsidRDefault="00F4468D" w:rsidP="00B03C29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C25">
              <w:rPr>
                <w:sz w:val="20"/>
                <w:szCs w:val="20"/>
              </w:rPr>
              <w:t xml:space="preserve">1.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Проявление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познавательного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интереса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F4468D" w:rsidRPr="00653C25" w:rsidRDefault="00F4468D" w:rsidP="00B03C2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</w:rPr>
              <w:t>мения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</w:rPr>
              <w:t xml:space="preserve"> соотносить поступки с нормами поведения.</w:t>
            </w:r>
          </w:p>
          <w:p w:rsidR="00F4468D" w:rsidRPr="00653C25" w:rsidRDefault="00F4468D" w:rsidP="00B03C29">
            <w:pPr>
              <w:rPr>
                <w:bCs/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 xml:space="preserve">3. </w:t>
            </w:r>
            <w:r w:rsidRPr="00653C25">
              <w:rPr>
                <w:bCs/>
                <w:sz w:val="20"/>
                <w:szCs w:val="20"/>
              </w:rPr>
              <w:t>Формирование устойчивой мотивации к овладению иностранным языком.</w:t>
            </w:r>
          </w:p>
          <w:p w:rsidR="00F4468D" w:rsidRPr="00653C25" w:rsidRDefault="00F4468D" w:rsidP="00B03C29">
            <w:pPr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 xml:space="preserve">4. </w:t>
            </w:r>
            <w:proofErr w:type="spellStart"/>
            <w:r w:rsidRPr="00653C25">
              <w:rPr>
                <w:sz w:val="20"/>
                <w:szCs w:val="20"/>
              </w:rPr>
              <w:t>Разв-е</w:t>
            </w:r>
            <w:proofErr w:type="spellEnd"/>
            <w:r w:rsidRPr="00653C25">
              <w:rPr>
                <w:sz w:val="20"/>
                <w:szCs w:val="20"/>
              </w:rPr>
              <w:t xml:space="preserve"> мотивов учебной </w:t>
            </w:r>
            <w:proofErr w:type="spellStart"/>
            <w:r w:rsidRPr="00653C25">
              <w:rPr>
                <w:sz w:val="20"/>
                <w:szCs w:val="20"/>
              </w:rPr>
              <w:t>деят-ти</w:t>
            </w:r>
            <w:proofErr w:type="spellEnd"/>
            <w:r w:rsidRPr="00653C25">
              <w:rPr>
                <w:sz w:val="20"/>
                <w:szCs w:val="20"/>
              </w:rPr>
              <w:t xml:space="preserve"> и </w:t>
            </w:r>
            <w:proofErr w:type="spellStart"/>
            <w:r w:rsidRPr="00653C25">
              <w:rPr>
                <w:sz w:val="20"/>
                <w:szCs w:val="20"/>
              </w:rPr>
              <w:t>формир-е</w:t>
            </w:r>
            <w:proofErr w:type="spellEnd"/>
            <w:r w:rsidRPr="00653C25">
              <w:rPr>
                <w:sz w:val="20"/>
                <w:szCs w:val="20"/>
              </w:rPr>
              <w:t xml:space="preserve"> </w:t>
            </w:r>
            <w:proofErr w:type="spellStart"/>
            <w:r w:rsidRPr="00653C25">
              <w:rPr>
                <w:sz w:val="20"/>
                <w:szCs w:val="20"/>
              </w:rPr>
              <w:t>личност</w:t>
            </w:r>
            <w:proofErr w:type="spellEnd"/>
            <w:r w:rsidRPr="00653C25">
              <w:rPr>
                <w:sz w:val="20"/>
                <w:szCs w:val="20"/>
              </w:rPr>
              <w:t>. смысла учения.</w:t>
            </w:r>
          </w:p>
          <w:p w:rsidR="00F4468D" w:rsidRPr="00653C25" w:rsidRDefault="00F4468D" w:rsidP="00B03C29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3C2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адекватной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позитивной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>осознанной</w:t>
            </w:r>
            <w:proofErr w:type="spellEnd"/>
            <w:r w:rsidRPr="00653C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самооцінки.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  <w:lang w:val="uk-UA"/>
              </w:rPr>
              <w:t xml:space="preserve">6. </w:t>
            </w:r>
            <w:r w:rsidRPr="00653C25">
              <w:rPr>
                <w:sz w:val="20"/>
                <w:szCs w:val="20"/>
              </w:rPr>
              <w:t xml:space="preserve">Развитие нравственно – этического </w:t>
            </w:r>
            <w:r w:rsidRPr="00653C25">
              <w:rPr>
                <w:rStyle w:val="a8"/>
                <w:i w:val="0"/>
                <w:iCs/>
                <w:sz w:val="20"/>
                <w:szCs w:val="20"/>
              </w:rPr>
              <w:t>оценивания</w:t>
            </w:r>
            <w:r w:rsidRPr="00653C25">
              <w:rPr>
                <w:rStyle w:val="a8"/>
                <w:iCs/>
                <w:sz w:val="20"/>
                <w:szCs w:val="20"/>
              </w:rPr>
              <w:t xml:space="preserve"> </w:t>
            </w:r>
            <w:r w:rsidRPr="00653C25">
              <w:rPr>
                <w:sz w:val="20"/>
                <w:szCs w:val="20"/>
              </w:rPr>
              <w:t>усваиваемого материала</w:t>
            </w:r>
            <w:r w:rsidRPr="00C005B8">
              <w:rPr>
                <w:sz w:val="20"/>
                <w:szCs w:val="20"/>
              </w:rPr>
              <w:t>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Pr="007B278B" w:rsidRDefault="00F4468D" w:rsidP="00B03C29">
            <w:pPr>
              <w:pStyle w:val="aa"/>
              <w:rPr>
                <w:bCs/>
                <w:iCs/>
                <w:lang w:val="ru-RU"/>
              </w:rPr>
            </w:pPr>
            <w:r w:rsidRPr="00764F2A">
              <w:rPr>
                <w:bCs/>
                <w:iCs/>
                <w:lang w:val="ru-RU"/>
              </w:rPr>
              <w:t>1.</w:t>
            </w:r>
            <w:r w:rsidRPr="007B278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>Учить понимать элементарные</w:t>
            </w:r>
            <w:r>
              <w:rPr>
                <w:bCs/>
                <w:iCs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 xml:space="preserve">выражения классного обихода, </w:t>
            </w:r>
            <w:r>
              <w:rPr>
                <w:bCs/>
                <w:iCs/>
                <w:lang w:val="ru-RU"/>
              </w:rPr>
              <w:t>речь учителя.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языковых навыков (знакомство с англ. буквами </w:t>
            </w:r>
            <w:proofErr w:type="spellStart"/>
            <w:r w:rsidRPr="00453FB5">
              <w:rPr>
                <w:sz w:val="20"/>
                <w:szCs w:val="20"/>
                <w:lang w:val="en-US"/>
              </w:rPr>
              <w:t>Rr</w:t>
            </w:r>
            <w:proofErr w:type="spellEnd"/>
            <w:r w:rsidRPr="00453FB5">
              <w:rPr>
                <w:sz w:val="20"/>
                <w:szCs w:val="20"/>
              </w:rPr>
              <w:t xml:space="preserve">, </w:t>
            </w:r>
            <w:r w:rsidRPr="00453FB5">
              <w:rPr>
                <w:sz w:val="20"/>
                <w:szCs w:val="20"/>
                <w:lang w:val="en-US"/>
              </w:rPr>
              <w:t>Cc</w:t>
            </w:r>
            <w:r w:rsidRPr="00453FB5">
              <w:rPr>
                <w:sz w:val="20"/>
                <w:szCs w:val="20"/>
              </w:rPr>
              <w:t xml:space="preserve">, </w:t>
            </w:r>
            <w:r w:rsidRPr="00453FB5">
              <w:rPr>
                <w:sz w:val="20"/>
                <w:szCs w:val="20"/>
                <w:lang w:val="en-US"/>
              </w:rPr>
              <w:t>Xx</w:t>
            </w:r>
            <w:r w:rsidRPr="00453FB5">
              <w:rPr>
                <w:sz w:val="20"/>
                <w:szCs w:val="20"/>
              </w:rPr>
              <w:t xml:space="preserve">, </w:t>
            </w:r>
            <w:proofErr w:type="spellStart"/>
            <w:r w:rsidRPr="00453FB5">
              <w:rPr>
                <w:sz w:val="20"/>
                <w:szCs w:val="20"/>
                <w:lang w:val="en-US"/>
              </w:rPr>
              <w:t>Oo</w:t>
            </w:r>
            <w:proofErr w:type="spellEnd"/>
            <w:r w:rsidRPr="00453FB5">
              <w:rPr>
                <w:sz w:val="20"/>
                <w:szCs w:val="20"/>
              </w:rPr>
              <w:t xml:space="preserve">, </w:t>
            </w:r>
            <w:proofErr w:type="spellStart"/>
            <w:r w:rsidRPr="00453FB5">
              <w:rPr>
                <w:sz w:val="20"/>
                <w:szCs w:val="20"/>
                <w:lang w:val="en-US"/>
              </w:rPr>
              <w:t>Uu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02FCF">
              <w:rPr>
                <w:sz w:val="20"/>
                <w:szCs w:val="20"/>
              </w:rPr>
              <w:t xml:space="preserve"> звуками, которые они передают, их транскрипционными обозначениями, произношением)</w:t>
            </w:r>
            <w:r>
              <w:rPr>
                <w:sz w:val="20"/>
                <w:szCs w:val="20"/>
              </w:rPr>
              <w:t>, графических навыков (написание букв) и орфографических навыков (правильное написание слов с изученными буквами).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3.Обучение технике чтения (правила чтения букв </w:t>
            </w:r>
            <w:proofErr w:type="spellStart"/>
            <w:r w:rsidRPr="00453FB5">
              <w:rPr>
                <w:sz w:val="20"/>
                <w:szCs w:val="20"/>
                <w:lang w:val="en-US"/>
              </w:rPr>
              <w:t>Oo</w:t>
            </w:r>
            <w:proofErr w:type="spellEnd"/>
            <w:r w:rsidRPr="00453FB5">
              <w:rPr>
                <w:sz w:val="20"/>
                <w:szCs w:val="20"/>
              </w:rPr>
              <w:t xml:space="preserve">, </w:t>
            </w:r>
            <w:proofErr w:type="spellStart"/>
            <w:r w:rsidRPr="00453FB5">
              <w:rPr>
                <w:sz w:val="20"/>
                <w:szCs w:val="20"/>
                <w:lang w:val="en-US"/>
              </w:rPr>
              <w:t>Uu</w:t>
            </w:r>
            <w:proofErr w:type="spellEnd"/>
            <w:r>
              <w:rPr>
                <w:sz w:val="20"/>
                <w:szCs w:val="20"/>
              </w:rPr>
              <w:t xml:space="preserve">  в закрытом слоге, </w:t>
            </w:r>
            <w:r w:rsidRPr="00453FB5">
              <w:rPr>
                <w:sz w:val="20"/>
                <w:szCs w:val="20"/>
              </w:rPr>
              <w:t>буквосочетания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53FB5">
              <w:rPr>
                <w:i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4.Формирование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(различение на слух звуков, букв, слов, фраз; понимание содержания  элементарных текстов с опорой на зрительную наглядность)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лексических навыков (овладение НЛЕ, тренировка в их употреблении в устной и письменной речи; структурирование лексического запаса по тематическому признаку).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Формирование грамматических навыков (неопределенный артикль).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Формирование навыков диалогической речи  (учатся прощаться; учатся представлять людей друг другу).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Обучение монологической речи (описание картинки).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CE797F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E797F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Овлад-е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способ-тью</w:t>
            </w:r>
            <w:proofErr w:type="spellEnd"/>
            <w:r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>
              <w:rPr>
                <w:sz w:val="20"/>
                <w:szCs w:val="20"/>
              </w:rPr>
              <w:t>деят-ти</w:t>
            </w:r>
            <w:proofErr w:type="spellEnd"/>
            <w:r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Формир-е</w:t>
            </w:r>
            <w:proofErr w:type="spellEnd"/>
            <w:r>
              <w:rPr>
                <w:sz w:val="20"/>
                <w:szCs w:val="20"/>
              </w:rPr>
              <w:t xml:space="preserve"> умения планировать и оценивать учебные действия в </w:t>
            </w:r>
            <w:proofErr w:type="spellStart"/>
            <w:r>
              <w:rPr>
                <w:sz w:val="20"/>
                <w:szCs w:val="20"/>
              </w:rPr>
              <w:t>соотв-и</w:t>
            </w:r>
            <w:proofErr w:type="spellEnd"/>
            <w:r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20"/>
                <w:szCs w:val="20"/>
              </w:rPr>
              <w:t>3. Овладение с</w:t>
            </w:r>
            <w:r w:rsidRPr="00A96362">
              <w:rPr>
                <w:sz w:val="18"/>
                <w:szCs w:val="18"/>
              </w:rPr>
              <w:t>пособност</w:t>
            </w:r>
            <w:r>
              <w:rPr>
                <w:sz w:val="18"/>
                <w:szCs w:val="18"/>
              </w:rPr>
              <w:t>ью</w:t>
            </w:r>
            <w:r w:rsidRPr="00A96362">
              <w:rPr>
                <w:sz w:val="18"/>
                <w:szCs w:val="18"/>
              </w:rPr>
              <w:t xml:space="preserve"> использовать ИЯ как новое средство общения</w:t>
            </w:r>
            <w:r>
              <w:rPr>
                <w:sz w:val="18"/>
                <w:szCs w:val="18"/>
              </w:rPr>
              <w:t>.</w:t>
            </w:r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18"/>
                <w:szCs w:val="18"/>
              </w:rPr>
              <w:t>4. Ф</w:t>
            </w:r>
            <w:r w:rsidRPr="00DC3890">
              <w:rPr>
                <w:sz w:val="18"/>
                <w:szCs w:val="18"/>
              </w:rPr>
              <w:t>ормулирование выводов (из услышанного); выстраивание логической последовательности; самооценка высказываний, действий.</w:t>
            </w:r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DC3890">
              <w:rPr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</w:t>
            </w:r>
            <w:r>
              <w:rPr>
                <w:sz w:val="18"/>
                <w:szCs w:val="18"/>
              </w:rPr>
              <w:t>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  <w:p w:rsidR="00F4468D" w:rsidRPr="00453FB5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2998">
              <w:rPr>
                <w:sz w:val="20"/>
                <w:szCs w:val="20"/>
              </w:rPr>
              <w:t>. Рефлексия способов и условий действия,  контроль и оценка процесса и результатов деятельности.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3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940C9" w:rsidRDefault="00F4468D" w:rsidP="00B03C29">
            <w:pPr>
              <w:rPr>
                <w:bCs/>
                <w:iCs/>
                <w:color w:val="000000"/>
              </w:rPr>
            </w:pPr>
            <w:r w:rsidRPr="001940C9">
              <w:rPr>
                <w:rFonts w:eastAsiaTheme="minorEastAsia"/>
              </w:rPr>
              <w:t>Элементы учебных ситуаций «</w:t>
            </w:r>
            <w:r>
              <w:rPr>
                <w:rFonts w:eastAsiaTheme="minorEastAsia"/>
              </w:rPr>
              <w:t>Сказки и праздники</w:t>
            </w:r>
            <w:r w:rsidRPr="001940C9">
              <w:rPr>
                <w:rFonts w:eastAsiaTheme="minorEastAsia"/>
              </w:rPr>
              <w:t xml:space="preserve">»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BB5D6E" w:rsidRDefault="00F4468D" w:rsidP="00B03C29">
            <w:pPr>
              <w:jc w:val="center"/>
            </w:pPr>
            <w:r>
              <w:t>-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Default="00F4468D" w:rsidP="00B03C29">
            <w:pPr>
              <w:rPr>
                <w:bCs/>
                <w:sz w:val="18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12105">
              <w:rPr>
                <w:bCs/>
                <w:sz w:val="18"/>
                <w:szCs w:val="18"/>
              </w:rPr>
              <w:t>Соблюдение норм речевого этикета</w:t>
            </w:r>
            <w:r>
              <w:rPr>
                <w:bCs/>
                <w:sz w:val="18"/>
                <w:szCs w:val="18"/>
              </w:rPr>
              <w:t>.</w:t>
            </w:r>
          </w:p>
          <w:p w:rsidR="00F4468D" w:rsidRDefault="00F4468D" w:rsidP="00B03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4CE4">
              <w:rPr>
                <w:rFonts w:ascii="Times New Roman" w:hAnsi="Times New Roman" w:cs="Times New Roman"/>
                <w:bCs/>
                <w:sz w:val="20"/>
                <w:szCs w:val="20"/>
              </w:rPr>
              <w:t>2. Формирование у</w:t>
            </w:r>
            <w:r w:rsidRPr="00DB4CE4">
              <w:rPr>
                <w:rFonts w:ascii="Times New Roman" w:hAnsi="Times New Roman" w:cs="Times New Roman"/>
                <w:sz w:val="20"/>
                <w:szCs w:val="20"/>
              </w:rPr>
              <w:t>мения устанавливать доброжелательные отношения с одноклассниками.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D01CFB">
              <w:rPr>
                <w:sz w:val="18"/>
                <w:szCs w:val="18"/>
              </w:rPr>
              <w:t>Разв-е</w:t>
            </w:r>
            <w:proofErr w:type="spellEnd"/>
            <w:r w:rsidRPr="00D01CFB">
              <w:rPr>
                <w:sz w:val="18"/>
                <w:szCs w:val="18"/>
              </w:rPr>
              <w:t xml:space="preserve"> мотивов учебной </w:t>
            </w:r>
            <w:proofErr w:type="spellStart"/>
            <w:r w:rsidRPr="00D01CFB">
              <w:rPr>
                <w:sz w:val="18"/>
                <w:szCs w:val="18"/>
              </w:rPr>
              <w:t>деят-ти</w:t>
            </w:r>
            <w:proofErr w:type="spellEnd"/>
            <w:r w:rsidRPr="00D01CFB">
              <w:rPr>
                <w:sz w:val="18"/>
                <w:szCs w:val="18"/>
              </w:rPr>
              <w:t xml:space="preserve"> и </w:t>
            </w:r>
            <w:proofErr w:type="spellStart"/>
            <w:r w:rsidRPr="00D01CFB">
              <w:rPr>
                <w:sz w:val="18"/>
                <w:szCs w:val="18"/>
              </w:rPr>
              <w:t>формир-е</w:t>
            </w:r>
            <w:proofErr w:type="spellEnd"/>
            <w:r w:rsidRPr="00D01CFB">
              <w:rPr>
                <w:sz w:val="18"/>
                <w:szCs w:val="18"/>
              </w:rPr>
              <w:t xml:space="preserve"> </w:t>
            </w:r>
            <w:proofErr w:type="spellStart"/>
            <w:r w:rsidRPr="00D01CFB">
              <w:rPr>
                <w:sz w:val="18"/>
                <w:szCs w:val="18"/>
              </w:rPr>
              <w:t>личност</w:t>
            </w:r>
            <w:proofErr w:type="spellEnd"/>
            <w:r w:rsidRPr="00D01CFB">
              <w:rPr>
                <w:sz w:val="18"/>
                <w:szCs w:val="18"/>
              </w:rPr>
              <w:t>. смысла учения</w:t>
            </w:r>
          </w:p>
          <w:p w:rsidR="00F4468D" w:rsidRPr="00DB4CE4" w:rsidRDefault="00F4468D" w:rsidP="00B03C2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B4CE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B4CE4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стране изучаемого языка.</w:t>
            </w:r>
          </w:p>
          <w:p w:rsidR="00F4468D" w:rsidRPr="00DB4CE4" w:rsidRDefault="00F4468D" w:rsidP="00B03C2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B4CE4">
              <w:rPr>
                <w:rFonts w:ascii="Times New Roman" w:hAnsi="Times New Roman" w:cs="Times New Roman"/>
                <w:sz w:val="18"/>
                <w:szCs w:val="18"/>
              </w:rPr>
              <w:t>5. Осознание роли англ. языка как нового средства общения.</w:t>
            </w:r>
          </w:p>
          <w:p w:rsidR="00F4468D" w:rsidRPr="00247144" w:rsidRDefault="00F4468D" w:rsidP="00B03C2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247144">
              <w:rPr>
                <w:sz w:val="18"/>
                <w:szCs w:val="18"/>
              </w:rPr>
              <w:t xml:space="preserve">Развитие навыков </w:t>
            </w:r>
            <w:proofErr w:type="spellStart"/>
            <w:r w:rsidRPr="00247144">
              <w:rPr>
                <w:sz w:val="18"/>
                <w:szCs w:val="18"/>
              </w:rPr>
              <w:t>сотруднич-ва</w:t>
            </w:r>
            <w:proofErr w:type="spellEnd"/>
            <w:r w:rsidRPr="00247144">
              <w:rPr>
                <w:sz w:val="18"/>
                <w:szCs w:val="18"/>
              </w:rPr>
              <w:t xml:space="preserve"> со взрослыми и сверстниками в разных ситуациях, умений не создавать конфликтов в парной  работе</w:t>
            </w:r>
          </w:p>
          <w:p w:rsidR="00F4468D" w:rsidRPr="00DB4CE4" w:rsidRDefault="00F4468D" w:rsidP="00B03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4CE4">
              <w:rPr>
                <w:rFonts w:ascii="Times New Roman" w:hAnsi="Times New Roman" w:cs="Times New Roman"/>
                <w:sz w:val="20"/>
                <w:szCs w:val="20"/>
              </w:rPr>
              <w:t xml:space="preserve">7. Развитие нравственно – этического </w:t>
            </w:r>
            <w:r w:rsidRPr="00DB4CE4">
              <w:rPr>
                <w:rStyle w:val="a8"/>
                <w:rFonts w:ascii="Times New Roman" w:hAnsi="Times New Roman"/>
                <w:i w:val="0"/>
                <w:iCs/>
                <w:sz w:val="20"/>
                <w:szCs w:val="20"/>
              </w:rPr>
              <w:t>оценивания</w:t>
            </w:r>
            <w:r w:rsidRPr="00DB4CE4">
              <w:rPr>
                <w:rStyle w:val="a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DB4CE4">
              <w:rPr>
                <w:rFonts w:ascii="Times New Roman" w:hAnsi="Times New Roman" w:cs="Times New Roman"/>
                <w:sz w:val="20"/>
                <w:szCs w:val="20"/>
              </w:rPr>
              <w:t>усваиваемого материала.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Pr="007B278B" w:rsidRDefault="00F4468D" w:rsidP="00B03C29">
            <w:pPr>
              <w:pStyle w:val="aa"/>
              <w:rPr>
                <w:bCs/>
                <w:iCs/>
                <w:lang w:val="ru-RU"/>
              </w:rPr>
            </w:pPr>
            <w:r w:rsidRPr="00764F2A">
              <w:rPr>
                <w:bCs/>
                <w:iCs/>
                <w:lang w:val="ru-RU"/>
              </w:rPr>
              <w:t>1.</w:t>
            </w:r>
            <w:r w:rsidRPr="007B278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>Учить понимать элементарные</w:t>
            </w:r>
            <w:r>
              <w:rPr>
                <w:bCs/>
                <w:iCs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 xml:space="preserve">выражения классного обихода, </w:t>
            </w:r>
            <w:r>
              <w:rPr>
                <w:bCs/>
                <w:iCs/>
                <w:lang w:val="ru-RU"/>
              </w:rPr>
              <w:t>речь учителя.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языковых навыков (знакомство с англ. буквой </w:t>
            </w:r>
            <w:proofErr w:type="spellStart"/>
            <w:r>
              <w:rPr>
                <w:sz w:val="20"/>
                <w:szCs w:val="20"/>
              </w:rPr>
              <w:t>Аа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02FCF">
              <w:rPr>
                <w:sz w:val="20"/>
                <w:szCs w:val="20"/>
              </w:rPr>
              <w:t xml:space="preserve"> </w:t>
            </w:r>
            <w:r w:rsidRPr="00453FB5">
              <w:rPr>
                <w:sz w:val="20"/>
                <w:szCs w:val="20"/>
              </w:rPr>
              <w:t>буквосочетания</w:t>
            </w:r>
            <w:r>
              <w:rPr>
                <w:sz w:val="20"/>
                <w:szCs w:val="20"/>
              </w:rPr>
              <w:t xml:space="preserve">ми </w:t>
            </w:r>
            <w:proofErr w:type="spellStart"/>
            <w:r w:rsidRPr="00DB4CE4">
              <w:rPr>
                <w:i/>
                <w:sz w:val="20"/>
                <w:szCs w:val="20"/>
                <w:lang w:val="en-US"/>
              </w:rPr>
              <w:t>sh</w:t>
            </w:r>
            <w:proofErr w:type="spellEnd"/>
            <w:r w:rsidRPr="00DB4CE4">
              <w:rPr>
                <w:i/>
                <w:sz w:val="20"/>
                <w:szCs w:val="20"/>
              </w:rPr>
              <w:t>, с</w:t>
            </w:r>
            <w:r w:rsidRPr="00DB4CE4">
              <w:rPr>
                <w:i/>
                <w:sz w:val="20"/>
                <w:szCs w:val="20"/>
                <w:lang w:val="en-US"/>
              </w:rPr>
              <w:t>k</w:t>
            </w:r>
            <w:r w:rsidRPr="00DB4CE4">
              <w:rPr>
                <w:i/>
                <w:sz w:val="20"/>
                <w:szCs w:val="20"/>
              </w:rPr>
              <w:t xml:space="preserve">, </w:t>
            </w:r>
            <w:r w:rsidRPr="00DB4CE4">
              <w:rPr>
                <w:i/>
                <w:sz w:val="20"/>
                <w:szCs w:val="20"/>
                <w:lang w:val="en-US"/>
              </w:rPr>
              <w:t>o</w:t>
            </w:r>
            <w:r>
              <w:rPr>
                <w:i/>
                <w:sz w:val="20"/>
                <w:szCs w:val="20"/>
              </w:rPr>
              <w:t>о,</w:t>
            </w:r>
            <w:r w:rsidRPr="00A02FCF">
              <w:rPr>
                <w:sz w:val="20"/>
                <w:szCs w:val="20"/>
              </w:rPr>
              <w:t xml:space="preserve"> звуками, которые он</w:t>
            </w:r>
            <w:r>
              <w:rPr>
                <w:sz w:val="20"/>
                <w:szCs w:val="20"/>
              </w:rPr>
              <w:t>а</w:t>
            </w:r>
            <w:r w:rsidRPr="00A02FCF">
              <w:rPr>
                <w:sz w:val="20"/>
                <w:szCs w:val="20"/>
              </w:rPr>
              <w:t xml:space="preserve"> переда</w:t>
            </w:r>
            <w:r>
              <w:rPr>
                <w:sz w:val="20"/>
                <w:szCs w:val="20"/>
              </w:rPr>
              <w:t>е</w:t>
            </w:r>
            <w:r w:rsidRPr="00A02FCF">
              <w:rPr>
                <w:sz w:val="20"/>
                <w:szCs w:val="20"/>
              </w:rPr>
              <w:t>т, их транскрипционными обозначениями, произношением)</w:t>
            </w:r>
            <w:r>
              <w:rPr>
                <w:sz w:val="20"/>
                <w:szCs w:val="20"/>
              </w:rPr>
              <w:t>, графических навыков (написание букв) и орфографических навыков (правильное написание слов с изученными буквами).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Совершенствование фонетических навыков (соотнесение звука с его транскрипционным обозначением).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4.Обучение технике чтения (правила чтения буквы </w:t>
            </w:r>
            <w:proofErr w:type="spellStart"/>
            <w:r>
              <w:rPr>
                <w:sz w:val="20"/>
                <w:szCs w:val="20"/>
              </w:rPr>
              <w:t>Аа</w:t>
            </w:r>
            <w:proofErr w:type="spellEnd"/>
            <w:r>
              <w:rPr>
                <w:sz w:val="20"/>
                <w:szCs w:val="20"/>
              </w:rPr>
              <w:t xml:space="preserve"> в закрытом слоге, </w:t>
            </w:r>
            <w:r w:rsidRPr="00453FB5">
              <w:rPr>
                <w:sz w:val="20"/>
                <w:szCs w:val="20"/>
              </w:rPr>
              <w:t>буквосочетания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B4CE4">
              <w:rPr>
                <w:i/>
                <w:sz w:val="20"/>
                <w:szCs w:val="20"/>
                <w:lang w:val="en-US"/>
              </w:rPr>
              <w:t>sh</w:t>
            </w:r>
            <w:proofErr w:type="spellEnd"/>
            <w:r w:rsidRPr="00DB4CE4">
              <w:rPr>
                <w:i/>
                <w:sz w:val="20"/>
                <w:szCs w:val="20"/>
              </w:rPr>
              <w:t>, с</w:t>
            </w:r>
            <w:r w:rsidRPr="00DB4CE4">
              <w:rPr>
                <w:i/>
                <w:sz w:val="20"/>
                <w:szCs w:val="20"/>
                <w:lang w:val="en-US"/>
              </w:rPr>
              <w:t>k</w:t>
            </w:r>
            <w:r w:rsidRPr="00DB4CE4">
              <w:rPr>
                <w:i/>
                <w:sz w:val="20"/>
                <w:szCs w:val="20"/>
              </w:rPr>
              <w:t xml:space="preserve">, </w:t>
            </w:r>
            <w:r w:rsidRPr="00DB4CE4">
              <w:rPr>
                <w:i/>
                <w:sz w:val="20"/>
                <w:szCs w:val="20"/>
                <w:lang w:val="en-US"/>
              </w:rPr>
              <w:t>o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(различение на слух звуков, букв, слов, фраз; понимание содержания  элементарных текстов с опорой на зрительную наглядность).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лексических навыков (овладение НЛЕ, тренировка в их употреблении в устной и письменной речи; знакомство с вопросительными конструкциями </w:t>
            </w:r>
            <w:r w:rsidRPr="00EC6742">
              <w:rPr>
                <w:i/>
                <w:sz w:val="20"/>
                <w:szCs w:val="20"/>
                <w:lang w:val="en-US"/>
              </w:rPr>
              <w:t>How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are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you</w:t>
            </w:r>
            <w:r w:rsidRPr="00EC6742">
              <w:rPr>
                <w:i/>
                <w:sz w:val="20"/>
                <w:szCs w:val="20"/>
              </w:rPr>
              <w:t>?</w:t>
            </w:r>
            <w:r w:rsidRPr="00EC6742">
              <w:rPr>
                <w:sz w:val="20"/>
                <w:szCs w:val="20"/>
              </w:rPr>
              <w:t xml:space="preserve"> </w:t>
            </w:r>
            <w:r w:rsidRPr="008A6718">
              <w:rPr>
                <w:sz w:val="20"/>
                <w:szCs w:val="20"/>
              </w:rPr>
              <w:t xml:space="preserve">и </w:t>
            </w:r>
            <w:r w:rsidRPr="00EC6742">
              <w:rPr>
                <w:i/>
                <w:sz w:val="20"/>
                <w:szCs w:val="20"/>
                <w:lang w:val="en-US"/>
              </w:rPr>
              <w:t>Where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are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you</w:t>
            </w:r>
            <w:r w:rsidRPr="00EC6742">
              <w:rPr>
                <w:i/>
                <w:sz w:val="20"/>
                <w:szCs w:val="20"/>
              </w:rPr>
              <w:t xml:space="preserve"> </w:t>
            </w:r>
            <w:r w:rsidRPr="00EC6742">
              <w:rPr>
                <w:i/>
                <w:sz w:val="20"/>
                <w:szCs w:val="20"/>
                <w:lang w:val="en-US"/>
              </w:rPr>
              <w:t>from</w:t>
            </w:r>
            <w:r w:rsidRPr="00EC6742"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,</w:t>
            </w:r>
            <w:r w:rsidRPr="00EC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 w:rsidRPr="008A6718">
              <w:rPr>
                <w:sz w:val="20"/>
                <w:szCs w:val="20"/>
              </w:rPr>
              <w:t xml:space="preserve"> отработка в устной речи</w:t>
            </w:r>
            <w:r>
              <w:rPr>
                <w:sz w:val="20"/>
                <w:szCs w:val="20"/>
              </w:rPr>
              <w:t>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EC67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Формирование грамматических навыков (использование соединительного союза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z w:val="20"/>
                <w:szCs w:val="20"/>
              </w:rPr>
              <w:t xml:space="preserve"> в предложениях с однородными членами).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Формирование навыков диалогической речи  (этикетные диалоги; диалог-расспрос).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CE797F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E797F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 xml:space="preserve">1. </w:t>
            </w:r>
            <w:proofErr w:type="spellStart"/>
            <w:r w:rsidRPr="00E62003">
              <w:rPr>
                <w:sz w:val="20"/>
                <w:szCs w:val="20"/>
              </w:rPr>
              <w:t>Овлад-е</w:t>
            </w:r>
            <w:proofErr w:type="spellEnd"/>
            <w:r w:rsidRPr="00E62003">
              <w:rPr>
                <w:sz w:val="20"/>
                <w:szCs w:val="20"/>
              </w:rPr>
              <w:t xml:space="preserve"> </w:t>
            </w:r>
            <w:proofErr w:type="spellStart"/>
            <w:r w:rsidRPr="00E62003">
              <w:rPr>
                <w:sz w:val="20"/>
                <w:szCs w:val="20"/>
              </w:rPr>
              <w:t>способ-тью</w:t>
            </w:r>
            <w:proofErr w:type="spellEnd"/>
            <w:r w:rsidRPr="00E62003"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 w:rsidRPr="00E62003">
              <w:rPr>
                <w:sz w:val="20"/>
                <w:szCs w:val="20"/>
              </w:rPr>
              <w:t>деят-ти</w:t>
            </w:r>
            <w:proofErr w:type="spellEnd"/>
            <w:r w:rsidRPr="00E62003"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 w:rsidRPr="00E62003"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 xml:space="preserve">2. </w:t>
            </w:r>
            <w:proofErr w:type="spellStart"/>
            <w:r w:rsidRPr="00E62003">
              <w:rPr>
                <w:sz w:val="20"/>
                <w:szCs w:val="20"/>
              </w:rPr>
              <w:t>Формир-е</w:t>
            </w:r>
            <w:proofErr w:type="spellEnd"/>
            <w:r w:rsidRPr="00E62003">
              <w:rPr>
                <w:sz w:val="20"/>
                <w:szCs w:val="20"/>
              </w:rPr>
              <w:t xml:space="preserve"> умения действовать по предложенному образцу, планировать и оценивать учебные действия в </w:t>
            </w:r>
            <w:proofErr w:type="spellStart"/>
            <w:r w:rsidRPr="00E62003">
              <w:rPr>
                <w:sz w:val="20"/>
                <w:szCs w:val="20"/>
              </w:rPr>
              <w:t>соотв-и</w:t>
            </w:r>
            <w:proofErr w:type="spellEnd"/>
            <w:r w:rsidRPr="00E62003"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 w:rsidRPr="00E62003"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3. Формирование умения соотносить результат своей деятельности с целью.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4. Формирование умения корректировать, вносить изменения в способ действия.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5. Преодоление импульсивности во взаимоотношениях  со сверстниками.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6. Освоение начальных форм познавательной и личностной рефлексии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7. Осознанное построение высказывания в соответствии с коммуникативными задачами.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      </w:r>
          </w:p>
          <w:p w:rsidR="00F4468D" w:rsidRPr="00A554BF" w:rsidRDefault="00F4468D" w:rsidP="00B03C29">
            <w:pPr>
              <w:rPr>
                <w:sz w:val="18"/>
              </w:rPr>
            </w:pPr>
            <w:r w:rsidRPr="00E62003">
              <w:rPr>
                <w:sz w:val="20"/>
                <w:szCs w:val="20"/>
              </w:rPr>
              <w:t>9. Выбор языковых средств в зависимости от конкретных ситуаций речевого иноязычного общения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4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940C9" w:rsidRDefault="00F4468D" w:rsidP="00F4468D">
            <w:pPr>
              <w:spacing w:line="480" w:lineRule="auto"/>
              <w:rPr>
                <w:bCs/>
                <w:iCs/>
                <w:color w:val="000000"/>
              </w:rPr>
            </w:pPr>
            <w:r w:rsidRPr="001940C9">
              <w:rPr>
                <w:rFonts w:eastAsiaTheme="minorEastAsia"/>
              </w:rPr>
              <w:t>Элементы учебной ситуации</w:t>
            </w:r>
            <w:r>
              <w:rPr>
                <w:rFonts w:eastAsiaTheme="minorEastAsia"/>
              </w:rPr>
              <w:t xml:space="preserve"> «Я и моя семья </w:t>
            </w:r>
            <w:r w:rsidRPr="001940C9">
              <w:rPr>
                <w:rFonts w:eastAsiaTheme="minorEastAsia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764F2A" w:rsidRDefault="00F4468D" w:rsidP="00B03C29">
            <w:pPr>
              <w:jc w:val="center"/>
            </w:pPr>
            <w:r w:rsidRPr="00764F2A"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>1. 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 xml:space="preserve">2. </w:t>
            </w:r>
            <w:proofErr w:type="spellStart"/>
            <w:r w:rsidRPr="00E62003">
              <w:rPr>
                <w:sz w:val="20"/>
                <w:szCs w:val="20"/>
              </w:rPr>
              <w:t>Формир-е</w:t>
            </w:r>
            <w:proofErr w:type="spellEnd"/>
            <w:r w:rsidRPr="00E62003">
              <w:rPr>
                <w:sz w:val="20"/>
                <w:szCs w:val="20"/>
              </w:rPr>
              <w:t xml:space="preserve"> уважительного отношения к истории и культуре других народов.</w:t>
            </w:r>
          </w:p>
          <w:p w:rsidR="00F4468D" w:rsidRPr="00E62003" w:rsidRDefault="00F4468D" w:rsidP="00B03C29">
            <w:pPr>
              <w:rPr>
                <w:sz w:val="20"/>
                <w:szCs w:val="20"/>
                <w:lang w:val="uk-UA"/>
              </w:rPr>
            </w:pPr>
            <w:r w:rsidRPr="00E62003">
              <w:rPr>
                <w:sz w:val="20"/>
                <w:szCs w:val="20"/>
              </w:rPr>
              <w:t xml:space="preserve">3. </w:t>
            </w:r>
            <w:proofErr w:type="spellStart"/>
            <w:r w:rsidRPr="00E62003">
              <w:rPr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E620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sz w:val="20"/>
                <w:szCs w:val="20"/>
                <w:lang w:val="uk-UA"/>
              </w:rPr>
              <w:t>мотивов</w:t>
            </w:r>
            <w:proofErr w:type="spellEnd"/>
            <w:r w:rsidRPr="00E620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sz w:val="20"/>
                <w:szCs w:val="20"/>
                <w:lang w:val="uk-UA"/>
              </w:rPr>
              <w:t>достижения</w:t>
            </w:r>
            <w:proofErr w:type="spellEnd"/>
            <w:r w:rsidRPr="00E62003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E62003">
              <w:rPr>
                <w:sz w:val="20"/>
                <w:szCs w:val="20"/>
                <w:lang w:val="uk-UA"/>
              </w:rPr>
              <w:t>социального</w:t>
            </w:r>
            <w:proofErr w:type="spellEnd"/>
            <w:r w:rsidRPr="00E620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sz w:val="20"/>
                <w:szCs w:val="20"/>
                <w:lang w:val="uk-UA"/>
              </w:rPr>
              <w:t>признания</w:t>
            </w:r>
            <w:proofErr w:type="spellEnd"/>
            <w:r w:rsidRPr="00E62003">
              <w:rPr>
                <w:sz w:val="20"/>
                <w:szCs w:val="20"/>
                <w:lang w:val="uk-UA"/>
              </w:rPr>
              <w:t>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20"/>
                <w:szCs w:val="20"/>
                <w:lang w:val="uk-UA"/>
              </w:rPr>
              <w:t xml:space="preserve">4. </w:t>
            </w:r>
            <w:r w:rsidRPr="00E62003">
              <w:rPr>
                <w:sz w:val="20"/>
                <w:szCs w:val="20"/>
              </w:rPr>
              <w:t xml:space="preserve">Формирование адекватного позитивного </w:t>
            </w:r>
            <w:proofErr w:type="spellStart"/>
            <w:r w:rsidRPr="00E62003">
              <w:rPr>
                <w:sz w:val="20"/>
                <w:szCs w:val="20"/>
              </w:rPr>
              <w:t>самовосприятия</w:t>
            </w:r>
            <w:proofErr w:type="spellEnd"/>
            <w:r w:rsidRPr="00E62003">
              <w:rPr>
                <w:sz w:val="20"/>
                <w:szCs w:val="20"/>
              </w:rPr>
              <w:t>.</w:t>
            </w:r>
          </w:p>
          <w:p w:rsidR="00F4468D" w:rsidRPr="00E62003" w:rsidRDefault="00F4468D" w:rsidP="00B03C29">
            <w:pPr>
              <w:rPr>
                <w:rStyle w:val="FontStyle43"/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 xml:space="preserve">5. </w:t>
            </w:r>
            <w:r w:rsidRPr="00E62003">
              <w:rPr>
                <w:rStyle w:val="FontStyle43"/>
                <w:sz w:val="20"/>
                <w:szCs w:val="20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  <w:p w:rsidR="00F4468D" w:rsidRPr="00E62003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rStyle w:val="FontStyle43"/>
                <w:sz w:val="20"/>
                <w:szCs w:val="20"/>
              </w:rPr>
              <w:t xml:space="preserve">6. </w:t>
            </w:r>
            <w:proofErr w:type="spellStart"/>
            <w:r w:rsidRPr="00E62003">
              <w:rPr>
                <w:sz w:val="20"/>
                <w:szCs w:val="20"/>
              </w:rPr>
              <w:t>Разв-е</w:t>
            </w:r>
            <w:proofErr w:type="spellEnd"/>
            <w:r w:rsidRPr="00E62003">
              <w:rPr>
                <w:sz w:val="20"/>
                <w:szCs w:val="20"/>
              </w:rPr>
              <w:t xml:space="preserve"> мотивов учебной </w:t>
            </w:r>
            <w:proofErr w:type="spellStart"/>
            <w:r w:rsidRPr="00E62003">
              <w:rPr>
                <w:sz w:val="20"/>
                <w:szCs w:val="20"/>
              </w:rPr>
              <w:t>деят-ти</w:t>
            </w:r>
            <w:proofErr w:type="spellEnd"/>
            <w:r w:rsidRPr="00E62003">
              <w:rPr>
                <w:sz w:val="20"/>
                <w:szCs w:val="20"/>
              </w:rPr>
              <w:t xml:space="preserve"> и </w:t>
            </w:r>
            <w:proofErr w:type="spellStart"/>
            <w:r w:rsidRPr="00E62003">
              <w:rPr>
                <w:sz w:val="20"/>
                <w:szCs w:val="20"/>
              </w:rPr>
              <w:t>формир-е</w:t>
            </w:r>
            <w:proofErr w:type="spellEnd"/>
            <w:r w:rsidRPr="00E62003">
              <w:rPr>
                <w:sz w:val="20"/>
                <w:szCs w:val="20"/>
              </w:rPr>
              <w:t xml:space="preserve"> личностного смысла учения</w:t>
            </w:r>
          </w:p>
          <w:p w:rsidR="00F4468D" w:rsidRPr="00E62003" w:rsidRDefault="00F4468D" w:rsidP="00B03C2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62003">
              <w:rPr>
                <w:sz w:val="20"/>
                <w:szCs w:val="20"/>
              </w:rPr>
              <w:t xml:space="preserve">7. </w:t>
            </w:r>
            <w:proofErr w:type="spellStart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Проявление</w:t>
            </w:r>
            <w:proofErr w:type="spellEnd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познавательного</w:t>
            </w:r>
            <w:proofErr w:type="spellEnd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интереса</w:t>
            </w:r>
            <w:proofErr w:type="spellEnd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E6200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Pr="007B278B" w:rsidRDefault="00F4468D" w:rsidP="00B03C29">
            <w:pPr>
              <w:pStyle w:val="aa"/>
              <w:rPr>
                <w:bCs/>
                <w:iCs/>
                <w:lang w:val="ru-RU"/>
              </w:rPr>
            </w:pPr>
            <w:r w:rsidRPr="00E62003">
              <w:rPr>
                <w:sz w:val="18"/>
                <w:szCs w:val="18"/>
                <w:lang w:val="ru-RU"/>
              </w:rPr>
              <w:t xml:space="preserve">1. </w:t>
            </w:r>
            <w:r w:rsidRPr="00764F2A">
              <w:rPr>
                <w:bCs/>
                <w:iCs/>
                <w:lang w:val="ru-RU"/>
              </w:rPr>
              <w:t>1.</w:t>
            </w:r>
            <w:r w:rsidRPr="007B278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>Учить понимать элементарные</w:t>
            </w:r>
            <w:r>
              <w:rPr>
                <w:bCs/>
                <w:iCs/>
                <w:lang w:val="ru-RU"/>
              </w:rPr>
              <w:t xml:space="preserve"> </w:t>
            </w:r>
            <w:r w:rsidRPr="007B278B">
              <w:rPr>
                <w:bCs/>
                <w:iCs/>
                <w:lang w:val="ru-RU"/>
              </w:rPr>
              <w:t xml:space="preserve">выражения классного обихода, </w:t>
            </w:r>
            <w:r>
              <w:rPr>
                <w:bCs/>
                <w:iCs/>
                <w:lang w:val="ru-RU"/>
              </w:rPr>
              <w:t>речь учителя.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языковых навыков (знакомство с англ. буквой </w:t>
            </w:r>
            <w:proofErr w:type="spellStart"/>
            <w:r>
              <w:rPr>
                <w:sz w:val="20"/>
                <w:szCs w:val="20"/>
                <w:lang w:val="en-US"/>
              </w:rPr>
              <w:t>Qq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02FCF">
              <w:rPr>
                <w:sz w:val="20"/>
                <w:szCs w:val="20"/>
              </w:rPr>
              <w:t xml:space="preserve"> </w:t>
            </w:r>
            <w:r w:rsidRPr="00453FB5">
              <w:rPr>
                <w:sz w:val="20"/>
                <w:szCs w:val="20"/>
              </w:rPr>
              <w:t>буквосочетани</w:t>
            </w:r>
            <w:r>
              <w:rPr>
                <w:sz w:val="20"/>
                <w:szCs w:val="20"/>
              </w:rPr>
              <w:t xml:space="preserve">ями </w:t>
            </w:r>
            <w:proofErr w:type="spellStart"/>
            <w:r w:rsidRPr="00E62003">
              <w:rPr>
                <w:i/>
                <w:sz w:val="20"/>
                <w:szCs w:val="20"/>
                <w:lang w:val="en-US"/>
              </w:rPr>
              <w:t>ch</w:t>
            </w:r>
            <w:proofErr w:type="spellEnd"/>
            <w:r w:rsidRPr="00DB4CE4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ar</w:t>
            </w:r>
            <w:proofErr w:type="spellEnd"/>
            <w:r w:rsidRPr="00E620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or</w:t>
            </w:r>
            <w:r w:rsidRPr="00E62003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qu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A02FCF">
              <w:rPr>
                <w:sz w:val="20"/>
                <w:szCs w:val="20"/>
              </w:rPr>
              <w:t xml:space="preserve"> звуками, которые он</w:t>
            </w:r>
            <w:r>
              <w:rPr>
                <w:sz w:val="20"/>
                <w:szCs w:val="20"/>
              </w:rPr>
              <w:t>и</w:t>
            </w:r>
            <w:r w:rsidRPr="00A02FCF">
              <w:rPr>
                <w:sz w:val="20"/>
                <w:szCs w:val="20"/>
              </w:rPr>
              <w:t xml:space="preserve"> переда</w:t>
            </w:r>
            <w:r>
              <w:rPr>
                <w:sz w:val="20"/>
                <w:szCs w:val="20"/>
              </w:rPr>
              <w:t>ю</w:t>
            </w:r>
            <w:r w:rsidRPr="00A02FCF">
              <w:rPr>
                <w:sz w:val="20"/>
                <w:szCs w:val="20"/>
              </w:rPr>
              <w:t>т, их транскрипционными обозначениями, произношением)</w:t>
            </w:r>
            <w:r>
              <w:rPr>
                <w:sz w:val="20"/>
                <w:szCs w:val="20"/>
              </w:rPr>
              <w:t>, графических навыков (написание букв) и орфографических навыков (правильное написание слов с изученными буквами).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E6200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20"/>
                <w:szCs w:val="20"/>
              </w:rPr>
              <w:t>Совершенствование фонетических навыков (соотнесение звука с его транскрипционным обозначением).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4.Обучение технике чтения (правила чтения </w:t>
            </w:r>
            <w:r w:rsidRPr="00453FB5">
              <w:rPr>
                <w:sz w:val="20"/>
                <w:szCs w:val="20"/>
              </w:rPr>
              <w:t>буквосочетани</w:t>
            </w:r>
            <w:r>
              <w:rPr>
                <w:sz w:val="20"/>
                <w:szCs w:val="20"/>
              </w:rPr>
              <w:t xml:space="preserve">й </w:t>
            </w:r>
            <w:proofErr w:type="spellStart"/>
            <w:r w:rsidRPr="00E62003">
              <w:rPr>
                <w:i/>
                <w:sz w:val="20"/>
                <w:szCs w:val="20"/>
                <w:lang w:val="en-US"/>
              </w:rPr>
              <w:t>ch</w:t>
            </w:r>
            <w:proofErr w:type="spellEnd"/>
            <w:r w:rsidRPr="00DB4CE4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ar</w:t>
            </w:r>
            <w:proofErr w:type="spellEnd"/>
            <w:r w:rsidRPr="00E620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or</w:t>
            </w:r>
            <w:r w:rsidRPr="00E62003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qu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(различение на слух звуков, букв, слов, фраз; понимание содержания  элементарных текстов с опорой на зрительную наглядность).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лексических навыков (овладение НЛЕ, тренировка в их употреблении в устной и письменной речи; знакомство с вопросительной конструкцией </w:t>
            </w:r>
            <w:r w:rsidRPr="00E62003">
              <w:rPr>
                <w:i/>
                <w:sz w:val="20"/>
                <w:szCs w:val="20"/>
                <w:lang w:val="en-US"/>
              </w:rPr>
              <w:t>What</w:t>
            </w:r>
            <w:r w:rsidRPr="00E62003">
              <w:rPr>
                <w:i/>
                <w:sz w:val="20"/>
                <w:szCs w:val="20"/>
              </w:rPr>
              <w:t xml:space="preserve"> </w:t>
            </w:r>
            <w:r w:rsidRPr="00E62003">
              <w:rPr>
                <w:i/>
                <w:sz w:val="20"/>
                <w:szCs w:val="20"/>
                <w:lang w:val="en-US"/>
              </w:rPr>
              <w:t>is</w:t>
            </w:r>
            <w:r w:rsidRPr="00E62003">
              <w:rPr>
                <w:i/>
                <w:sz w:val="20"/>
                <w:szCs w:val="20"/>
              </w:rPr>
              <w:t xml:space="preserve"> </w:t>
            </w:r>
            <w:r w:rsidRPr="00E62003">
              <w:rPr>
                <w:i/>
                <w:sz w:val="20"/>
                <w:szCs w:val="20"/>
                <w:lang w:val="en-US"/>
              </w:rPr>
              <w:t>it</w:t>
            </w:r>
            <w:r w:rsidRPr="00E62003">
              <w:rPr>
                <w:i/>
                <w:sz w:val="20"/>
                <w:szCs w:val="20"/>
              </w:rPr>
              <w:t>?,</w:t>
            </w:r>
            <w:r w:rsidRPr="00EC6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отрицательной конструкцией </w:t>
            </w:r>
            <w:r w:rsidRPr="00E62003">
              <w:rPr>
                <w:i/>
                <w:sz w:val="20"/>
                <w:szCs w:val="20"/>
                <w:lang w:val="en-US"/>
              </w:rPr>
              <w:t>It</w:t>
            </w:r>
            <w:r w:rsidRPr="00E6200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2003">
              <w:rPr>
                <w:i/>
                <w:sz w:val="20"/>
                <w:szCs w:val="20"/>
                <w:lang w:val="en-US"/>
              </w:rPr>
              <w:t>isn</w:t>
            </w:r>
            <w:proofErr w:type="spellEnd"/>
            <w:r w:rsidRPr="00E62003">
              <w:rPr>
                <w:i/>
                <w:sz w:val="20"/>
                <w:szCs w:val="20"/>
              </w:rPr>
              <w:t>’</w:t>
            </w:r>
            <w:r w:rsidRPr="00E62003">
              <w:rPr>
                <w:i/>
                <w:sz w:val="20"/>
                <w:szCs w:val="20"/>
                <w:lang w:val="en-US"/>
              </w:rPr>
              <w:t>t</w:t>
            </w:r>
            <w:r w:rsidRPr="00E62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…, их</w:t>
            </w:r>
            <w:r w:rsidRPr="008A6718">
              <w:rPr>
                <w:sz w:val="20"/>
                <w:szCs w:val="20"/>
              </w:rPr>
              <w:t xml:space="preserve"> отработка в устной речи</w:t>
            </w:r>
            <w:r>
              <w:rPr>
                <w:sz w:val="20"/>
                <w:szCs w:val="20"/>
              </w:rPr>
              <w:t>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Формирование грамматических навыков (усвоение формы глагола </w:t>
            </w:r>
            <w:r w:rsidRPr="00E62003">
              <w:rPr>
                <w:i/>
                <w:sz w:val="20"/>
                <w:szCs w:val="20"/>
                <w:lang w:val="en-US"/>
              </w:rPr>
              <w:t>to</w:t>
            </w:r>
            <w:r w:rsidRPr="00E62003">
              <w:rPr>
                <w:i/>
                <w:sz w:val="20"/>
                <w:szCs w:val="20"/>
              </w:rPr>
              <w:t xml:space="preserve"> </w:t>
            </w:r>
            <w:r w:rsidRPr="00E62003">
              <w:rPr>
                <w:i/>
                <w:sz w:val="20"/>
                <w:szCs w:val="20"/>
                <w:lang w:val="en-US"/>
              </w:rPr>
              <w:t>be</w:t>
            </w:r>
            <w:r w:rsidRPr="00E62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форме 3-го л. ед.ч., личное местоимение </w:t>
            </w:r>
            <w:r w:rsidRPr="00E62003">
              <w:rPr>
                <w:i/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навыков диалогической речи  (выражение согласия </w:t>
            </w:r>
            <w:r w:rsidRPr="00542998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несогласия, участие в диалоге-расспросе).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Формирование навыков монологической речи (характеристика предметов,  монологические высказывания описательного характера).</w:t>
            </w:r>
          </w:p>
          <w:p w:rsidR="00F4468D" w:rsidRPr="00542998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542998">
              <w:rPr>
                <w:sz w:val="20"/>
                <w:szCs w:val="20"/>
              </w:rPr>
              <w:t xml:space="preserve"> </w:t>
            </w:r>
            <w:proofErr w:type="spellStart"/>
            <w:r w:rsidRPr="0054299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42998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 xml:space="preserve">1. </w:t>
            </w:r>
            <w:proofErr w:type="spellStart"/>
            <w:r w:rsidRPr="00542998">
              <w:rPr>
                <w:sz w:val="20"/>
                <w:szCs w:val="20"/>
              </w:rPr>
              <w:t>Овлад-е</w:t>
            </w:r>
            <w:proofErr w:type="spellEnd"/>
            <w:r w:rsidRPr="00542998">
              <w:rPr>
                <w:sz w:val="20"/>
                <w:szCs w:val="20"/>
              </w:rPr>
              <w:t xml:space="preserve"> </w:t>
            </w:r>
            <w:proofErr w:type="spellStart"/>
            <w:r w:rsidRPr="00542998">
              <w:rPr>
                <w:sz w:val="20"/>
                <w:szCs w:val="20"/>
              </w:rPr>
              <w:t>способ-тью</w:t>
            </w:r>
            <w:proofErr w:type="spellEnd"/>
            <w:r w:rsidRPr="00542998"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 w:rsidRPr="00542998">
              <w:rPr>
                <w:sz w:val="20"/>
                <w:szCs w:val="20"/>
              </w:rPr>
              <w:t>деят-ти</w:t>
            </w:r>
            <w:proofErr w:type="spellEnd"/>
            <w:r w:rsidRPr="00542998"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 w:rsidRPr="00542998"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 xml:space="preserve">2. </w:t>
            </w:r>
            <w:proofErr w:type="spellStart"/>
            <w:r w:rsidRPr="00542998">
              <w:rPr>
                <w:sz w:val="20"/>
                <w:szCs w:val="20"/>
              </w:rPr>
              <w:t>Формир-е</w:t>
            </w:r>
            <w:proofErr w:type="spellEnd"/>
            <w:r w:rsidRPr="00542998">
              <w:rPr>
                <w:sz w:val="20"/>
                <w:szCs w:val="20"/>
              </w:rPr>
              <w:t xml:space="preserve"> умения действовать по предложенному образцу, планировать и оценивать учебные действия в </w:t>
            </w:r>
            <w:proofErr w:type="spellStart"/>
            <w:r w:rsidRPr="00542998">
              <w:rPr>
                <w:sz w:val="20"/>
                <w:szCs w:val="20"/>
              </w:rPr>
              <w:t>соотв-и</w:t>
            </w:r>
            <w:proofErr w:type="spellEnd"/>
            <w:r w:rsidRPr="00542998"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 w:rsidRPr="00542998"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3. Формирование умения соотносить результат своей деятельности с целью.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4. Формирование умения корректировать, вносить изменения в способ действия.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5. Преодоление импульсивности во взаимоотношениях  со сверстниками.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 xml:space="preserve">6. Освоение начальных форм познавательной и личностной рефлексии 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7. Осознанное построение высказывания в соответствии с коммуникативными задачами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542998">
              <w:rPr>
                <w:sz w:val="20"/>
                <w:szCs w:val="20"/>
              </w:rPr>
              <w:t>9. Выбор языковых средств в зависимости от конкретных ситуаций речевого иноязычного общения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5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940C9" w:rsidRDefault="00F4468D" w:rsidP="00B03C29">
            <w:pPr>
              <w:rPr>
                <w:bCs/>
                <w:iCs/>
                <w:color w:val="000000"/>
              </w:rPr>
            </w:pPr>
            <w:r w:rsidRPr="001940C9">
              <w:rPr>
                <w:rFonts w:eastAsiaTheme="minorEastAsia"/>
              </w:rPr>
              <w:t>Элементы учебной ситуации «</w:t>
            </w:r>
            <w:r>
              <w:rPr>
                <w:rFonts w:eastAsiaTheme="minorEastAsia"/>
              </w:rPr>
              <w:t>Мир вокруг нас</w:t>
            </w:r>
            <w:r w:rsidRPr="001940C9">
              <w:rPr>
                <w:rFonts w:eastAsiaTheme="minorEastAsia"/>
              </w:rPr>
              <w:t xml:space="preserve">»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828F9" w:rsidRDefault="00F4468D" w:rsidP="00B03C29">
            <w:pPr>
              <w:jc w:val="center"/>
            </w:pPr>
            <w: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BB5D6E" w:rsidRDefault="00F4468D" w:rsidP="00B03C29">
            <w:pPr>
              <w:jc w:val="center"/>
            </w:pPr>
            <w:r>
              <w:t>-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>1. Формирование ценностного отношения к семейным традициям; элементарные представления об этических нормах взаимоотношений в семье, уважительное отношение к родителям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>2. Формирование умения выбрать оптимальные формы во взаимоотношениях с одноклассниками.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>3. Ценностное отношение к природе, уважительное отношение к людям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>4. Доброжелательное отношение к другим участникам учебной и игровой деятельности на основе этических норм.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>5. Формирование мотива, реализующего потребность в социально значимой деятельности.</w:t>
            </w:r>
          </w:p>
          <w:p w:rsidR="00F4468D" w:rsidRPr="00794A3B" w:rsidRDefault="00F4468D" w:rsidP="00B03C29">
            <w:pPr>
              <w:rPr>
                <w:sz w:val="20"/>
                <w:szCs w:val="20"/>
              </w:rPr>
            </w:pPr>
            <w:r w:rsidRPr="00794A3B">
              <w:rPr>
                <w:sz w:val="20"/>
                <w:szCs w:val="20"/>
              </w:rPr>
              <w:t xml:space="preserve">6. Развитие нравственно – этического </w:t>
            </w:r>
            <w:r w:rsidRPr="00794A3B">
              <w:rPr>
                <w:rStyle w:val="a8"/>
                <w:i w:val="0"/>
                <w:iCs/>
                <w:sz w:val="20"/>
                <w:szCs w:val="20"/>
              </w:rPr>
              <w:t>оценивания</w:t>
            </w:r>
            <w:r w:rsidRPr="00794A3B">
              <w:rPr>
                <w:rStyle w:val="a8"/>
                <w:iCs/>
                <w:sz w:val="20"/>
                <w:szCs w:val="20"/>
              </w:rPr>
              <w:t xml:space="preserve"> </w:t>
            </w:r>
            <w:r w:rsidRPr="00794A3B">
              <w:rPr>
                <w:sz w:val="20"/>
                <w:szCs w:val="20"/>
              </w:rPr>
              <w:t>усваиваемого материала.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Pr="00094BA2" w:rsidRDefault="00F4468D" w:rsidP="00B03C2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20"/>
                <w:szCs w:val="20"/>
              </w:rPr>
              <w:t xml:space="preserve">Формирование языковых навыков (знакомство с дифтонгами) и орфографических навыков 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20"/>
                <w:szCs w:val="20"/>
              </w:rPr>
              <w:t>Совершенствование фонетических навыков (распознавание в речи сходных звуков английского языка)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Обучение технике чтения (правила чтения букв </w:t>
            </w:r>
            <w:proofErr w:type="spellStart"/>
            <w:r>
              <w:rPr>
                <w:sz w:val="20"/>
                <w:szCs w:val="20"/>
                <w:lang w:val="en-US"/>
              </w:rPr>
              <w:t>Aa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46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открытом слоге)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Формирование </w:t>
            </w:r>
            <w:proofErr w:type="spellStart"/>
            <w:r>
              <w:rPr>
                <w:sz w:val="20"/>
                <w:szCs w:val="20"/>
              </w:rPr>
              <w:t>аудитивных</w:t>
            </w:r>
            <w:proofErr w:type="spellEnd"/>
            <w:r>
              <w:rPr>
                <w:sz w:val="20"/>
                <w:szCs w:val="20"/>
              </w:rPr>
              <w:t xml:space="preserve"> навыков (понимание основного содержания  элементарных текстов с опорой на зрительную наглядность, восприятие на слух повествовательных предложений, диалогическую речь, указаний)</w:t>
            </w:r>
          </w:p>
          <w:p w:rsidR="00F4468D" w:rsidRDefault="00F4468D" w:rsidP="00B03C29">
            <w:pPr>
              <w:rPr>
                <w:bCs/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5. Формирование лексических навыков (овладение НЛЕ, тренировка в их употреблении в устной и письменной речи; выведение значения сложных слов на основе известных значений частей; дифференциация употребления конструкций </w:t>
            </w:r>
            <w:r w:rsidRPr="00861482">
              <w:rPr>
                <w:i/>
                <w:sz w:val="20"/>
                <w:szCs w:val="20"/>
                <w:lang w:val="en-US"/>
              </w:rPr>
              <w:t>What</w:t>
            </w:r>
            <w:r w:rsidRPr="00861482">
              <w:rPr>
                <w:i/>
                <w:sz w:val="20"/>
                <w:szCs w:val="20"/>
              </w:rPr>
              <w:t xml:space="preserve"> </w:t>
            </w:r>
            <w:r w:rsidRPr="00861482">
              <w:rPr>
                <w:i/>
                <w:sz w:val="20"/>
                <w:szCs w:val="20"/>
                <w:lang w:val="en-US"/>
              </w:rPr>
              <w:t>is</w:t>
            </w:r>
            <w:r w:rsidRPr="00861482">
              <w:rPr>
                <w:i/>
                <w:sz w:val="20"/>
                <w:szCs w:val="20"/>
              </w:rPr>
              <w:t xml:space="preserve"> </w:t>
            </w:r>
            <w:r w:rsidRPr="00861482">
              <w:rPr>
                <w:i/>
                <w:sz w:val="20"/>
                <w:szCs w:val="20"/>
                <w:lang w:val="en-US"/>
              </w:rPr>
              <w:t>it</w:t>
            </w:r>
            <w:r w:rsidRPr="00861482">
              <w:rPr>
                <w:i/>
                <w:sz w:val="20"/>
                <w:szCs w:val="20"/>
              </w:rPr>
              <w:t>?</w:t>
            </w:r>
            <w:r w:rsidRPr="00861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861482">
              <w:rPr>
                <w:i/>
                <w:sz w:val="20"/>
                <w:szCs w:val="20"/>
                <w:lang w:val="en-US"/>
              </w:rPr>
              <w:t>Who</w:t>
            </w:r>
            <w:r w:rsidRPr="00861482">
              <w:rPr>
                <w:i/>
                <w:sz w:val="20"/>
                <w:szCs w:val="20"/>
              </w:rPr>
              <w:t xml:space="preserve"> </w:t>
            </w:r>
            <w:r w:rsidRPr="00861482">
              <w:rPr>
                <w:i/>
                <w:sz w:val="20"/>
                <w:szCs w:val="20"/>
                <w:lang w:val="en-US"/>
              </w:rPr>
              <w:t>is</w:t>
            </w:r>
            <w:r w:rsidRPr="00861482">
              <w:rPr>
                <w:i/>
                <w:sz w:val="20"/>
                <w:szCs w:val="20"/>
              </w:rPr>
              <w:t xml:space="preserve"> </w:t>
            </w:r>
            <w:r w:rsidRPr="00861482">
              <w:rPr>
                <w:i/>
                <w:sz w:val="20"/>
                <w:szCs w:val="20"/>
                <w:lang w:val="en-US"/>
              </w:rPr>
              <w:t>it</w:t>
            </w:r>
            <w:r w:rsidRPr="00861482"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; объединение слов по ассоциации, тренировка в образовании словосочетаний по  модели</w:t>
            </w:r>
            <w:r w:rsidRPr="00861482">
              <w:rPr>
                <w:bCs/>
                <w:i/>
                <w:iCs/>
                <w:color w:val="000000"/>
              </w:rPr>
              <w:t xml:space="preserve"> </w:t>
            </w:r>
            <w:r w:rsidRPr="00ED3B35">
              <w:rPr>
                <w:bCs/>
                <w:i/>
                <w:iCs/>
                <w:color w:val="000000"/>
                <w:lang w:val="en-US"/>
              </w:rPr>
              <w:t>adjective</w:t>
            </w:r>
            <w:r w:rsidRPr="00ED3B35">
              <w:rPr>
                <w:bCs/>
                <w:i/>
                <w:iCs/>
                <w:color w:val="000000"/>
              </w:rPr>
              <w:t>+</w:t>
            </w:r>
            <w:r w:rsidRPr="00ED3B35">
              <w:rPr>
                <w:bCs/>
                <w:i/>
                <w:iCs/>
                <w:color w:val="000000"/>
                <w:lang w:val="en-US"/>
              </w:rPr>
              <w:t>noun</w:t>
            </w:r>
            <w:r>
              <w:rPr>
                <w:bCs/>
                <w:iCs/>
                <w:color w:val="000000"/>
              </w:rPr>
              <w:t>)</w:t>
            </w:r>
          </w:p>
          <w:p w:rsidR="00F4468D" w:rsidRPr="00861482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bCs/>
                <w:iCs/>
                <w:color w:val="000000"/>
                <w:sz w:val="20"/>
                <w:szCs w:val="20"/>
              </w:rPr>
              <w:t xml:space="preserve">6. </w:t>
            </w:r>
            <w:r w:rsidRPr="0002736D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грамматических навыков (тренировка в употреблении общего вопроса с глаголом </w:t>
            </w:r>
            <w:r w:rsidRPr="00861482">
              <w:rPr>
                <w:i/>
                <w:sz w:val="20"/>
                <w:szCs w:val="20"/>
                <w:lang w:val="en-US"/>
              </w:rPr>
              <w:t>to</w:t>
            </w:r>
            <w:r w:rsidRPr="00861482">
              <w:rPr>
                <w:i/>
                <w:sz w:val="20"/>
                <w:szCs w:val="20"/>
              </w:rPr>
              <w:t xml:space="preserve"> </w:t>
            </w:r>
            <w:r w:rsidRPr="00861482">
              <w:rPr>
                <w:i/>
                <w:sz w:val="20"/>
                <w:szCs w:val="20"/>
                <w:lang w:val="en-US"/>
              </w:rPr>
              <w:t>be</w:t>
            </w:r>
            <w:r w:rsidRPr="00861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устной речи; неопределенный артикль; знакомство с альтернативным вопросом; тренировка в использовании сочинительного союза </w:t>
            </w:r>
            <w:r w:rsidRPr="00861482">
              <w:rPr>
                <w:i/>
                <w:sz w:val="20"/>
                <w:szCs w:val="20"/>
                <w:lang w:val="en-US"/>
              </w:rPr>
              <w:t>and</w:t>
            </w:r>
            <w:r w:rsidRPr="00861482">
              <w:rPr>
                <w:sz w:val="20"/>
                <w:szCs w:val="20"/>
              </w:rPr>
              <w:t>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861482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Формирование навыков диалогической речи  </w:t>
            </w:r>
            <w:r w:rsidRPr="0086148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диалог-расспрос элементарного уровня)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Формирование навыков монологической речи (оценочные характеристики членов семьи; краткие монологические высказывания по теме)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Формирование навыков письма (написание кратких просьб, приказаний, тренировка в умении подписывать картинки)</w:t>
            </w:r>
          </w:p>
          <w:p w:rsidR="00F4468D" w:rsidRPr="00542998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4299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42998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 xml:space="preserve">1. </w:t>
            </w:r>
            <w:proofErr w:type="spellStart"/>
            <w:r w:rsidRPr="00D82EDC">
              <w:rPr>
                <w:sz w:val="20"/>
                <w:szCs w:val="20"/>
              </w:rPr>
              <w:t>Овлад-е</w:t>
            </w:r>
            <w:proofErr w:type="spellEnd"/>
            <w:r w:rsidRPr="00D82EDC">
              <w:rPr>
                <w:sz w:val="20"/>
                <w:szCs w:val="20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</w:rPr>
              <w:t>способ-тью</w:t>
            </w:r>
            <w:proofErr w:type="spellEnd"/>
            <w:r w:rsidRPr="00D82EDC"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 w:rsidRPr="00D82EDC">
              <w:rPr>
                <w:sz w:val="20"/>
                <w:szCs w:val="20"/>
              </w:rPr>
              <w:t>деят-ти</w:t>
            </w:r>
            <w:proofErr w:type="spellEnd"/>
            <w:r w:rsidRPr="00D82EDC"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 w:rsidRPr="00D82EDC"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 xml:space="preserve">2. </w:t>
            </w:r>
            <w:proofErr w:type="spellStart"/>
            <w:r w:rsidRPr="00D82EDC">
              <w:rPr>
                <w:sz w:val="20"/>
                <w:szCs w:val="20"/>
              </w:rPr>
              <w:t>Формир-е</w:t>
            </w:r>
            <w:proofErr w:type="spellEnd"/>
            <w:r w:rsidRPr="00D82EDC">
              <w:rPr>
                <w:sz w:val="20"/>
                <w:szCs w:val="20"/>
              </w:rPr>
              <w:t xml:space="preserve"> умения действовать по предложенному образцу, планировать и оценивать учебные действия в </w:t>
            </w:r>
            <w:proofErr w:type="spellStart"/>
            <w:r w:rsidRPr="00D82EDC">
              <w:rPr>
                <w:sz w:val="20"/>
                <w:szCs w:val="20"/>
              </w:rPr>
              <w:t>соотв-и</w:t>
            </w:r>
            <w:proofErr w:type="spellEnd"/>
            <w:r w:rsidRPr="00D82EDC"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 w:rsidRPr="00D82EDC"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3. Формирование умения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4. Овладение способностью использовать ИЯ как новое средство общения</w:t>
            </w:r>
          </w:p>
          <w:p w:rsidR="00F4468D" w:rsidRPr="00D82EDC" w:rsidRDefault="00F4468D" w:rsidP="00B03C29">
            <w:pPr>
              <w:rPr>
                <w:sz w:val="20"/>
                <w:szCs w:val="20"/>
                <w:lang w:val="uk-UA"/>
              </w:rPr>
            </w:pPr>
            <w:r w:rsidRPr="00D82EDC">
              <w:rPr>
                <w:sz w:val="20"/>
                <w:szCs w:val="20"/>
              </w:rPr>
              <w:t>5.</w:t>
            </w:r>
            <w:r w:rsidRPr="00D82E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Освоение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приемов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логического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запоминания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информации</w:t>
            </w:r>
            <w:proofErr w:type="spellEnd"/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  <w:lang w:val="uk-UA"/>
              </w:rPr>
              <w:t xml:space="preserve">6. </w:t>
            </w:r>
            <w:r w:rsidRPr="00D82EDC">
              <w:rPr>
                <w:sz w:val="20"/>
                <w:szCs w:val="20"/>
              </w:rPr>
              <w:t xml:space="preserve">Самостоятельное выделение и формулирование познавательной задачи 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 xml:space="preserve">7. </w:t>
            </w:r>
            <w:proofErr w:type="spellStart"/>
            <w:r w:rsidRPr="00D82EDC">
              <w:rPr>
                <w:sz w:val="20"/>
                <w:szCs w:val="20"/>
              </w:rPr>
              <w:t>Овлад-е</w:t>
            </w:r>
            <w:proofErr w:type="spellEnd"/>
            <w:r w:rsidRPr="00D82EDC">
              <w:rPr>
                <w:sz w:val="20"/>
                <w:szCs w:val="20"/>
              </w:rPr>
              <w:t xml:space="preserve"> логическими действиями сравнения, анализа, классификации </w:t>
            </w:r>
            <w:r w:rsidRPr="00D82EDC">
              <w:rPr>
                <w:sz w:val="20"/>
                <w:szCs w:val="20"/>
                <w:lang w:val="uk-UA"/>
              </w:rPr>
              <w:t xml:space="preserve">по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определенным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признакам,</w:t>
            </w:r>
            <w:r w:rsidRPr="00D82EDC">
              <w:rPr>
                <w:sz w:val="20"/>
                <w:szCs w:val="20"/>
              </w:rPr>
              <w:t xml:space="preserve"> построения рассуждений.</w:t>
            </w:r>
            <w:r w:rsidRPr="00D82EDC">
              <w:rPr>
                <w:sz w:val="20"/>
                <w:szCs w:val="20"/>
                <w:lang w:val="uk-UA"/>
              </w:rPr>
              <w:t xml:space="preserve"> 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 xml:space="preserve">8. Осознанное построение высказывания в соответствии с коммуникативными задачами 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В</w:t>
            </w:r>
            <w:r w:rsidRPr="00D82EDC">
              <w:rPr>
                <w:sz w:val="20"/>
                <w:szCs w:val="20"/>
              </w:rPr>
              <w:t>ыбор языковых средств в зависимости от конкретных ситуаций речевого иноязычного общения</w:t>
            </w:r>
          </w:p>
          <w:p w:rsidR="00F4468D" w:rsidRPr="00861482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82EDC">
              <w:rPr>
                <w:sz w:val="20"/>
                <w:szCs w:val="20"/>
              </w:rPr>
              <w:t>. Смысловое чтение и слушание (извлечение необходимой информации из прослушанного текста, определение основной и второстепенной информации).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940C9" w:rsidRDefault="00F4468D" w:rsidP="00B03C29">
            <w:pPr>
              <w:rPr>
                <w:bCs/>
                <w:iCs/>
                <w:color w:val="000000"/>
              </w:rPr>
            </w:pPr>
            <w:r w:rsidRPr="001940C9">
              <w:rPr>
                <w:rFonts w:eastAsiaTheme="minorEastAsia"/>
              </w:rPr>
              <w:t xml:space="preserve">Элементы учебной ситуации «Люди и </w:t>
            </w:r>
            <w:r>
              <w:rPr>
                <w:rFonts w:eastAsiaTheme="minorEastAsia"/>
              </w:rPr>
              <w:t>их занятия</w:t>
            </w:r>
            <w:r w:rsidRPr="001940C9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 xml:space="preserve"> «На ферме»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1828F9" w:rsidRDefault="0092020D" w:rsidP="00B03C29">
            <w:pPr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Pr="00BB5D6E" w:rsidRDefault="00F4468D" w:rsidP="00B03C29">
            <w:pPr>
              <w:jc w:val="center"/>
            </w:pPr>
            <w:r>
              <w:t>-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1. Элементарные представления о культурном достоянии англоязычных стран.</w:t>
            </w:r>
          </w:p>
          <w:p w:rsidR="00F4468D" w:rsidRPr="00D82EDC" w:rsidRDefault="00F4468D" w:rsidP="00B03C2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2. Формирование чувства гордости за свою Родину, осознание своей этнической и национальной принадлежности</w:t>
            </w:r>
          </w:p>
          <w:p w:rsidR="00F4468D" w:rsidRPr="00D82EDC" w:rsidRDefault="00F4468D" w:rsidP="00B03C2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3. Первоначальный опыт межкультурной коммуникации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 xml:space="preserve">4. Формирование адекватного позитивного </w:t>
            </w:r>
            <w:proofErr w:type="spellStart"/>
            <w:r w:rsidRPr="00D82EDC">
              <w:rPr>
                <w:sz w:val="20"/>
                <w:szCs w:val="20"/>
              </w:rPr>
              <w:t>самовосприятия</w:t>
            </w:r>
            <w:proofErr w:type="spellEnd"/>
            <w:r w:rsidRPr="00D82EDC">
              <w:rPr>
                <w:sz w:val="20"/>
                <w:szCs w:val="20"/>
              </w:rPr>
              <w:t>.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5. Формирование мотива, реализующего потребность в социально значимой и социально оцениваемой деятельности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6. Формирование любознательности и стремления расширять кругозор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 w:rsidRPr="00D82EDC">
              <w:rPr>
                <w:sz w:val="20"/>
                <w:szCs w:val="20"/>
              </w:rPr>
              <w:t>7. Формирование уважительного отношения к иному мнению и культуре других народов.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1. Формирование языковых навыков (знакомство с новыми звуками, буквосочетанием </w:t>
            </w:r>
            <w:proofErr w:type="spellStart"/>
            <w:r w:rsidRPr="0002736D">
              <w:rPr>
                <w:i/>
                <w:sz w:val="20"/>
                <w:szCs w:val="20"/>
                <w:lang w:val="en-US"/>
              </w:rPr>
              <w:t>th</w:t>
            </w:r>
            <w:proofErr w:type="spellEnd"/>
            <w:r w:rsidRPr="0002736D">
              <w:rPr>
                <w:sz w:val="20"/>
                <w:szCs w:val="20"/>
              </w:rPr>
              <w:t xml:space="preserve">, соответствующим транскрипционным обозначением) и орфографических навыков 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2. Совершенствование фонетических навыков (отработка произношения изученных звуков, дифтонгов, буквосочетаний; </w:t>
            </w:r>
            <w:proofErr w:type="spellStart"/>
            <w:r w:rsidRPr="0002736D">
              <w:rPr>
                <w:sz w:val="20"/>
                <w:szCs w:val="20"/>
              </w:rPr>
              <w:t>звуко-буквенные</w:t>
            </w:r>
            <w:proofErr w:type="spellEnd"/>
            <w:r w:rsidRPr="0002736D">
              <w:rPr>
                <w:sz w:val="20"/>
                <w:szCs w:val="20"/>
              </w:rPr>
              <w:t xml:space="preserve"> соответствия) и произносительных навыков (отработка интонации повествовательного, вопросительного предложений)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>3. Совершенствование техники чтения (навыки чтения гласных букв в открытом и закрытом типах слогов, отработка чтения изученных сочетаний)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4. Формирование </w:t>
            </w:r>
            <w:proofErr w:type="spellStart"/>
            <w:r w:rsidRPr="0002736D">
              <w:rPr>
                <w:sz w:val="20"/>
                <w:szCs w:val="20"/>
              </w:rPr>
              <w:t>аудитивных</w:t>
            </w:r>
            <w:proofErr w:type="spellEnd"/>
            <w:r w:rsidRPr="0002736D">
              <w:rPr>
                <w:sz w:val="20"/>
                <w:szCs w:val="20"/>
              </w:rPr>
              <w:t xml:space="preserve"> навыков (понимание основного содержания  элементарных текстов по данной теме с опорой на зрительную наглядность)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5. Формирование лексических навыков (овладение НЛЕ, тренировка в их употреблении в устной и письменной речи; явление многозначности на примере ЛЕ </w:t>
            </w:r>
            <w:r w:rsidRPr="0002736D">
              <w:rPr>
                <w:i/>
                <w:sz w:val="20"/>
                <w:szCs w:val="20"/>
                <w:lang w:val="en-US"/>
              </w:rPr>
              <w:t>where</w:t>
            </w:r>
            <w:r w:rsidRPr="0002736D">
              <w:rPr>
                <w:sz w:val="20"/>
                <w:szCs w:val="20"/>
              </w:rPr>
              <w:t xml:space="preserve">; знакомство с вопросительной конструкцией </w:t>
            </w:r>
            <w:r w:rsidRPr="0002736D">
              <w:rPr>
                <w:i/>
                <w:sz w:val="20"/>
                <w:szCs w:val="20"/>
                <w:lang w:val="en-US"/>
              </w:rPr>
              <w:t>Where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are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you</w:t>
            </w:r>
            <w:r w:rsidRPr="0002736D">
              <w:rPr>
                <w:i/>
                <w:sz w:val="20"/>
                <w:szCs w:val="20"/>
              </w:rPr>
              <w:t xml:space="preserve">  </w:t>
            </w:r>
            <w:r w:rsidRPr="0002736D">
              <w:rPr>
                <w:i/>
                <w:sz w:val="20"/>
                <w:szCs w:val="20"/>
                <w:lang w:val="en-US"/>
              </w:rPr>
              <w:t>from</w:t>
            </w:r>
            <w:r w:rsidRPr="0002736D">
              <w:rPr>
                <w:i/>
                <w:sz w:val="20"/>
                <w:szCs w:val="20"/>
              </w:rPr>
              <w:t>?</w:t>
            </w:r>
            <w:r w:rsidRPr="0002736D">
              <w:rPr>
                <w:sz w:val="20"/>
                <w:szCs w:val="20"/>
              </w:rPr>
              <w:t>и отработка ее в устной речи; систематизация употребления личных местоимений)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6. Формирование грамматических навыков (усвоение форм глагола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 xml:space="preserve">, их использование в речи; знакомство с краткими вариантами форм глагола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 xml:space="preserve">, тренировка в их употреблении в речи; усвоение структуры общего вопроса с глаголом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 xml:space="preserve"> в форме мн.ч.)</w:t>
            </w:r>
          </w:p>
          <w:p w:rsidR="00F4468D" w:rsidRPr="0002736D" w:rsidRDefault="00F4468D" w:rsidP="00B03C29">
            <w:pPr>
              <w:rPr>
                <w:rFonts w:eastAsiaTheme="minorEastAsia"/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7. Формирование навыков диалогической речи (диалог-расспрос , диалоги этикетного характера по ситуациям </w:t>
            </w:r>
            <w:r w:rsidRPr="0002736D">
              <w:rPr>
                <w:rFonts w:eastAsiaTheme="minorEastAsia"/>
                <w:sz w:val="20"/>
                <w:szCs w:val="20"/>
              </w:rPr>
              <w:t>«Люди и города», «Знакомство»)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rFonts w:eastAsiaTheme="minorEastAsia"/>
                <w:sz w:val="20"/>
                <w:szCs w:val="20"/>
              </w:rPr>
              <w:t xml:space="preserve">8. </w:t>
            </w:r>
            <w:r w:rsidRPr="0002736D">
              <w:rPr>
                <w:sz w:val="20"/>
                <w:szCs w:val="20"/>
              </w:rPr>
              <w:t>Формирование навыков монологической речи (характеристики людям, предметам, животным)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9. Формирование навыков письма (употребление кратких форм глагола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 xml:space="preserve"> в письменной речи; ответы на общие вопросы с глаголом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>)</w:t>
            </w:r>
          </w:p>
          <w:p w:rsidR="00F4468D" w:rsidRPr="00542998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4299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42998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1. </w:t>
            </w:r>
            <w:proofErr w:type="spellStart"/>
            <w:r w:rsidRPr="0002736D">
              <w:rPr>
                <w:sz w:val="20"/>
                <w:szCs w:val="20"/>
              </w:rPr>
              <w:t>Овлад-е</w:t>
            </w:r>
            <w:proofErr w:type="spellEnd"/>
            <w:r w:rsidRPr="0002736D">
              <w:rPr>
                <w:sz w:val="20"/>
                <w:szCs w:val="20"/>
              </w:rPr>
              <w:t xml:space="preserve"> </w:t>
            </w:r>
            <w:proofErr w:type="spellStart"/>
            <w:r w:rsidRPr="0002736D">
              <w:rPr>
                <w:sz w:val="20"/>
                <w:szCs w:val="20"/>
              </w:rPr>
              <w:t>способ-тью</w:t>
            </w:r>
            <w:proofErr w:type="spellEnd"/>
            <w:r w:rsidRPr="0002736D"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 w:rsidRPr="0002736D">
              <w:rPr>
                <w:sz w:val="20"/>
                <w:szCs w:val="20"/>
              </w:rPr>
              <w:t>деят-ти</w:t>
            </w:r>
            <w:proofErr w:type="spellEnd"/>
            <w:r w:rsidRPr="0002736D"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 w:rsidRPr="0002736D"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2. </w:t>
            </w:r>
            <w:proofErr w:type="spellStart"/>
            <w:r w:rsidRPr="0002736D">
              <w:rPr>
                <w:sz w:val="20"/>
                <w:szCs w:val="20"/>
              </w:rPr>
              <w:t>Формир-е</w:t>
            </w:r>
            <w:proofErr w:type="spellEnd"/>
            <w:r w:rsidRPr="0002736D">
              <w:rPr>
                <w:sz w:val="20"/>
                <w:szCs w:val="20"/>
              </w:rPr>
              <w:t xml:space="preserve"> умения действовать по предложенному образцу, планировать и оценивать учебные действия в </w:t>
            </w:r>
            <w:proofErr w:type="spellStart"/>
            <w:r w:rsidRPr="0002736D">
              <w:rPr>
                <w:sz w:val="20"/>
                <w:szCs w:val="20"/>
              </w:rPr>
              <w:t>соотв-и</w:t>
            </w:r>
            <w:proofErr w:type="spellEnd"/>
            <w:r w:rsidRPr="0002736D"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 w:rsidRPr="0002736D"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>3. Формирование умения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4. Формирование навыков прогнозирования содержания </w:t>
            </w:r>
            <w:r>
              <w:rPr>
                <w:sz w:val="20"/>
                <w:szCs w:val="20"/>
              </w:rPr>
              <w:t>предполагаемого ответа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>6. Смысловое чтение, слушание (извлечение необходимой информации из прослуш</w:t>
            </w:r>
            <w:r>
              <w:rPr>
                <w:sz w:val="20"/>
                <w:szCs w:val="20"/>
              </w:rPr>
              <w:t>анного</w:t>
            </w:r>
            <w:r w:rsidRPr="0002736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прочитанного</w:t>
            </w:r>
            <w:r w:rsidRPr="0002736D">
              <w:rPr>
                <w:sz w:val="20"/>
                <w:szCs w:val="20"/>
              </w:rPr>
              <w:t xml:space="preserve"> текста, определение основной и второстепенной информации).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>7. Осознанное построение высказывания в соответствии с коммуникативными задачами</w:t>
            </w:r>
          </w:p>
          <w:p w:rsidR="00F4468D" w:rsidRDefault="00F4468D" w:rsidP="00B03C29">
            <w:pPr>
              <w:rPr>
                <w:kern w:val="24"/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>8. Постановка и решение проблемы, анализ ситуации.</w:t>
            </w:r>
            <w:r w:rsidRPr="0002736D">
              <w:rPr>
                <w:kern w:val="24"/>
                <w:sz w:val="20"/>
                <w:szCs w:val="20"/>
              </w:rPr>
              <w:t xml:space="preserve"> Самостоятельное выведение правил построения иноязычной речи.</w:t>
            </w:r>
          </w:p>
          <w:p w:rsidR="00F4468D" w:rsidRPr="0002736D" w:rsidRDefault="00F4468D" w:rsidP="00B03C29">
            <w:pPr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9. </w:t>
            </w:r>
            <w:r w:rsidRPr="00E62003">
              <w:rPr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</w:tr>
      <w:tr w:rsidR="00F4468D" w:rsidRPr="007B6598" w:rsidTr="00B03C29">
        <w:trPr>
          <w:trHeight w:val="405"/>
        </w:trPr>
        <w:tc>
          <w:tcPr>
            <w:tcW w:w="560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Pr="00EE05EE" w:rsidRDefault="00F4468D" w:rsidP="00B03C29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Default="00F4468D" w:rsidP="00B03C29">
            <w:pPr>
              <w:rPr>
                <w:rFonts w:eastAsiaTheme="minorEastAsia"/>
              </w:rPr>
            </w:pPr>
            <w:r w:rsidRPr="001940C9">
              <w:rPr>
                <w:rFonts w:eastAsiaTheme="minorEastAsia"/>
              </w:rPr>
              <w:t>Элементы учебной ситуации «</w:t>
            </w:r>
            <w:r>
              <w:rPr>
                <w:rFonts w:eastAsiaTheme="minorEastAsia"/>
              </w:rPr>
              <w:t>Мир увлечений</w:t>
            </w:r>
            <w:r w:rsidRPr="001940C9">
              <w:rPr>
                <w:rFonts w:eastAsiaTheme="minorEastAsia"/>
              </w:rPr>
              <w:t xml:space="preserve"> </w:t>
            </w: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Default="00F4468D" w:rsidP="00B03C29">
            <w:pPr>
              <w:rPr>
                <w:rFonts w:eastAsiaTheme="minorEastAsia"/>
              </w:rPr>
            </w:pPr>
          </w:p>
          <w:p w:rsidR="00F4468D" w:rsidRPr="00F4468D" w:rsidRDefault="00F4468D" w:rsidP="00B03C29">
            <w:pPr>
              <w:rPr>
                <w:b/>
                <w:bCs/>
                <w:iCs/>
                <w:color w:val="000000"/>
              </w:rPr>
            </w:pPr>
            <w:r w:rsidRPr="00F4468D">
              <w:rPr>
                <w:rFonts w:eastAsiaTheme="minorEastAsia"/>
                <w:b/>
              </w:rPr>
              <w:t>Итого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auto"/>
            </w:tcBorders>
          </w:tcPr>
          <w:p w:rsidR="00F4468D" w:rsidRDefault="0092020D" w:rsidP="00B03C29">
            <w:pPr>
              <w:jc w:val="center"/>
            </w:pPr>
            <w:r>
              <w:t>6</w:t>
            </w: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Pr="00F4468D" w:rsidRDefault="00F4468D" w:rsidP="00F4468D">
            <w:pPr>
              <w:rPr>
                <w:b/>
              </w:rPr>
            </w:pPr>
            <w:r w:rsidRPr="00F4468D">
              <w:rPr>
                <w:b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</w:pPr>
            <w:r>
              <w:t>1</w:t>
            </w: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Default="00F4468D" w:rsidP="00B03C29">
            <w:pPr>
              <w:jc w:val="center"/>
            </w:pPr>
          </w:p>
          <w:p w:rsidR="00F4468D" w:rsidRPr="00F4468D" w:rsidRDefault="00F4468D" w:rsidP="00B03C29">
            <w:pPr>
              <w:jc w:val="center"/>
              <w:rPr>
                <w:b/>
              </w:rPr>
            </w:pPr>
            <w:r w:rsidRPr="00F4468D">
              <w:rPr>
                <w:b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Личностные результаты:</w:t>
            </w:r>
          </w:p>
          <w:p w:rsidR="00F4468D" w:rsidRPr="00653C25" w:rsidRDefault="00F4468D" w:rsidP="00B03C2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>1. Формирование мотивов достижения социального признания</w:t>
            </w:r>
          </w:p>
          <w:p w:rsidR="00F4468D" w:rsidRPr="00653C25" w:rsidRDefault="00F4468D" w:rsidP="00B03C29">
            <w:pPr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>2. Формирование уважительного отношения к своим родным; умение ценить дружбу</w:t>
            </w:r>
          </w:p>
          <w:p w:rsidR="00F4468D" w:rsidRPr="00653C25" w:rsidRDefault="00F4468D" w:rsidP="00B03C29">
            <w:pPr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>3. 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  <w:p w:rsidR="00F4468D" w:rsidRPr="00653C25" w:rsidRDefault="00F4468D" w:rsidP="00B03C29">
            <w:pPr>
              <w:rPr>
                <w:sz w:val="20"/>
                <w:szCs w:val="20"/>
              </w:rPr>
            </w:pPr>
            <w:r w:rsidRPr="00653C25">
              <w:rPr>
                <w:sz w:val="20"/>
                <w:szCs w:val="20"/>
              </w:rPr>
              <w:t>4. Формирование умения выбирать оптимальные формы во взаимоотношениях с одноклассниками</w:t>
            </w:r>
          </w:p>
          <w:p w:rsidR="00F4468D" w:rsidRPr="00653C25" w:rsidRDefault="00F4468D" w:rsidP="00B03C29">
            <w:pPr>
              <w:rPr>
                <w:sz w:val="20"/>
                <w:szCs w:val="20"/>
                <w:lang w:val="uk-UA"/>
              </w:rPr>
            </w:pPr>
            <w:r w:rsidRPr="00653C25">
              <w:rPr>
                <w:sz w:val="20"/>
                <w:szCs w:val="20"/>
              </w:rPr>
              <w:t xml:space="preserve">5. </w:t>
            </w:r>
            <w:proofErr w:type="spellStart"/>
            <w:r w:rsidRPr="00653C25">
              <w:rPr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653C2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sz w:val="20"/>
                <w:szCs w:val="20"/>
                <w:lang w:val="uk-UA"/>
              </w:rPr>
              <w:t>адекватной</w:t>
            </w:r>
            <w:proofErr w:type="spellEnd"/>
            <w:r w:rsidRPr="00653C2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sz w:val="20"/>
                <w:szCs w:val="20"/>
                <w:lang w:val="uk-UA"/>
              </w:rPr>
              <w:t>позитивной</w:t>
            </w:r>
            <w:proofErr w:type="spellEnd"/>
            <w:r w:rsidRPr="00653C2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C25">
              <w:rPr>
                <w:sz w:val="20"/>
                <w:szCs w:val="20"/>
                <w:lang w:val="uk-UA"/>
              </w:rPr>
              <w:t>осознанной</w:t>
            </w:r>
            <w:proofErr w:type="spellEnd"/>
            <w:r w:rsidRPr="00653C25">
              <w:rPr>
                <w:sz w:val="20"/>
                <w:szCs w:val="20"/>
                <w:lang w:val="uk-UA"/>
              </w:rPr>
              <w:t xml:space="preserve"> самооцінки</w:t>
            </w:r>
          </w:p>
          <w:p w:rsidR="00F4468D" w:rsidRDefault="00F4468D" w:rsidP="00B03C29">
            <w:pPr>
              <w:rPr>
                <w:sz w:val="18"/>
              </w:rPr>
            </w:pPr>
            <w:r w:rsidRPr="00653C25">
              <w:rPr>
                <w:sz w:val="20"/>
                <w:szCs w:val="20"/>
                <w:lang w:val="uk-UA"/>
              </w:rPr>
              <w:t xml:space="preserve">6. </w:t>
            </w:r>
            <w:r w:rsidRPr="00653C25">
              <w:rPr>
                <w:sz w:val="20"/>
                <w:szCs w:val="20"/>
              </w:rPr>
              <w:t xml:space="preserve">Развитие нравственно – этического </w:t>
            </w:r>
            <w:r w:rsidRPr="00653C25">
              <w:rPr>
                <w:rStyle w:val="a8"/>
                <w:i w:val="0"/>
                <w:iCs/>
                <w:sz w:val="20"/>
                <w:szCs w:val="20"/>
              </w:rPr>
              <w:t>оценивания</w:t>
            </w:r>
            <w:r w:rsidRPr="00653C25">
              <w:rPr>
                <w:rStyle w:val="a8"/>
                <w:iCs/>
                <w:sz w:val="20"/>
                <w:szCs w:val="20"/>
              </w:rPr>
              <w:t xml:space="preserve"> </w:t>
            </w:r>
            <w:r w:rsidRPr="00653C25">
              <w:rPr>
                <w:sz w:val="20"/>
                <w:szCs w:val="20"/>
              </w:rPr>
              <w:t>усваиваемого материала</w:t>
            </w:r>
            <w:r w:rsidRPr="00094BA2">
              <w:rPr>
                <w:sz w:val="18"/>
                <w:szCs w:val="18"/>
              </w:rPr>
              <w:t>.</w:t>
            </w:r>
          </w:p>
          <w:p w:rsidR="00F4468D" w:rsidRPr="00CE797F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r w:rsidRPr="00CE797F">
              <w:rPr>
                <w:sz w:val="20"/>
                <w:szCs w:val="20"/>
                <w:u w:val="single"/>
              </w:rPr>
              <w:t>Предметные результаты: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2736D">
              <w:rPr>
                <w:sz w:val="20"/>
                <w:szCs w:val="20"/>
              </w:rPr>
              <w:t xml:space="preserve">Совершенствование фонетических навыков (отработка произношения изученных звуков, дифтонгов, буквосочетаний; </w:t>
            </w:r>
            <w:proofErr w:type="spellStart"/>
            <w:r w:rsidRPr="0002736D">
              <w:rPr>
                <w:sz w:val="20"/>
                <w:szCs w:val="20"/>
              </w:rPr>
              <w:t>звуко-буквенные</w:t>
            </w:r>
            <w:proofErr w:type="spellEnd"/>
            <w:r w:rsidRPr="0002736D">
              <w:rPr>
                <w:sz w:val="20"/>
                <w:szCs w:val="20"/>
              </w:rPr>
              <w:t xml:space="preserve"> соответствия) и произносительных навыков (</w:t>
            </w:r>
            <w:r>
              <w:rPr>
                <w:sz w:val="20"/>
                <w:szCs w:val="20"/>
              </w:rPr>
              <w:t>ритмико-интонационные особенности различных по цели высказывания предложений)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</w:t>
            </w:r>
            <w:r w:rsidRPr="0002736D">
              <w:rPr>
                <w:sz w:val="20"/>
                <w:szCs w:val="20"/>
              </w:rPr>
              <w:t xml:space="preserve"> техники чтения (навыки чтения гласных букв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54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35498B">
              <w:rPr>
                <w:sz w:val="20"/>
                <w:szCs w:val="20"/>
              </w:rPr>
              <w:t xml:space="preserve"> </w:t>
            </w:r>
            <w:r w:rsidRPr="0002736D">
              <w:rPr>
                <w:sz w:val="20"/>
                <w:szCs w:val="20"/>
              </w:rPr>
              <w:t>в открытом тип</w:t>
            </w:r>
            <w:r>
              <w:rPr>
                <w:sz w:val="20"/>
                <w:szCs w:val="20"/>
              </w:rPr>
              <w:t>е</w:t>
            </w:r>
            <w:r w:rsidRPr="0002736D">
              <w:rPr>
                <w:sz w:val="20"/>
                <w:szCs w:val="20"/>
              </w:rPr>
              <w:t xml:space="preserve"> слог</w:t>
            </w:r>
            <w:r>
              <w:rPr>
                <w:sz w:val="20"/>
                <w:szCs w:val="20"/>
              </w:rPr>
              <w:t>а</w:t>
            </w:r>
            <w:r w:rsidRPr="0002736D">
              <w:rPr>
                <w:sz w:val="20"/>
                <w:szCs w:val="20"/>
              </w:rPr>
              <w:t>, отработка чтения изученных сочетаний)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2736D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02736D">
              <w:rPr>
                <w:sz w:val="20"/>
                <w:szCs w:val="20"/>
              </w:rPr>
              <w:t>аудитивных</w:t>
            </w:r>
            <w:proofErr w:type="spellEnd"/>
            <w:r w:rsidRPr="0002736D">
              <w:rPr>
                <w:sz w:val="20"/>
                <w:szCs w:val="20"/>
              </w:rPr>
              <w:t xml:space="preserve"> навыков (понимание основного содержания  </w:t>
            </w:r>
            <w:proofErr w:type="spellStart"/>
            <w:r>
              <w:rPr>
                <w:sz w:val="20"/>
                <w:szCs w:val="20"/>
              </w:rPr>
              <w:t>микроситуаций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микродиалогов</w:t>
            </w:r>
            <w:proofErr w:type="spellEnd"/>
            <w:r w:rsidRPr="0002736D">
              <w:rPr>
                <w:sz w:val="20"/>
                <w:szCs w:val="20"/>
              </w:rPr>
              <w:t xml:space="preserve"> по данной теме с опорой на зрительную наглядность)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2736D">
              <w:rPr>
                <w:sz w:val="20"/>
                <w:szCs w:val="20"/>
              </w:rPr>
              <w:t>Формирование лексических навыков (овладение НЛЕ, тренировка в их употреблении в устной и письменной речи;</w:t>
            </w:r>
            <w:r>
              <w:rPr>
                <w:sz w:val="20"/>
                <w:szCs w:val="20"/>
              </w:rPr>
              <w:t xml:space="preserve"> структурирование лексического материала по логико-семантическим признакам; ассоциативные связи между словами; знакомство с конструкцией </w:t>
            </w:r>
            <w:r w:rsidRPr="0035498B">
              <w:rPr>
                <w:i/>
                <w:sz w:val="20"/>
                <w:szCs w:val="20"/>
                <w:lang w:val="en-US"/>
              </w:rPr>
              <w:t>How</w:t>
            </w:r>
            <w:r w:rsidRPr="0035498B">
              <w:rPr>
                <w:i/>
                <w:sz w:val="20"/>
                <w:szCs w:val="20"/>
              </w:rPr>
              <w:t xml:space="preserve"> </w:t>
            </w:r>
            <w:r w:rsidRPr="0035498B">
              <w:rPr>
                <w:i/>
                <w:sz w:val="20"/>
                <w:szCs w:val="20"/>
                <w:lang w:val="en-US"/>
              </w:rPr>
              <w:t>old</w:t>
            </w:r>
            <w:r w:rsidRPr="0035498B">
              <w:rPr>
                <w:i/>
                <w:sz w:val="20"/>
                <w:szCs w:val="20"/>
              </w:rPr>
              <w:t xml:space="preserve"> </w:t>
            </w:r>
            <w:r w:rsidRPr="0035498B">
              <w:rPr>
                <w:i/>
                <w:sz w:val="20"/>
                <w:szCs w:val="20"/>
                <w:lang w:val="en-US"/>
              </w:rPr>
              <w:t>are</w:t>
            </w:r>
            <w:r w:rsidRPr="0035498B">
              <w:rPr>
                <w:i/>
                <w:sz w:val="20"/>
                <w:szCs w:val="20"/>
              </w:rPr>
              <w:t xml:space="preserve"> </w:t>
            </w:r>
            <w:r w:rsidRPr="0035498B">
              <w:rPr>
                <w:i/>
                <w:sz w:val="20"/>
                <w:szCs w:val="20"/>
                <w:lang w:val="en-US"/>
              </w:rPr>
              <w:t>you</w:t>
            </w:r>
            <w:r w:rsidRPr="0035498B"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, отработка ее в устной речи)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2736D">
              <w:rPr>
                <w:sz w:val="20"/>
                <w:szCs w:val="20"/>
              </w:rPr>
              <w:t>Формирование грамматических навыков</w:t>
            </w:r>
            <w:r>
              <w:rPr>
                <w:sz w:val="20"/>
                <w:szCs w:val="20"/>
              </w:rPr>
              <w:t xml:space="preserve"> (варианты ответов на общие вопросы, содержащие глагол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 w:rsidRPr="0002736D">
              <w:rPr>
                <w:sz w:val="20"/>
                <w:szCs w:val="20"/>
              </w:rPr>
              <w:t xml:space="preserve"> в форме мн.ч.)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Совершенствование грамматических навыков (формы глагола </w:t>
            </w:r>
            <w:r w:rsidRPr="0002736D">
              <w:rPr>
                <w:i/>
                <w:sz w:val="20"/>
                <w:szCs w:val="20"/>
                <w:lang w:val="en-US"/>
              </w:rPr>
              <w:t>to</w:t>
            </w:r>
            <w:r w:rsidRPr="0002736D">
              <w:rPr>
                <w:i/>
                <w:sz w:val="20"/>
                <w:szCs w:val="20"/>
              </w:rPr>
              <w:t xml:space="preserve"> </w:t>
            </w:r>
            <w:r w:rsidRPr="0002736D">
              <w:rPr>
                <w:i/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277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277EA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формы личных местоимений в общем падеже)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02736D">
              <w:rPr>
                <w:sz w:val="20"/>
                <w:szCs w:val="20"/>
              </w:rPr>
              <w:t>Формирование навыков диалогической речи</w:t>
            </w:r>
            <w:r>
              <w:rPr>
                <w:sz w:val="20"/>
                <w:szCs w:val="20"/>
              </w:rPr>
              <w:t xml:space="preserve"> (диалог-расспрос о местонахождении объектов; участие в ролевых играх по изучаемой ситуации)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02736D">
              <w:rPr>
                <w:sz w:val="20"/>
                <w:szCs w:val="20"/>
              </w:rPr>
              <w:t>Формирование навыков монологической речи</w:t>
            </w:r>
            <w:r>
              <w:rPr>
                <w:sz w:val="20"/>
                <w:szCs w:val="20"/>
              </w:rPr>
              <w:t xml:space="preserve"> (рассказ о животном по образцу)</w:t>
            </w:r>
          </w:p>
          <w:p w:rsidR="00F4468D" w:rsidRPr="00542998" w:rsidRDefault="00F4468D" w:rsidP="00B03C29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54299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42998">
              <w:rPr>
                <w:sz w:val="20"/>
                <w:szCs w:val="20"/>
                <w:u w:val="single"/>
              </w:rPr>
              <w:t xml:space="preserve"> результаты: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2736D">
              <w:rPr>
                <w:sz w:val="20"/>
                <w:szCs w:val="20"/>
              </w:rPr>
              <w:t xml:space="preserve"> </w:t>
            </w:r>
            <w:proofErr w:type="spellStart"/>
            <w:r w:rsidRPr="0002736D">
              <w:rPr>
                <w:sz w:val="20"/>
                <w:szCs w:val="20"/>
              </w:rPr>
              <w:t>Овлад-е</w:t>
            </w:r>
            <w:proofErr w:type="spellEnd"/>
            <w:r w:rsidRPr="0002736D">
              <w:rPr>
                <w:sz w:val="20"/>
                <w:szCs w:val="20"/>
              </w:rPr>
              <w:t xml:space="preserve"> </w:t>
            </w:r>
            <w:proofErr w:type="spellStart"/>
            <w:r w:rsidRPr="0002736D">
              <w:rPr>
                <w:sz w:val="20"/>
                <w:szCs w:val="20"/>
              </w:rPr>
              <w:t>способ-тью</w:t>
            </w:r>
            <w:proofErr w:type="spellEnd"/>
            <w:r w:rsidRPr="0002736D">
              <w:rPr>
                <w:sz w:val="20"/>
                <w:szCs w:val="20"/>
              </w:rPr>
              <w:t xml:space="preserve"> понимать и сохранять цели и задачи учебной </w:t>
            </w:r>
            <w:proofErr w:type="spellStart"/>
            <w:r w:rsidRPr="0002736D">
              <w:rPr>
                <w:sz w:val="20"/>
                <w:szCs w:val="20"/>
              </w:rPr>
              <w:t>деят-ти</w:t>
            </w:r>
            <w:proofErr w:type="spellEnd"/>
            <w:r w:rsidRPr="0002736D">
              <w:rPr>
                <w:sz w:val="20"/>
                <w:szCs w:val="20"/>
              </w:rPr>
              <w:t xml:space="preserve">, поиска средств ее </w:t>
            </w:r>
            <w:proofErr w:type="spellStart"/>
            <w:r w:rsidRPr="0002736D">
              <w:rPr>
                <w:sz w:val="20"/>
                <w:szCs w:val="20"/>
              </w:rPr>
              <w:t>осуществл-я</w:t>
            </w:r>
            <w:proofErr w:type="spellEnd"/>
          </w:p>
          <w:p w:rsidR="00F4468D" w:rsidRDefault="00F4468D" w:rsidP="00B03C29">
            <w:pPr>
              <w:rPr>
                <w:sz w:val="20"/>
                <w:szCs w:val="20"/>
              </w:rPr>
            </w:pPr>
            <w:r w:rsidRPr="0002736D">
              <w:rPr>
                <w:sz w:val="20"/>
                <w:szCs w:val="20"/>
              </w:rPr>
              <w:t xml:space="preserve">2. </w:t>
            </w:r>
            <w:proofErr w:type="spellStart"/>
            <w:r w:rsidRPr="0002736D">
              <w:rPr>
                <w:sz w:val="20"/>
                <w:szCs w:val="20"/>
              </w:rPr>
              <w:t>Формир-е</w:t>
            </w:r>
            <w:proofErr w:type="spellEnd"/>
            <w:r w:rsidRPr="0002736D">
              <w:rPr>
                <w:sz w:val="20"/>
                <w:szCs w:val="20"/>
              </w:rPr>
              <w:t xml:space="preserve"> умения действовать по предложенному образцу, планировать и оценивать учебные действия в </w:t>
            </w:r>
            <w:proofErr w:type="spellStart"/>
            <w:r w:rsidRPr="0002736D">
              <w:rPr>
                <w:sz w:val="20"/>
                <w:szCs w:val="20"/>
              </w:rPr>
              <w:t>соотв-и</w:t>
            </w:r>
            <w:proofErr w:type="spellEnd"/>
            <w:r w:rsidRPr="0002736D">
              <w:rPr>
                <w:sz w:val="20"/>
                <w:szCs w:val="20"/>
              </w:rPr>
              <w:t xml:space="preserve"> с поставлен. задачей и условиями ее </w:t>
            </w:r>
            <w:proofErr w:type="spellStart"/>
            <w:r w:rsidRPr="0002736D">
              <w:rPr>
                <w:sz w:val="20"/>
                <w:szCs w:val="20"/>
              </w:rPr>
              <w:t>реализ-и</w:t>
            </w:r>
            <w:proofErr w:type="spellEnd"/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82EDC">
              <w:rPr>
                <w:sz w:val="20"/>
                <w:szCs w:val="20"/>
              </w:rPr>
              <w:t xml:space="preserve"> Овладение способностью использовать ИЯ как новое средство общения</w:t>
            </w:r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20"/>
                <w:szCs w:val="20"/>
              </w:rPr>
              <w:t>4. Учиться п</w:t>
            </w:r>
            <w:r w:rsidRPr="00BE68CB">
              <w:rPr>
                <w:sz w:val="18"/>
                <w:szCs w:val="18"/>
              </w:rPr>
              <w:t>роявлять инициативу действия в учебном сотрудничестве.</w:t>
            </w:r>
          </w:p>
          <w:p w:rsidR="00F4468D" w:rsidRPr="0002736D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02736D">
              <w:rPr>
                <w:sz w:val="20"/>
                <w:szCs w:val="20"/>
              </w:rPr>
              <w:t>Формирование умения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F4468D" w:rsidRPr="00542998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542998">
              <w:rPr>
                <w:sz w:val="20"/>
                <w:szCs w:val="20"/>
              </w:rPr>
              <w:t>Формирование умения соотносить результат своей деятельности с целью.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2998">
              <w:rPr>
                <w:sz w:val="20"/>
                <w:szCs w:val="20"/>
              </w:rPr>
              <w:t>. Формирование умения корректировать, вносить изменения в способ действия.</w:t>
            </w:r>
          </w:p>
          <w:p w:rsidR="00F4468D" w:rsidRPr="00D82EDC" w:rsidRDefault="00F4468D" w:rsidP="00B0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 w:rsidRPr="00D82EDC">
              <w:rPr>
                <w:sz w:val="20"/>
                <w:szCs w:val="20"/>
              </w:rPr>
              <w:t>Овлад-е</w:t>
            </w:r>
            <w:proofErr w:type="spellEnd"/>
            <w:r w:rsidRPr="00D82EDC">
              <w:rPr>
                <w:sz w:val="20"/>
                <w:szCs w:val="20"/>
              </w:rPr>
              <w:t xml:space="preserve"> логическими действиями сравнения, анализа, классификации </w:t>
            </w:r>
            <w:r w:rsidRPr="00D82EDC">
              <w:rPr>
                <w:sz w:val="20"/>
                <w:szCs w:val="20"/>
                <w:lang w:val="uk-UA"/>
              </w:rPr>
              <w:t xml:space="preserve">по </w:t>
            </w:r>
            <w:proofErr w:type="spellStart"/>
            <w:r w:rsidRPr="00D82EDC">
              <w:rPr>
                <w:sz w:val="20"/>
                <w:szCs w:val="20"/>
                <w:lang w:val="uk-UA"/>
              </w:rPr>
              <w:t>определенным</w:t>
            </w:r>
            <w:proofErr w:type="spellEnd"/>
            <w:r w:rsidRPr="00D82EDC">
              <w:rPr>
                <w:sz w:val="20"/>
                <w:szCs w:val="20"/>
                <w:lang w:val="uk-UA"/>
              </w:rPr>
              <w:t xml:space="preserve"> признакам,</w:t>
            </w:r>
            <w:r w:rsidRPr="00D82EDC">
              <w:rPr>
                <w:sz w:val="20"/>
                <w:szCs w:val="20"/>
              </w:rPr>
              <w:t xml:space="preserve"> построения рассуждений.</w:t>
            </w:r>
            <w:r w:rsidRPr="00D82EDC">
              <w:rPr>
                <w:sz w:val="20"/>
                <w:szCs w:val="20"/>
                <w:lang w:val="uk-UA"/>
              </w:rPr>
              <w:t xml:space="preserve"> </w:t>
            </w:r>
          </w:p>
          <w:p w:rsidR="00F4468D" w:rsidRDefault="00F4468D" w:rsidP="00B03C29">
            <w:pPr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02736D">
              <w:rPr>
                <w:sz w:val="20"/>
                <w:szCs w:val="20"/>
              </w:rPr>
              <w:t>Постановка и решение проблемы, анализ ситуации.</w:t>
            </w:r>
            <w:r w:rsidRPr="0002736D">
              <w:rPr>
                <w:kern w:val="24"/>
                <w:sz w:val="20"/>
                <w:szCs w:val="20"/>
              </w:rPr>
              <w:t xml:space="preserve"> Самостоятельное выведение правил построения иноязычной речи.</w:t>
            </w:r>
          </w:p>
          <w:p w:rsidR="00F4468D" w:rsidRDefault="00F4468D" w:rsidP="00B03C29">
            <w:pPr>
              <w:rPr>
                <w:sz w:val="18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 xml:space="preserve"> Осознанное п</w:t>
            </w:r>
            <w:r w:rsidRPr="00DC3890">
              <w:rPr>
                <w:sz w:val="18"/>
                <w:szCs w:val="18"/>
              </w:rPr>
              <w:t>остроение высказывания в соответствии с коммуникативными задачами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E62003">
              <w:rPr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  <w:p w:rsidR="00F4468D" w:rsidRDefault="00F4468D" w:rsidP="00B03C29">
            <w:pPr>
              <w:rPr>
                <w:sz w:val="20"/>
                <w:szCs w:val="20"/>
              </w:rPr>
            </w:pPr>
          </w:p>
          <w:p w:rsidR="00F4468D" w:rsidRDefault="00F4468D" w:rsidP="00B03C29">
            <w:pPr>
              <w:rPr>
                <w:sz w:val="20"/>
                <w:szCs w:val="20"/>
              </w:rPr>
            </w:pPr>
          </w:p>
          <w:p w:rsidR="00F4468D" w:rsidRDefault="00F4468D" w:rsidP="00B03C29">
            <w:pPr>
              <w:rPr>
                <w:sz w:val="20"/>
                <w:szCs w:val="20"/>
              </w:rPr>
            </w:pPr>
          </w:p>
        </w:tc>
      </w:tr>
    </w:tbl>
    <w:p w:rsidR="00F4468D" w:rsidRDefault="00F4468D" w:rsidP="00F4468D">
      <w:pPr>
        <w:spacing w:line="240" w:lineRule="atLeast"/>
        <w:jc w:val="center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F4468D" w:rsidRDefault="00F4468D" w:rsidP="00F4468D">
      <w:pPr>
        <w:spacing w:line="240" w:lineRule="atLeast"/>
        <w:rPr>
          <w:b/>
          <w:sz w:val="28"/>
          <w:szCs w:val="28"/>
        </w:rPr>
      </w:pPr>
    </w:p>
    <w:p w:rsidR="002A6629" w:rsidRDefault="002A6629" w:rsidP="00F4468D">
      <w:pPr>
        <w:spacing w:line="240" w:lineRule="atLeast"/>
        <w:rPr>
          <w:b/>
          <w:sz w:val="28"/>
          <w:szCs w:val="28"/>
        </w:rPr>
      </w:pPr>
    </w:p>
    <w:p w:rsidR="00F4468D" w:rsidRPr="002A6629" w:rsidRDefault="00F4468D" w:rsidP="002A6629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Раздел7</w:t>
      </w:r>
      <w:r w:rsidR="002A6629">
        <w:rPr>
          <w:b/>
          <w:sz w:val="28"/>
          <w:szCs w:val="28"/>
        </w:rPr>
        <w:t xml:space="preserve">          </w:t>
      </w:r>
      <w:r>
        <w:rPr>
          <w:b/>
          <w:bCs/>
          <w:sz w:val="20"/>
          <w:szCs w:val="20"/>
        </w:rPr>
        <w:t>КАЛЕНДАРНО-ТЕМАТИЧЕСКОЕ ПЛАНИРОВАНИЕ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410"/>
        <w:gridCol w:w="425"/>
        <w:gridCol w:w="1843"/>
        <w:gridCol w:w="1276"/>
        <w:gridCol w:w="141"/>
        <w:gridCol w:w="3969"/>
        <w:gridCol w:w="2127"/>
        <w:gridCol w:w="1984"/>
      </w:tblGrid>
      <w:tr w:rsidR="00F4468D" w:rsidTr="0044726E">
        <w:trPr>
          <w:cantSplit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4468D" w:rsidRDefault="00F4468D" w:rsidP="0044726E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</w:t>
            </w:r>
            <w:r w:rsidR="0044726E">
              <w:rPr>
                <w:rFonts w:cs="Times New Roman"/>
                <w:sz w:val="22"/>
                <w:szCs w:val="22"/>
              </w:rPr>
              <w:t>-во</w:t>
            </w:r>
            <w:r>
              <w:rPr>
                <w:rFonts w:cs="Times New Roman"/>
                <w:sz w:val="22"/>
                <w:szCs w:val="22"/>
              </w:rPr>
              <w:t xml:space="preserve"> час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468D" w:rsidRDefault="00B03C29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Содержание урока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Сроки проведения</w:t>
            </w:r>
          </w:p>
          <w:p w:rsidR="00B03C29" w:rsidRDefault="00B03C29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План/факт</w:t>
            </w: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F4468D" w:rsidTr="0044726E">
        <w:tc>
          <w:tcPr>
            <w:tcW w:w="993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4468D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F4468D" w:rsidTr="0044726E">
        <w:trPr>
          <w:trHeight w:val="232"/>
        </w:trPr>
        <w:tc>
          <w:tcPr>
            <w:tcW w:w="993" w:type="dxa"/>
            <w:shd w:val="clear" w:color="auto" w:fill="auto"/>
          </w:tcPr>
          <w:p w:rsidR="00F4468D" w:rsidRDefault="00F4468D" w:rsidP="00B03C29">
            <w:pPr>
              <w:pStyle w:val="af8"/>
              <w:snapToGrid w:val="0"/>
              <w:ind w:left="5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F4468D" w:rsidRPr="000916A7" w:rsidRDefault="00F4468D" w:rsidP="00B03C29">
            <w:pPr>
              <w:pStyle w:val="af8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  <w:r w:rsidRPr="000916A7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0916A7">
              <w:rPr>
                <w:rFonts w:cs="Times New Roman"/>
                <w:b/>
                <w:bCs/>
              </w:rPr>
              <w:t>четверть</w:t>
            </w:r>
            <w:r>
              <w:rPr>
                <w:rFonts w:cs="Times New Roman"/>
                <w:b/>
                <w:bCs/>
              </w:rPr>
              <w:t>- 18 час.</w:t>
            </w:r>
          </w:p>
        </w:tc>
      </w:tr>
      <w:tr w:rsidR="00F4468D" w:rsidTr="0044726E">
        <w:trPr>
          <w:trHeight w:val="232"/>
        </w:trPr>
        <w:tc>
          <w:tcPr>
            <w:tcW w:w="993" w:type="dxa"/>
            <w:shd w:val="clear" w:color="auto" w:fill="auto"/>
          </w:tcPr>
          <w:p w:rsidR="00F4468D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F4468D" w:rsidRPr="000916A7" w:rsidRDefault="00F4468D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 w:rsidRPr="000916A7">
              <w:rPr>
                <w:rFonts w:cs="Times New Roman"/>
                <w:b/>
              </w:rPr>
              <w:t>Знакомство  (1</w:t>
            </w:r>
            <w:r>
              <w:rPr>
                <w:rFonts w:cs="Times New Roman"/>
                <w:b/>
              </w:rPr>
              <w:t>0</w:t>
            </w:r>
            <w:r w:rsidRPr="000916A7">
              <w:rPr>
                <w:rFonts w:cs="Times New Roman"/>
                <w:b/>
              </w:rPr>
              <w:t xml:space="preserve"> часов)</w:t>
            </w:r>
          </w:p>
        </w:tc>
      </w:tr>
      <w:tr w:rsidR="00F4468D" w:rsidTr="0044726E">
        <w:trPr>
          <w:trHeight w:val="2425"/>
        </w:trPr>
        <w:tc>
          <w:tcPr>
            <w:tcW w:w="993" w:type="dxa"/>
            <w:shd w:val="clear" w:color="auto" w:fill="auto"/>
          </w:tcPr>
          <w:p w:rsidR="00F4468D" w:rsidRPr="000916A7" w:rsidRDefault="007247DA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</w:t>
            </w:r>
            <w:r w:rsidR="00F4468D" w:rsidRPr="000916A7">
              <w:rPr>
                <w:rFonts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1046F" w:rsidRPr="006E1296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Знакомство со странами из</w:t>
            </w:r>
            <w:r w:rsidR="0071046F" w:rsidRPr="006E1296">
              <w:rPr>
                <w:sz w:val="22"/>
                <w:szCs w:val="22"/>
              </w:rPr>
              <w:t xml:space="preserve">учаемого языка. Приветствие. </w:t>
            </w:r>
          </w:p>
          <w:p w:rsidR="00F4468D" w:rsidRPr="006E1296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 xml:space="preserve"> Меня зовут.</w:t>
            </w:r>
          </w:p>
        </w:tc>
        <w:tc>
          <w:tcPr>
            <w:tcW w:w="425" w:type="dxa"/>
            <w:shd w:val="clear" w:color="auto" w:fill="auto"/>
          </w:tcPr>
          <w:p w:rsidR="00F4468D" w:rsidRPr="006E1296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6E1296" w:rsidRDefault="00B03C29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 xml:space="preserve">Учить представляться и знакомиться с другими людьми. Познакомить с  английскими именами. </w:t>
            </w:r>
          </w:p>
          <w:p w:rsidR="0071046F" w:rsidRPr="006E1296" w:rsidRDefault="0071046F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Причины изучения английского языка. Имя. Приветствие.</w:t>
            </w:r>
          </w:p>
        </w:tc>
        <w:tc>
          <w:tcPr>
            <w:tcW w:w="1276" w:type="dxa"/>
            <w:shd w:val="clear" w:color="auto" w:fill="auto"/>
          </w:tcPr>
          <w:p w:rsidR="00F4468D" w:rsidRPr="006E1296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  <w:p w:rsidR="00217F1C" w:rsidRPr="006E1296" w:rsidRDefault="00217F1C" w:rsidP="00B03C29">
            <w:pPr>
              <w:pStyle w:val="af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01.09/01.09</w:t>
            </w:r>
          </w:p>
          <w:p w:rsidR="00F4468D" w:rsidRPr="006E1296" w:rsidRDefault="00F4468D" w:rsidP="00B03C29">
            <w:pPr>
              <w:pStyle w:val="af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</w:tcPr>
          <w:p w:rsidR="00F4468D" w:rsidRPr="006E1296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6E1296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знакомятся со странами изучаемого языка; учатся произносить свои имена по-английски; знакомятся с интернациональными словами.</w:t>
            </w:r>
          </w:p>
          <w:p w:rsidR="00F4468D" w:rsidRPr="006E1296" w:rsidRDefault="00F4468D" w:rsidP="00B03C29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E1296">
              <w:rPr>
                <w:b/>
                <w:sz w:val="22"/>
                <w:szCs w:val="22"/>
              </w:rPr>
              <w:t xml:space="preserve">Лексика - </w:t>
            </w:r>
            <w:r w:rsidRPr="006E1296">
              <w:rPr>
                <w:b/>
                <w:sz w:val="22"/>
                <w:szCs w:val="22"/>
                <w:lang w:val="en-US"/>
              </w:rPr>
              <w:t>Hello, I’m…</w:t>
            </w:r>
          </w:p>
        </w:tc>
        <w:tc>
          <w:tcPr>
            <w:tcW w:w="2127" w:type="dxa"/>
            <w:shd w:val="clear" w:color="auto" w:fill="auto"/>
          </w:tcPr>
          <w:p w:rsidR="00F4468D" w:rsidRPr="006E1296" w:rsidRDefault="00F4468D" w:rsidP="00B03C29">
            <w:pPr>
              <w:pStyle w:val="af4"/>
              <w:snapToGrid w:val="0"/>
              <w:spacing w:after="0"/>
              <w:contextualSpacing/>
              <w:rPr>
                <w:rStyle w:val="FontStyle43"/>
              </w:rPr>
            </w:pPr>
            <w:r w:rsidRPr="006E1296">
              <w:rPr>
                <w:rStyle w:val="FontStyle43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1984" w:type="dxa"/>
            <w:shd w:val="clear" w:color="auto" w:fill="auto"/>
          </w:tcPr>
          <w:p w:rsidR="00F4468D" w:rsidRPr="006E1296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6E1296">
              <w:rPr>
                <w:rStyle w:val="FontStyle43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F4468D" w:rsidTr="0044726E">
        <w:trPr>
          <w:trHeight w:val="3460"/>
        </w:trPr>
        <w:tc>
          <w:tcPr>
            <w:tcW w:w="993" w:type="dxa"/>
            <w:shd w:val="clear" w:color="auto" w:fill="auto"/>
          </w:tcPr>
          <w:p w:rsidR="00F4468D" w:rsidRPr="000916A7" w:rsidRDefault="007247DA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</w:t>
            </w:r>
            <w:r w:rsidR="00F4468D" w:rsidRPr="000916A7">
              <w:rPr>
                <w:rFonts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1046F" w:rsidRPr="006E1296" w:rsidRDefault="0071046F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 xml:space="preserve">Знакомство </w:t>
            </w:r>
            <w:r w:rsidR="00F4468D" w:rsidRPr="006E1296">
              <w:rPr>
                <w:sz w:val="22"/>
                <w:szCs w:val="22"/>
              </w:rPr>
              <w:t xml:space="preserve">Лексика. Гласная </w:t>
            </w:r>
            <w:proofErr w:type="spellStart"/>
            <w:r w:rsidR="00F4468D" w:rsidRPr="006E1296">
              <w:rPr>
                <w:sz w:val="22"/>
                <w:szCs w:val="22"/>
              </w:rPr>
              <w:t>Ee</w:t>
            </w:r>
            <w:proofErr w:type="spellEnd"/>
            <w:r w:rsidR="00F4468D" w:rsidRPr="006E1296">
              <w:rPr>
                <w:sz w:val="22"/>
                <w:szCs w:val="22"/>
              </w:rPr>
              <w:t>. Согласные  B,D,K,L,M,N.</w:t>
            </w:r>
          </w:p>
          <w:p w:rsidR="00F4468D" w:rsidRPr="006E1296" w:rsidRDefault="00F4468D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6E1296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6E1296" w:rsidRDefault="0071046F" w:rsidP="00B03C29">
            <w:pPr>
              <w:snapToGrid w:val="0"/>
              <w:spacing w:line="220" w:lineRule="exact"/>
              <w:rPr>
                <w:rStyle w:val="FontStyle43"/>
              </w:rPr>
            </w:pPr>
            <w:r w:rsidRPr="006E1296">
              <w:rPr>
                <w:rStyle w:val="FontStyle43"/>
              </w:rPr>
              <w:t>Понятие транскрипции.</w:t>
            </w:r>
          </w:p>
          <w:p w:rsidR="0071046F" w:rsidRPr="006E1296" w:rsidRDefault="0071046F" w:rsidP="00B03C29">
            <w:pPr>
              <w:snapToGrid w:val="0"/>
              <w:spacing w:line="220" w:lineRule="exact"/>
              <w:rPr>
                <w:rStyle w:val="FontStyle43"/>
              </w:rPr>
            </w:pPr>
            <w:r w:rsidRPr="006E1296">
              <w:rPr>
                <w:rStyle w:val="FontStyle43"/>
              </w:rPr>
              <w:t>Знакомство с буквами</w:t>
            </w:r>
          </w:p>
          <w:p w:rsidR="0071046F" w:rsidRPr="006E1296" w:rsidRDefault="0071046F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 xml:space="preserve">Гласная </w:t>
            </w:r>
            <w:proofErr w:type="spellStart"/>
            <w:r w:rsidRPr="006E1296">
              <w:rPr>
                <w:sz w:val="22"/>
                <w:szCs w:val="22"/>
              </w:rPr>
              <w:t>Ee</w:t>
            </w:r>
            <w:proofErr w:type="spellEnd"/>
            <w:r w:rsidRPr="006E1296">
              <w:rPr>
                <w:sz w:val="22"/>
                <w:szCs w:val="22"/>
              </w:rPr>
              <w:t xml:space="preserve">. Согласные  B,D,K,L,M,N. </w:t>
            </w:r>
          </w:p>
          <w:p w:rsidR="0071046F" w:rsidRPr="006E1296" w:rsidRDefault="0071046F" w:rsidP="0071046F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6E1296">
              <w:rPr>
                <w:sz w:val="22"/>
                <w:szCs w:val="22"/>
              </w:rPr>
              <w:t>Меня зовут.</w:t>
            </w:r>
          </w:p>
          <w:p w:rsidR="0071046F" w:rsidRPr="006E1296" w:rsidRDefault="0071046F" w:rsidP="0071046F">
            <w:pPr>
              <w:snapToGrid w:val="0"/>
              <w:spacing w:line="220" w:lineRule="exact"/>
              <w:rPr>
                <w:rStyle w:val="FontStyle43"/>
              </w:rPr>
            </w:pPr>
            <w:r w:rsidRPr="006E1296">
              <w:rPr>
                <w:sz w:val="22"/>
                <w:szCs w:val="22"/>
              </w:rPr>
              <w:t>Имена английских мальчиков и девочек</w:t>
            </w:r>
          </w:p>
        </w:tc>
        <w:tc>
          <w:tcPr>
            <w:tcW w:w="1276" w:type="dxa"/>
            <w:shd w:val="clear" w:color="auto" w:fill="auto"/>
          </w:tcPr>
          <w:p w:rsidR="00F4468D" w:rsidRPr="006E1296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03.09/03.09</w:t>
            </w:r>
          </w:p>
        </w:tc>
        <w:tc>
          <w:tcPr>
            <w:tcW w:w="141" w:type="dxa"/>
            <w:shd w:val="clear" w:color="auto" w:fill="auto"/>
          </w:tcPr>
          <w:p w:rsidR="00F4468D" w:rsidRPr="006E1296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6E1296" w:rsidRDefault="00F4468D" w:rsidP="00B03C29">
            <w:pPr>
              <w:snapToGrid w:val="0"/>
              <w:contextualSpacing/>
              <w:rPr>
                <w:rStyle w:val="FontStyle43"/>
              </w:rPr>
            </w:pPr>
            <w:r w:rsidRPr="006E1296">
              <w:rPr>
                <w:rStyle w:val="FontStyle43"/>
              </w:rPr>
              <w:t xml:space="preserve">знакомятся с английскими согласными буквами </w:t>
            </w:r>
            <w:proofErr w:type="spellStart"/>
            <w:r w:rsidRPr="006E1296">
              <w:rPr>
                <w:rStyle w:val="FontStyle43"/>
                <w:i/>
              </w:rPr>
              <w:t>Bb</w:t>
            </w:r>
            <w:proofErr w:type="spellEnd"/>
            <w:r w:rsidRPr="006E1296">
              <w:rPr>
                <w:rStyle w:val="FontStyle43"/>
              </w:rPr>
              <w:t xml:space="preserve">, </w:t>
            </w:r>
            <w:proofErr w:type="spellStart"/>
            <w:r w:rsidRPr="006E1296">
              <w:rPr>
                <w:rStyle w:val="FontStyle43"/>
                <w:i/>
              </w:rPr>
              <w:t>Dd</w:t>
            </w:r>
            <w:proofErr w:type="spellEnd"/>
            <w:r w:rsidRPr="006E1296">
              <w:rPr>
                <w:rStyle w:val="FontStyle43"/>
              </w:rPr>
              <w:t xml:space="preserve">, </w:t>
            </w:r>
            <w:proofErr w:type="spellStart"/>
            <w:r w:rsidRPr="006E1296">
              <w:rPr>
                <w:rStyle w:val="FontStyle43"/>
                <w:i/>
              </w:rPr>
              <w:t>Kk</w:t>
            </w:r>
            <w:proofErr w:type="spellEnd"/>
            <w:r w:rsidRPr="006E1296">
              <w:rPr>
                <w:rStyle w:val="FontStyle43"/>
              </w:rPr>
              <w:t xml:space="preserve">, </w:t>
            </w:r>
            <w:proofErr w:type="spellStart"/>
            <w:r w:rsidRPr="006E1296">
              <w:rPr>
                <w:rStyle w:val="FontStyle43"/>
                <w:i/>
              </w:rPr>
              <w:t>Ll</w:t>
            </w:r>
            <w:proofErr w:type="spellEnd"/>
            <w:r w:rsidRPr="006E1296">
              <w:rPr>
                <w:rStyle w:val="FontStyle43"/>
              </w:rPr>
              <w:t xml:space="preserve">, </w:t>
            </w:r>
            <w:proofErr w:type="spellStart"/>
            <w:r w:rsidRPr="006E1296">
              <w:rPr>
                <w:rStyle w:val="FontStyle43"/>
                <w:i/>
              </w:rPr>
              <w:t>Mm</w:t>
            </w:r>
            <w:proofErr w:type="spellEnd"/>
            <w:r w:rsidRPr="006E1296">
              <w:rPr>
                <w:rStyle w:val="FontStyle43"/>
              </w:rPr>
              <w:t xml:space="preserve">, </w:t>
            </w:r>
            <w:proofErr w:type="spellStart"/>
            <w:r w:rsidRPr="006E1296">
              <w:rPr>
                <w:rStyle w:val="FontStyle43"/>
                <w:i/>
              </w:rPr>
              <w:t>Nn</w:t>
            </w:r>
            <w:proofErr w:type="spellEnd"/>
            <w:r w:rsidRPr="006E1296">
              <w:rPr>
                <w:rStyle w:val="FontStyle43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r w:rsidRPr="006E1296">
              <w:rPr>
                <w:rStyle w:val="FontStyle43"/>
                <w:i/>
              </w:rPr>
              <w:t>Ее</w:t>
            </w:r>
            <w:r w:rsidRPr="006E1296">
              <w:rPr>
                <w:rStyle w:val="FontStyle43"/>
              </w:rPr>
              <w:t>, особенностями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  <w:p w:rsidR="00F4468D" w:rsidRPr="006E1296" w:rsidRDefault="00F4468D" w:rsidP="00B03C29">
            <w:pPr>
              <w:snapToGrid w:val="0"/>
              <w:contextualSpacing/>
              <w:rPr>
                <w:rStyle w:val="FontStyle43"/>
                <w:lang w:val="en-US"/>
              </w:rPr>
            </w:pPr>
            <w:r w:rsidRPr="006E1296">
              <w:rPr>
                <w:rStyle w:val="FontStyle43"/>
                <w:b/>
              </w:rPr>
              <w:t>Лексик</w:t>
            </w:r>
            <w:r w:rsidRPr="006E1296">
              <w:rPr>
                <w:rStyle w:val="FontStyle43"/>
              </w:rPr>
              <w:t xml:space="preserve">а </w:t>
            </w:r>
            <w:r w:rsidRPr="006E1296">
              <w:rPr>
                <w:rStyle w:val="FontStyle43"/>
                <w:b/>
              </w:rPr>
              <w:t xml:space="preserve">- </w:t>
            </w:r>
            <w:r w:rsidRPr="006E1296">
              <w:rPr>
                <w:rStyle w:val="FontStyle43"/>
                <w:b/>
                <w:lang w:val="en-US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:rsidR="00F4468D" w:rsidRPr="006E1296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6E1296">
              <w:rPr>
                <w:rStyle w:val="FontStyle43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F4468D" w:rsidRPr="006E1296" w:rsidRDefault="00F4468D" w:rsidP="00B03C29">
            <w:pPr>
              <w:pStyle w:val="Style9"/>
              <w:widowControl/>
              <w:contextualSpacing/>
              <w:rPr>
                <w:rFonts w:cs="Times New Roman"/>
                <w:sz w:val="22"/>
                <w:szCs w:val="22"/>
              </w:rPr>
            </w:pPr>
          </w:p>
          <w:p w:rsidR="00F4468D" w:rsidRPr="006E1296" w:rsidRDefault="00F4468D" w:rsidP="00B03C29">
            <w:pPr>
              <w:pStyle w:val="Style9"/>
              <w:widowControl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6E1296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6E1296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Tr="0044726E">
        <w:trPr>
          <w:trHeight w:val="1212"/>
        </w:trPr>
        <w:tc>
          <w:tcPr>
            <w:tcW w:w="993" w:type="dxa"/>
            <w:shd w:val="clear" w:color="auto" w:fill="auto"/>
          </w:tcPr>
          <w:p w:rsidR="00F4468D" w:rsidRPr="000916A7" w:rsidRDefault="007247DA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</w:t>
            </w:r>
            <w:r w:rsidR="00F4468D" w:rsidRPr="000916A7">
              <w:rPr>
                <w:rFonts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 xml:space="preserve">Клички домашних питомцев. Гласная </w:t>
            </w:r>
            <w:proofErr w:type="spellStart"/>
            <w:r w:rsidRPr="00822B10">
              <w:rPr>
                <w:rFonts w:cs="Times New Roman"/>
                <w:sz w:val="22"/>
                <w:szCs w:val="22"/>
              </w:rPr>
              <w:t>Yy</w:t>
            </w:r>
            <w:proofErr w:type="spellEnd"/>
            <w:r w:rsidRPr="00822B10">
              <w:rPr>
                <w:rFonts w:cs="Times New Roman"/>
                <w:sz w:val="22"/>
                <w:szCs w:val="22"/>
              </w:rPr>
              <w:t>. Согласные T,S,G.</w:t>
            </w: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Стр. Приятно познакомиться.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71046F" w:rsidP="00B03C29">
            <w:pPr>
              <w:snapToGrid w:val="0"/>
              <w:spacing w:line="220" w:lineRule="exact"/>
              <w:rPr>
                <w:rStyle w:val="FontStyle43"/>
              </w:rPr>
            </w:pPr>
            <w:r w:rsidRPr="00822B10">
              <w:rPr>
                <w:rStyle w:val="FontStyle43"/>
              </w:rPr>
              <w:t>Знакомство.</w:t>
            </w:r>
          </w:p>
          <w:p w:rsidR="0071046F" w:rsidRPr="00822B10" w:rsidRDefault="0071046F" w:rsidP="00B03C29">
            <w:pPr>
              <w:snapToGrid w:val="0"/>
              <w:spacing w:line="220" w:lineRule="exact"/>
              <w:rPr>
                <w:rStyle w:val="FontStyle43"/>
              </w:rPr>
            </w:pPr>
            <w:r w:rsidRPr="00822B10">
              <w:rPr>
                <w:rStyle w:val="FontStyle43"/>
              </w:rPr>
              <w:t>Заимствования из английского языка в русский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08.09/08.09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 xml:space="preserve">знакомятся с английскими согласными буквами </w:t>
            </w:r>
            <w:proofErr w:type="spellStart"/>
            <w:r w:rsidRPr="00822B10">
              <w:rPr>
                <w:rStyle w:val="FontStyle43"/>
                <w:i/>
              </w:rPr>
              <w:t>Tt</w:t>
            </w:r>
            <w:proofErr w:type="spellEnd"/>
            <w:r w:rsidRPr="00822B10">
              <w:rPr>
                <w:rStyle w:val="FontStyle43"/>
              </w:rPr>
              <w:t xml:space="preserve">, </w:t>
            </w:r>
            <w:proofErr w:type="spellStart"/>
            <w:r w:rsidRPr="00822B10">
              <w:rPr>
                <w:rStyle w:val="FontStyle43"/>
                <w:i/>
              </w:rPr>
              <w:t>Ss</w:t>
            </w:r>
            <w:proofErr w:type="spellEnd"/>
            <w:r w:rsidRPr="00822B10">
              <w:rPr>
                <w:rStyle w:val="FontStyle43"/>
              </w:rPr>
              <w:t xml:space="preserve">, </w:t>
            </w:r>
            <w:proofErr w:type="spellStart"/>
            <w:r w:rsidRPr="00822B10">
              <w:rPr>
                <w:rStyle w:val="FontStyle43"/>
                <w:i/>
              </w:rPr>
              <w:t>Gg</w:t>
            </w:r>
            <w:proofErr w:type="spellEnd"/>
            <w:r w:rsidRPr="00822B10">
              <w:rPr>
                <w:rStyle w:val="FontStyle43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 w:rsidRPr="00822B10">
              <w:rPr>
                <w:rStyle w:val="FontStyle43"/>
                <w:i/>
              </w:rPr>
              <w:t>Yy</w:t>
            </w:r>
            <w:proofErr w:type="spellEnd"/>
            <w:r w:rsidRPr="00822B10">
              <w:rPr>
                <w:rStyle w:val="FontStyle43"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proofErr w:type="spellStart"/>
            <w:r w:rsidRPr="00822B10">
              <w:rPr>
                <w:rStyle w:val="FontStyle43"/>
                <w:b/>
                <w:i/>
              </w:rPr>
              <w:t>yes</w:t>
            </w:r>
            <w:proofErr w:type="spellEnd"/>
            <w:r w:rsidRPr="00822B10">
              <w:rPr>
                <w:rStyle w:val="FontStyle43"/>
                <w:b/>
              </w:rPr>
              <w:t xml:space="preserve">, </w:t>
            </w:r>
            <w:proofErr w:type="spellStart"/>
            <w:r w:rsidRPr="00822B10">
              <w:rPr>
                <w:rStyle w:val="FontStyle43"/>
                <w:b/>
                <w:i/>
              </w:rPr>
              <w:t>nо</w:t>
            </w:r>
            <w:proofErr w:type="spellEnd"/>
            <w:r w:rsidRPr="00822B10">
              <w:rPr>
                <w:rStyle w:val="FontStyle43"/>
              </w:rPr>
              <w:t>;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Nice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to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meet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you</w:t>
            </w:r>
            <w:r w:rsidRPr="00822B10">
              <w:rPr>
                <w:rStyle w:val="FontStyle43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F4468D" w:rsidTr="0044726E">
        <w:trPr>
          <w:trHeight w:val="82"/>
        </w:trPr>
        <w:tc>
          <w:tcPr>
            <w:tcW w:w="993" w:type="dxa"/>
            <w:shd w:val="clear" w:color="auto" w:fill="auto"/>
          </w:tcPr>
          <w:p w:rsidR="00F4468D" w:rsidRPr="000916A7" w:rsidRDefault="007247DA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</w:t>
            </w:r>
            <w:r w:rsidR="00F4468D" w:rsidRPr="000916A7">
              <w:rPr>
                <w:rFonts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Меня зовут. Лексика. Согласные F,P,V,W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1046F" w:rsidRPr="00822B10" w:rsidRDefault="0071046F" w:rsidP="0071046F">
            <w:pPr>
              <w:snapToGrid w:val="0"/>
              <w:spacing w:line="220" w:lineRule="exact"/>
              <w:rPr>
                <w:rStyle w:val="FontStyle43"/>
              </w:rPr>
            </w:pPr>
            <w:r w:rsidRPr="00822B10">
              <w:rPr>
                <w:rStyle w:val="FontStyle43"/>
              </w:rPr>
              <w:t>Знакомство.</w:t>
            </w:r>
          </w:p>
          <w:p w:rsidR="00F4468D" w:rsidRPr="00822B10" w:rsidRDefault="0071046F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Различие звонких и глухих согласных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10.09/10.09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английскими согласными буквами </w:t>
            </w:r>
            <w:proofErr w:type="spellStart"/>
            <w:r w:rsidRPr="00822B10">
              <w:rPr>
                <w:i/>
                <w:sz w:val="22"/>
                <w:szCs w:val="22"/>
              </w:rPr>
              <w:t>Ff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Рр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Vv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Ww</w:t>
            </w:r>
            <w:proofErr w:type="spellEnd"/>
            <w:r w:rsidRPr="00822B10">
              <w:rPr>
                <w:sz w:val="22"/>
                <w:szCs w:val="22"/>
              </w:rPr>
              <w:t xml:space="preserve"> и звуками, их транскрипционными обозначениями, учатся произносить эти звуки и читать буквы; совершенствуют фонетические навыки.</w:t>
            </w:r>
          </w:p>
          <w:p w:rsidR="00F4468D" w:rsidRPr="00822B10" w:rsidRDefault="00F4468D" w:rsidP="00B03C29">
            <w:pPr>
              <w:snapToGrid w:val="0"/>
              <w:contextualSpacing/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</w:rPr>
              <w:t>Лексика</w:t>
            </w:r>
            <w:r w:rsidRPr="00822B10">
              <w:rPr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822B10">
              <w:rPr>
                <w:b/>
                <w:sz w:val="22"/>
                <w:szCs w:val="22"/>
                <w:lang w:val="en-US"/>
              </w:rPr>
              <w:t>bed,tent,ten,bell,belt,egg,nest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0916A7" w:rsidRDefault="007247DA" w:rsidP="00B03C29">
            <w:pPr>
              <w:pStyle w:val="af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</w:t>
            </w:r>
            <w:r w:rsidR="00F4468D" w:rsidRPr="000916A7">
              <w:rPr>
                <w:rFonts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Как тебя зовут? Гласная </w:t>
            </w:r>
            <w:proofErr w:type="spellStart"/>
            <w:r w:rsidRPr="00822B10">
              <w:rPr>
                <w:sz w:val="22"/>
                <w:szCs w:val="22"/>
              </w:rPr>
              <w:t>Ii</w:t>
            </w:r>
            <w:proofErr w:type="spellEnd"/>
            <w:r w:rsidRPr="00822B10">
              <w:rPr>
                <w:sz w:val="22"/>
                <w:szCs w:val="22"/>
              </w:rPr>
              <w:t>, Согласные H,J,Z</w:t>
            </w:r>
          </w:p>
          <w:p w:rsidR="00F4468D" w:rsidRPr="00822B10" w:rsidRDefault="00F4468D" w:rsidP="00822B1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22B10" w:rsidRPr="00822B10" w:rsidRDefault="00822B10" w:rsidP="00822B10">
            <w:pPr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  <w:lang w:val="en-US"/>
              </w:rPr>
              <w:t>What</w:t>
            </w:r>
            <w:r w:rsidRPr="00822B10">
              <w:rPr>
                <w:sz w:val="22"/>
                <w:szCs w:val="22"/>
              </w:rPr>
              <w:t>’</w:t>
            </w:r>
            <w:r w:rsidRPr="00822B10">
              <w:rPr>
                <w:sz w:val="22"/>
                <w:szCs w:val="22"/>
                <w:lang w:val="en-US"/>
              </w:rPr>
              <w:t>s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your</w:t>
            </w:r>
            <w:r w:rsidRPr="00822B10">
              <w:rPr>
                <w:sz w:val="22"/>
                <w:szCs w:val="22"/>
              </w:rPr>
              <w:t xml:space="preserve"> </w:t>
            </w:r>
            <w:r w:rsidRPr="00822B10">
              <w:rPr>
                <w:sz w:val="22"/>
                <w:szCs w:val="22"/>
                <w:lang w:val="en-US"/>
              </w:rPr>
              <w:t>name</w:t>
            </w:r>
            <w:r w:rsidRPr="00822B10">
              <w:rPr>
                <w:sz w:val="22"/>
                <w:szCs w:val="22"/>
              </w:rPr>
              <w:t>?</w:t>
            </w:r>
          </w:p>
          <w:p w:rsidR="00F4468D" w:rsidRPr="00822B10" w:rsidRDefault="00822B10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Отличать буквы алфавита от знаков транскрипции; уметь читать знаки транскрипции,</w:t>
            </w:r>
          </w:p>
        </w:tc>
        <w:tc>
          <w:tcPr>
            <w:tcW w:w="1276" w:type="dxa"/>
            <w:shd w:val="clear" w:color="auto" w:fill="auto"/>
          </w:tcPr>
          <w:p w:rsidR="00F4468D" w:rsidRPr="000916A7" w:rsidRDefault="00217F1C" w:rsidP="00B03C29">
            <w:pPr>
              <w:pStyle w:val="af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15.09/15.09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английскими согласными буквами </w:t>
            </w:r>
            <w:proofErr w:type="spellStart"/>
            <w:r w:rsidRPr="00822B10">
              <w:rPr>
                <w:i/>
                <w:sz w:val="22"/>
                <w:szCs w:val="22"/>
              </w:rPr>
              <w:t>Hh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Jj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Zz</w:t>
            </w:r>
            <w:proofErr w:type="spellEnd"/>
            <w:r w:rsidRPr="00822B10">
              <w:rPr>
                <w:sz w:val="22"/>
                <w:szCs w:val="22"/>
              </w:rPr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proofErr w:type="spellStart"/>
            <w:r w:rsidRPr="00822B10">
              <w:rPr>
                <w:i/>
                <w:sz w:val="22"/>
                <w:szCs w:val="22"/>
              </w:rPr>
              <w:t>Ii</w:t>
            </w:r>
            <w:proofErr w:type="spellEnd"/>
            <w:r w:rsidRPr="00822B10">
              <w:rPr>
                <w:sz w:val="22"/>
                <w:szCs w:val="22"/>
              </w:rPr>
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</w:r>
            <w:proofErr w:type="spellStart"/>
            <w:r w:rsidRPr="00822B10">
              <w:rPr>
                <w:i/>
                <w:sz w:val="22"/>
                <w:szCs w:val="22"/>
              </w:rPr>
              <w:t>Hh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Jj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Zz</w:t>
            </w:r>
            <w:proofErr w:type="spellEnd"/>
            <w:r w:rsidRPr="00822B10">
              <w:rPr>
                <w:sz w:val="22"/>
                <w:szCs w:val="22"/>
              </w:rPr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proofErr w:type="spellStart"/>
            <w:r w:rsidRPr="00822B10">
              <w:rPr>
                <w:i/>
                <w:sz w:val="22"/>
                <w:szCs w:val="22"/>
              </w:rPr>
              <w:t>Ii</w:t>
            </w:r>
            <w:proofErr w:type="spellEnd"/>
            <w:r w:rsidRPr="00822B10">
              <w:rPr>
                <w:sz w:val="22"/>
                <w:szCs w:val="22"/>
              </w:rPr>
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опоры.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F4468D" w:rsidTr="0044726E">
        <w:trPr>
          <w:trHeight w:val="1638"/>
        </w:trPr>
        <w:tc>
          <w:tcPr>
            <w:tcW w:w="993" w:type="dxa"/>
            <w:shd w:val="clear" w:color="auto" w:fill="auto"/>
          </w:tcPr>
          <w:p w:rsidR="00F4468D" w:rsidRPr="00822B10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6/</w:t>
            </w:r>
            <w:r w:rsidR="00F4468D" w:rsidRPr="00822B1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Чтение. Повторение.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Урок применения знаний и умений</w:t>
            </w:r>
          </w:p>
          <w:p w:rsidR="00822B10" w:rsidRPr="00822B10" w:rsidRDefault="00822B10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Диалог "Знакомство".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17.09/17.09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</w:rPr>
              <w:t>Лексика</w:t>
            </w:r>
            <w:r w:rsidRPr="00822B10">
              <w:rPr>
                <w:b/>
                <w:sz w:val="22"/>
                <w:szCs w:val="22"/>
                <w:lang w:val="en-US"/>
              </w:rPr>
              <w:t xml:space="preserve"> - net,</w:t>
            </w:r>
            <w:r w:rsidR="00A671C8">
              <w:rPr>
                <w:b/>
                <w:sz w:val="22"/>
                <w:szCs w:val="22"/>
              </w:rPr>
              <w:t xml:space="preserve"> </w:t>
            </w:r>
            <w:r w:rsidRPr="00822B10">
              <w:rPr>
                <w:b/>
                <w:sz w:val="22"/>
                <w:szCs w:val="22"/>
                <w:lang w:val="en-US"/>
              </w:rPr>
              <w:t>desk,</w:t>
            </w:r>
            <w:r w:rsidR="00A671C8">
              <w:rPr>
                <w:b/>
                <w:sz w:val="22"/>
                <w:szCs w:val="22"/>
              </w:rPr>
              <w:t xml:space="preserve"> </w:t>
            </w:r>
            <w:r w:rsidRPr="00822B10">
              <w:rPr>
                <w:b/>
                <w:sz w:val="22"/>
                <w:szCs w:val="22"/>
                <w:lang w:val="en-US"/>
              </w:rPr>
              <w:t>elf,</w:t>
            </w:r>
            <w:r w:rsidR="00A671C8">
              <w:rPr>
                <w:b/>
                <w:sz w:val="22"/>
                <w:szCs w:val="22"/>
              </w:rPr>
              <w:t xml:space="preserve"> </w:t>
            </w:r>
            <w:r w:rsidRPr="00822B10">
              <w:rPr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</w:p>
        </w:tc>
      </w:tr>
      <w:tr w:rsidR="00F4468D" w:rsidTr="0044726E">
        <w:trPr>
          <w:trHeight w:val="3060"/>
        </w:trPr>
        <w:tc>
          <w:tcPr>
            <w:tcW w:w="993" w:type="dxa"/>
            <w:shd w:val="clear" w:color="auto" w:fill="auto"/>
          </w:tcPr>
          <w:p w:rsidR="00F4468D" w:rsidRPr="00822B10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</w:t>
            </w:r>
            <w:r w:rsidR="00F4468D" w:rsidRPr="00822B1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Формат диалогической речи. Подведение итогов работы по теме.</w:t>
            </w: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822B10" w:rsidP="00822B10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Повторяют все ранее изученные буквы</w:t>
            </w:r>
          </w:p>
          <w:p w:rsidR="00822B10" w:rsidRPr="00822B10" w:rsidRDefault="00822B10" w:rsidP="00822B10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Диалог "Знакомство".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22.09/22.09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различают на слух схожие звуки английского языка; учатся находить слова, в которых  встречается определенный звук; ведут этикетные диалоги на основе структурно-функциональной опоры.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4468D" w:rsidTr="0044726E">
        <w:trPr>
          <w:trHeight w:val="240"/>
        </w:trPr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snapToGrid w:val="0"/>
              <w:contextualSpacing/>
              <w:rPr>
                <w:rStyle w:val="FontStyle43"/>
              </w:rPr>
            </w:pP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</w:t>
            </w:r>
            <w:r w:rsidR="00F4468D" w:rsidRPr="00822B1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822B10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Английские имена и фамилии </w:t>
            </w:r>
            <w:r w:rsidR="00F4468D" w:rsidRPr="00822B10">
              <w:rPr>
                <w:sz w:val="22"/>
                <w:szCs w:val="22"/>
              </w:rPr>
              <w:t xml:space="preserve">Лексика. </w:t>
            </w:r>
            <w:proofErr w:type="spellStart"/>
            <w:r w:rsidR="00F4468D" w:rsidRPr="00822B10">
              <w:rPr>
                <w:sz w:val="22"/>
                <w:szCs w:val="22"/>
              </w:rPr>
              <w:t>Согл</w:t>
            </w:r>
            <w:proofErr w:type="spellEnd"/>
            <w:r w:rsidR="00F4468D" w:rsidRPr="00822B10">
              <w:rPr>
                <w:sz w:val="22"/>
                <w:szCs w:val="22"/>
              </w:rPr>
              <w:t>. R,C,X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Default="00822B10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следования имени и фамилии</w:t>
            </w:r>
          </w:p>
          <w:p w:rsidR="00822B10" w:rsidRPr="00822B10" w:rsidRDefault="00822B10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информации об имени собеседника и ответ на поставленный вопрос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24.09/24.09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7247DA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английскими согласными буквами </w:t>
            </w:r>
            <w:proofErr w:type="spellStart"/>
            <w:r w:rsidRPr="00822B10">
              <w:rPr>
                <w:i/>
                <w:sz w:val="22"/>
                <w:szCs w:val="22"/>
              </w:rPr>
              <w:t>Rr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Сс</w:t>
            </w:r>
            <w:proofErr w:type="spellEnd"/>
            <w:r w:rsidRPr="00822B10">
              <w:rPr>
                <w:sz w:val="22"/>
                <w:szCs w:val="22"/>
              </w:rPr>
              <w:t xml:space="preserve">, </w:t>
            </w:r>
            <w:proofErr w:type="spellStart"/>
            <w:r w:rsidRPr="00822B10">
              <w:rPr>
                <w:i/>
                <w:sz w:val="22"/>
                <w:szCs w:val="22"/>
              </w:rPr>
              <w:t>Хх</w:t>
            </w:r>
            <w:proofErr w:type="spellEnd"/>
            <w:r w:rsidRPr="00822B10">
              <w:rPr>
                <w:sz w:val="22"/>
                <w:szCs w:val="22"/>
              </w:rPr>
              <w:t xml:space="preserve"> и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содержания. Лексика – </w:t>
            </w:r>
            <w:r w:rsidRPr="00822B10">
              <w:rPr>
                <w:sz w:val="22"/>
                <w:szCs w:val="22"/>
                <w:lang w:val="en-US"/>
              </w:rPr>
              <w:t>milk</w:t>
            </w:r>
            <w:r w:rsidRPr="007247DA">
              <w:rPr>
                <w:sz w:val="22"/>
                <w:szCs w:val="22"/>
              </w:rPr>
              <w:t>,</w:t>
            </w:r>
            <w:r w:rsidRPr="00822B10">
              <w:rPr>
                <w:sz w:val="22"/>
                <w:szCs w:val="22"/>
                <w:lang w:val="en-US"/>
              </w:rPr>
              <w:t>six</w:t>
            </w:r>
            <w:r w:rsidRPr="007247DA">
              <w:rPr>
                <w:sz w:val="22"/>
                <w:szCs w:val="22"/>
              </w:rPr>
              <w:t>,</w:t>
            </w:r>
            <w:r w:rsidRPr="00822B10">
              <w:rPr>
                <w:sz w:val="22"/>
                <w:szCs w:val="22"/>
                <w:lang w:val="en-US"/>
              </w:rPr>
              <w:t>pig</w:t>
            </w:r>
            <w:r w:rsidRPr="007247DA">
              <w:rPr>
                <w:sz w:val="22"/>
                <w:szCs w:val="22"/>
              </w:rPr>
              <w:t>,</w:t>
            </w:r>
            <w:r w:rsidRPr="00822B10">
              <w:rPr>
                <w:sz w:val="22"/>
                <w:szCs w:val="22"/>
                <w:lang w:val="en-US"/>
              </w:rPr>
              <w:t>hill</w:t>
            </w:r>
            <w:r w:rsidRPr="007247DA">
              <w:rPr>
                <w:sz w:val="22"/>
                <w:szCs w:val="22"/>
              </w:rPr>
              <w:t>,</w:t>
            </w:r>
            <w:r w:rsidRPr="00822B10">
              <w:rPr>
                <w:sz w:val="22"/>
                <w:szCs w:val="22"/>
                <w:lang w:val="en-US"/>
              </w:rPr>
              <w:t>kid</w:t>
            </w:r>
            <w:r w:rsidRPr="007247DA">
              <w:rPr>
                <w:sz w:val="22"/>
                <w:szCs w:val="22"/>
              </w:rPr>
              <w:t>,</w:t>
            </w:r>
            <w:r w:rsidRPr="00822B10">
              <w:rPr>
                <w:sz w:val="22"/>
                <w:szCs w:val="22"/>
                <w:lang w:val="en-US"/>
              </w:rPr>
              <w:t>wind</w:t>
            </w:r>
            <w:r w:rsidRPr="007247D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формулирование выводов (из услышанного); выстраивание логической последовательности; самооценка высказываний, действий.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</w:t>
            </w:r>
            <w:r w:rsidR="00F4468D" w:rsidRPr="00822B1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FC2728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 </w:t>
            </w:r>
            <w:proofErr w:type="spellStart"/>
            <w:r w:rsidRPr="00822B10">
              <w:rPr>
                <w:sz w:val="22"/>
                <w:szCs w:val="22"/>
              </w:rPr>
              <w:t>Прощание.Гласн</w:t>
            </w:r>
            <w:proofErr w:type="spellEnd"/>
            <w:r w:rsidRPr="00822B10">
              <w:rPr>
                <w:sz w:val="22"/>
                <w:szCs w:val="22"/>
              </w:rPr>
              <w:t xml:space="preserve">. </w:t>
            </w:r>
            <w:proofErr w:type="spellStart"/>
            <w:r w:rsidRPr="00822B10">
              <w:rPr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FC2728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Интонационное оформление речевых клише, используемых при прощании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29.09/24.09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гласной буквой </w:t>
            </w:r>
            <w:proofErr w:type="spellStart"/>
            <w:r w:rsidRPr="00822B10">
              <w:rPr>
                <w:i/>
                <w:sz w:val="22"/>
                <w:szCs w:val="22"/>
              </w:rPr>
              <w:t>Ii</w:t>
            </w:r>
            <w:proofErr w:type="spellEnd"/>
            <w:r w:rsidRPr="00822B10">
              <w:rPr>
                <w:sz w:val="22"/>
                <w:szCs w:val="22"/>
              </w:rPr>
              <w:t xml:space="preserve">, особенностями ее чтения, называют предметы, представленные на картинках; учатся прощаться по-английски, </w:t>
            </w:r>
          </w:p>
          <w:p w:rsidR="00F4468D" w:rsidRPr="00822B10" w:rsidRDefault="00F4468D" w:rsidP="00B03C29">
            <w:pPr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  <w:lang w:val="en-US"/>
              </w:rPr>
              <w:t>Good bye / Bye / Bye-bye.</w:t>
            </w:r>
          </w:p>
          <w:p w:rsidR="00F4468D" w:rsidRPr="00822B10" w:rsidRDefault="00F4468D" w:rsidP="00B03C29">
            <w:pPr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  <w:lang w:val="en-US"/>
              </w:rPr>
              <w:t>See you;</w:t>
            </w:r>
          </w:p>
          <w:p w:rsidR="00F4468D" w:rsidRPr="00822B10" w:rsidRDefault="00F4468D" w:rsidP="00B03C29">
            <w:pPr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  <w:lang w:val="en-US"/>
              </w:rPr>
              <w:t>dog, box, fox, doll, frog, pond, troll, lorry.</w:t>
            </w:r>
          </w:p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10/</w:t>
            </w:r>
            <w:r w:rsidR="00F4468D" w:rsidRPr="00822B10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Прощание. Лексика. Формат монологической речи.</w:t>
            </w:r>
          </w:p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FC2728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новой лексикой, закрепление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01.10/01.10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слушают, разучивают и поют песенку-прощание; знакомятся с гласной буквой </w:t>
            </w:r>
            <w:proofErr w:type="spellStart"/>
            <w:r w:rsidRPr="00822B10">
              <w:rPr>
                <w:i/>
                <w:sz w:val="22"/>
                <w:szCs w:val="22"/>
              </w:rPr>
              <w:t>Uu</w:t>
            </w:r>
            <w:proofErr w:type="spellEnd"/>
            <w:r w:rsidRPr="00822B10">
              <w:rPr>
                <w:sz w:val="22"/>
                <w:szCs w:val="22"/>
              </w:rPr>
              <w:t xml:space="preserve">, особенностями ее чтения, учатся структурировать имеющийся лексический запас по тематическому признаку - </w:t>
            </w:r>
            <w:r w:rsidRPr="00822B10">
              <w:rPr>
                <w:b/>
                <w:sz w:val="22"/>
                <w:szCs w:val="22"/>
                <w:lang w:val="en-US"/>
              </w:rPr>
              <w:t>bus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sun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jug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cup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mug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F4468D" w:rsidRPr="00822B10" w:rsidRDefault="00F4468D" w:rsidP="0044726E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b/>
                <w:sz w:val="22"/>
                <w:szCs w:val="22"/>
              </w:rPr>
              <w:t xml:space="preserve">Мир вокруг меня </w:t>
            </w:r>
            <w:r w:rsidRPr="00822B10">
              <w:rPr>
                <w:sz w:val="22"/>
                <w:szCs w:val="22"/>
              </w:rPr>
              <w:t>(10 часов)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11</w:t>
            </w:r>
            <w:r w:rsidR="007247DA">
              <w:rPr>
                <w:rFonts w:cs="Times New Roman"/>
                <w:sz w:val="22"/>
                <w:szCs w:val="22"/>
              </w:rPr>
              <w:t>/1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Мир вокруг меня. Встречи и прощания.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сочетанием букв </w:t>
            </w:r>
            <w:r w:rsidRPr="00822B10">
              <w:rPr>
                <w:i/>
                <w:sz w:val="22"/>
                <w:szCs w:val="22"/>
              </w:rPr>
              <w:t>ее.</w:t>
            </w:r>
            <w:r w:rsidRPr="00822B10">
              <w:rPr>
                <w:sz w:val="22"/>
                <w:szCs w:val="22"/>
              </w:rPr>
              <w:t xml:space="preserve"> описывают картинки с использованием фразы </w:t>
            </w:r>
            <w:r w:rsidRPr="00822B10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822B10">
              <w:rPr>
                <w:i/>
                <w:sz w:val="22"/>
                <w:szCs w:val="22"/>
              </w:rPr>
              <w:t>can</w:t>
            </w:r>
            <w:proofErr w:type="spellEnd"/>
            <w:r w:rsidRPr="00822B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22B10">
              <w:rPr>
                <w:i/>
                <w:sz w:val="22"/>
                <w:szCs w:val="22"/>
              </w:rPr>
              <w:t>see</w:t>
            </w:r>
            <w:proofErr w:type="spellEnd"/>
            <w:r w:rsidRPr="00822B10">
              <w:rPr>
                <w:sz w:val="22"/>
                <w:szCs w:val="22"/>
              </w:rPr>
              <w:t xml:space="preserve"> с опорой на образец; знакомятся с неопределенным артиклем в английском языке, с лексикой </w:t>
            </w:r>
            <w:r w:rsidRPr="00822B10">
              <w:rPr>
                <w:b/>
                <w:sz w:val="22"/>
                <w:szCs w:val="22"/>
              </w:rPr>
              <w:t xml:space="preserve">- </w:t>
            </w:r>
            <w:r w:rsidRPr="00822B10">
              <w:rPr>
                <w:b/>
                <w:sz w:val="22"/>
                <w:szCs w:val="22"/>
                <w:lang w:val="en-US"/>
              </w:rPr>
              <w:t>tree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street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bee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sweet</w:t>
            </w:r>
            <w:r w:rsidRPr="00822B10">
              <w:rPr>
                <w:b/>
                <w:sz w:val="22"/>
                <w:szCs w:val="22"/>
              </w:rPr>
              <w:t xml:space="preserve">, </w:t>
            </w:r>
            <w:r w:rsidRPr="00822B10">
              <w:rPr>
                <w:b/>
                <w:sz w:val="22"/>
                <w:szCs w:val="22"/>
                <w:lang w:val="en-US"/>
              </w:rPr>
              <w:t>meet</w:t>
            </w:r>
            <w:r w:rsidRPr="00822B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06.10/06.10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6E1296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учатся структурировать имеющийся лексический запас по тематическому признаку; учатся представлять людей друг другу; 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12</w:t>
            </w:r>
            <w:r w:rsidR="007247DA">
              <w:rPr>
                <w:rFonts w:cs="Times New Roman"/>
                <w:sz w:val="22"/>
                <w:szCs w:val="22"/>
              </w:rPr>
              <w:t>/2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6E1296" w:rsidP="006E1296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</w:t>
            </w:r>
            <w:r w:rsidR="00F4468D" w:rsidRPr="00822B10">
              <w:rPr>
                <w:sz w:val="22"/>
                <w:szCs w:val="22"/>
              </w:rPr>
              <w:t>. Я вижу.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животных, знакомство с алфавитом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08.10/08.10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описывают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4468D" w:rsidTr="0044726E">
        <w:trPr>
          <w:trHeight w:val="361"/>
        </w:trPr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13</w:t>
            </w:r>
            <w:r w:rsidR="007247DA">
              <w:rPr>
                <w:rFonts w:cs="Times New Roman"/>
                <w:sz w:val="22"/>
                <w:szCs w:val="22"/>
              </w:rPr>
              <w:t>/3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Знакомство. Прощание. Животные. Формат монологической речи.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материала, самопроверка</w:t>
            </w: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6E1296" w:rsidRPr="00822B10" w:rsidRDefault="006E1296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13.10/13.10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14</w:t>
            </w:r>
            <w:r w:rsidR="007247DA">
              <w:rPr>
                <w:rFonts w:cs="Times New Roman"/>
                <w:sz w:val="22"/>
                <w:szCs w:val="22"/>
              </w:rPr>
              <w:t>/4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Мир вокруг меня</w:t>
            </w:r>
          </w:p>
          <w:p w:rsidR="00F4468D" w:rsidRPr="00822B10" w:rsidRDefault="006E1296" w:rsidP="006E1296">
            <w:pPr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  <w:r w:rsidR="00F4468D" w:rsidRPr="00822B10">
              <w:rPr>
                <w:sz w:val="22"/>
                <w:szCs w:val="22"/>
              </w:rPr>
              <w:t>к дела? Правила чтения. Лексика.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1296" w:rsidRPr="00822B10" w:rsidRDefault="006E1296" w:rsidP="006E1296">
            <w:pPr>
              <w:rPr>
                <w:b/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сочетанием букв </w:t>
            </w:r>
            <w:proofErr w:type="spellStart"/>
            <w:r w:rsidRPr="00822B10">
              <w:rPr>
                <w:i/>
                <w:sz w:val="22"/>
                <w:szCs w:val="22"/>
              </w:rPr>
              <w:t>sh</w:t>
            </w:r>
            <w:proofErr w:type="spellEnd"/>
            <w:r w:rsidRPr="00822B10">
              <w:rPr>
                <w:sz w:val="22"/>
                <w:szCs w:val="22"/>
              </w:rPr>
              <w:t xml:space="preserve">, особенностями его чтения, лексика - </w:t>
            </w:r>
            <w:r w:rsidRPr="00822B10">
              <w:rPr>
                <w:b/>
                <w:sz w:val="22"/>
                <w:szCs w:val="22"/>
                <w:lang w:val="en-US"/>
              </w:rPr>
              <w:t>How</w:t>
            </w:r>
            <w:r w:rsidRPr="00822B10">
              <w:rPr>
                <w:b/>
                <w:sz w:val="22"/>
                <w:szCs w:val="22"/>
              </w:rPr>
              <w:t xml:space="preserve"> </w:t>
            </w:r>
            <w:r w:rsidRPr="00822B10">
              <w:rPr>
                <w:b/>
                <w:sz w:val="22"/>
                <w:szCs w:val="22"/>
                <w:lang w:val="en-US"/>
              </w:rPr>
              <w:t>are</w:t>
            </w:r>
            <w:r w:rsidRPr="00822B10">
              <w:rPr>
                <w:b/>
                <w:sz w:val="22"/>
                <w:szCs w:val="22"/>
              </w:rPr>
              <w:t xml:space="preserve"> </w:t>
            </w:r>
            <w:r w:rsidRPr="00822B10">
              <w:rPr>
                <w:b/>
                <w:sz w:val="22"/>
                <w:szCs w:val="22"/>
                <w:lang w:val="en-US"/>
              </w:rPr>
              <w:t>you</w:t>
            </w:r>
            <w:r w:rsidRPr="00822B10">
              <w:rPr>
                <w:b/>
                <w:sz w:val="22"/>
                <w:szCs w:val="22"/>
              </w:rPr>
              <w:t>? -</w:t>
            </w:r>
          </w:p>
          <w:p w:rsidR="006E1296" w:rsidRPr="00822B10" w:rsidRDefault="006E1296" w:rsidP="006E1296">
            <w:pPr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  <w:lang w:val="en-US"/>
              </w:rPr>
              <w:t>I’m fine. Thank you.</w:t>
            </w:r>
          </w:p>
          <w:p w:rsidR="006E1296" w:rsidRPr="00822B10" w:rsidRDefault="006E1296" w:rsidP="006E1296">
            <w:pPr>
              <w:rPr>
                <w:b/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  <w:lang w:val="en-US"/>
              </w:rPr>
              <w:t>Shop, ship, fish, dish, shelf, sheep.</w:t>
            </w:r>
          </w:p>
          <w:p w:rsidR="00F4468D" w:rsidRPr="006E1296" w:rsidRDefault="00F4468D" w:rsidP="00B03C29">
            <w:pPr>
              <w:snapToGrid w:val="0"/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4468D" w:rsidRPr="00217F1C" w:rsidRDefault="00217F1C" w:rsidP="00217F1C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15.10/15.10</w:t>
            </w:r>
          </w:p>
        </w:tc>
        <w:tc>
          <w:tcPr>
            <w:tcW w:w="141" w:type="dxa"/>
            <w:shd w:val="clear" w:color="auto" w:fill="auto"/>
          </w:tcPr>
          <w:p w:rsidR="00F4468D" w:rsidRPr="0064539A" w:rsidRDefault="00F4468D" w:rsidP="00B03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7247DA" w:rsidRDefault="00F4468D" w:rsidP="006E1296">
            <w:pPr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учатся оперировать вопросительной конструкцией </w:t>
            </w:r>
            <w:proofErr w:type="spellStart"/>
            <w:r w:rsidRPr="00822B10">
              <w:rPr>
                <w:i/>
                <w:sz w:val="22"/>
                <w:szCs w:val="22"/>
              </w:rPr>
              <w:t>How</w:t>
            </w:r>
            <w:proofErr w:type="spellEnd"/>
            <w:r w:rsidRPr="00822B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22B10">
              <w:rPr>
                <w:i/>
                <w:sz w:val="22"/>
                <w:szCs w:val="22"/>
              </w:rPr>
              <w:t>are</w:t>
            </w:r>
            <w:proofErr w:type="spellEnd"/>
            <w:r w:rsidRPr="00822B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22B10">
              <w:rPr>
                <w:i/>
                <w:sz w:val="22"/>
                <w:szCs w:val="22"/>
              </w:rPr>
              <w:t>you</w:t>
            </w:r>
            <w:proofErr w:type="spellEnd"/>
            <w:r w:rsidRPr="00822B10">
              <w:rPr>
                <w:i/>
                <w:sz w:val="22"/>
                <w:szCs w:val="22"/>
              </w:rPr>
              <w:t>?</w:t>
            </w:r>
            <w:r w:rsidRPr="00822B10">
              <w:rPr>
                <w:sz w:val="22"/>
                <w:szCs w:val="22"/>
              </w:rPr>
              <w:t xml:space="preserve"> при ведении этикетного диалога; разыгрывают этикетные диалоги на основе диалога-образца; 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15</w:t>
            </w:r>
            <w:r w:rsidR="007247DA">
              <w:rPr>
                <w:rFonts w:cs="Times New Roman"/>
                <w:sz w:val="22"/>
                <w:szCs w:val="22"/>
              </w:rPr>
              <w:t>/5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Домашние </w:t>
            </w:r>
            <w:proofErr w:type="spellStart"/>
            <w:r w:rsidRPr="00822B10">
              <w:rPr>
                <w:sz w:val="22"/>
                <w:szCs w:val="22"/>
              </w:rPr>
              <w:t>животные.Лексика</w:t>
            </w:r>
            <w:proofErr w:type="spellEnd"/>
            <w:r w:rsidRPr="00822B10">
              <w:rPr>
                <w:sz w:val="22"/>
                <w:szCs w:val="22"/>
              </w:rPr>
              <w:t>. Правила чтения.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1455" w:rsidRPr="00822B10" w:rsidRDefault="00141455" w:rsidP="00141455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учатся распознавать схожие звуки английского языка на слух, лексика - </w:t>
            </w:r>
          </w:p>
          <w:p w:rsidR="00F4468D" w:rsidRPr="00141455" w:rsidRDefault="00141455" w:rsidP="00141455">
            <w:pPr>
              <w:snapToGrid w:val="0"/>
              <w:spacing w:line="220" w:lineRule="exact"/>
              <w:rPr>
                <w:sz w:val="22"/>
                <w:szCs w:val="22"/>
                <w:lang w:val="en-US"/>
              </w:rPr>
            </w:pPr>
            <w:r w:rsidRPr="00822B10">
              <w:rPr>
                <w:b/>
                <w:sz w:val="22"/>
                <w:szCs w:val="22"/>
              </w:rPr>
              <w:t>с</w:t>
            </w:r>
            <w:r w:rsidRPr="00822B10">
              <w:rPr>
                <w:b/>
                <w:sz w:val="22"/>
                <w:szCs w:val="22"/>
                <w:lang w:val="en-US"/>
              </w:rPr>
              <w:t>at, cap, ant, bag, lamp, van, map, hat</w:t>
            </w:r>
          </w:p>
        </w:tc>
        <w:tc>
          <w:tcPr>
            <w:tcW w:w="1276" w:type="dxa"/>
            <w:shd w:val="clear" w:color="auto" w:fill="auto"/>
          </w:tcPr>
          <w:p w:rsidR="00F4468D" w:rsidRPr="00217F1C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20.10/20.10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64539A" w:rsidRDefault="00F4468D" w:rsidP="00141455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гласной буквой </w:t>
            </w:r>
            <w:proofErr w:type="spellStart"/>
            <w:r w:rsidRPr="00822B10">
              <w:rPr>
                <w:i/>
                <w:sz w:val="22"/>
                <w:szCs w:val="22"/>
              </w:rPr>
              <w:t>Аа</w:t>
            </w:r>
            <w:proofErr w:type="spellEnd"/>
            <w:r w:rsidRPr="00822B10">
              <w:rPr>
                <w:sz w:val="22"/>
                <w:szCs w:val="22"/>
              </w:rPr>
              <w:t>, особенностями ее чтения, догадываются о значениях новых слов на основе зрительной наглядности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4468D" w:rsidTr="0044726E">
        <w:tc>
          <w:tcPr>
            <w:tcW w:w="993" w:type="dxa"/>
            <w:shd w:val="clear" w:color="auto" w:fill="auto"/>
          </w:tcPr>
          <w:p w:rsidR="00F4468D" w:rsidRPr="00822B10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16</w:t>
            </w:r>
            <w:r w:rsidR="007247DA">
              <w:rPr>
                <w:rFonts w:cs="Times New Roman"/>
                <w:sz w:val="22"/>
                <w:szCs w:val="22"/>
              </w:rPr>
              <w:t>/6</w:t>
            </w:r>
          </w:p>
        </w:tc>
        <w:tc>
          <w:tcPr>
            <w:tcW w:w="2410" w:type="dxa"/>
            <w:shd w:val="clear" w:color="auto" w:fill="auto"/>
          </w:tcPr>
          <w:p w:rsidR="00F4468D" w:rsidRPr="00822B10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 Я вижу. Правила чтения.</w:t>
            </w:r>
          </w:p>
        </w:tc>
        <w:tc>
          <w:tcPr>
            <w:tcW w:w="425" w:type="dxa"/>
            <w:shd w:val="clear" w:color="auto" w:fill="auto"/>
          </w:tcPr>
          <w:p w:rsidR="00F4468D" w:rsidRPr="00822B10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822B10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соединительным союзом </w:t>
            </w:r>
            <w:proofErr w:type="spellStart"/>
            <w:r w:rsidRPr="00822B10">
              <w:rPr>
                <w:i/>
                <w:sz w:val="22"/>
                <w:szCs w:val="22"/>
              </w:rPr>
              <w:t>and</w:t>
            </w:r>
            <w:proofErr w:type="spellEnd"/>
            <w:r w:rsidRPr="00822B10">
              <w:rPr>
                <w:sz w:val="22"/>
                <w:szCs w:val="22"/>
              </w:rPr>
              <w:t xml:space="preserve">, знакомятся с сочетанием букв </w:t>
            </w:r>
            <w:proofErr w:type="spellStart"/>
            <w:r w:rsidRPr="00822B10">
              <w:rPr>
                <w:i/>
                <w:sz w:val="22"/>
                <w:szCs w:val="22"/>
              </w:rPr>
              <w:t>ck</w:t>
            </w:r>
            <w:proofErr w:type="spellEnd"/>
            <w:r w:rsidRPr="00822B10">
              <w:rPr>
                <w:sz w:val="22"/>
                <w:szCs w:val="22"/>
              </w:rPr>
              <w:t>, учатся называть цвета предметов</w:t>
            </w:r>
          </w:p>
        </w:tc>
        <w:tc>
          <w:tcPr>
            <w:tcW w:w="1276" w:type="dxa"/>
            <w:shd w:val="clear" w:color="auto" w:fill="auto"/>
          </w:tcPr>
          <w:p w:rsidR="00F4468D" w:rsidRPr="00822B10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22.10/22.10</w:t>
            </w:r>
          </w:p>
        </w:tc>
        <w:tc>
          <w:tcPr>
            <w:tcW w:w="141" w:type="dxa"/>
            <w:shd w:val="clear" w:color="auto" w:fill="auto"/>
          </w:tcPr>
          <w:p w:rsidR="00F4468D" w:rsidRPr="00822B10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822B10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822B10">
              <w:rPr>
                <w:sz w:val="22"/>
                <w:szCs w:val="22"/>
              </w:rPr>
              <w:t xml:space="preserve">знакомятся с соединительным союзом </w:t>
            </w:r>
            <w:proofErr w:type="spellStart"/>
            <w:r w:rsidRPr="00822B10">
              <w:rPr>
                <w:i/>
                <w:sz w:val="22"/>
                <w:szCs w:val="22"/>
              </w:rPr>
              <w:t>and</w:t>
            </w:r>
            <w:proofErr w:type="spellEnd"/>
            <w:r w:rsidRPr="00822B10">
              <w:rPr>
                <w:sz w:val="22"/>
                <w:szCs w:val="22"/>
              </w:rPr>
              <w:t xml:space="preserve">, знакомятся с сочетанием букв </w:t>
            </w:r>
            <w:proofErr w:type="spellStart"/>
            <w:r w:rsidRPr="00822B10">
              <w:rPr>
                <w:i/>
                <w:sz w:val="22"/>
                <w:szCs w:val="22"/>
              </w:rPr>
              <w:t>ck</w:t>
            </w:r>
            <w:proofErr w:type="spellEnd"/>
            <w:r w:rsidRPr="00822B10">
              <w:rPr>
                <w:sz w:val="22"/>
                <w:szCs w:val="22"/>
              </w:rPr>
              <w:t>, учатся называть цвета предметов</w:t>
            </w:r>
          </w:p>
        </w:tc>
        <w:tc>
          <w:tcPr>
            <w:tcW w:w="2127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822B10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shd w:val="clear" w:color="auto" w:fill="auto"/>
          </w:tcPr>
          <w:p w:rsidR="00F4468D" w:rsidRPr="00822B10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822B10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17</w:t>
            </w:r>
            <w:r w:rsidR="007247DA">
              <w:rPr>
                <w:rFonts w:cs="Times New Roman"/>
                <w:sz w:val="22"/>
                <w:szCs w:val="22"/>
              </w:rPr>
              <w:t>/7</w:t>
            </w: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18</w:t>
            </w:r>
            <w:r w:rsidR="007247DA">
              <w:rPr>
                <w:rFonts w:cs="Times New Roman"/>
                <w:sz w:val="22"/>
                <w:szCs w:val="22"/>
              </w:rPr>
              <w:t>/8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Страны и города.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Формат диалогической речи. Правила чтения.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Повторение. Подведение итогов.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1455" w:rsidRPr="00141455" w:rsidRDefault="00141455" w:rsidP="00141455">
            <w:pPr>
              <w:snapToGrid w:val="0"/>
              <w:contextualSpacing/>
              <w:rPr>
                <w:i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знакомятся с сочетанием букв </w:t>
            </w:r>
            <w:proofErr w:type="spellStart"/>
            <w:r w:rsidRPr="00141455">
              <w:rPr>
                <w:i/>
                <w:sz w:val="22"/>
                <w:szCs w:val="22"/>
              </w:rPr>
              <w:t>оо</w:t>
            </w:r>
            <w:proofErr w:type="spellEnd"/>
            <w:r w:rsidRPr="00141455">
              <w:rPr>
                <w:sz w:val="22"/>
                <w:szCs w:val="22"/>
              </w:rPr>
              <w:t xml:space="preserve">, ведут диалог-расспрос с использованием вопросительной конструкции </w:t>
            </w:r>
            <w:proofErr w:type="spellStart"/>
            <w:r w:rsidRPr="00141455">
              <w:rPr>
                <w:i/>
                <w:sz w:val="22"/>
                <w:szCs w:val="22"/>
              </w:rPr>
              <w:t>Where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are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you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from</w:t>
            </w:r>
            <w:proofErr w:type="spellEnd"/>
            <w:r w:rsidRPr="00141455">
              <w:rPr>
                <w:i/>
                <w:sz w:val="22"/>
                <w:szCs w:val="22"/>
              </w:rPr>
              <w:t>?</w:t>
            </w:r>
            <w:r w:rsidRPr="00141455">
              <w:rPr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sz w:val="22"/>
                <w:szCs w:val="22"/>
              </w:rPr>
              <w:t>c</w:t>
            </w:r>
            <w:proofErr w:type="spellEnd"/>
            <w:r w:rsidRPr="00141455">
              <w:rPr>
                <w:sz w:val="22"/>
                <w:szCs w:val="22"/>
              </w:rPr>
              <w:t xml:space="preserve"> опорой на образец; учатся произносить названия городов </w:t>
            </w:r>
            <w:proofErr w:type="spellStart"/>
            <w:r w:rsidRPr="00141455">
              <w:rPr>
                <w:i/>
                <w:sz w:val="22"/>
                <w:szCs w:val="22"/>
              </w:rPr>
              <w:t>London</w:t>
            </w:r>
            <w:proofErr w:type="spellEnd"/>
            <w:r w:rsidRPr="00141455">
              <w:rPr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Moscow</w:t>
            </w:r>
            <w:proofErr w:type="spellEnd"/>
          </w:p>
          <w:p w:rsidR="00F4468D" w:rsidRPr="00141455" w:rsidRDefault="00141455" w:rsidP="00141455">
            <w:pPr>
              <w:snapToGrid w:val="0"/>
              <w:spacing w:line="220" w:lineRule="exact"/>
              <w:rPr>
                <w:sz w:val="22"/>
                <w:szCs w:val="22"/>
                <w:lang w:val="en-US"/>
              </w:rPr>
            </w:pPr>
            <w:r w:rsidRPr="00141455">
              <w:rPr>
                <w:sz w:val="22"/>
                <w:szCs w:val="22"/>
                <w:lang w:val="en-US"/>
              </w:rPr>
              <w:t>can, and, cock, clock, sock, duck, black, red, green</w:t>
            </w:r>
          </w:p>
        </w:tc>
        <w:tc>
          <w:tcPr>
            <w:tcW w:w="1276" w:type="dxa"/>
            <w:shd w:val="clear" w:color="auto" w:fill="auto"/>
          </w:tcPr>
          <w:p w:rsidR="00F4468D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27.10/27.10</w:t>
            </w:r>
          </w:p>
          <w:p w:rsidR="00217F1C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  <w:p w:rsidR="00217F1C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  <w:p w:rsidR="00217F1C" w:rsidRPr="00217F1C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29.10/29.10</w:t>
            </w:r>
          </w:p>
        </w:tc>
        <w:tc>
          <w:tcPr>
            <w:tcW w:w="141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41455" w:rsidRPr="0064539A" w:rsidRDefault="00F4468D" w:rsidP="00141455">
            <w:pPr>
              <w:snapToGrid w:val="0"/>
              <w:contextualSpacing/>
              <w:rPr>
                <w:i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соглашаются и не соглашаются, используя слова </w:t>
            </w:r>
            <w:proofErr w:type="spellStart"/>
            <w:r w:rsidRPr="00141455">
              <w:rPr>
                <w:i/>
                <w:sz w:val="22"/>
                <w:szCs w:val="22"/>
              </w:rPr>
              <w:t>yes</w:t>
            </w:r>
            <w:proofErr w:type="spellEnd"/>
            <w:r w:rsidRPr="00141455">
              <w:rPr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no</w:t>
            </w:r>
            <w:proofErr w:type="spellEnd"/>
            <w:r w:rsidRPr="00141455">
              <w:rPr>
                <w:sz w:val="22"/>
                <w:szCs w:val="22"/>
              </w:rPr>
              <w:t xml:space="preserve">; знакомятся с сочетанием букв </w:t>
            </w:r>
            <w:proofErr w:type="spellStart"/>
            <w:r w:rsidRPr="00141455">
              <w:rPr>
                <w:i/>
                <w:sz w:val="22"/>
                <w:szCs w:val="22"/>
              </w:rPr>
              <w:t>оо</w:t>
            </w:r>
            <w:proofErr w:type="spellEnd"/>
            <w:r w:rsidRPr="00141455">
              <w:rPr>
                <w:sz w:val="22"/>
                <w:szCs w:val="22"/>
              </w:rPr>
              <w:t xml:space="preserve">, </w:t>
            </w:r>
          </w:p>
          <w:p w:rsidR="00F4468D" w:rsidRPr="0064539A" w:rsidRDefault="00F4468D" w:rsidP="00B03C29">
            <w:pPr>
              <w:snapToGrid w:val="0"/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Style w:val="FontStyle43"/>
              </w:rPr>
            </w:pPr>
            <w:r w:rsidRPr="00141455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</w:tbl>
    <w:p w:rsidR="00F4468D" w:rsidRPr="00141455" w:rsidRDefault="00F4468D" w:rsidP="00F4468D">
      <w:pPr>
        <w:pStyle w:val="af4"/>
        <w:jc w:val="center"/>
        <w:rPr>
          <w:b/>
          <w:sz w:val="22"/>
          <w:szCs w:val="22"/>
        </w:rPr>
      </w:pPr>
      <w:r w:rsidRPr="00141455">
        <w:rPr>
          <w:b/>
          <w:sz w:val="22"/>
          <w:szCs w:val="22"/>
          <w:lang w:val="en-US"/>
        </w:rPr>
        <w:t xml:space="preserve">II </w:t>
      </w:r>
      <w:r w:rsidRPr="00141455">
        <w:rPr>
          <w:b/>
          <w:sz w:val="22"/>
          <w:szCs w:val="22"/>
        </w:rPr>
        <w:t>четверть – 14 час.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410"/>
        <w:gridCol w:w="425"/>
        <w:gridCol w:w="1843"/>
        <w:gridCol w:w="1275"/>
        <w:gridCol w:w="142"/>
        <w:gridCol w:w="3969"/>
        <w:gridCol w:w="2127"/>
        <w:gridCol w:w="1984"/>
      </w:tblGrid>
      <w:tr w:rsidR="00F4468D" w:rsidRPr="00141455" w:rsidTr="0044726E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  <w:r w:rsidRPr="0014145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468D" w:rsidRPr="00141455" w:rsidRDefault="0044726E" w:rsidP="0044726E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Кол-во </w:t>
            </w:r>
            <w:r w:rsidR="00F4468D" w:rsidRPr="00141455">
              <w:rPr>
                <w:rFonts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468D" w:rsidRPr="00141455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Содержание урока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4468D" w:rsidRPr="00141455" w:rsidRDefault="007247DA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План/факт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Предметные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141455">
              <w:rPr>
                <w:rFonts w:cs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F4468D" w:rsidRPr="00141455" w:rsidRDefault="00F4468D" w:rsidP="0044726E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 xml:space="preserve">Мир вокруг меня.(8час. В 1 </w:t>
            </w:r>
            <w:proofErr w:type="spellStart"/>
            <w:r w:rsidRPr="00141455">
              <w:rPr>
                <w:b/>
                <w:sz w:val="22"/>
                <w:szCs w:val="22"/>
              </w:rPr>
              <w:t>четв</w:t>
            </w:r>
            <w:proofErr w:type="spellEnd"/>
            <w:r w:rsidRPr="00141455">
              <w:rPr>
                <w:b/>
                <w:sz w:val="22"/>
                <w:szCs w:val="22"/>
              </w:rPr>
              <w:t xml:space="preserve">. 2ч. Во 2 </w:t>
            </w:r>
            <w:proofErr w:type="spellStart"/>
            <w:r w:rsidRPr="00141455">
              <w:rPr>
                <w:b/>
                <w:sz w:val="22"/>
                <w:szCs w:val="22"/>
              </w:rPr>
              <w:t>четв</w:t>
            </w:r>
            <w:proofErr w:type="spellEnd"/>
            <w:r w:rsidRPr="00141455">
              <w:rPr>
                <w:b/>
                <w:sz w:val="22"/>
                <w:szCs w:val="22"/>
              </w:rPr>
              <w:t>) Откуда мы родом. – 2 часа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</w:t>
            </w:r>
            <w:r w:rsidR="007247DA">
              <w:rPr>
                <w:rFonts w:cs="Times New Roman"/>
                <w:sz w:val="22"/>
                <w:szCs w:val="22"/>
              </w:rPr>
              <w:t>9/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141455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Страны и города</w:t>
            </w:r>
            <w:r w:rsidR="00141455">
              <w:rPr>
                <w:sz w:val="22"/>
                <w:szCs w:val="22"/>
              </w:rPr>
              <w:t xml:space="preserve">. </w:t>
            </w:r>
            <w:r w:rsidRPr="00141455">
              <w:rPr>
                <w:sz w:val="22"/>
                <w:szCs w:val="22"/>
              </w:rPr>
              <w:t>Я из Лондона.</w:t>
            </w:r>
            <w:r w:rsidR="00141455">
              <w:rPr>
                <w:sz w:val="22"/>
                <w:szCs w:val="22"/>
              </w:rPr>
              <w:t xml:space="preserve"> Новая лексика.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41455" w:rsidRPr="00141455" w:rsidRDefault="00141455" w:rsidP="00141455">
            <w:pPr>
              <w:rPr>
                <w:sz w:val="22"/>
                <w:szCs w:val="22"/>
                <w:lang w:val="en-US"/>
              </w:rPr>
            </w:pPr>
            <w:r w:rsidRPr="00141455">
              <w:rPr>
                <w:sz w:val="22"/>
                <w:szCs w:val="22"/>
              </w:rPr>
              <w:t xml:space="preserve">размер предметов с использованием лексических единиц </w:t>
            </w:r>
            <w:proofErr w:type="spellStart"/>
            <w:r w:rsidRPr="00141455">
              <w:rPr>
                <w:i/>
                <w:sz w:val="22"/>
                <w:szCs w:val="22"/>
              </w:rPr>
              <w:t>big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small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r w:rsidRPr="00141455">
              <w:rPr>
                <w:sz w:val="22"/>
                <w:szCs w:val="22"/>
                <w:lang w:val="en-US"/>
              </w:rPr>
              <w:t>Where</w:t>
            </w:r>
            <w:r w:rsidRPr="00141455">
              <w:rPr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  <w:lang w:val="en-US"/>
              </w:rPr>
              <w:t>are</w:t>
            </w:r>
            <w:r w:rsidRPr="00141455">
              <w:rPr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  <w:lang w:val="en-US"/>
              </w:rPr>
              <w:t>you</w:t>
            </w:r>
            <w:r w:rsidRPr="00141455">
              <w:rPr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  <w:lang w:val="en-US"/>
              </w:rPr>
              <w:t>from</w:t>
            </w:r>
            <w:r w:rsidRPr="00141455">
              <w:rPr>
                <w:sz w:val="22"/>
                <w:szCs w:val="22"/>
              </w:rPr>
              <w:t xml:space="preserve">? – </w:t>
            </w:r>
            <w:r w:rsidRPr="00141455">
              <w:rPr>
                <w:sz w:val="22"/>
                <w:szCs w:val="22"/>
                <w:lang w:val="en-US"/>
              </w:rPr>
              <w:t>I</w:t>
            </w:r>
            <w:r w:rsidRPr="00141455">
              <w:rPr>
                <w:sz w:val="22"/>
                <w:szCs w:val="22"/>
              </w:rPr>
              <w:t>’</w:t>
            </w:r>
            <w:r w:rsidRPr="00141455">
              <w:rPr>
                <w:sz w:val="22"/>
                <w:szCs w:val="22"/>
                <w:lang w:val="en-US"/>
              </w:rPr>
              <w:t>m</w:t>
            </w:r>
            <w:r w:rsidRPr="00141455">
              <w:rPr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  <w:lang w:val="en-US"/>
              </w:rPr>
              <w:t>from</w:t>
            </w:r>
            <w:r w:rsidRPr="00141455">
              <w:rPr>
                <w:sz w:val="22"/>
                <w:szCs w:val="22"/>
              </w:rPr>
              <w:t xml:space="preserve"> … </w:t>
            </w:r>
            <w:r w:rsidRPr="00141455">
              <w:rPr>
                <w:sz w:val="22"/>
                <w:szCs w:val="22"/>
                <w:lang w:val="en-US"/>
              </w:rPr>
              <w:t>Book</w:t>
            </w:r>
            <w:r w:rsidRPr="00141455">
              <w:rPr>
                <w:sz w:val="22"/>
                <w:szCs w:val="22"/>
              </w:rPr>
              <w:t xml:space="preserve">, </w:t>
            </w:r>
            <w:r w:rsidRPr="00141455">
              <w:rPr>
                <w:sz w:val="22"/>
                <w:szCs w:val="22"/>
                <w:lang w:val="en-US"/>
              </w:rPr>
              <w:t>cook</w:t>
            </w:r>
            <w:r w:rsidRPr="00141455">
              <w:rPr>
                <w:sz w:val="22"/>
                <w:szCs w:val="22"/>
              </w:rPr>
              <w:t xml:space="preserve">, </w:t>
            </w:r>
            <w:r w:rsidRPr="00141455">
              <w:rPr>
                <w:sz w:val="22"/>
                <w:szCs w:val="22"/>
                <w:lang w:val="en-US"/>
              </w:rPr>
              <w:t>hook, wood, Moscow, London.</w:t>
            </w:r>
          </w:p>
          <w:p w:rsidR="00141455" w:rsidRPr="00141455" w:rsidRDefault="00141455" w:rsidP="00141455">
            <w:pPr>
              <w:rPr>
                <w:sz w:val="22"/>
                <w:szCs w:val="22"/>
                <w:lang w:val="en-US"/>
              </w:rPr>
            </w:pPr>
          </w:p>
          <w:p w:rsidR="00141455" w:rsidRPr="00141455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4468D" w:rsidRPr="00141455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10.11/10.11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выполняют задание на </w:t>
            </w:r>
            <w:proofErr w:type="spellStart"/>
            <w:r w:rsidRPr="00141455">
              <w:rPr>
                <w:sz w:val="22"/>
                <w:szCs w:val="22"/>
              </w:rPr>
              <w:t>аудирование</w:t>
            </w:r>
            <w:proofErr w:type="spellEnd"/>
            <w:r w:rsidRPr="00141455">
              <w:rPr>
                <w:sz w:val="22"/>
                <w:szCs w:val="22"/>
              </w:rPr>
              <w:t xml:space="preserve"> с пониманием основного содержания с опорой на картинку;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выражать коммуникативные намерения;</w:t>
            </w:r>
          </w:p>
          <w:p w:rsidR="00F4468D" w:rsidRPr="00141455" w:rsidRDefault="00F4468D" w:rsidP="0014145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построение высказывания в соответствии с коммуникативными задачами (с 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использованием опоры); сотрудничество со сверстниками (работа в паре)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постижения ценностей национальной культуры;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участия в межкультурной коммуникации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элементарные представления о культурном достоянии англоязычных стран;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между носителями разных культур;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Я из Москвы.</w:t>
            </w:r>
            <w:r w:rsidR="00141455">
              <w:rPr>
                <w:sz w:val="22"/>
                <w:szCs w:val="22"/>
              </w:rPr>
              <w:t xml:space="preserve"> Лексика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1455" w:rsidRPr="00141455" w:rsidRDefault="00141455" w:rsidP="00141455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разыгрывают сцену знакомства;</w:t>
            </w:r>
          </w:p>
          <w:p w:rsidR="00141455" w:rsidRPr="00141455" w:rsidRDefault="00141455" w:rsidP="00141455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строят предложения с однородными членами с помощью союза </w:t>
            </w:r>
            <w:proofErr w:type="spellStart"/>
            <w:r w:rsidRPr="00141455">
              <w:rPr>
                <w:i/>
                <w:sz w:val="22"/>
                <w:szCs w:val="22"/>
              </w:rPr>
              <w:t>and</w:t>
            </w:r>
            <w:proofErr w:type="spellEnd"/>
          </w:p>
          <w:p w:rsidR="00F4468D" w:rsidRPr="00141455" w:rsidRDefault="00141455" w:rsidP="00141455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  <w:lang w:val="en-US"/>
              </w:rPr>
              <w:t>big</w:t>
            </w:r>
            <w:r w:rsidRPr="00141455">
              <w:rPr>
                <w:sz w:val="22"/>
                <w:szCs w:val="22"/>
              </w:rPr>
              <w:t xml:space="preserve">,  </w:t>
            </w:r>
            <w:r w:rsidRPr="00141455">
              <w:rPr>
                <w:sz w:val="22"/>
                <w:szCs w:val="22"/>
                <w:lang w:val="en-US"/>
              </w:rPr>
              <w:t>little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12.11/12.11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прогнозируют содержание и структуру фразы;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соотносить звук и его транскрипционное обозначение;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разыгрывают сцену знакомства;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ценностное отношение к своей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Родине, 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государственной символике, родному языку, к России;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постижения ценностей национальной культуры;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участия в межкультурной коммуникации и умение представлять родную культуру;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Откуда мы родом</w:t>
            </w:r>
            <w:r w:rsidRPr="00141455">
              <w:rPr>
                <w:sz w:val="22"/>
                <w:szCs w:val="22"/>
              </w:rPr>
              <w:t xml:space="preserve"> Формат монологической речи.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141455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Формат монологической речи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217F1C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17.10/17.11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построение высказывания в соответствии с коммуникативными задачами (с использованием и без 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использования опоры);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построение рассуждений, работа с информацией (текстом)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rStyle w:val="FontStyle43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F4468D" w:rsidRPr="00141455" w:rsidTr="0044726E">
        <w:trPr>
          <w:trHeight w:val="2130"/>
        </w:trPr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Откуда мы родом</w:t>
            </w:r>
            <w:r w:rsidRPr="00141455">
              <w:rPr>
                <w:sz w:val="22"/>
                <w:szCs w:val="22"/>
              </w:rPr>
              <w:t>. Аня маленькая.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1455" w:rsidRPr="00141455" w:rsidRDefault="00141455" w:rsidP="00141455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знакомятся </w:t>
            </w:r>
            <w:proofErr w:type="spellStart"/>
            <w:r w:rsidRPr="00141455">
              <w:rPr>
                <w:i/>
                <w:sz w:val="22"/>
                <w:szCs w:val="22"/>
              </w:rPr>
              <w:t>c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 xml:space="preserve">сочетанием букв </w:t>
            </w:r>
            <w:proofErr w:type="spellStart"/>
            <w:r w:rsidRPr="00141455">
              <w:rPr>
                <w:i/>
                <w:sz w:val="22"/>
                <w:szCs w:val="22"/>
              </w:rPr>
              <w:t>ch</w:t>
            </w:r>
            <w:proofErr w:type="spellEnd"/>
            <w:r w:rsidRPr="00141455">
              <w:rPr>
                <w:sz w:val="22"/>
                <w:szCs w:val="22"/>
              </w:rPr>
              <w:t>,</w:t>
            </w:r>
          </w:p>
          <w:p w:rsidR="00141455" w:rsidRPr="00141455" w:rsidRDefault="00141455" w:rsidP="00141455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учатся строить предложения с использованием глагола-связки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 форме третьего лица единственного числа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19.11/19.11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знакомятся </w:t>
            </w:r>
            <w:proofErr w:type="spellStart"/>
            <w:r w:rsidRPr="00141455">
              <w:rPr>
                <w:i/>
                <w:sz w:val="22"/>
                <w:szCs w:val="22"/>
              </w:rPr>
              <w:t>c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 xml:space="preserve">сочетанием букв </w:t>
            </w:r>
            <w:proofErr w:type="spellStart"/>
            <w:r w:rsidRPr="00141455">
              <w:rPr>
                <w:i/>
                <w:sz w:val="22"/>
                <w:szCs w:val="22"/>
              </w:rPr>
              <w:t>ch</w:t>
            </w:r>
            <w:proofErr w:type="spellEnd"/>
            <w:r w:rsidRPr="00141455">
              <w:rPr>
                <w:sz w:val="22"/>
                <w:szCs w:val="22"/>
              </w:rPr>
              <w:t>,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учатся строить предложения с использованием глагола-связки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 форме третьего лица единственного числа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Style w:val="FontStyle43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F4468D" w:rsidRPr="00141455" w:rsidTr="0044726E">
        <w:trPr>
          <w:trHeight w:val="510"/>
        </w:trPr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141455" w:rsidRDefault="007247DA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Сказки и праздники.  (10 часов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snapToGrid w:val="0"/>
              <w:ind w:right="24" w:hanging="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snapToGrid w:val="0"/>
              <w:ind w:hanging="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snapToGrid w:val="0"/>
              <w:ind w:right="24" w:hanging="14"/>
              <w:rPr>
                <w:rStyle w:val="FontStyle43"/>
              </w:rPr>
            </w:pP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Сказки.  Хорошая собака.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Узнавать в речи и использовать словосочетания: прилагательные .</w:t>
            </w:r>
          </w:p>
          <w:p w:rsidR="00141455" w:rsidRPr="00141455" w:rsidRDefault="00141455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использовать в речи личное местоимении </w:t>
            </w:r>
            <w:proofErr w:type="spellStart"/>
            <w:r w:rsidRPr="00141455">
              <w:rPr>
                <w:i/>
                <w:sz w:val="22"/>
                <w:szCs w:val="22"/>
              </w:rPr>
              <w:t>it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24.11/24.11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давать оценочные характеристики людям и предметам;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учатся использовать в речи личное местоимении </w:t>
            </w:r>
            <w:proofErr w:type="spellStart"/>
            <w:r w:rsidRPr="00141455">
              <w:rPr>
                <w:i/>
                <w:sz w:val="22"/>
                <w:szCs w:val="22"/>
              </w:rPr>
              <w:t>it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опоры);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Сказочные герои. 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Я вижу. Правила чтения.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141455" w:rsidRDefault="00302C3A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1391E">
              <w:rPr>
                <w:sz w:val="22"/>
                <w:szCs w:val="22"/>
              </w:rPr>
              <w:t>Задавать вопросы ,о том, что это такое ?(</w:t>
            </w:r>
            <w:r w:rsidRPr="0081391E">
              <w:rPr>
                <w:sz w:val="22"/>
                <w:szCs w:val="22"/>
                <w:lang w:val="en-US"/>
              </w:rPr>
              <w:t>what</w:t>
            </w:r>
            <w:r w:rsidRPr="0081391E">
              <w:rPr>
                <w:sz w:val="22"/>
                <w:szCs w:val="22"/>
              </w:rPr>
              <w:t xml:space="preserve"> </w:t>
            </w:r>
            <w:r w:rsidRPr="0081391E">
              <w:rPr>
                <w:sz w:val="22"/>
                <w:szCs w:val="22"/>
                <w:lang w:val="en-US"/>
              </w:rPr>
              <w:t>is</w:t>
            </w:r>
            <w:r w:rsidRPr="0081391E">
              <w:rPr>
                <w:sz w:val="22"/>
                <w:szCs w:val="22"/>
              </w:rPr>
              <w:t xml:space="preserve"> </w:t>
            </w:r>
            <w:r w:rsidRPr="0081391E">
              <w:rPr>
                <w:sz w:val="22"/>
                <w:szCs w:val="22"/>
                <w:lang w:val="en-US"/>
              </w:rPr>
              <w:t>it</w:t>
            </w:r>
            <w:r w:rsidRPr="0081391E">
              <w:rPr>
                <w:sz w:val="22"/>
                <w:szCs w:val="22"/>
              </w:rPr>
              <w:t>?) Воспринимать на слух и понимать короткие тексты, построенные на знакомом материале.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26.11/26.11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называть предмет и давать его характеристику;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учатся использовать в речи 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вопросительную конструкцию </w:t>
            </w:r>
            <w:proofErr w:type="spellStart"/>
            <w:r w:rsidRPr="00141455">
              <w:rPr>
                <w:i/>
                <w:sz w:val="22"/>
                <w:szCs w:val="22"/>
              </w:rPr>
              <w:t>What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is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it</w:t>
            </w:r>
            <w:proofErr w:type="spellEnd"/>
            <w:r w:rsidRPr="00141455">
              <w:rPr>
                <w:i/>
                <w:sz w:val="22"/>
                <w:szCs w:val="22"/>
              </w:rPr>
              <w:t>?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знакомятся </w:t>
            </w:r>
            <w:proofErr w:type="spellStart"/>
            <w:r w:rsidRPr="00141455">
              <w:rPr>
                <w:sz w:val="22"/>
                <w:szCs w:val="22"/>
              </w:rPr>
              <w:t>c</w:t>
            </w:r>
            <w:proofErr w:type="spellEnd"/>
            <w:r w:rsidRPr="00141455">
              <w:rPr>
                <w:sz w:val="22"/>
                <w:szCs w:val="22"/>
              </w:rPr>
              <w:t xml:space="preserve"> сочетанием букв </w:t>
            </w:r>
            <w:proofErr w:type="spellStart"/>
            <w:r w:rsidRPr="00141455">
              <w:rPr>
                <w:i/>
                <w:sz w:val="22"/>
                <w:szCs w:val="22"/>
              </w:rPr>
              <w:t>or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опоры);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Это не собака. Правила чтения.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2C3A" w:rsidRPr="00141455" w:rsidRDefault="00302C3A" w:rsidP="00302C3A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знакомятся с согласной буквой </w:t>
            </w:r>
            <w:proofErr w:type="spellStart"/>
            <w:r w:rsidRPr="00141455">
              <w:rPr>
                <w:i/>
                <w:sz w:val="22"/>
                <w:szCs w:val="22"/>
              </w:rPr>
              <w:t>Ww</w:t>
            </w:r>
            <w:proofErr w:type="spellEnd"/>
            <w:r w:rsidRPr="00141455">
              <w:rPr>
                <w:sz w:val="22"/>
                <w:szCs w:val="22"/>
              </w:rPr>
              <w:t xml:space="preserve">, особенностями </w:t>
            </w:r>
          </w:p>
          <w:p w:rsidR="00F4468D" w:rsidRPr="00141455" w:rsidRDefault="00302C3A" w:rsidP="00302C3A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ее чтения в сочетаниях с буквой </w:t>
            </w:r>
            <w:proofErr w:type="spellStart"/>
            <w:r w:rsidRPr="00141455">
              <w:rPr>
                <w:i/>
                <w:sz w:val="22"/>
                <w:szCs w:val="22"/>
              </w:rPr>
              <w:t>Uu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01.12/01.12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 (с использованием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опоры); имитация речевой единицы на уровне слова, фразы;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302C3A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</w:t>
            </w:r>
            <w:r w:rsidR="00302C3A" w:rsidRPr="0081391E">
              <w:rPr>
                <w:sz w:val="22"/>
                <w:szCs w:val="22"/>
              </w:rPr>
              <w:t>Кто это? Краткие ответы: да, нет.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302C3A" w:rsidRDefault="00302C3A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302C3A">
              <w:rPr>
                <w:sz w:val="22"/>
                <w:szCs w:val="22"/>
              </w:rPr>
              <w:t xml:space="preserve">Научиться задавать вопрос “ </w:t>
            </w:r>
            <w:r w:rsidRPr="00302C3A">
              <w:rPr>
                <w:sz w:val="22"/>
                <w:szCs w:val="22"/>
                <w:lang w:val="en-US"/>
              </w:rPr>
              <w:t>who</w:t>
            </w:r>
            <w:r w:rsidRPr="00302C3A">
              <w:rPr>
                <w:sz w:val="22"/>
                <w:szCs w:val="22"/>
              </w:rPr>
              <w:t xml:space="preserve"> </w:t>
            </w:r>
            <w:r w:rsidRPr="00302C3A">
              <w:rPr>
                <w:sz w:val="22"/>
                <w:szCs w:val="22"/>
                <w:lang w:val="en-US"/>
              </w:rPr>
              <w:t>is</w:t>
            </w:r>
            <w:r w:rsidRPr="00302C3A">
              <w:rPr>
                <w:sz w:val="22"/>
                <w:szCs w:val="22"/>
              </w:rPr>
              <w:t xml:space="preserve"> </w:t>
            </w:r>
            <w:r w:rsidRPr="00302C3A">
              <w:rPr>
                <w:sz w:val="22"/>
                <w:szCs w:val="22"/>
                <w:lang w:val="en-US"/>
              </w:rPr>
              <w:t>it</w:t>
            </w:r>
            <w:r w:rsidRPr="00302C3A">
              <w:rPr>
                <w:sz w:val="22"/>
                <w:szCs w:val="22"/>
              </w:rPr>
              <w:t>?” и давать краткие ответы на него..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03.12/03.12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прогнозировать содержание и структуру высказывания;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выражать согласие/несогласие, участвуя в элементарном диалоге-расспросе;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используют английский язык в игровой деятельности;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ведут диалоги с опорой на образец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 (с использованием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Style w:val="FontStyle43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Что это?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141455" w:rsidRDefault="00302C3A" w:rsidP="00302C3A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1391E">
              <w:rPr>
                <w:sz w:val="22"/>
                <w:szCs w:val="22"/>
              </w:rPr>
              <w:t>Чтение текста</w:t>
            </w:r>
            <w:r>
              <w:rPr>
                <w:sz w:val="22"/>
                <w:szCs w:val="22"/>
              </w:rPr>
              <w:t>,</w:t>
            </w:r>
            <w:r w:rsidRPr="0081391E">
              <w:rPr>
                <w:sz w:val="22"/>
                <w:szCs w:val="22"/>
              </w:rPr>
              <w:t xml:space="preserve"> построенном на знакомом лексическом материале. Совершенствовать навыки чтения.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08.12/08.12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читают небольшой текст, построенный на изученной лексике;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выполняют задание на </w:t>
            </w:r>
            <w:proofErr w:type="spellStart"/>
            <w:r w:rsidRPr="00141455">
              <w:rPr>
                <w:sz w:val="22"/>
                <w:szCs w:val="22"/>
              </w:rPr>
              <w:t>аудирование</w:t>
            </w:r>
            <w:proofErr w:type="spellEnd"/>
            <w:r w:rsidRPr="00141455">
              <w:rPr>
                <w:sz w:val="22"/>
                <w:szCs w:val="22"/>
              </w:rPr>
              <w:t xml:space="preserve"> текста с пониманием основного содержания услышанного с опорой на картинку;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прогнозировать содержание и структуру высказывания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выявление главного (основной идеи, главного предложения в абзаце, в тексте);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формулирование выводов (из прочитанного)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эмоционального постижения народного творчества, детского фольклора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ценностное отношение к труду, учёбе и творчеству, трудолюбие;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Празднование Нового года. 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Формат диалогической речи.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141455" w:rsidRDefault="00302C3A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81391E">
              <w:rPr>
                <w:sz w:val="22"/>
                <w:szCs w:val="22"/>
              </w:rPr>
              <w:t>Систематизировать и сгруппировывать по темам всю изученную лексику под руководством  учителя; поздравлять членов своей семьи и друзей с Новым годом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10.12/10.12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выполняют </w:t>
            </w:r>
            <w:proofErr w:type="spellStart"/>
            <w:r w:rsidRPr="00141455">
              <w:rPr>
                <w:sz w:val="22"/>
                <w:szCs w:val="22"/>
              </w:rPr>
              <w:t>аудирование</w:t>
            </w:r>
            <w:proofErr w:type="spellEnd"/>
            <w:r w:rsidRPr="00141455">
              <w:rPr>
                <w:sz w:val="22"/>
                <w:szCs w:val="22"/>
              </w:rPr>
              <w:t xml:space="preserve"> текста с пониманием основного содержания 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услышанного с опорой на картинку;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извлекают информацию из текста, необходимую для его соотнесения с картинкой;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подбирать адекватную реплику-стимул к имеющейся реплике-реакции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выявление главного (основной идеи, главного предложения в абзаце, в тексте);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формулирование выводов (из прочитанного)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Семья</w:t>
            </w:r>
            <w:r w:rsidRPr="00141455">
              <w:rPr>
                <w:sz w:val="22"/>
                <w:szCs w:val="22"/>
              </w:rPr>
              <w:t>. Формат монологической речи.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302C3A" w:rsidRDefault="00302C3A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302C3A">
              <w:rPr>
                <w:sz w:val="22"/>
                <w:szCs w:val="22"/>
              </w:rPr>
              <w:t xml:space="preserve">Знакомятся с названиями всех членов </w:t>
            </w:r>
            <w:proofErr w:type="spellStart"/>
            <w:r w:rsidRPr="00302C3A">
              <w:rPr>
                <w:sz w:val="22"/>
                <w:szCs w:val="22"/>
              </w:rPr>
              <w:t>семьии</w:t>
            </w:r>
            <w:proofErr w:type="spellEnd"/>
            <w:r w:rsidRPr="00302C3A">
              <w:rPr>
                <w:sz w:val="22"/>
                <w:szCs w:val="22"/>
              </w:rPr>
              <w:t xml:space="preserve"> местоимений (</w:t>
            </w:r>
            <w:r w:rsidRPr="00302C3A">
              <w:rPr>
                <w:sz w:val="22"/>
                <w:szCs w:val="22"/>
                <w:lang w:val="en-US"/>
              </w:rPr>
              <w:t>I</w:t>
            </w:r>
            <w:r w:rsidRPr="00302C3A">
              <w:rPr>
                <w:sz w:val="22"/>
                <w:szCs w:val="22"/>
              </w:rPr>
              <w:t>,</w:t>
            </w:r>
            <w:r w:rsidRPr="00302C3A">
              <w:rPr>
                <w:sz w:val="22"/>
                <w:szCs w:val="22"/>
                <w:lang w:val="en-US"/>
              </w:rPr>
              <w:t>you</w:t>
            </w:r>
            <w:r w:rsidRPr="00302C3A">
              <w:rPr>
                <w:sz w:val="22"/>
                <w:szCs w:val="22"/>
              </w:rPr>
              <w:t>,</w:t>
            </w:r>
            <w:r w:rsidRPr="00302C3A">
              <w:rPr>
                <w:sz w:val="22"/>
                <w:szCs w:val="22"/>
                <w:lang w:val="en-US"/>
              </w:rPr>
              <w:t>he</w:t>
            </w:r>
            <w:r w:rsidRPr="00302C3A">
              <w:rPr>
                <w:sz w:val="22"/>
                <w:szCs w:val="22"/>
              </w:rPr>
              <w:t>,</w:t>
            </w:r>
            <w:r w:rsidRPr="00302C3A">
              <w:rPr>
                <w:sz w:val="22"/>
                <w:szCs w:val="22"/>
                <w:lang w:val="en-US"/>
              </w:rPr>
              <w:t>she</w:t>
            </w:r>
            <w:r w:rsidRPr="00302C3A">
              <w:rPr>
                <w:sz w:val="22"/>
                <w:szCs w:val="22"/>
              </w:rPr>
              <w:t>,</w:t>
            </w:r>
            <w:r w:rsidRPr="00302C3A">
              <w:rPr>
                <w:sz w:val="22"/>
                <w:szCs w:val="22"/>
                <w:lang w:val="en-US"/>
              </w:rPr>
              <w:t>it</w:t>
            </w:r>
            <w:r w:rsidRPr="00302C3A">
              <w:rPr>
                <w:sz w:val="22"/>
                <w:szCs w:val="22"/>
              </w:rPr>
              <w:t>,</w:t>
            </w:r>
            <w:r w:rsidRPr="00302C3A">
              <w:rPr>
                <w:sz w:val="22"/>
                <w:szCs w:val="22"/>
                <w:lang w:val="en-US"/>
              </w:rPr>
              <w:t>they</w:t>
            </w:r>
            <w:r w:rsidRPr="00302C3A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15.12/15.12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ведут диалоги с опорой на образец;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оперировать в речи английскими местоимениями (</w:t>
            </w:r>
            <w:r w:rsidRPr="00141455">
              <w:rPr>
                <w:i/>
                <w:sz w:val="22"/>
                <w:szCs w:val="22"/>
              </w:rPr>
              <w:t>I</w:t>
            </w:r>
            <w:r w:rsidRPr="00141455">
              <w:rPr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he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she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it</w:t>
            </w:r>
            <w:proofErr w:type="spellEnd"/>
            <w:r w:rsidRPr="00141455">
              <w:rPr>
                <w:sz w:val="22"/>
                <w:szCs w:val="22"/>
              </w:rPr>
              <w:t>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знакомятся с лексическими единицами по теме «Семья»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выстраивание логической/хронологической последовательности (порядка, очерёдности);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ценностное отношение к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семейным традициям;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элементарные представления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об этических нормах взаимоотношений в семье,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Члены семьи, их характеристики</w:t>
            </w:r>
            <w:r w:rsidRPr="00141455">
              <w:rPr>
                <w:sz w:val="22"/>
                <w:szCs w:val="22"/>
              </w:rPr>
              <w:t>. Личные местоимения. Лексика.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141455" w:rsidRDefault="00F4468D" w:rsidP="00302C3A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</w:t>
            </w:r>
            <w:r w:rsidR="00302C3A" w:rsidRPr="0081391E">
              <w:rPr>
                <w:sz w:val="22"/>
                <w:szCs w:val="22"/>
              </w:rPr>
              <w:t xml:space="preserve">Учатся спрашивать одноклассников о их </w:t>
            </w:r>
            <w:proofErr w:type="spellStart"/>
            <w:r w:rsidR="00302C3A" w:rsidRPr="0081391E">
              <w:rPr>
                <w:sz w:val="22"/>
                <w:szCs w:val="22"/>
              </w:rPr>
              <w:t>семьях,и</w:t>
            </w:r>
            <w:proofErr w:type="spellEnd"/>
            <w:r w:rsidR="00302C3A" w:rsidRPr="0081391E">
              <w:rPr>
                <w:sz w:val="22"/>
                <w:szCs w:val="22"/>
              </w:rPr>
              <w:t xml:space="preserve"> отвечать на вопросы о семье используя модели.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17.12/17.12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воспринимать на слух краткие сообщения о членах семьи;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учатся давать оценочные характеристики членам своей семьи;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выявление главного (основной идеи, главного предложения в абзаце, в тексте);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ценностное отношение к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семейным традициям;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элементарные представления</w:t>
            </w:r>
          </w:p>
          <w:p w:rsidR="00F4468D" w:rsidRPr="00141455" w:rsidRDefault="00F4468D" w:rsidP="00B03C29">
            <w:pPr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об этических нормах взаимоотношений в семье,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Контрольная работа: «Мир вокруг меня»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snapToGrid w:val="0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22.12/22.12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Выполнение заданий контрольной работы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4468D" w:rsidRPr="00141455" w:rsidTr="0044726E">
        <w:tc>
          <w:tcPr>
            <w:tcW w:w="993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425" w:type="dxa"/>
            <w:shd w:val="clear" w:color="auto" w:fill="auto"/>
          </w:tcPr>
          <w:p w:rsidR="00F4468D" w:rsidRPr="00141455" w:rsidRDefault="00F4468D" w:rsidP="00B03C29">
            <w:pPr>
              <w:snapToGrid w:val="0"/>
              <w:jc w:val="center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275" w:type="dxa"/>
            <w:shd w:val="clear" w:color="auto" w:fill="auto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24.12/24.12</w:t>
            </w:r>
          </w:p>
        </w:tc>
        <w:tc>
          <w:tcPr>
            <w:tcW w:w="142" w:type="dxa"/>
            <w:shd w:val="clear" w:color="auto" w:fill="auto"/>
          </w:tcPr>
          <w:p w:rsidR="00F4468D" w:rsidRPr="00141455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  <w:shd w:val="clear" w:color="auto" w:fill="auto"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мотивация к самореализации в познавательной и учебной деятельности</w:t>
            </w:r>
          </w:p>
        </w:tc>
      </w:tr>
    </w:tbl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</w:p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</w:p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</w:p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</w:p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  <w:r w:rsidRPr="00141455">
        <w:rPr>
          <w:b/>
          <w:bCs/>
          <w:sz w:val="22"/>
          <w:szCs w:val="22"/>
          <w:lang w:val="en-US"/>
        </w:rPr>
        <w:t xml:space="preserve">III </w:t>
      </w:r>
      <w:r w:rsidRPr="00141455">
        <w:rPr>
          <w:b/>
          <w:bCs/>
          <w:sz w:val="22"/>
          <w:szCs w:val="22"/>
        </w:rPr>
        <w:t>четверть – 20 час.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410"/>
        <w:gridCol w:w="425"/>
        <w:gridCol w:w="1843"/>
        <w:gridCol w:w="1276"/>
        <w:gridCol w:w="141"/>
        <w:gridCol w:w="3969"/>
        <w:gridCol w:w="2127"/>
        <w:gridCol w:w="1984"/>
      </w:tblGrid>
      <w:tr w:rsidR="00F4468D" w:rsidRPr="00141455" w:rsidTr="0044726E">
        <w:trPr>
          <w:trHeight w:val="401"/>
        </w:trPr>
        <w:tc>
          <w:tcPr>
            <w:tcW w:w="993" w:type="dxa"/>
            <w:vMerge w:val="restart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  <w:r w:rsidRPr="0014145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Тема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F4468D" w:rsidRPr="00141455" w:rsidRDefault="0044726E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Кол-во час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4468D" w:rsidRPr="00141455" w:rsidRDefault="007247DA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Содержание </w:t>
            </w:r>
            <w:r w:rsidR="00F4468D" w:rsidRPr="00141455">
              <w:rPr>
                <w:rFonts w:cs="Times New Roman"/>
                <w:sz w:val="22"/>
                <w:szCs w:val="22"/>
              </w:rPr>
              <w:t xml:space="preserve"> урока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41" w:type="dxa"/>
            <w:vMerge w:val="restart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F4468D" w:rsidRPr="00141455" w:rsidTr="0044726E">
        <w:trPr>
          <w:trHeight w:val="451"/>
        </w:trPr>
        <w:tc>
          <w:tcPr>
            <w:tcW w:w="993" w:type="dxa"/>
            <w:vMerge/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4468D" w:rsidRPr="00141455" w:rsidRDefault="00F4468D" w:rsidP="00B03C2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2127" w:type="dxa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41455">
              <w:rPr>
                <w:rFonts w:cs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F4468D" w:rsidRPr="00141455" w:rsidTr="00B03C29">
        <w:trPr>
          <w:trHeight w:val="25"/>
        </w:trPr>
        <w:tc>
          <w:tcPr>
            <w:tcW w:w="15168" w:type="dxa"/>
            <w:gridSpan w:val="9"/>
            <w:hideMark/>
          </w:tcPr>
          <w:p w:rsidR="00F4468D" w:rsidRPr="00141455" w:rsidRDefault="007247DA" w:rsidP="007247DA">
            <w:pPr>
              <w:snapToGrid w:val="0"/>
              <w:spacing w:line="220" w:lineRule="exact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F4468D" w:rsidRPr="00141455">
              <w:rPr>
                <w:b/>
                <w:sz w:val="22"/>
                <w:szCs w:val="22"/>
              </w:rPr>
              <w:t>Я и моя семья. (10 часов)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Я и моя семья</w:t>
            </w:r>
            <w:r w:rsidRPr="00141455">
              <w:rPr>
                <w:sz w:val="22"/>
                <w:szCs w:val="22"/>
              </w:rPr>
              <w:t>. Лексика. Личные местоимения.</w:t>
            </w:r>
          </w:p>
        </w:tc>
        <w:tc>
          <w:tcPr>
            <w:tcW w:w="425" w:type="dxa"/>
            <w:vAlign w:val="center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ознакомления с новым материалом</w:t>
            </w:r>
            <w:r w:rsidR="00302C3A">
              <w:rPr>
                <w:sz w:val="22"/>
                <w:szCs w:val="22"/>
              </w:rPr>
              <w:t xml:space="preserve"> – личные местоимения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12.01/12.01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Рассказать о своих родных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Употреблять личные местоимения</w:t>
            </w:r>
          </w:p>
        </w:tc>
        <w:tc>
          <w:tcPr>
            <w:tcW w:w="2127" w:type="dxa"/>
          </w:tcPr>
          <w:p w:rsidR="00F4468D" w:rsidRPr="00141455" w:rsidRDefault="00F4468D" w:rsidP="00B03C29">
            <w:pPr>
              <w:pStyle w:val="af4"/>
              <w:snapToGrid w:val="0"/>
              <w:spacing w:after="0"/>
              <w:contextualSpacing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Построить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ценностное отношение к семейным традициям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Я, любимые животные и друзья</w:t>
            </w:r>
            <w:r w:rsidRPr="00141455">
              <w:rPr>
                <w:sz w:val="22"/>
                <w:szCs w:val="22"/>
              </w:rPr>
              <w:t>. Правила чтения. Лексика.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302C3A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81391E">
              <w:rPr>
                <w:sz w:val="22"/>
                <w:szCs w:val="22"/>
              </w:rPr>
              <w:t xml:space="preserve">Знать буквы </w:t>
            </w:r>
            <w:proofErr w:type="spellStart"/>
            <w:r w:rsidRPr="0081391E">
              <w:rPr>
                <w:sz w:val="22"/>
                <w:szCs w:val="22"/>
              </w:rPr>
              <w:t>алфавита;читать</w:t>
            </w:r>
            <w:proofErr w:type="spellEnd"/>
            <w:r w:rsidRPr="0081391E">
              <w:rPr>
                <w:sz w:val="22"/>
                <w:szCs w:val="22"/>
              </w:rPr>
              <w:t xml:space="preserve"> буквы </w:t>
            </w:r>
            <w:proofErr w:type="spellStart"/>
            <w:r w:rsidRPr="0081391E">
              <w:rPr>
                <w:sz w:val="22"/>
                <w:szCs w:val="22"/>
              </w:rPr>
              <w:t>Аа,Ее</w:t>
            </w:r>
            <w:proofErr w:type="spellEnd"/>
            <w:r w:rsidRPr="0081391E">
              <w:rPr>
                <w:sz w:val="22"/>
                <w:szCs w:val="22"/>
              </w:rPr>
              <w:t xml:space="preserve"> воспринимать на слух и понимать короткий текст, построенный на изученном материале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14.01/14.01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2 типа чтения гласных 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141455">
              <w:rPr>
                <w:rFonts w:cs="Times New Roman"/>
                <w:sz w:val="22"/>
                <w:szCs w:val="22"/>
              </w:rPr>
              <w:t xml:space="preserve">, Ее 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слух);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ценностное отношение к природе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Люди и предметы окружающего мира. Лексика.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81391E">
              <w:rPr>
                <w:sz w:val="22"/>
                <w:szCs w:val="22"/>
              </w:rPr>
              <w:t>Знакомятся с фразами просьбы ,пожелания и приказания .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19.01/19.01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воспринимают на слух звучащие предложения;</w:t>
            </w:r>
            <w:r w:rsidRPr="00141455">
              <w:rPr>
                <w:sz w:val="22"/>
                <w:szCs w:val="22"/>
              </w:rPr>
              <w:br/>
              <w:t>выполняют команды диктора, воспринимаемые на слух.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ценностное отношение к природе</w:t>
            </w:r>
          </w:p>
        </w:tc>
      </w:tr>
      <w:tr w:rsidR="00F4468D" w:rsidRPr="00141455" w:rsidTr="00B03C29">
        <w:tc>
          <w:tcPr>
            <w:tcW w:w="15168" w:type="dxa"/>
            <w:gridSpan w:val="9"/>
            <w:vAlign w:val="center"/>
            <w:hideMark/>
          </w:tcPr>
          <w:p w:rsidR="00F4468D" w:rsidRPr="00141455" w:rsidRDefault="00F4468D" w:rsidP="00B03C29">
            <w:pPr>
              <w:snapToGrid w:val="0"/>
              <w:contextualSpacing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Рассказываю о </w:t>
            </w:r>
            <w:proofErr w:type="spellStart"/>
            <w:r w:rsidRPr="00141455">
              <w:rPr>
                <w:sz w:val="22"/>
                <w:szCs w:val="22"/>
              </w:rPr>
              <w:t>себе.Неопределенный</w:t>
            </w:r>
            <w:proofErr w:type="spellEnd"/>
            <w:r w:rsidRPr="00141455">
              <w:rPr>
                <w:sz w:val="22"/>
                <w:szCs w:val="22"/>
              </w:rPr>
              <w:t xml:space="preserve"> артикль.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535E81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535E81">
              <w:rPr>
                <w:sz w:val="22"/>
                <w:szCs w:val="22"/>
              </w:rPr>
              <w:t xml:space="preserve">Буква </w:t>
            </w:r>
            <w:proofErr w:type="spellStart"/>
            <w:r w:rsidRPr="00535E81">
              <w:rPr>
                <w:sz w:val="22"/>
                <w:szCs w:val="22"/>
                <w:lang w:val="en-US"/>
              </w:rPr>
              <w:t>Oo</w:t>
            </w:r>
            <w:proofErr w:type="spellEnd"/>
            <w:r w:rsidRPr="00535E81">
              <w:rPr>
                <w:sz w:val="22"/>
                <w:szCs w:val="22"/>
              </w:rPr>
              <w:t xml:space="preserve"> в открытом слоге. Артикль </w:t>
            </w:r>
            <w:r w:rsidRPr="00535E81">
              <w:rPr>
                <w:sz w:val="22"/>
                <w:szCs w:val="22"/>
                <w:lang w:val="en-US"/>
              </w:rPr>
              <w:t>a</w:t>
            </w:r>
            <w:r w:rsidRPr="00535E81">
              <w:rPr>
                <w:sz w:val="22"/>
                <w:szCs w:val="22"/>
              </w:rPr>
              <w:t xml:space="preserve"> (</w:t>
            </w:r>
            <w:r w:rsidRPr="00535E81">
              <w:rPr>
                <w:sz w:val="22"/>
                <w:szCs w:val="22"/>
                <w:lang w:val="en-US"/>
              </w:rPr>
              <w:t>an</w:t>
            </w:r>
            <w:r w:rsidRPr="00535E81">
              <w:rPr>
                <w:sz w:val="22"/>
                <w:szCs w:val="22"/>
              </w:rPr>
              <w:t>).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21.01/21.01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i/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Неопределенный артикль (</w:t>
            </w:r>
            <w:proofErr w:type="spellStart"/>
            <w:r w:rsidRPr="00141455">
              <w:rPr>
                <w:i/>
                <w:sz w:val="22"/>
                <w:szCs w:val="22"/>
              </w:rPr>
              <w:t>an</w:t>
            </w:r>
            <w:proofErr w:type="spellEnd"/>
            <w:r w:rsidRPr="00141455">
              <w:rPr>
                <w:sz w:val="22"/>
                <w:szCs w:val="22"/>
              </w:rPr>
              <w:t xml:space="preserve">); чтение буквы </w:t>
            </w:r>
            <w:proofErr w:type="spellStart"/>
            <w:r w:rsidRPr="00141455">
              <w:rPr>
                <w:i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Учащиеся: объединяют слова по ассоциации;</w:t>
            </w:r>
            <w:r w:rsidRPr="00141455">
              <w:rPr>
                <w:sz w:val="22"/>
                <w:szCs w:val="22"/>
              </w:rPr>
              <w:br/>
              <w:t>учатся завершать высказывания с опорой на зрительную наглядность;</w:t>
            </w:r>
            <w:r w:rsidRPr="00141455">
              <w:rPr>
                <w:sz w:val="22"/>
                <w:szCs w:val="22"/>
              </w:rPr>
              <w:br/>
              <w:t>устанавливают логические связи в ряду слов, исключая ненужные;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Мои друзья и любимцы. Чтение.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использование личных местоимений </w:t>
            </w:r>
            <w:proofErr w:type="spellStart"/>
            <w:r w:rsidRPr="00141455">
              <w:rPr>
                <w:i/>
                <w:sz w:val="22"/>
                <w:szCs w:val="22"/>
              </w:rPr>
              <w:t>he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she</w:t>
            </w:r>
            <w:proofErr w:type="spellEnd"/>
            <w:r w:rsidRPr="00141455">
              <w:rPr>
                <w:sz w:val="22"/>
                <w:szCs w:val="22"/>
              </w:rPr>
              <w:t>;  звук [</w:t>
            </w:r>
            <w:proofErr w:type="spellStart"/>
            <w:r w:rsidRPr="00141455">
              <w:rPr>
                <w:sz w:val="22"/>
                <w:szCs w:val="22"/>
              </w:rPr>
              <w:t>ju</w:t>
            </w:r>
            <w:proofErr w:type="spellEnd"/>
            <w:r w:rsidRPr="00141455">
              <w:rPr>
                <w:smallCaps/>
                <w:sz w:val="22"/>
                <w:szCs w:val="22"/>
              </w:rPr>
              <w:t xml:space="preserve">:], </w:t>
            </w:r>
            <w:r w:rsidRPr="00141455">
              <w:rPr>
                <w:sz w:val="22"/>
                <w:szCs w:val="22"/>
              </w:rPr>
              <w:t xml:space="preserve"> использовании структуры </w:t>
            </w:r>
            <w:proofErr w:type="spellStart"/>
            <w:r w:rsidRPr="00141455">
              <w:rPr>
                <w:i/>
                <w:sz w:val="22"/>
                <w:szCs w:val="22"/>
              </w:rPr>
              <w:t>can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see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26.01/26.01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словосочетания по модели </w:t>
            </w:r>
            <w:proofErr w:type="spellStart"/>
            <w:r w:rsidRPr="00141455">
              <w:rPr>
                <w:i/>
                <w:sz w:val="22"/>
                <w:szCs w:val="22"/>
              </w:rPr>
              <w:t>Adj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+ N</w:t>
            </w:r>
            <w:r w:rsidRPr="00141455">
              <w:rPr>
                <w:sz w:val="22"/>
                <w:szCs w:val="22"/>
              </w:rPr>
              <w:t xml:space="preserve">; использование сочинительного союза </w:t>
            </w:r>
            <w:proofErr w:type="spellStart"/>
            <w:r w:rsidRPr="00141455">
              <w:rPr>
                <w:i/>
                <w:sz w:val="22"/>
                <w:szCs w:val="22"/>
              </w:rPr>
              <w:t>and</w:t>
            </w:r>
            <w:proofErr w:type="spellEnd"/>
            <w:r w:rsidRPr="00141455">
              <w:rPr>
                <w:sz w:val="22"/>
                <w:szCs w:val="22"/>
              </w:rPr>
              <w:t xml:space="preserve">;  использование личных местоимений </w:t>
            </w:r>
            <w:proofErr w:type="spellStart"/>
            <w:r w:rsidRPr="00141455">
              <w:rPr>
                <w:i/>
                <w:sz w:val="22"/>
                <w:szCs w:val="22"/>
              </w:rPr>
              <w:t>he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she</w:t>
            </w:r>
            <w:proofErr w:type="spellEnd"/>
            <w:r w:rsidRPr="00141455">
              <w:rPr>
                <w:sz w:val="22"/>
                <w:szCs w:val="22"/>
              </w:rPr>
              <w:t>;  звук [</w:t>
            </w:r>
            <w:proofErr w:type="spellStart"/>
            <w:r w:rsidRPr="00141455">
              <w:rPr>
                <w:sz w:val="22"/>
                <w:szCs w:val="22"/>
              </w:rPr>
              <w:t>ju</w:t>
            </w:r>
            <w:proofErr w:type="spellEnd"/>
            <w:r w:rsidRPr="00141455">
              <w:rPr>
                <w:smallCaps/>
                <w:sz w:val="22"/>
                <w:szCs w:val="22"/>
              </w:rPr>
              <w:t xml:space="preserve">:], </w:t>
            </w:r>
            <w:r w:rsidRPr="00141455">
              <w:rPr>
                <w:sz w:val="22"/>
                <w:szCs w:val="22"/>
              </w:rPr>
              <w:t xml:space="preserve"> использовании структуры </w:t>
            </w:r>
            <w:proofErr w:type="spellStart"/>
            <w:r w:rsidRPr="00141455">
              <w:rPr>
                <w:i/>
                <w:sz w:val="22"/>
                <w:szCs w:val="22"/>
              </w:rPr>
              <w:t>can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see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ind w:firstLine="36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имитация (речевой единицы на уровне слова, фразы)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hideMark/>
          </w:tcPr>
          <w:p w:rsidR="00F4468D" w:rsidRPr="00141455" w:rsidRDefault="00F4468D" w:rsidP="00535E81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Я из города (села) 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) Формат монологической речи. Глагол быть.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28.01/28.01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глагол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во множественном и единственном числе (кроме 3-го лица множественного числа);</w:t>
            </w:r>
            <w:r w:rsidRPr="00141455">
              <w:rPr>
                <w:sz w:val="22"/>
                <w:szCs w:val="22"/>
              </w:rPr>
              <w:br/>
              <w:t xml:space="preserve"> краткие варианты этих форм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правил);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Элементарные представления о культурном достоянии малой Родины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7</w:t>
            </w:r>
          </w:p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Крупные города Европы. Лексика. Стр. Я из Москвы. Он из Москвы. Он/она/ты/вы/ мы из </w:t>
            </w:r>
            <w:proofErr w:type="spellStart"/>
            <w:r w:rsidRPr="00141455">
              <w:rPr>
                <w:sz w:val="22"/>
                <w:szCs w:val="22"/>
              </w:rPr>
              <w:t>Москвы?Повторение</w:t>
            </w:r>
            <w:proofErr w:type="spellEnd"/>
            <w:r w:rsidRPr="001414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общие вопросы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во множественном числе,</w:t>
            </w:r>
          </w:p>
        </w:tc>
        <w:tc>
          <w:tcPr>
            <w:tcW w:w="1276" w:type="dxa"/>
          </w:tcPr>
          <w:p w:rsidR="00F4468D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02.02/02.02</w:t>
            </w:r>
          </w:p>
          <w:p w:rsidR="00940579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04.02/04.02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i/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общие вопросы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во множественном числе, </w:t>
            </w:r>
            <w:r w:rsidRPr="00141455">
              <w:rPr>
                <w:sz w:val="22"/>
                <w:szCs w:val="22"/>
              </w:rPr>
              <w:br/>
              <w:t xml:space="preserve"> писать слова, короткие вопросы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ind w:hanging="5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элементарные представления о культурном достоянии англоязычных стран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. Откуда мы приехали, какие мы. Откуда ты/они?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структура  </w:t>
            </w:r>
            <w:proofErr w:type="spellStart"/>
            <w:r w:rsidRPr="00141455">
              <w:rPr>
                <w:i/>
                <w:sz w:val="22"/>
                <w:szCs w:val="22"/>
              </w:rPr>
              <w:t>Where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are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you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from</w:t>
            </w:r>
            <w:proofErr w:type="spellEnd"/>
            <w:r w:rsidRPr="00141455">
              <w:rPr>
                <w:i/>
                <w:sz w:val="22"/>
                <w:szCs w:val="22"/>
              </w:rPr>
              <w:t>?</w:t>
            </w:r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 xml:space="preserve">буквосочетание </w:t>
            </w:r>
            <w:proofErr w:type="spellStart"/>
            <w:r w:rsidRPr="00141455">
              <w:rPr>
                <w:i/>
                <w:sz w:val="22"/>
                <w:szCs w:val="22"/>
              </w:rPr>
              <w:t>th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>[</w:t>
            </w:r>
            <w:r w:rsidRPr="00141455">
              <w:rPr>
                <w:sz w:val="22"/>
                <w:szCs w:val="22"/>
                <w:lang w:val="en-US"/>
              </w:rPr>
              <w:t>D</w:t>
            </w:r>
            <w:r w:rsidRPr="00141455">
              <w:rPr>
                <w:sz w:val="22"/>
                <w:szCs w:val="22"/>
              </w:rPr>
              <w:t xml:space="preserve">] и  местоимение </w:t>
            </w:r>
            <w:proofErr w:type="spellStart"/>
            <w:r w:rsidRPr="00141455">
              <w:rPr>
                <w:i/>
                <w:sz w:val="22"/>
                <w:szCs w:val="22"/>
              </w:rPr>
              <w:t>they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09.02/09.02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535E81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явление многозначности на примере лексической единицы </w:t>
            </w:r>
            <w:proofErr w:type="spellStart"/>
            <w:r w:rsidRPr="00141455">
              <w:rPr>
                <w:i/>
                <w:sz w:val="22"/>
                <w:szCs w:val="22"/>
              </w:rPr>
              <w:t>where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первоначальный опыт межкультурной коммуникации;</w:t>
            </w:r>
          </w:p>
        </w:tc>
      </w:tr>
      <w:tr w:rsidR="00F4468D" w:rsidRPr="00141455" w:rsidTr="0044726E">
        <w:trPr>
          <w:trHeight w:val="1215"/>
        </w:trPr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hideMark/>
          </w:tcPr>
          <w:p w:rsidR="00F4468D" w:rsidRPr="00141455" w:rsidRDefault="00F4468D" w:rsidP="00535E81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Люди вокруг нас.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Правила </w:t>
            </w:r>
            <w:proofErr w:type="spellStart"/>
            <w:r w:rsidRPr="00141455">
              <w:rPr>
                <w:sz w:val="22"/>
                <w:szCs w:val="22"/>
              </w:rPr>
              <w:t>чтения.Контроль</w:t>
            </w:r>
            <w:proofErr w:type="spellEnd"/>
            <w:r w:rsidRPr="00141455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11.02/11.02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работа в парах,  этикетные диалоги на структурно-функциональной основе;</w:t>
            </w:r>
            <w:r w:rsidRPr="00141455">
              <w:rPr>
                <w:sz w:val="22"/>
                <w:szCs w:val="22"/>
              </w:rPr>
              <w:br/>
              <w:t xml:space="preserve">прогнозирование содержание предлагаемого предложения на основе </w:t>
            </w:r>
          </w:p>
          <w:p w:rsidR="00F4468D" w:rsidRPr="00141455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двух заданных;</w:t>
            </w:r>
            <w:r w:rsidRPr="00141455">
              <w:rPr>
                <w:sz w:val="22"/>
                <w:szCs w:val="22"/>
              </w:rPr>
              <w:br/>
              <w:t>письменные задания по корректному написанию слов, структур</w:t>
            </w:r>
          </w:p>
          <w:p w:rsidR="00F4468D" w:rsidRPr="00141455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начальные представления о правах и обязанностях человека и гражданина</w:t>
            </w:r>
          </w:p>
        </w:tc>
      </w:tr>
      <w:tr w:rsidR="00F4468D" w:rsidRPr="00141455" w:rsidTr="0044726E">
        <w:trPr>
          <w:trHeight w:val="450"/>
        </w:trPr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:rsidR="007247DA" w:rsidRPr="00141455" w:rsidRDefault="007247DA" w:rsidP="007247DA">
            <w:pPr>
              <w:snapToGrid w:val="0"/>
              <w:rPr>
                <w:b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Мир вокруг нас</w:t>
            </w:r>
          </w:p>
          <w:p w:rsidR="00F4468D" w:rsidRPr="00141455" w:rsidRDefault="007247DA" w:rsidP="007247DA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10час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4468D" w:rsidRPr="00141455" w:rsidRDefault="00F4468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hideMark/>
          </w:tcPr>
          <w:p w:rsidR="00F4468D" w:rsidRPr="00141455" w:rsidRDefault="00535E81" w:rsidP="00535E81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Люди вокруг нас. </w:t>
            </w:r>
            <w:r w:rsidR="00F4468D" w:rsidRPr="00141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Откуда он?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16.02/16.02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141455">
              <w:rPr>
                <w:sz w:val="22"/>
                <w:szCs w:val="22"/>
              </w:rPr>
              <w:br/>
              <w:t xml:space="preserve"> написание буквосочетаний, слов, фраз;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нормы произношения английского языка при чтении вслух и в устной речи;</w:t>
            </w:r>
            <w:r w:rsidRPr="00141455">
              <w:rPr>
                <w:sz w:val="22"/>
                <w:szCs w:val="22"/>
              </w:rPr>
              <w:br/>
              <w:t xml:space="preserve"> этикетный диалог знакомства;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любознательность и стремление расширять кругозор</w:t>
            </w: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hideMark/>
          </w:tcPr>
          <w:p w:rsidR="00F4468D" w:rsidRPr="00141455" w:rsidRDefault="00F4468D" w:rsidP="00535E81">
            <w:pPr>
              <w:overflowPunct w:val="0"/>
              <w:autoSpaceDE w:val="0"/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Люди и сказочные герои.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425" w:type="dxa"/>
            <w:vAlign w:val="center"/>
            <w:hideMark/>
          </w:tcPr>
          <w:p w:rsidR="00F4468D" w:rsidRPr="00141455" w:rsidRDefault="00F4468D" w:rsidP="00B03C2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Их характеристики. Формат монологической речи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18.02/18.02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осознание и объяснение правил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уважение к иному мнению и культуре других народов.</w:t>
            </w:r>
          </w:p>
        </w:tc>
      </w:tr>
      <w:tr w:rsidR="00F4468D" w:rsidRPr="00141455" w:rsidTr="00B03C29">
        <w:tc>
          <w:tcPr>
            <w:tcW w:w="15168" w:type="dxa"/>
            <w:gridSpan w:val="9"/>
          </w:tcPr>
          <w:p w:rsidR="00F4468D" w:rsidRPr="00141455" w:rsidRDefault="00F4468D" w:rsidP="00B03C29">
            <w:pPr>
              <w:pStyle w:val="af8"/>
              <w:snapToGrid w:val="0"/>
              <w:contextualSpacing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contextualSpacing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4468D" w:rsidRPr="00141455" w:rsidTr="0044726E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Люди и предметы вокруг нас.</w:t>
            </w:r>
            <w:r w:rsidR="00535E81">
              <w:rPr>
                <w:b/>
                <w:sz w:val="22"/>
                <w:szCs w:val="22"/>
              </w:rPr>
              <w:t xml:space="preserve">  </w:t>
            </w:r>
            <w:r w:rsidRPr="00141455">
              <w:rPr>
                <w:sz w:val="22"/>
                <w:szCs w:val="22"/>
              </w:rPr>
              <w:t>Правила чтения.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Урок ознакомления с новым </w:t>
            </w:r>
            <w:proofErr w:type="spellStart"/>
            <w:r w:rsidRPr="00141455">
              <w:rPr>
                <w:sz w:val="22"/>
                <w:szCs w:val="22"/>
              </w:rPr>
              <w:t>материалом</w:t>
            </w:r>
            <w:r w:rsidR="00535E81">
              <w:rPr>
                <w:sz w:val="22"/>
                <w:szCs w:val="22"/>
              </w:rPr>
              <w:t>-</w:t>
            </w:r>
            <w:r w:rsidR="00535E81" w:rsidRPr="00141455">
              <w:rPr>
                <w:sz w:val="22"/>
                <w:szCs w:val="22"/>
              </w:rPr>
              <w:t>Правила</w:t>
            </w:r>
            <w:proofErr w:type="spellEnd"/>
            <w:r w:rsidR="00535E81" w:rsidRPr="00141455">
              <w:rPr>
                <w:sz w:val="22"/>
                <w:szCs w:val="22"/>
              </w:rPr>
              <w:t xml:space="preserve"> чтения</w:t>
            </w:r>
          </w:p>
          <w:p w:rsidR="00535E81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гласных </w:t>
            </w:r>
            <w:proofErr w:type="spellStart"/>
            <w:r w:rsidRPr="00141455">
              <w:rPr>
                <w:i/>
                <w:sz w:val="22"/>
                <w:szCs w:val="22"/>
              </w:rPr>
              <w:t>Ii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Yy</w:t>
            </w:r>
            <w:proofErr w:type="spellEnd"/>
            <w:r w:rsidRPr="00141455">
              <w:rPr>
                <w:sz w:val="22"/>
                <w:szCs w:val="22"/>
              </w:rPr>
              <w:t xml:space="preserve"> в открытом слоге;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25.02/25.02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чтение гласных </w:t>
            </w:r>
            <w:proofErr w:type="spellStart"/>
            <w:r w:rsidRPr="00141455">
              <w:rPr>
                <w:i/>
                <w:sz w:val="22"/>
                <w:szCs w:val="22"/>
              </w:rPr>
              <w:t>Ii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Yy</w:t>
            </w:r>
            <w:proofErr w:type="spellEnd"/>
            <w:r w:rsidRPr="00141455">
              <w:rPr>
                <w:sz w:val="22"/>
                <w:szCs w:val="22"/>
              </w:rPr>
              <w:t xml:space="preserve"> в открытом слоге;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proofErr w:type="spellStart"/>
            <w:r w:rsidRPr="00141455">
              <w:rPr>
                <w:sz w:val="22"/>
                <w:szCs w:val="22"/>
              </w:rPr>
              <w:t>семантизация</w:t>
            </w:r>
            <w:proofErr w:type="spellEnd"/>
            <w:r w:rsidRPr="00141455">
              <w:rPr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Местонахождение людей, животных, предметов, сказочных персонажей; их характеристики. Лексика. Краткие ответы.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Default="00535E81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Краткие ответы.</w:t>
            </w:r>
          </w:p>
          <w:p w:rsidR="00535E81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варианты ответов на общие вопросы, содержащие глагол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во множественном числе;</w:t>
            </w:r>
            <w:r w:rsidRPr="00141455">
              <w:rPr>
                <w:sz w:val="22"/>
                <w:szCs w:val="22"/>
              </w:rPr>
              <w:br/>
              <w:t xml:space="preserve">предлог </w:t>
            </w:r>
            <w:proofErr w:type="spellStart"/>
            <w:r w:rsidRPr="00141455">
              <w:rPr>
                <w:i/>
                <w:sz w:val="22"/>
                <w:szCs w:val="22"/>
              </w:rPr>
              <w:t>in</w:t>
            </w:r>
            <w:proofErr w:type="spellEnd"/>
            <w:r w:rsidRPr="0014145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01.03/01.03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нормы произношения английского языка при чтении вслух и в устной речи,  </w:t>
            </w:r>
          </w:p>
          <w:p w:rsidR="00F4468D" w:rsidRPr="00141455" w:rsidRDefault="00F4468D" w:rsidP="00535E81">
            <w:pPr>
              <w:snapToGrid w:val="0"/>
              <w:contextualSpacing/>
              <w:rPr>
                <w:i/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диалоги о местонахождении объектов;</w:t>
            </w:r>
            <w:r w:rsidRPr="00141455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любознательность и стремление расширять кругозор</w:t>
            </w:r>
          </w:p>
        </w:tc>
      </w:tr>
      <w:tr w:rsidR="00F4468D" w:rsidRPr="00141455" w:rsidTr="00B03C29">
        <w:tc>
          <w:tcPr>
            <w:tcW w:w="15168" w:type="dxa"/>
            <w:gridSpan w:val="9"/>
            <w:hideMark/>
          </w:tcPr>
          <w:p w:rsidR="00F4468D" w:rsidRPr="00141455" w:rsidRDefault="00F4468D" w:rsidP="00B03C29">
            <w:pPr>
              <w:snapToGrid w:val="0"/>
              <w:contextualSpacing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 xml:space="preserve">Путешествуем по городам. </w:t>
            </w:r>
            <w:r w:rsidRPr="00141455">
              <w:rPr>
                <w:sz w:val="22"/>
                <w:szCs w:val="22"/>
              </w:rPr>
              <w:t xml:space="preserve">Правила чтения. Формат диалогической речи. 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чтение буквосочетания </w:t>
            </w:r>
            <w:proofErr w:type="spellStart"/>
            <w:r w:rsidRPr="00141455">
              <w:rPr>
                <w:i/>
                <w:sz w:val="22"/>
                <w:szCs w:val="22"/>
              </w:rPr>
              <w:t>th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03.03/03.03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чтение буквосочетания </w:t>
            </w:r>
            <w:proofErr w:type="spellStart"/>
            <w:r w:rsidRPr="00141455">
              <w:rPr>
                <w:i/>
                <w:sz w:val="22"/>
                <w:szCs w:val="22"/>
              </w:rPr>
              <w:t>th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работа в парах, в рамках ролевой игры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любознательность и стремление расширять кругозор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hideMark/>
          </w:tcPr>
          <w:p w:rsidR="00F4468D" w:rsidRPr="00141455" w:rsidRDefault="00F4468D" w:rsidP="00535E81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Местожительство людей.</w:t>
            </w:r>
            <w:r w:rsidRPr="00141455">
              <w:rPr>
                <w:sz w:val="22"/>
                <w:szCs w:val="22"/>
              </w:rPr>
              <w:br/>
              <w:t xml:space="preserve">Местонахождение людей и их </w:t>
            </w:r>
            <w:r w:rsidR="00535E81" w:rsidRPr="00141455">
              <w:rPr>
                <w:sz w:val="22"/>
                <w:szCs w:val="22"/>
              </w:rPr>
              <w:t>возраст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535E81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Сколько тебе лет?</w:t>
            </w:r>
            <w:r>
              <w:rPr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>Числительные 1-12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10.03/10.03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структура  </w:t>
            </w:r>
            <w:proofErr w:type="spellStart"/>
            <w:r w:rsidRPr="00141455">
              <w:rPr>
                <w:i/>
                <w:sz w:val="22"/>
                <w:szCs w:val="22"/>
              </w:rPr>
              <w:t>How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old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are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you</w:t>
            </w:r>
            <w:proofErr w:type="spellEnd"/>
            <w:r w:rsidRPr="00141455">
              <w:rPr>
                <w:i/>
                <w:sz w:val="22"/>
                <w:szCs w:val="22"/>
              </w:rPr>
              <w:t>?</w:t>
            </w:r>
            <w:r w:rsidRPr="00141455">
              <w:rPr>
                <w:sz w:val="22"/>
                <w:szCs w:val="22"/>
              </w:rPr>
              <w:t>, использование  её в речи;</w:t>
            </w:r>
          </w:p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числительные 1—12, использование их в речи.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Нормы произношения английского языка при чтении вслух и в устной речи;</w:t>
            </w:r>
          </w:p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любознательность и стремление расширять кругозор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Местожительство людей.</w:t>
            </w:r>
            <w:r w:rsidRPr="00141455">
              <w:rPr>
                <w:sz w:val="22"/>
                <w:szCs w:val="22"/>
              </w:rPr>
              <w:br/>
              <w:t>Местонахождение людей и их возраст. Формат диалогической речи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CF104C" w:rsidP="00B03C29">
            <w:pPr>
              <w:snapToGrid w:val="0"/>
              <w:rPr>
                <w:smallCaps/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составление вопросов по образцу; работа в парах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15.03/15.03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proofErr w:type="spellStart"/>
            <w:r w:rsidRPr="00141455">
              <w:rPr>
                <w:sz w:val="22"/>
                <w:szCs w:val="22"/>
              </w:rPr>
              <w:t>микродиалоги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вопросы по картинке;</w:t>
            </w:r>
            <w:r w:rsidRPr="00141455">
              <w:rPr>
                <w:sz w:val="22"/>
                <w:szCs w:val="22"/>
              </w:rPr>
              <w:br/>
              <w:t>составление вопросов по образцу; работа в парах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элементарные представления о культурном достоянии англоязычных стран;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Местоположение людей, животных, предметов. Глагол быть.</w:t>
            </w:r>
          </w:p>
        </w:tc>
        <w:tc>
          <w:tcPr>
            <w:tcW w:w="425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использование в речи формы глагола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sz w:val="22"/>
                <w:szCs w:val="22"/>
              </w:rPr>
              <w:t xml:space="preserve"> и формы личных местоимений в общем падеже;</w:t>
            </w:r>
            <w:r w:rsidRPr="00141455">
              <w:rPr>
                <w:sz w:val="22"/>
                <w:szCs w:val="22"/>
              </w:rPr>
              <w:br/>
              <w:t>ученики читают рассказ о животном.</w:t>
            </w:r>
          </w:p>
        </w:tc>
        <w:tc>
          <w:tcPr>
            <w:tcW w:w="1276" w:type="dxa"/>
          </w:tcPr>
          <w:p w:rsidR="00F4468D" w:rsidRPr="00141455" w:rsidRDefault="00940579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17.03/17.03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CF104C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восприятие на слух </w:t>
            </w:r>
            <w:proofErr w:type="spellStart"/>
            <w:r w:rsidRPr="00141455">
              <w:rPr>
                <w:sz w:val="22"/>
                <w:szCs w:val="22"/>
              </w:rPr>
              <w:t>микроситуации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ответы на вопросы, используя зрительную опору;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Составить  собственное высказывание по  образцу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элементарные представления о культурном достоянии англоязычных стран;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Контрольная работа: «Мир вокруг меня. Говорим о себе. Люди и предметы вокруг нас. Путешествуем по городам»</w:t>
            </w:r>
          </w:p>
        </w:tc>
        <w:tc>
          <w:tcPr>
            <w:tcW w:w="425" w:type="dxa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276" w:type="dxa"/>
          </w:tcPr>
          <w:p w:rsidR="00F4468D" w:rsidRPr="00141455" w:rsidRDefault="00F2430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22.03/22.03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Выполнение заданий контрольной работы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4468D" w:rsidRPr="00141455" w:rsidTr="001036F7">
        <w:tc>
          <w:tcPr>
            <w:tcW w:w="993" w:type="dxa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Местоположение людей, животных, предметов. Анализ контрольной работы.</w:t>
            </w:r>
          </w:p>
        </w:tc>
        <w:tc>
          <w:tcPr>
            <w:tcW w:w="425" w:type="dxa"/>
          </w:tcPr>
          <w:p w:rsidR="00F4468D" w:rsidRPr="00141455" w:rsidRDefault="00F4468D" w:rsidP="00B03C29">
            <w:pPr>
              <w:snapToGrid w:val="0"/>
              <w:spacing w:line="220" w:lineRule="exac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F4468D" w:rsidRPr="00141455" w:rsidRDefault="00F2430D" w:rsidP="00B03C29">
            <w:pPr>
              <w:pStyle w:val="af8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24.03/24.03</w:t>
            </w:r>
          </w:p>
        </w:tc>
        <w:tc>
          <w:tcPr>
            <w:tcW w:w="141" w:type="dxa"/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F4468D" w:rsidRPr="00141455" w:rsidRDefault="00F4468D" w:rsidP="00B03C29">
            <w:pPr>
              <w:snapToGrid w:val="0"/>
              <w:contextualSpacing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contextualSpacing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мотивация к самореализации в познавательной и учебной деятельности</w:t>
            </w:r>
          </w:p>
        </w:tc>
      </w:tr>
    </w:tbl>
    <w:p w:rsidR="00F4468D" w:rsidRPr="00141455" w:rsidRDefault="00F4468D" w:rsidP="00F4468D">
      <w:pPr>
        <w:pStyle w:val="af4"/>
        <w:jc w:val="center"/>
        <w:rPr>
          <w:b/>
          <w:bCs/>
          <w:sz w:val="22"/>
          <w:szCs w:val="22"/>
        </w:rPr>
      </w:pPr>
    </w:p>
    <w:p w:rsidR="00F4468D" w:rsidRPr="00141455" w:rsidRDefault="00F4468D" w:rsidP="001036F7">
      <w:pPr>
        <w:pStyle w:val="af4"/>
        <w:rPr>
          <w:b/>
          <w:bCs/>
          <w:sz w:val="22"/>
          <w:szCs w:val="22"/>
        </w:rPr>
      </w:pPr>
      <w:r w:rsidRPr="00141455">
        <w:rPr>
          <w:b/>
          <w:bCs/>
          <w:sz w:val="22"/>
          <w:szCs w:val="22"/>
          <w:lang w:val="en-US"/>
        </w:rPr>
        <w:t xml:space="preserve">IV </w:t>
      </w:r>
      <w:r w:rsidRPr="00141455">
        <w:rPr>
          <w:b/>
          <w:bCs/>
          <w:sz w:val="22"/>
          <w:szCs w:val="22"/>
        </w:rPr>
        <w:t>четверть- 16 час.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425"/>
        <w:gridCol w:w="1843"/>
        <w:gridCol w:w="1276"/>
        <w:gridCol w:w="283"/>
        <w:gridCol w:w="3827"/>
        <w:gridCol w:w="2127"/>
        <w:gridCol w:w="1984"/>
      </w:tblGrid>
      <w:tr w:rsidR="00F4468D" w:rsidRPr="00141455" w:rsidTr="001036F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  <w:r w:rsidRPr="0014145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ind w:left="-1516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Тема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Кол</w:t>
            </w:r>
            <w:r w:rsidR="001036F7">
              <w:rPr>
                <w:rFonts w:cs="Times New Roman"/>
                <w:sz w:val="22"/>
                <w:szCs w:val="22"/>
              </w:rPr>
              <w:t>-во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44726E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Содержание</w:t>
            </w:r>
            <w:r w:rsidR="00F4468D" w:rsidRPr="00141455">
              <w:rPr>
                <w:rFonts w:cs="Times New Roman"/>
                <w:sz w:val="22"/>
                <w:szCs w:val="22"/>
              </w:rPr>
              <w:t xml:space="preserve">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F4468D" w:rsidRPr="00141455" w:rsidTr="001036F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Предметные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141455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B03C29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Личностные</w:t>
            </w:r>
          </w:p>
        </w:tc>
      </w:tr>
      <w:tr w:rsidR="00F4468D" w:rsidRPr="00141455" w:rsidTr="00B03C29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8D" w:rsidRPr="00141455" w:rsidRDefault="00F4468D" w:rsidP="0044726E">
            <w:pPr>
              <w:snapToGrid w:val="0"/>
              <w:rPr>
                <w:b/>
                <w:kern w:val="2"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Люди и их занятия. На ферме (</w:t>
            </w:r>
            <w:r w:rsidR="0092020D" w:rsidRPr="00141455">
              <w:rPr>
                <w:b/>
                <w:sz w:val="22"/>
                <w:szCs w:val="22"/>
              </w:rPr>
              <w:t>10</w:t>
            </w:r>
            <w:r w:rsidRPr="00141455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Местонахождение людей и их возраст. Правила чтения.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C" w:rsidRPr="00141455" w:rsidRDefault="00CF104C" w:rsidP="00CF104C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Чтение и использование  числительных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05.04/05.04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решают языковые загадки;</w:t>
            </w:r>
            <w:r w:rsidRPr="00141455">
              <w:rPr>
                <w:sz w:val="22"/>
                <w:szCs w:val="22"/>
              </w:rPr>
              <w:br/>
              <w:t>читают и используют числительные в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пользоваться  грамматическими схемами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доброжелательное отношение к другим участникам учебной и игровой деятельности на основе этических норм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На ферме. Обозначение множественности и ведение счета. Лексика. Мн.ч. сущ.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Практика употребления мн.ч.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07.04/07.04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закономерностей;</w:t>
            </w:r>
          </w:p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ценностное отношение к труду, учёбе и творчеству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Жизнь на ферме Обозначение множественности и ведение счета. Лексика. Мн.ч. сущ.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Практика употребления мн.ч.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12.04/12.04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нормы произношения английского языка при чтении вслух и в устной речи,  </w:t>
            </w:r>
            <w:r w:rsidRPr="00141455">
              <w:rPr>
                <w:sz w:val="22"/>
                <w:szCs w:val="22"/>
              </w:rPr>
              <w:br/>
              <w:t>назвать животных во множественном числе;</w:t>
            </w:r>
            <w:r w:rsidRPr="00141455">
              <w:rPr>
                <w:sz w:val="22"/>
                <w:szCs w:val="22"/>
              </w:rPr>
              <w:br/>
              <w:t>сообщить о том, что они видят и в каком количестве;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ритмико-интонационные особенности;</w:t>
            </w:r>
          </w:p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Животные на ферме. Обозначение множественности. Именование объектов. Правила чтения. Глагол быть.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14.04/14.04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 вопросы и ответы на них,  языковые загадки;</w:t>
            </w: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краткая форма возможного ответа на общий вопрос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be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>во множественном числе.;</w:t>
            </w:r>
          </w:p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буквосочетаниями </w:t>
            </w:r>
            <w:proofErr w:type="spellStart"/>
            <w:r w:rsidRPr="00141455">
              <w:rPr>
                <w:i/>
                <w:sz w:val="22"/>
                <w:szCs w:val="22"/>
              </w:rPr>
              <w:t>ir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er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ur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>и их чтением под ударением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соотнесение/сопоставление (языковых единиц, их форм и значений); осознание и объяснение (правил, памяток);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4468D" w:rsidRPr="00141455" w:rsidTr="00B03C29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Професс</w:t>
            </w:r>
            <w:r w:rsidR="00CF104C">
              <w:rPr>
                <w:sz w:val="22"/>
                <w:szCs w:val="22"/>
              </w:rPr>
              <w:t xml:space="preserve">ии.  Выражение преференций. </w:t>
            </w:r>
            <w:r w:rsidRPr="00141455">
              <w:rPr>
                <w:sz w:val="22"/>
                <w:szCs w:val="22"/>
              </w:rPr>
              <w:t xml:space="preserve"> Мне нравится.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ознакомления с новым материалом</w:t>
            </w:r>
            <w:r w:rsidR="00CF104C">
              <w:rPr>
                <w:sz w:val="22"/>
                <w:szCs w:val="22"/>
              </w:rPr>
              <w:t xml:space="preserve"> – </w:t>
            </w:r>
          </w:p>
          <w:p w:rsidR="00CF104C" w:rsidRDefault="00CF104C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структурой </w:t>
            </w:r>
            <w:r w:rsidRPr="00141455">
              <w:rPr>
                <w:i/>
                <w:sz w:val="22"/>
                <w:szCs w:val="22"/>
              </w:rPr>
              <w:t>I</w:t>
            </w:r>
            <w:r w:rsidRPr="00141455">
              <w:rPr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  <w:p w:rsidR="00CF104C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использование её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19.04/19.04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структурой </w:t>
            </w:r>
            <w:r w:rsidRPr="00141455">
              <w:rPr>
                <w:i/>
                <w:sz w:val="22"/>
                <w:szCs w:val="22"/>
              </w:rPr>
              <w:t>I</w:t>
            </w:r>
            <w:r w:rsidRPr="00141455">
              <w:rPr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чтение вслед за диктором фразы с данной структурой;</w:t>
            </w:r>
            <w:r w:rsidRPr="00141455">
              <w:rPr>
                <w:sz w:val="22"/>
                <w:szCs w:val="22"/>
              </w:rPr>
              <w:br/>
              <w:t>использование её в речи;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осознание и объяснение (правил, памяток);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построение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F4468D" w:rsidRPr="00141455" w:rsidTr="001036F7">
        <w:trPr>
          <w:trHeight w:val="2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Профессии людей. Лексика Выражение преференции. Местоположение объектов. Предлоги. Лексика.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C" w:rsidRPr="00141455" w:rsidRDefault="00CF104C" w:rsidP="00CF104C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Использование структуры </w:t>
            </w:r>
            <w:r w:rsidRPr="00141455">
              <w:rPr>
                <w:i/>
                <w:sz w:val="22"/>
                <w:szCs w:val="22"/>
                <w:lang w:val="en-US"/>
              </w:rPr>
              <w:t>I</w:t>
            </w:r>
            <w:r w:rsidRPr="00141455">
              <w:rPr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 xml:space="preserve"> в речи; слова, словосочетания и фразы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i/>
                <w:sz w:val="22"/>
                <w:szCs w:val="22"/>
              </w:rPr>
              <w:br/>
            </w:r>
            <w:r w:rsidRPr="00141455">
              <w:rPr>
                <w:sz w:val="22"/>
                <w:szCs w:val="22"/>
              </w:rPr>
              <w:t xml:space="preserve"> предлогами </w:t>
            </w:r>
            <w:proofErr w:type="spellStart"/>
            <w:r w:rsidRPr="00141455">
              <w:rPr>
                <w:i/>
                <w:sz w:val="22"/>
                <w:szCs w:val="22"/>
              </w:rPr>
              <w:t>on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under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by</w:t>
            </w:r>
            <w:proofErr w:type="spellEnd"/>
            <w:r w:rsidRPr="00141455">
              <w:rPr>
                <w:sz w:val="22"/>
                <w:szCs w:val="22"/>
              </w:rPr>
              <w:t>,</w:t>
            </w:r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 xml:space="preserve"> определенный артикль;</w:t>
            </w:r>
          </w:p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21.04/21.04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Использование структуры </w:t>
            </w:r>
            <w:r w:rsidRPr="00141455">
              <w:rPr>
                <w:i/>
                <w:sz w:val="22"/>
                <w:szCs w:val="22"/>
                <w:lang w:val="en-US"/>
              </w:rPr>
              <w:t>I</w:t>
            </w:r>
            <w:r w:rsidRPr="00141455">
              <w:rPr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 xml:space="preserve"> в речи; слова, словосочетания и фразы с глаголом </w:t>
            </w:r>
            <w:proofErr w:type="spellStart"/>
            <w:r w:rsidRPr="00141455">
              <w:rPr>
                <w:i/>
                <w:sz w:val="22"/>
                <w:szCs w:val="22"/>
              </w:rPr>
              <w:t>to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41455">
              <w:rPr>
                <w:i/>
                <w:sz w:val="22"/>
                <w:szCs w:val="22"/>
              </w:rPr>
              <w:t>like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i/>
                <w:sz w:val="22"/>
                <w:szCs w:val="22"/>
              </w:rPr>
              <w:br/>
            </w:r>
            <w:r w:rsidRPr="00141455">
              <w:rPr>
                <w:sz w:val="22"/>
                <w:szCs w:val="22"/>
              </w:rPr>
              <w:t xml:space="preserve"> предлогами </w:t>
            </w:r>
            <w:proofErr w:type="spellStart"/>
            <w:r w:rsidRPr="00141455">
              <w:rPr>
                <w:i/>
                <w:sz w:val="22"/>
                <w:szCs w:val="22"/>
              </w:rPr>
              <w:t>on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under</w:t>
            </w:r>
            <w:proofErr w:type="spellEnd"/>
            <w:r w:rsidRPr="0014145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41455">
              <w:rPr>
                <w:i/>
                <w:sz w:val="22"/>
                <w:szCs w:val="22"/>
              </w:rPr>
              <w:t>by</w:t>
            </w:r>
            <w:proofErr w:type="spellEnd"/>
            <w:r w:rsidRPr="00141455">
              <w:rPr>
                <w:sz w:val="22"/>
                <w:szCs w:val="22"/>
              </w:rPr>
              <w:t>,</w:t>
            </w:r>
            <w:r w:rsidRPr="00141455">
              <w:rPr>
                <w:i/>
                <w:sz w:val="22"/>
                <w:szCs w:val="22"/>
              </w:rPr>
              <w:t xml:space="preserve"> </w:t>
            </w:r>
            <w:r w:rsidRPr="00141455">
              <w:rPr>
                <w:sz w:val="22"/>
                <w:szCs w:val="22"/>
              </w:rPr>
              <w:t xml:space="preserve"> определенный артикль;</w:t>
            </w: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осознание и объяснение (правил, памяток);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F4468D" w:rsidRPr="00141455" w:rsidTr="001036F7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  <w:p w:rsidR="00F4468D" w:rsidRPr="00141455" w:rsidRDefault="00F4468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Выражение преферен</w:t>
            </w:r>
            <w:r w:rsidR="00CF104C">
              <w:rPr>
                <w:sz w:val="22"/>
                <w:szCs w:val="22"/>
              </w:rPr>
              <w:t>ции. Местоположение объектов</w:t>
            </w:r>
            <w:r w:rsidRPr="00141455">
              <w:rPr>
                <w:sz w:val="22"/>
                <w:szCs w:val="22"/>
              </w:rPr>
              <w:t>. Они большие.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чтение фраз о преференциях сказочного персонажа учебника;</w:t>
            </w:r>
            <w:r w:rsidRPr="00141455">
              <w:rPr>
                <w:sz w:val="22"/>
                <w:szCs w:val="22"/>
              </w:rPr>
              <w:br/>
              <w:t>названия профессий и занятий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26.04/26.04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CF104C">
            <w:pPr>
              <w:snapToGrid w:val="0"/>
              <w:rPr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Выбор  подписи к рисункам из трех предложенных;</w:t>
            </w:r>
            <w:r w:rsidRPr="00141455">
              <w:rPr>
                <w:sz w:val="22"/>
                <w:szCs w:val="22"/>
              </w:rPr>
              <w:br/>
              <w:t>сообщение о местоположении собственных предметов школьного обихода;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межкультурной коммуникации;</w:t>
            </w:r>
          </w:p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уважение к иному мнению и культуре других народов.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Преференции людей. Местоположение объектов. Профессии. Формат монологической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28,04/28.04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  <w:p w:rsidR="00F4468D" w:rsidRPr="00141455" w:rsidRDefault="00F4468D" w:rsidP="00B03C29">
            <w:pPr>
              <w:pStyle w:val="af4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первоначальный опыт межкультурной коммуникации;</w:t>
            </w:r>
          </w:p>
          <w:p w:rsidR="00F4468D" w:rsidRPr="00141455" w:rsidRDefault="00F4468D" w:rsidP="00B03C29">
            <w:pPr>
              <w:pStyle w:val="af4"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уважение к иному мнению и культуре других народов.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Профессии людей. Местоположение предметов. Лексика.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C" w:rsidRPr="00141455" w:rsidRDefault="00CF104C" w:rsidP="00CF104C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Знакомство с </w:t>
            </w:r>
            <w:r w:rsidRPr="00141455">
              <w:rPr>
                <w:sz w:val="22"/>
                <w:szCs w:val="22"/>
              </w:rPr>
              <w:t xml:space="preserve">буквосочетания </w:t>
            </w:r>
            <w:r>
              <w:rPr>
                <w:sz w:val="22"/>
                <w:szCs w:val="22"/>
              </w:rPr>
              <w:t xml:space="preserve">ми </w:t>
            </w:r>
            <w:proofErr w:type="spellStart"/>
            <w:r w:rsidRPr="00141455">
              <w:rPr>
                <w:i/>
                <w:sz w:val="22"/>
                <w:szCs w:val="22"/>
              </w:rPr>
              <w:t>ow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ои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  <w:p w:rsidR="00F4468D" w:rsidRPr="00141455" w:rsidRDefault="00CF104C" w:rsidP="00CF104C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специальные вопросы со словом </w:t>
            </w:r>
            <w:proofErr w:type="spellStart"/>
            <w:r w:rsidRPr="00141455">
              <w:rPr>
                <w:i/>
                <w:sz w:val="22"/>
                <w:szCs w:val="22"/>
              </w:rPr>
              <w:t>Where</w:t>
            </w:r>
            <w:proofErr w:type="spellEnd"/>
            <w:r w:rsidRPr="00141455">
              <w:rPr>
                <w:sz w:val="22"/>
                <w:szCs w:val="22"/>
              </w:rPr>
              <w:t xml:space="preserve"> и ответы на них;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03.05/03.05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141455">
              <w:rPr>
                <w:i/>
                <w:sz w:val="22"/>
                <w:szCs w:val="22"/>
              </w:rPr>
              <w:t>ow</w:t>
            </w:r>
            <w:proofErr w:type="spellEnd"/>
            <w:r w:rsidRPr="00141455">
              <w:rPr>
                <w:sz w:val="22"/>
                <w:szCs w:val="22"/>
              </w:rPr>
              <w:t xml:space="preserve"> и </w:t>
            </w:r>
            <w:proofErr w:type="spellStart"/>
            <w:r w:rsidRPr="00141455">
              <w:rPr>
                <w:i/>
                <w:sz w:val="22"/>
                <w:szCs w:val="22"/>
              </w:rPr>
              <w:t>ои</w:t>
            </w:r>
            <w:proofErr w:type="spellEnd"/>
            <w:r w:rsidRPr="00141455">
              <w:rPr>
                <w:sz w:val="22"/>
                <w:szCs w:val="22"/>
              </w:rPr>
              <w:t>;</w:t>
            </w:r>
          </w:p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специальные вопросы со словом </w:t>
            </w:r>
            <w:proofErr w:type="spellStart"/>
            <w:r w:rsidRPr="00141455">
              <w:rPr>
                <w:i/>
                <w:sz w:val="22"/>
                <w:szCs w:val="22"/>
              </w:rPr>
              <w:t>Where</w:t>
            </w:r>
            <w:proofErr w:type="spellEnd"/>
            <w:r w:rsidRPr="00141455">
              <w:rPr>
                <w:sz w:val="22"/>
                <w:szCs w:val="22"/>
              </w:rPr>
              <w:t xml:space="preserve"> и ответы на них;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соотнесение/сопоставление (языковых единиц, их форм и значений);осознание и объяснение (правил);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элементарные представления о культурном достоянии англоязычных стран; первоначальный опыт межкультурной </w:t>
            </w:r>
            <w:proofErr w:type="spellStart"/>
            <w:r w:rsidRPr="00141455">
              <w:rPr>
                <w:rFonts w:cs="Times New Roman"/>
                <w:sz w:val="22"/>
                <w:szCs w:val="22"/>
              </w:rPr>
              <w:t>коммуникации;уважение</w:t>
            </w:r>
            <w:proofErr w:type="spellEnd"/>
            <w:r w:rsidRPr="00141455">
              <w:rPr>
                <w:rFonts w:cs="Times New Roman"/>
                <w:sz w:val="22"/>
                <w:szCs w:val="22"/>
              </w:rPr>
              <w:t xml:space="preserve"> к иному мнению и культуре других народов</w:t>
            </w:r>
          </w:p>
        </w:tc>
      </w:tr>
      <w:tr w:rsidR="00F4468D" w:rsidRPr="00141455" w:rsidTr="001036F7">
        <w:trPr>
          <w:trHeight w:val="3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O себе и о других людях. Алфавит.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Практика чтения и работа над алфавитом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05.05/05.05</w:t>
            </w: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92020D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английский алфавит;</w:t>
            </w:r>
            <w:r w:rsidRPr="00141455">
              <w:rPr>
                <w:sz w:val="22"/>
                <w:szCs w:val="22"/>
              </w:rPr>
              <w:br/>
              <w:t xml:space="preserve">песня </w:t>
            </w:r>
            <w:r w:rsidRPr="00141455">
              <w:rPr>
                <w:i/>
                <w:sz w:val="22"/>
                <w:szCs w:val="22"/>
              </w:rPr>
              <w:t>АВС</w:t>
            </w:r>
            <w:r w:rsidRPr="00141455">
              <w:rPr>
                <w:sz w:val="22"/>
                <w:szCs w:val="22"/>
              </w:rPr>
              <w:t>;</w:t>
            </w:r>
            <w:r w:rsidRPr="00141455">
              <w:rPr>
                <w:sz w:val="22"/>
                <w:szCs w:val="22"/>
              </w:rPr>
              <w:br/>
              <w:t>чтение слов и текста;</w:t>
            </w:r>
            <w:r w:rsidRPr="00141455">
              <w:rPr>
                <w:sz w:val="22"/>
                <w:szCs w:val="22"/>
              </w:rPr>
              <w:br/>
              <w:t>вопросы по картинке;</w:t>
            </w:r>
            <w:r w:rsidRPr="00141455">
              <w:rPr>
                <w:sz w:val="22"/>
                <w:szCs w:val="22"/>
              </w:rPr>
              <w:br/>
              <w:t>вопросы по тексту;</w:t>
            </w:r>
            <w:r w:rsidRPr="00141455">
              <w:rPr>
                <w:sz w:val="22"/>
                <w:szCs w:val="22"/>
              </w:rPr>
              <w:br/>
              <w:t>использование  в речи названия цветов;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pStyle w:val="af4"/>
              <w:spacing w:after="0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слуховая дифференциация (фонематический и интонационный слух);</w:t>
            </w:r>
          </w:p>
          <w:p w:rsidR="00F4468D" w:rsidRPr="00141455" w:rsidRDefault="00F4468D" w:rsidP="00B03C29">
            <w:pPr>
              <w:pStyle w:val="af4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 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</w:tr>
      <w:tr w:rsidR="0092020D" w:rsidRPr="00141455" w:rsidTr="001036F7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6E" w:rsidRDefault="0044726E" w:rsidP="00B03C29">
            <w:pPr>
              <w:snapToGrid w:val="0"/>
              <w:spacing w:line="220" w:lineRule="exact"/>
              <w:rPr>
                <w:b/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>Мир моих увлечений</w:t>
            </w:r>
          </w:p>
          <w:p w:rsidR="0092020D" w:rsidRPr="00141455" w:rsidRDefault="0044726E" w:rsidP="00B03C29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141455">
              <w:rPr>
                <w:b/>
                <w:sz w:val="22"/>
                <w:szCs w:val="22"/>
              </w:rPr>
              <w:t xml:space="preserve"> (6 часов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D" w:rsidRPr="00141455" w:rsidRDefault="0092020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  <w:p w:rsidR="0092020D" w:rsidRPr="00141455" w:rsidRDefault="0092020D" w:rsidP="0092020D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0D" w:rsidRPr="00141455" w:rsidRDefault="0092020D" w:rsidP="00B03C29">
            <w:pPr>
              <w:snapToGrid w:val="0"/>
              <w:rPr>
                <w:sz w:val="22"/>
                <w:szCs w:val="22"/>
              </w:rPr>
            </w:pP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Который час?</w:t>
            </w:r>
            <w:r w:rsidRPr="00141455">
              <w:rPr>
                <w:sz w:val="22"/>
                <w:szCs w:val="22"/>
              </w:rPr>
              <w:br/>
              <w:t xml:space="preserve">Обозначение и выражение времени.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вопрос «Который час?»;</w:t>
            </w:r>
            <w:r w:rsidRPr="00141455">
              <w:rPr>
                <w:sz w:val="22"/>
                <w:szCs w:val="22"/>
              </w:rPr>
              <w:br/>
              <w:t>чтение фраз вслед за диктором, использование средств обозначения времени в речи;</w:t>
            </w:r>
            <w:r w:rsidRPr="00141455">
              <w:rPr>
                <w:sz w:val="22"/>
                <w:szCs w:val="22"/>
              </w:rPr>
              <w:br/>
              <w:t>вопросы по тексту;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10.05/10.05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использование средств обозначения времени в речи;</w:t>
            </w:r>
            <w:r w:rsidRPr="00141455">
              <w:rPr>
                <w:sz w:val="22"/>
                <w:szCs w:val="22"/>
              </w:rPr>
              <w:br/>
              <w:t>вопросы по тексту;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pStyle w:val="af4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Обозначение и выражение времени. Лексика.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CF104C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141455">
              <w:rPr>
                <w:i/>
                <w:sz w:val="22"/>
                <w:szCs w:val="22"/>
              </w:rPr>
              <w:t>оо</w:t>
            </w:r>
            <w:proofErr w:type="spellEnd"/>
            <w:r w:rsidRPr="00141455">
              <w:rPr>
                <w:sz w:val="22"/>
                <w:szCs w:val="22"/>
              </w:rPr>
              <w:t xml:space="preserve"> [</w:t>
            </w:r>
            <w:proofErr w:type="spellStart"/>
            <w:r w:rsidRPr="00141455">
              <w:rPr>
                <w:sz w:val="22"/>
                <w:szCs w:val="22"/>
              </w:rPr>
              <w:t>u</w:t>
            </w:r>
            <w:proofErr w:type="spellEnd"/>
            <w:r w:rsidRPr="00141455">
              <w:rPr>
                <w:sz w:val="22"/>
                <w:szCs w:val="22"/>
              </w:rPr>
              <w:t xml:space="preserve">:]; </w:t>
            </w:r>
            <w:r w:rsidRPr="00141455">
              <w:rPr>
                <w:sz w:val="22"/>
                <w:szCs w:val="22"/>
              </w:rPr>
              <w:br/>
              <w:t xml:space="preserve">решение </w:t>
            </w:r>
            <w:r w:rsidRPr="00141455">
              <w:rPr>
                <w:sz w:val="22"/>
                <w:szCs w:val="22"/>
              </w:rPr>
              <w:br/>
              <w:t>словосочетания со словами, содержащими звуки [</w:t>
            </w:r>
            <w:proofErr w:type="spellStart"/>
            <w:r w:rsidRPr="00141455">
              <w:rPr>
                <w:sz w:val="22"/>
                <w:szCs w:val="22"/>
              </w:rPr>
              <w:t>u</w:t>
            </w:r>
            <w:proofErr w:type="spellEnd"/>
            <w:r w:rsidRPr="00141455">
              <w:rPr>
                <w:sz w:val="22"/>
                <w:szCs w:val="22"/>
              </w:rPr>
              <w:t>:] и [</w:t>
            </w:r>
            <w:r w:rsidRPr="00141455">
              <w:rPr>
                <w:sz w:val="22"/>
                <w:szCs w:val="22"/>
                <w:lang w:val="en-US"/>
              </w:rPr>
              <w:t>U</w:t>
            </w:r>
            <w:r w:rsidRPr="00141455">
              <w:rPr>
                <w:sz w:val="22"/>
                <w:szCs w:val="22"/>
              </w:rPr>
              <w:t xml:space="preserve">],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F2430D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12.05/12.05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CF104C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br/>
              <w:t>решение языковых головоломки;</w:t>
            </w:r>
            <w:r w:rsidRPr="00141455">
              <w:rPr>
                <w:sz w:val="22"/>
                <w:szCs w:val="22"/>
              </w:rPr>
              <w:br/>
            </w:r>
            <w:r w:rsidRPr="00141455">
              <w:rPr>
                <w:sz w:val="22"/>
                <w:szCs w:val="22"/>
              </w:rPr>
              <w:br/>
              <w:t>выбор подписей к рисункам из двух предложенных;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pStyle w:val="af4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CF104C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</w:t>
            </w:r>
            <w:r w:rsidR="00CF104C">
              <w:rPr>
                <w:sz w:val="22"/>
                <w:szCs w:val="22"/>
              </w:rPr>
              <w:t xml:space="preserve">то мы любим делать. Лексика. </w:t>
            </w:r>
            <w:r w:rsidRPr="00141455">
              <w:rPr>
                <w:sz w:val="22"/>
                <w:szCs w:val="22"/>
              </w:rPr>
              <w:t xml:space="preserve"> Я люблю делать...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Чтение текста о преференциях тролля;</w:t>
            </w:r>
            <w:r w:rsidRPr="00141455">
              <w:rPr>
                <w:sz w:val="22"/>
                <w:szCs w:val="22"/>
              </w:rPr>
              <w:br/>
              <w:t>рассказывают о том, что ученикам нравится, используя текст о тролле в качестве образца;</w:t>
            </w:r>
            <w:r w:rsidRPr="00141455">
              <w:rPr>
                <w:sz w:val="22"/>
                <w:szCs w:val="22"/>
              </w:rPr>
              <w:br/>
              <w:t>новыми глаголами, повтор их за диктором;</w:t>
            </w:r>
            <w:r w:rsidRPr="00141455">
              <w:rPr>
                <w:sz w:val="22"/>
                <w:szCs w:val="22"/>
              </w:rPr>
              <w:br/>
              <w:t>фразы с новыми глаголами;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17.05/17.05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CF104C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Чтение текста о преференциях тролля;</w:t>
            </w:r>
            <w:r w:rsidRPr="00141455">
              <w:rPr>
                <w:sz w:val="22"/>
                <w:szCs w:val="22"/>
              </w:rPr>
              <w:br/>
              <w:t>рассказывают о том, что ученикам нравится, используя текст о тролле в качестве образца;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pStyle w:val="af4"/>
              <w:rPr>
                <w:rFonts w:cs="Times New Roman"/>
                <w:kern w:val="2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Что мы любим делать и что мы обычно делаем. Чтение.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CF104C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чтение словосочетаний и предложений;</w:t>
            </w:r>
            <w:r w:rsidRPr="00141455">
              <w:rPr>
                <w:sz w:val="22"/>
                <w:szCs w:val="22"/>
              </w:rPr>
              <w:br/>
              <w:t>рассказ о любимых занятиях людей;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19.05/19.05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CF104C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восприятие на слух текста;</w:t>
            </w:r>
            <w:r w:rsidRPr="00141455">
              <w:rPr>
                <w:sz w:val="22"/>
                <w:szCs w:val="22"/>
              </w:rPr>
              <w:br/>
              <w:t>выбор иллюстрации к услышанному тексту;</w:t>
            </w:r>
            <w:r w:rsidRPr="00141455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составляют предложения о том, что люди повсеместно делают в различных местах;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Использование языковой догадки, пытаясь установить значения сложных слов, зная значения составляющих их основ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Контрольная работа по темам: «Человек и его мир. Мир моих увлечений»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24.05/24.05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Выполнение заданий контрольной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выявление языковых закономерностей (выведение правил)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4468D" w:rsidRPr="00141455" w:rsidTr="001036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spacing w:line="220" w:lineRule="exact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Анализ контрольной работы. Что мы любим делать и что мы делаем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D" w:rsidRPr="00141455" w:rsidRDefault="00F2430D" w:rsidP="00B03C29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26.05/26.05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snapToGrid w:val="0"/>
              <w:rPr>
                <w:kern w:val="2"/>
                <w:sz w:val="22"/>
                <w:szCs w:val="22"/>
              </w:rPr>
            </w:pPr>
            <w:r w:rsidRPr="00141455">
              <w:rPr>
                <w:sz w:val="22"/>
                <w:szCs w:val="22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мышление (развитие мыслительной операции анализ)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8D" w:rsidRPr="00141455" w:rsidRDefault="00F4468D" w:rsidP="00B03C29">
            <w:pPr>
              <w:pStyle w:val="af4"/>
              <w:widowControl/>
              <w:snapToGrid w:val="0"/>
              <w:rPr>
                <w:rFonts w:cs="Times New Roman"/>
                <w:sz w:val="22"/>
                <w:szCs w:val="22"/>
              </w:rPr>
            </w:pPr>
            <w:r w:rsidRPr="00141455">
              <w:rPr>
                <w:rFonts w:cs="Times New Roman"/>
                <w:sz w:val="22"/>
                <w:szCs w:val="22"/>
              </w:rPr>
              <w:t>мотивация к самореализации в познавательной и учебной деятельности</w:t>
            </w:r>
          </w:p>
        </w:tc>
      </w:tr>
    </w:tbl>
    <w:p w:rsidR="00F4468D" w:rsidRPr="00141455" w:rsidRDefault="00F4468D" w:rsidP="00F4468D">
      <w:pPr>
        <w:spacing w:line="240" w:lineRule="atLeast"/>
        <w:rPr>
          <w:b/>
          <w:sz w:val="22"/>
          <w:szCs w:val="22"/>
        </w:rPr>
      </w:pPr>
    </w:p>
    <w:p w:rsidR="00F4468D" w:rsidRPr="00141455" w:rsidRDefault="00F4468D" w:rsidP="00F4468D">
      <w:pPr>
        <w:spacing w:line="240" w:lineRule="atLeast"/>
        <w:rPr>
          <w:b/>
          <w:sz w:val="22"/>
          <w:szCs w:val="22"/>
        </w:rPr>
      </w:pPr>
    </w:p>
    <w:p w:rsidR="00F4468D" w:rsidRPr="00141455" w:rsidRDefault="00F4468D" w:rsidP="00F4468D">
      <w:pPr>
        <w:spacing w:line="240" w:lineRule="atLeast"/>
        <w:rPr>
          <w:b/>
          <w:sz w:val="22"/>
          <w:szCs w:val="22"/>
        </w:rPr>
      </w:pPr>
    </w:p>
    <w:p w:rsidR="00F4468D" w:rsidRPr="00141455" w:rsidRDefault="00F4468D" w:rsidP="00F4468D">
      <w:pPr>
        <w:spacing w:line="240" w:lineRule="atLeast"/>
        <w:rPr>
          <w:b/>
          <w:sz w:val="22"/>
          <w:szCs w:val="22"/>
        </w:rPr>
      </w:pPr>
    </w:p>
    <w:p w:rsidR="00F4468D" w:rsidRPr="0083124F" w:rsidRDefault="00F4468D" w:rsidP="00F4468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838EF">
        <w:rPr>
          <w:rFonts w:ascii="Times New Roman" w:hAnsi="Times New Roman"/>
          <w:sz w:val="28"/>
          <w:szCs w:val="28"/>
        </w:rPr>
        <w:t xml:space="preserve">Раздел </w:t>
      </w:r>
      <w:r w:rsidRPr="006838EF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838EF">
        <w:rPr>
          <w:rFonts w:ascii="Times New Roman" w:hAnsi="Times New Roman"/>
          <w:sz w:val="28"/>
          <w:szCs w:val="28"/>
        </w:rPr>
        <w:t>. Материально-техническое обеспечение образовательного процесса</w:t>
      </w:r>
    </w:p>
    <w:p w:rsidR="00F4468D" w:rsidRPr="0083124F" w:rsidRDefault="00F4468D" w:rsidP="00F4468D"/>
    <w:p w:rsidR="00F4468D" w:rsidRPr="00116217" w:rsidRDefault="00F4468D" w:rsidP="00F4468D">
      <w:pPr>
        <w:rPr>
          <w:u w:val="words"/>
        </w:rPr>
      </w:pPr>
      <w:r>
        <w:t xml:space="preserve">Для проведения уроков английского языка в 2 классе в рамках ФГОС создана следующая </w:t>
      </w:r>
      <w:r w:rsidRPr="00116217">
        <w:rPr>
          <w:u w:val="words"/>
        </w:rPr>
        <w:t>материально-техническая база:</w:t>
      </w:r>
    </w:p>
    <w:p w:rsidR="00F4468D" w:rsidRPr="00CE797F" w:rsidRDefault="00F4468D" w:rsidP="00F4468D">
      <w:pPr>
        <w:jc w:val="both"/>
      </w:pPr>
      <w:r>
        <w:t xml:space="preserve">1. </w:t>
      </w:r>
      <w:r w:rsidRPr="00812909">
        <w:t xml:space="preserve">Учебно-методические комплекты (УМК) по английскому языку для </w:t>
      </w:r>
      <w:r>
        <w:t>2</w:t>
      </w:r>
      <w:r w:rsidRPr="00812909">
        <w:t xml:space="preserve"> класс</w:t>
      </w:r>
      <w:r>
        <w:t>а</w:t>
      </w:r>
    </w:p>
    <w:p w:rsidR="00F4468D" w:rsidRPr="00812909" w:rsidRDefault="00F4468D" w:rsidP="00F4468D">
      <w:r>
        <w:t xml:space="preserve">2. </w:t>
      </w:r>
      <w:r w:rsidRPr="00812909">
        <w:t>Алфавит (настенная таблица)</w:t>
      </w:r>
    </w:p>
    <w:p w:rsidR="00F4468D" w:rsidRPr="00812909" w:rsidRDefault="00F4468D" w:rsidP="00F4468D">
      <w:r>
        <w:t xml:space="preserve">3. </w:t>
      </w:r>
      <w:r w:rsidRPr="00812909">
        <w:t>Транскрипционные знаки (</w:t>
      </w:r>
      <w:r>
        <w:t>карточки</w:t>
      </w:r>
      <w:r w:rsidRPr="00812909">
        <w:t xml:space="preserve">) </w:t>
      </w:r>
    </w:p>
    <w:p w:rsidR="00F4468D" w:rsidRPr="00812909" w:rsidRDefault="00F4468D" w:rsidP="00F4468D">
      <w:r>
        <w:t xml:space="preserve">4. </w:t>
      </w:r>
      <w:r w:rsidRPr="00812909">
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</w:r>
    </w:p>
    <w:p w:rsidR="00F4468D" w:rsidRDefault="00F4468D" w:rsidP="00F4468D">
      <w:r>
        <w:t xml:space="preserve">5. </w:t>
      </w:r>
      <w:r w:rsidRPr="00812909">
        <w:t>Наборы тематических картинок в соответствии с тематикой, определенной в стандарте начального образования по иностранному языку</w:t>
      </w:r>
    </w:p>
    <w:p w:rsidR="00F4468D" w:rsidRDefault="00F4468D" w:rsidP="00F4468D">
      <w:pPr>
        <w:jc w:val="both"/>
      </w:pPr>
      <w:r>
        <w:t xml:space="preserve">6. </w:t>
      </w:r>
      <w:r w:rsidRPr="00812909">
        <w:t>Географическая кар</w:t>
      </w:r>
      <w:r>
        <w:t>т</w:t>
      </w:r>
      <w:r w:rsidRPr="00812909">
        <w:t xml:space="preserve">ы стран изучаемого языка </w:t>
      </w:r>
      <w:r>
        <w:t>(Великобритании, США)</w:t>
      </w:r>
    </w:p>
    <w:p w:rsidR="00F4468D" w:rsidRPr="00812909" w:rsidRDefault="00F4468D" w:rsidP="00F4468D">
      <w:pPr>
        <w:jc w:val="both"/>
      </w:pPr>
      <w:r>
        <w:t xml:space="preserve">7. </w:t>
      </w:r>
      <w:r w:rsidRPr="00812909">
        <w:t>Настенная доска с набором приспособлений для крепления картинок</w:t>
      </w:r>
    </w:p>
    <w:p w:rsidR="00F4468D" w:rsidRPr="00812909" w:rsidRDefault="00F4468D" w:rsidP="00F4468D">
      <w:pPr>
        <w:pStyle w:val="30"/>
        <w:spacing w:after="0"/>
        <w:ind w:left="0"/>
        <w:rPr>
          <w:sz w:val="24"/>
          <w:szCs w:val="24"/>
        </w:rPr>
      </w:pPr>
      <w:r w:rsidRPr="00116217">
        <w:rPr>
          <w:sz w:val="24"/>
          <w:szCs w:val="24"/>
        </w:rPr>
        <w:t>8.</w:t>
      </w:r>
      <w:r>
        <w:t xml:space="preserve"> </w:t>
      </w:r>
      <w:r w:rsidRPr="00913D8F">
        <w:rPr>
          <w:sz w:val="24"/>
          <w:szCs w:val="24"/>
        </w:rPr>
        <w:t>А</w:t>
      </w:r>
      <w:r w:rsidRPr="00812909">
        <w:rPr>
          <w:sz w:val="24"/>
          <w:szCs w:val="24"/>
        </w:rPr>
        <w:t>удиозаписи к УМК,  используемым  для изучения иностранного языка</w:t>
      </w:r>
    </w:p>
    <w:p w:rsidR="00F4468D" w:rsidRDefault="00F4468D" w:rsidP="00F4468D">
      <w:pPr>
        <w:jc w:val="both"/>
      </w:pPr>
      <w:r>
        <w:t xml:space="preserve">9. </w:t>
      </w:r>
      <w:proofErr w:type="spellStart"/>
      <w:r w:rsidRPr="00812909">
        <w:t>Мультимедийный</w:t>
      </w:r>
      <w:proofErr w:type="spellEnd"/>
      <w:r w:rsidRPr="00812909">
        <w:t xml:space="preserve"> проектор </w:t>
      </w:r>
    </w:p>
    <w:p w:rsidR="00F4468D" w:rsidRPr="00812909" w:rsidRDefault="00F4468D" w:rsidP="00F4468D">
      <w:pPr>
        <w:jc w:val="both"/>
      </w:pPr>
      <w:r>
        <w:t>10. Интерактивная доска</w:t>
      </w:r>
    </w:p>
    <w:p w:rsidR="00F4468D" w:rsidRDefault="00F4468D" w:rsidP="00F4468D">
      <w:pPr>
        <w:jc w:val="both"/>
      </w:pPr>
      <w:r>
        <w:t xml:space="preserve">11. </w:t>
      </w:r>
      <w:r w:rsidRPr="00812909">
        <w:t xml:space="preserve">Компьютер </w:t>
      </w:r>
    </w:p>
    <w:p w:rsidR="00F4468D" w:rsidRDefault="00F4468D" w:rsidP="00F4468D">
      <w:pPr>
        <w:jc w:val="both"/>
        <w:rPr>
          <w:u w:val="words"/>
        </w:rPr>
      </w:pPr>
      <w:r>
        <w:t xml:space="preserve">                                                                                       </w:t>
      </w:r>
      <w:r w:rsidRPr="00116217">
        <w:rPr>
          <w:u w:val="words"/>
        </w:rPr>
        <w:t>Информационные источники</w:t>
      </w:r>
    </w:p>
    <w:p w:rsidR="00F4468D" w:rsidRDefault="00F4468D" w:rsidP="00F4468D">
      <w:r>
        <w:t xml:space="preserve">1.  Копылова В.В. Федеральный государственный образовательный стандарт начального общего образования: назначение, структура,  </w:t>
      </w:r>
    </w:p>
    <w:p w:rsidR="00F4468D" w:rsidRDefault="00F4468D" w:rsidP="00F4468D">
      <w:r>
        <w:t xml:space="preserve">     требования //Иностранные  языки в школе. 2010. -№5. – С.2-6.</w:t>
      </w:r>
    </w:p>
    <w:p w:rsidR="00F4468D" w:rsidRDefault="00F4468D" w:rsidP="00F4468D">
      <w:r>
        <w:t xml:space="preserve">2. </w:t>
      </w:r>
      <w:r w:rsidRPr="00C200C3">
        <w:t>Примерные программы по учебным предметам. Начальная школа. Часть 2. Иностранные языки» (серия</w:t>
      </w:r>
      <w:r>
        <w:t xml:space="preserve"> «Стандарты второго поколения»). </w:t>
      </w:r>
    </w:p>
    <w:p w:rsidR="00F4468D" w:rsidRDefault="00F4468D" w:rsidP="00F4468D">
      <w:r>
        <w:t xml:space="preserve">    – Москва: «Просвещение», 2010 </w:t>
      </w:r>
    </w:p>
    <w:p w:rsidR="00F4468D" w:rsidRPr="00913D8F" w:rsidRDefault="00F4468D" w:rsidP="00F4468D">
      <w:pPr>
        <w:widowControl w:val="0"/>
        <w:jc w:val="both"/>
      </w:pPr>
      <w:r>
        <w:t xml:space="preserve">3.  Рабочие программы. Английский язык. 2-9 классы: учебно-методическое пособие </w:t>
      </w:r>
      <w:r w:rsidRPr="00913D8F">
        <w:t xml:space="preserve">/ </w:t>
      </w:r>
      <w:r>
        <w:t>сост. Е. Ю. Шмакова. – М.: Дрофа, 2013.</w:t>
      </w:r>
    </w:p>
    <w:p w:rsidR="00F4468D" w:rsidRDefault="00F4468D" w:rsidP="00F4468D">
      <w:pPr>
        <w:tabs>
          <w:tab w:val="num" w:pos="517"/>
        </w:tabs>
      </w:pPr>
      <w:r>
        <w:t>4</w:t>
      </w:r>
      <w:r w:rsidRPr="00785D25">
        <w:t xml:space="preserve">. Планируемые результаты начального общего образования / Л. Л. Алексеева, С. В. </w:t>
      </w:r>
      <w:proofErr w:type="spellStart"/>
      <w:r w:rsidRPr="00785D25">
        <w:t>Анащенкова</w:t>
      </w:r>
      <w:proofErr w:type="spellEnd"/>
      <w:r w:rsidRPr="00785D25">
        <w:t xml:space="preserve">, М. З. </w:t>
      </w:r>
      <w:proofErr w:type="spellStart"/>
      <w:r w:rsidRPr="00785D25">
        <w:t>Биболетова</w:t>
      </w:r>
      <w:proofErr w:type="spellEnd"/>
      <w:r w:rsidRPr="00785D25">
        <w:t xml:space="preserve"> и др.; под ред. Г. С. </w:t>
      </w:r>
    </w:p>
    <w:p w:rsidR="00F4468D" w:rsidRDefault="00F4468D" w:rsidP="00F4468D">
      <w:pPr>
        <w:tabs>
          <w:tab w:val="num" w:pos="517"/>
        </w:tabs>
      </w:pPr>
      <w:r>
        <w:t xml:space="preserve">    </w:t>
      </w:r>
      <w:r w:rsidRPr="00785D25">
        <w:t>Ковалевой, О. Б. Логиновой. — М.: Просвещение, 2009. — (Стандарты второго поколения).</w:t>
      </w:r>
    </w:p>
    <w:p w:rsidR="00F4468D" w:rsidRDefault="00F4468D" w:rsidP="00F4468D">
      <w:pPr>
        <w:jc w:val="center"/>
        <w:rPr>
          <w:snapToGrid w:val="0"/>
          <w:u w:val="single"/>
        </w:rPr>
      </w:pPr>
    </w:p>
    <w:p w:rsidR="00F4468D" w:rsidRDefault="00F4468D" w:rsidP="00F4468D">
      <w:pPr>
        <w:jc w:val="center"/>
        <w:rPr>
          <w:snapToGrid w:val="0"/>
          <w:u w:val="single"/>
        </w:rPr>
      </w:pPr>
      <w:proofErr w:type="spellStart"/>
      <w:r>
        <w:rPr>
          <w:snapToGrid w:val="0"/>
          <w:u w:val="single"/>
        </w:rPr>
        <w:t>К</w:t>
      </w:r>
      <w:r w:rsidRPr="00CE797F">
        <w:rPr>
          <w:snapToGrid w:val="0"/>
          <w:u w:val="single"/>
        </w:rPr>
        <w:t>омпонеты</w:t>
      </w:r>
      <w:proofErr w:type="spellEnd"/>
      <w:r w:rsidRPr="00CE797F">
        <w:rPr>
          <w:snapToGrid w:val="0"/>
          <w:u w:val="single"/>
        </w:rPr>
        <w:t xml:space="preserve"> УМК и дополнительные учебные пособия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1. Афанасьева О. В., Михеева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>. В 2 ч. Ч.1: учебник. – М. : Дрофа, 2014.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2. Афанасьева О. В., Михеева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>. В 2 ч. Ч.2: учебник. – М. : Дрофа, 2014.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3. Афанасьева О. В., Михеева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>.: рабочая тетрадь. – М. : Дрофа, 2015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4. Афанасьева О. В., Михеева И. В., Баранова К.М. Лексико-грамматический практикум к учебнику Афанасьевой О. В., 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   Михеевой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>. – М.: Дрофа, 2015.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 5. Афанасьева О. В., Михеева И. В., Колесникова Е.А. Диагностика результатов образования.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 xml:space="preserve">.: учебно-методическое 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     пособие к учебнику Афанасьевой О. В., Михеевой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>. – М.: Дрофа, 2015.</w:t>
      </w:r>
    </w:p>
    <w:p w:rsidR="00F4468D" w:rsidRDefault="00F4468D" w:rsidP="00F4468D">
      <w:pPr>
        <w:rPr>
          <w:snapToGrid w:val="0"/>
        </w:rPr>
      </w:pPr>
      <w:r>
        <w:rPr>
          <w:snapToGrid w:val="0"/>
        </w:rPr>
        <w:t xml:space="preserve"> 6. Афанасьева О. В., Михеева И. В. Английский язык. 2 </w:t>
      </w:r>
      <w:proofErr w:type="spellStart"/>
      <w:r>
        <w:rPr>
          <w:snapToGrid w:val="0"/>
        </w:rPr>
        <w:t>кл</w:t>
      </w:r>
      <w:proofErr w:type="spellEnd"/>
      <w:r>
        <w:rPr>
          <w:snapToGrid w:val="0"/>
        </w:rPr>
        <w:t xml:space="preserve">.: </w:t>
      </w:r>
      <w:proofErr w:type="spellStart"/>
      <w:r>
        <w:rPr>
          <w:snapToGrid w:val="0"/>
        </w:rPr>
        <w:t>аудиоприложение</w:t>
      </w:r>
      <w:proofErr w:type="spellEnd"/>
      <w:r>
        <w:rPr>
          <w:snapToGrid w:val="0"/>
        </w:rPr>
        <w:t xml:space="preserve"> </w:t>
      </w:r>
      <w:r>
        <w:rPr>
          <w:snapToGrid w:val="0"/>
          <w:lang w:val="en-US"/>
        </w:rPr>
        <w:t>MP</w:t>
      </w:r>
      <w:r w:rsidRPr="00913D8F">
        <w:rPr>
          <w:snapToGrid w:val="0"/>
        </w:rPr>
        <w:t>3</w:t>
      </w:r>
      <w:r>
        <w:rPr>
          <w:snapToGrid w:val="0"/>
        </w:rPr>
        <w:t xml:space="preserve"> к учебнику и рабочей тетради. – М. : Дрофа, 2012.</w:t>
      </w:r>
    </w:p>
    <w:p w:rsidR="00F4468D" w:rsidRDefault="00F4468D" w:rsidP="00F4468D">
      <w:pPr>
        <w:rPr>
          <w:snapToGrid w:val="0"/>
        </w:rPr>
      </w:pPr>
    </w:p>
    <w:p w:rsidR="00F4468D" w:rsidRDefault="00F4468D" w:rsidP="00F4468D">
      <w:pPr>
        <w:jc w:val="center"/>
        <w:rPr>
          <w:snapToGrid w:val="0"/>
          <w:u w:val="single"/>
        </w:rPr>
      </w:pPr>
    </w:p>
    <w:p w:rsidR="00F4468D" w:rsidRDefault="00F4468D" w:rsidP="00F4468D">
      <w:pPr>
        <w:tabs>
          <w:tab w:val="num" w:pos="517"/>
        </w:tabs>
      </w:pPr>
    </w:p>
    <w:p w:rsidR="00F4468D" w:rsidRDefault="00F4468D" w:rsidP="00F4468D">
      <w:pPr>
        <w:tabs>
          <w:tab w:val="num" w:pos="517"/>
        </w:tabs>
      </w:pPr>
    </w:p>
    <w:p w:rsidR="00F4468D" w:rsidRPr="00AD1073" w:rsidRDefault="00F4468D" w:rsidP="00F4468D"/>
    <w:p w:rsidR="00B03C29" w:rsidRDefault="00B03C29"/>
    <w:sectPr w:rsidR="00B03C29" w:rsidSect="00F44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F82AFEE0"/>
    <w:lvl w:ilvl="0">
      <w:start w:val="1"/>
      <w:numFmt w:val="bullet"/>
      <w:pStyle w:val="a"/>
      <w:lvlText w:val=""/>
      <w:lvlJc w:val="left"/>
      <w:pPr>
        <w:ind w:left="1432" w:hanging="360"/>
      </w:pPr>
      <w:rPr>
        <w:rFonts w:ascii="Symbol" w:hAnsi="Symbol" w:cs="Symbol" w:hint="default"/>
        <w:color w:val="auto"/>
      </w:rPr>
    </w:lvl>
  </w:abstractNum>
  <w:abstractNum w:abstractNumId="1">
    <w:nsid w:val="02FE7B2C"/>
    <w:multiLevelType w:val="hybridMultilevel"/>
    <w:tmpl w:val="48C8A4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0746"/>
    <w:multiLevelType w:val="hybridMultilevel"/>
    <w:tmpl w:val="647AFF0C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491A"/>
    <w:multiLevelType w:val="hybridMultilevel"/>
    <w:tmpl w:val="5C0CA40E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14FB3"/>
    <w:multiLevelType w:val="hybridMultilevel"/>
    <w:tmpl w:val="D674D530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3DAF"/>
    <w:multiLevelType w:val="hybridMultilevel"/>
    <w:tmpl w:val="44024EF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F2A65"/>
    <w:multiLevelType w:val="hybridMultilevel"/>
    <w:tmpl w:val="7256B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3C1256"/>
    <w:multiLevelType w:val="hybridMultilevel"/>
    <w:tmpl w:val="478A0F02"/>
    <w:lvl w:ilvl="0" w:tplc="E08CDD96">
      <w:start w:val="65535"/>
      <w:numFmt w:val="bullet"/>
      <w:lvlText w:val="•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137B1CC1"/>
    <w:multiLevelType w:val="hybridMultilevel"/>
    <w:tmpl w:val="BA04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F35FA"/>
    <w:multiLevelType w:val="hybridMultilevel"/>
    <w:tmpl w:val="6950AA1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A4F58"/>
    <w:multiLevelType w:val="hybridMultilevel"/>
    <w:tmpl w:val="44D4024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F31EF"/>
    <w:multiLevelType w:val="hybridMultilevel"/>
    <w:tmpl w:val="A74CA5BC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D2EF5"/>
    <w:multiLevelType w:val="hybridMultilevel"/>
    <w:tmpl w:val="5D70E5C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D1BBC"/>
    <w:multiLevelType w:val="hybridMultilevel"/>
    <w:tmpl w:val="879E5F84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2126F"/>
    <w:multiLevelType w:val="hybridMultilevel"/>
    <w:tmpl w:val="ABBCEB3C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473CC"/>
    <w:multiLevelType w:val="hybridMultilevel"/>
    <w:tmpl w:val="67D61356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3420EB"/>
    <w:multiLevelType w:val="hybridMultilevel"/>
    <w:tmpl w:val="1F6A766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11A0E"/>
    <w:multiLevelType w:val="hybridMultilevel"/>
    <w:tmpl w:val="79FAFAB8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A4044"/>
    <w:multiLevelType w:val="hybridMultilevel"/>
    <w:tmpl w:val="D5AE1538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D41A8"/>
    <w:multiLevelType w:val="hybridMultilevel"/>
    <w:tmpl w:val="4196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D178F8"/>
    <w:multiLevelType w:val="hybridMultilevel"/>
    <w:tmpl w:val="28EC39E2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D49"/>
    <w:multiLevelType w:val="hybridMultilevel"/>
    <w:tmpl w:val="50AC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B3AD5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>
    <w:nsid w:val="4AB95D3C"/>
    <w:multiLevelType w:val="hybridMultilevel"/>
    <w:tmpl w:val="1292BC8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35C2F"/>
    <w:multiLevelType w:val="hybridMultilevel"/>
    <w:tmpl w:val="829E768E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E3FEA"/>
    <w:multiLevelType w:val="hybridMultilevel"/>
    <w:tmpl w:val="E1061D2C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92C0E"/>
    <w:multiLevelType w:val="hybridMultilevel"/>
    <w:tmpl w:val="DDC6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614A4"/>
    <w:multiLevelType w:val="hybridMultilevel"/>
    <w:tmpl w:val="F53CB6DE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922DC"/>
    <w:multiLevelType w:val="hybridMultilevel"/>
    <w:tmpl w:val="13782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E1371"/>
    <w:multiLevelType w:val="hybridMultilevel"/>
    <w:tmpl w:val="F5A8E70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507C7"/>
    <w:multiLevelType w:val="hybridMultilevel"/>
    <w:tmpl w:val="128A7452"/>
    <w:lvl w:ilvl="0" w:tplc="E08CDD96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E0D445F"/>
    <w:multiLevelType w:val="hybridMultilevel"/>
    <w:tmpl w:val="46D6DC9A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25793"/>
    <w:multiLevelType w:val="hybridMultilevel"/>
    <w:tmpl w:val="08AAD8D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542EE"/>
    <w:multiLevelType w:val="hybridMultilevel"/>
    <w:tmpl w:val="F1A4ADC8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A382E"/>
    <w:multiLevelType w:val="hybridMultilevel"/>
    <w:tmpl w:val="EA321BF2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9"/>
  </w:num>
  <w:num w:numId="5">
    <w:abstractNumId w:val="17"/>
  </w:num>
  <w:num w:numId="6">
    <w:abstractNumId w:val="18"/>
  </w:num>
  <w:num w:numId="7">
    <w:abstractNumId w:val="24"/>
  </w:num>
  <w:num w:numId="8">
    <w:abstractNumId w:val="21"/>
  </w:num>
  <w:num w:numId="9">
    <w:abstractNumId w:val="32"/>
  </w:num>
  <w:num w:numId="10">
    <w:abstractNumId w:val="3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30"/>
  </w:num>
  <w:num w:numId="16">
    <w:abstractNumId w:val="25"/>
  </w:num>
  <w:num w:numId="17">
    <w:abstractNumId w:val="5"/>
  </w:num>
  <w:num w:numId="18">
    <w:abstractNumId w:val="1"/>
  </w:num>
  <w:num w:numId="19">
    <w:abstractNumId w:val="12"/>
  </w:num>
  <w:num w:numId="20">
    <w:abstractNumId w:val="15"/>
  </w:num>
  <w:num w:numId="21">
    <w:abstractNumId w:val="11"/>
  </w:num>
  <w:num w:numId="22">
    <w:abstractNumId w:val="28"/>
  </w:num>
  <w:num w:numId="23">
    <w:abstractNumId w:val="16"/>
  </w:num>
  <w:num w:numId="24">
    <w:abstractNumId w:val="3"/>
  </w:num>
  <w:num w:numId="25">
    <w:abstractNumId w:val="19"/>
  </w:num>
  <w:num w:numId="26">
    <w:abstractNumId w:val="7"/>
  </w:num>
  <w:num w:numId="27">
    <w:abstractNumId w:val="26"/>
  </w:num>
  <w:num w:numId="28">
    <w:abstractNumId w:val="35"/>
  </w:num>
  <w:num w:numId="29">
    <w:abstractNumId w:val="2"/>
  </w:num>
  <w:num w:numId="30">
    <w:abstractNumId w:val="27"/>
  </w:num>
  <w:num w:numId="31">
    <w:abstractNumId w:val="31"/>
  </w:num>
  <w:num w:numId="32">
    <w:abstractNumId w:val="22"/>
  </w:num>
  <w:num w:numId="33">
    <w:abstractNumId w:val="8"/>
  </w:num>
  <w:num w:numId="34">
    <w:abstractNumId w:val="4"/>
  </w:num>
  <w:num w:numId="35">
    <w:abstractNumId w:val="3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F4468D"/>
    <w:rsid w:val="000C1508"/>
    <w:rsid w:val="001036F7"/>
    <w:rsid w:val="00141455"/>
    <w:rsid w:val="002102E8"/>
    <w:rsid w:val="00217F1C"/>
    <w:rsid w:val="002A6629"/>
    <w:rsid w:val="00302C3A"/>
    <w:rsid w:val="0044726E"/>
    <w:rsid w:val="00535E81"/>
    <w:rsid w:val="00543797"/>
    <w:rsid w:val="0059683F"/>
    <w:rsid w:val="005E3ED8"/>
    <w:rsid w:val="00611EDE"/>
    <w:rsid w:val="0064539A"/>
    <w:rsid w:val="00667A62"/>
    <w:rsid w:val="006E1296"/>
    <w:rsid w:val="0071046F"/>
    <w:rsid w:val="007247DA"/>
    <w:rsid w:val="00774D11"/>
    <w:rsid w:val="00822B10"/>
    <w:rsid w:val="0083316B"/>
    <w:rsid w:val="00876073"/>
    <w:rsid w:val="0092020D"/>
    <w:rsid w:val="00940579"/>
    <w:rsid w:val="009D4DC0"/>
    <w:rsid w:val="00A671C8"/>
    <w:rsid w:val="00B03C29"/>
    <w:rsid w:val="00B17797"/>
    <w:rsid w:val="00B52E36"/>
    <w:rsid w:val="00BF181C"/>
    <w:rsid w:val="00C40B19"/>
    <w:rsid w:val="00C9032C"/>
    <w:rsid w:val="00CF104C"/>
    <w:rsid w:val="00E00917"/>
    <w:rsid w:val="00E02D2F"/>
    <w:rsid w:val="00F2430D"/>
    <w:rsid w:val="00F36AA5"/>
    <w:rsid w:val="00F4468D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68D"/>
    <w:pPr>
      <w:spacing w:after="0" w:line="240" w:lineRule="auto"/>
    </w:pPr>
    <w:rPr>
      <w:rFonts w:ascii="Times New Roman" w:eastAsia="Times New Roman" w:hAnsi="Times New Roman" w:cs="Times New Roman"/>
      <w:bCs w:val="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68D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">
    <w:name w:val="список"/>
    <w:basedOn w:val="a0"/>
    <w:link w:val="a4"/>
    <w:qFormat/>
    <w:rsid w:val="00F4468D"/>
    <w:pPr>
      <w:numPr>
        <w:numId w:val="1"/>
      </w:numPr>
      <w:suppressAutoHyphens/>
      <w:jc w:val="both"/>
    </w:pPr>
    <w:rPr>
      <w:lang w:eastAsia="zh-CN" w:bidi="en-US"/>
    </w:rPr>
  </w:style>
  <w:style w:type="character" w:customStyle="1" w:styleId="a4">
    <w:name w:val="список Знак"/>
    <w:basedOn w:val="a1"/>
    <w:link w:val="a"/>
    <w:rsid w:val="00F4468D"/>
    <w:rPr>
      <w:rFonts w:ascii="Times New Roman" w:eastAsia="Times New Roman" w:hAnsi="Times New Roman" w:cs="Times New Roman"/>
      <w:bCs w:val="0"/>
      <w:szCs w:val="24"/>
      <w:lang w:eastAsia="zh-CN" w:bidi="en-US"/>
    </w:rPr>
  </w:style>
  <w:style w:type="paragraph" w:styleId="a5">
    <w:name w:val="List Paragraph"/>
    <w:basedOn w:val="a0"/>
    <w:uiPriority w:val="34"/>
    <w:qFormat/>
    <w:rsid w:val="00F4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16"/>
    <w:basedOn w:val="a0"/>
    <w:rsid w:val="00F4468D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43">
    <w:name w:val="Font Style43"/>
    <w:basedOn w:val="a1"/>
    <w:rsid w:val="00F4468D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0"/>
    <w:unhideWhenUsed/>
    <w:rsid w:val="00F4468D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468D"/>
    <w:pPr>
      <w:spacing w:after="0" w:line="240" w:lineRule="auto"/>
    </w:pPr>
    <w:rPr>
      <w:rFonts w:ascii="Calibri" w:eastAsia="Times New Roman" w:hAnsi="Calibri" w:cs="Calibri"/>
      <w:bCs w:val="0"/>
      <w:sz w:val="22"/>
      <w:szCs w:val="22"/>
    </w:rPr>
  </w:style>
  <w:style w:type="character" w:styleId="a8">
    <w:name w:val="Emphasis"/>
    <w:basedOn w:val="a1"/>
    <w:qFormat/>
    <w:rsid w:val="00F4468D"/>
    <w:rPr>
      <w:rFonts w:cs="Times New Roman"/>
      <w:i/>
    </w:rPr>
  </w:style>
  <w:style w:type="paragraph" w:customStyle="1" w:styleId="11">
    <w:name w:val="Абзац списка1"/>
    <w:basedOn w:val="a0"/>
    <w:rsid w:val="00F4468D"/>
    <w:pPr>
      <w:ind w:left="720"/>
    </w:pPr>
    <w:rPr>
      <w:rFonts w:ascii="Calibri" w:eastAsia="Calibri" w:hAnsi="Calibri"/>
      <w:lang w:val="en-US" w:eastAsia="en-US"/>
    </w:rPr>
  </w:style>
  <w:style w:type="character" w:styleId="a9">
    <w:name w:val="Strong"/>
    <w:basedOn w:val="a1"/>
    <w:uiPriority w:val="22"/>
    <w:qFormat/>
    <w:rsid w:val="00F4468D"/>
    <w:rPr>
      <w:b/>
      <w:bCs/>
    </w:rPr>
  </w:style>
  <w:style w:type="paragraph" w:customStyle="1" w:styleId="aa">
    <w:name w:val="таблица"/>
    <w:basedOn w:val="a0"/>
    <w:link w:val="ab"/>
    <w:qFormat/>
    <w:rsid w:val="00F4468D"/>
    <w:pPr>
      <w:suppressAutoHyphens/>
    </w:pPr>
    <w:rPr>
      <w:sz w:val="20"/>
      <w:szCs w:val="20"/>
      <w:lang w:val="en-US" w:eastAsia="zh-CN" w:bidi="en-US"/>
    </w:rPr>
  </w:style>
  <w:style w:type="character" w:customStyle="1" w:styleId="ab">
    <w:name w:val="таблица Знак"/>
    <w:basedOn w:val="a1"/>
    <w:link w:val="aa"/>
    <w:rsid w:val="00F4468D"/>
    <w:rPr>
      <w:rFonts w:ascii="Times New Roman" w:eastAsia="Times New Roman" w:hAnsi="Times New Roman" w:cs="Times New Roman"/>
      <w:bCs w:val="0"/>
      <w:sz w:val="20"/>
      <w:szCs w:val="20"/>
      <w:lang w:val="en-US" w:eastAsia="zh-CN" w:bidi="en-US"/>
    </w:rPr>
  </w:style>
  <w:style w:type="paragraph" w:customStyle="1" w:styleId="3">
    <w:name w:val="Заголовок 3+"/>
    <w:basedOn w:val="a0"/>
    <w:rsid w:val="00F4468D"/>
    <w:pPr>
      <w:widowControl w:val="0"/>
      <w:suppressAutoHyphens/>
      <w:overflowPunct w:val="0"/>
      <w:spacing w:before="240"/>
      <w:jc w:val="center"/>
      <w:textAlignment w:val="baseline"/>
    </w:pPr>
    <w:rPr>
      <w:rFonts w:ascii="Liberation Serif" w:eastAsia="DejaVu Sans" w:hAnsi="Liberation Serif" w:cs="DejaVu Sans"/>
      <w:b/>
      <w:kern w:val="1"/>
      <w:sz w:val="28"/>
      <w:lang w:eastAsia="ar-SA"/>
    </w:rPr>
  </w:style>
  <w:style w:type="paragraph" w:styleId="ac">
    <w:name w:val="endnote text"/>
    <w:basedOn w:val="a0"/>
    <w:link w:val="ad"/>
    <w:uiPriority w:val="99"/>
    <w:semiHidden/>
    <w:unhideWhenUsed/>
    <w:rsid w:val="00F4468D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F4468D"/>
    <w:rPr>
      <w:rFonts w:ascii="Times New Roman" w:eastAsia="Times New Roman" w:hAnsi="Times New Roman" w:cs="Times New Roman"/>
      <w:bCs w:val="0"/>
      <w:sz w:val="20"/>
      <w:szCs w:val="20"/>
      <w:lang w:eastAsia="ru-RU"/>
    </w:rPr>
  </w:style>
  <w:style w:type="character" w:styleId="ae">
    <w:name w:val="endnote reference"/>
    <w:basedOn w:val="a1"/>
    <w:uiPriority w:val="99"/>
    <w:semiHidden/>
    <w:unhideWhenUsed/>
    <w:rsid w:val="00F4468D"/>
    <w:rPr>
      <w:vertAlign w:val="superscript"/>
    </w:rPr>
  </w:style>
  <w:style w:type="paragraph" w:styleId="af">
    <w:name w:val="Balloon Text"/>
    <w:basedOn w:val="a0"/>
    <w:link w:val="af0"/>
    <w:uiPriority w:val="99"/>
    <w:semiHidden/>
    <w:unhideWhenUsed/>
    <w:rsid w:val="00F446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4468D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F4468D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4468D"/>
    <w:rPr>
      <w:rFonts w:ascii="Times New Roman" w:eastAsia="Times New Roman" w:hAnsi="Times New Roman" w:cs="Times New Roman"/>
      <w:bCs w:val="0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F4468D"/>
    <w:rPr>
      <w:vertAlign w:val="superscript"/>
    </w:rPr>
  </w:style>
  <w:style w:type="paragraph" w:styleId="af4">
    <w:name w:val="Body Text"/>
    <w:basedOn w:val="a0"/>
    <w:link w:val="af5"/>
    <w:rsid w:val="00F4468D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5">
    <w:name w:val="Основной текст Знак"/>
    <w:basedOn w:val="a1"/>
    <w:link w:val="af4"/>
    <w:rsid w:val="00F4468D"/>
    <w:rPr>
      <w:rFonts w:ascii="Times New Roman" w:eastAsia="SimSun" w:hAnsi="Times New Roman" w:cs="Mangal"/>
      <w:bCs w:val="0"/>
      <w:kern w:val="1"/>
      <w:szCs w:val="24"/>
      <w:lang w:eastAsia="hi-IN" w:bidi="hi-IN"/>
    </w:rPr>
  </w:style>
  <w:style w:type="paragraph" w:styleId="30">
    <w:name w:val="Body Text Indent 3"/>
    <w:basedOn w:val="a0"/>
    <w:link w:val="31"/>
    <w:uiPriority w:val="99"/>
    <w:semiHidden/>
    <w:unhideWhenUsed/>
    <w:rsid w:val="00F4468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F4468D"/>
    <w:rPr>
      <w:rFonts w:ascii="Times New Roman" w:eastAsia="Times New Roman" w:hAnsi="Times New Roman" w:cs="Times New Roman"/>
      <w:bCs w:val="0"/>
      <w:sz w:val="16"/>
      <w:szCs w:val="16"/>
      <w:lang w:eastAsia="ru-RU"/>
    </w:rPr>
  </w:style>
  <w:style w:type="character" w:customStyle="1" w:styleId="Absatz-Standardschriftart">
    <w:name w:val="Absatz-Standardschriftart"/>
    <w:rsid w:val="00F4468D"/>
  </w:style>
  <w:style w:type="character" w:customStyle="1" w:styleId="WW-Absatz-Standardschriftart">
    <w:name w:val="WW-Absatz-Standardschriftart"/>
    <w:rsid w:val="00F4468D"/>
  </w:style>
  <w:style w:type="character" w:customStyle="1" w:styleId="WW-Absatz-Standardschriftart1">
    <w:name w:val="WW-Absatz-Standardschriftart1"/>
    <w:rsid w:val="00F4468D"/>
  </w:style>
  <w:style w:type="character" w:customStyle="1" w:styleId="WW-Absatz-Standardschriftart11">
    <w:name w:val="WW-Absatz-Standardschriftart11"/>
    <w:rsid w:val="00F4468D"/>
  </w:style>
  <w:style w:type="character" w:customStyle="1" w:styleId="12">
    <w:name w:val="Основной шрифт абзаца1"/>
    <w:rsid w:val="00F4468D"/>
  </w:style>
  <w:style w:type="character" w:customStyle="1" w:styleId="WW-Absatz-Standardschriftart111">
    <w:name w:val="WW-Absatz-Standardschriftart111"/>
    <w:rsid w:val="00F4468D"/>
  </w:style>
  <w:style w:type="character" w:customStyle="1" w:styleId="WW-Absatz-Standardschriftart1111">
    <w:name w:val="WW-Absatz-Standardschriftart1111"/>
    <w:rsid w:val="00F4468D"/>
  </w:style>
  <w:style w:type="character" w:customStyle="1" w:styleId="WW-Absatz-Standardschriftart11111">
    <w:name w:val="WW-Absatz-Standardschriftart11111"/>
    <w:rsid w:val="00F4468D"/>
  </w:style>
  <w:style w:type="character" w:customStyle="1" w:styleId="WW-Absatz-Standardschriftart111111">
    <w:name w:val="WW-Absatz-Standardschriftart111111"/>
    <w:rsid w:val="00F4468D"/>
  </w:style>
  <w:style w:type="character" w:customStyle="1" w:styleId="2">
    <w:name w:val="Основной шрифт абзаца2"/>
    <w:rsid w:val="00F4468D"/>
  </w:style>
  <w:style w:type="character" w:customStyle="1" w:styleId="FontStyle44">
    <w:name w:val="Font Style44"/>
    <w:basedOn w:val="2"/>
    <w:rsid w:val="00F4468D"/>
  </w:style>
  <w:style w:type="paragraph" w:customStyle="1" w:styleId="af6">
    <w:name w:val="Заголовок"/>
    <w:basedOn w:val="a0"/>
    <w:next w:val="af4"/>
    <w:rsid w:val="00F4468D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7">
    <w:name w:val="List"/>
    <w:basedOn w:val="af4"/>
    <w:rsid w:val="00F4468D"/>
  </w:style>
  <w:style w:type="paragraph" w:customStyle="1" w:styleId="20">
    <w:name w:val="Название2"/>
    <w:basedOn w:val="a0"/>
    <w:rsid w:val="00F4468D"/>
    <w:pPr>
      <w:widowControl w:val="0"/>
      <w:suppressLineNumbers/>
      <w:suppressAutoHyphens/>
      <w:spacing w:before="120" w:after="120"/>
    </w:pPr>
    <w:rPr>
      <w:rFonts w:eastAsia="SimSun" w:cs="Tahoma"/>
      <w:i/>
      <w:iCs/>
      <w:kern w:val="1"/>
      <w:lang w:eastAsia="hi-IN" w:bidi="hi-IN"/>
    </w:rPr>
  </w:style>
  <w:style w:type="paragraph" w:customStyle="1" w:styleId="21">
    <w:name w:val="Указатель2"/>
    <w:basedOn w:val="a0"/>
    <w:rsid w:val="00F4468D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3">
    <w:name w:val="Название1"/>
    <w:basedOn w:val="a0"/>
    <w:rsid w:val="00F4468D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4">
    <w:name w:val="Указатель1"/>
    <w:basedOn w:val="a0"/>
    <w:rsid w:val="00F4468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8">
    <w:name w:val="Содержимое таблицы"/>
    <w:basedOn w:val="a0"/>
    <w:rsid w:val="00F4468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yle9">
    <w:name w:val="Style9"/>
    <w:basedOn w:val="a0"/>
    <w:rsid w:val="00F4468D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9">
    <w:name w:val="Заголовок таблицы"/>
    <w:basedOn w:val="af8"/>
    <w:rsid w:val="00F4468D"/>
    <w:pPr>
      <w:jc w:val="center"/>
    </w:pPr>
    <w:rPr>
      <w:b/>
      <w:bCs/>
    </w:rPr>
  </w:style>
  <w:style w:type="paragraph" w:customStyle="1" w:styleId="afa">
    <w:name w:val="Таблица"/>
    <w:basedOn w:val="13"/>
    <w:rsid w:val="00F4468D"/>
  </w:style>
  <w:style w:type="paragraph" w:styleId="afb">
    <w:name w:val="header"/>
    <w:basedOn w:val="a0"/>
    <w:link w:val="afc"/>
    <w:uiPriority w:val="99"/>
    <w:semiHidden/>
    <w:unhideWhenUsed/>
    <w:rsid w:val="00F4468D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fc">
    <w:name w:val="Верхний колонтитул Знак"/>
    <w:basedOn w:val="a1"/>
    <w:link w:val="afb"/>
    <w:uiPriority w:val="99"/>
    <w:semiHidden/>
    <w:rsid w:val="00F4468D"/>
    <w:rPr>
      <w:rFonts w:ascii="Times New Roman" w:eastAsia="SimSun" w:hAnsi="Times New Roman" w:cs="Mangal"/>
      <w:bCs w:val="0"/>
      <w:kern w:val="1"/>
      <w:szCs w:val="21"/>
      <w:lang w:eastAsia="hi-IN" w:bidi="hi-IN"/>
    </w:rPr>
  </w:style>
  <w:style w:type="paragraph" w:styleId="afd">
    <w:name w:val="footer"/>
    <w:basedOn w:val="a0"/>
    <w:link w:val="afe"/>
    <w:uiPriority w:val="99"/>
    <w:semiHidden/>
    <w:unhideWhenUsed/>
    <w:rsid w:val="00F4468D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fe">
    <w:name w:val="Нижний колонтитул Знак"/>
    <w:basedOn w:val="a1"/>
    <w:link w:val="afd"/>
    <w:uiPriority w:val="99"/>
    <w:semiHidden/>
    <w:rsid w:val="00F4468D"/>
    <w:rPr>
      <w:rFonts w:ascii="Times New Roman" w:eastAsia="SimSun" w:hAnsi="Times New Roman" w:cs="Mangal"/>
      <w:bCs w:val="0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13264</Words>
  <Characters>75608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Личностные результаты</vt:lpstr>
      <vt:lpstr>Метапредметные результаты</vt:lpstr>
      <vt:lpstr>Предметные результаты</vt:lpstr>
      <vt:lpstr>В сфере коммуникативной компетенции:</vt:lpstr>
      <vt:lpstr>языковые представления и навыки (фонетические, орфографические, лексические и г</vt:lpstr>
      <vt:lpstr>говорение (элементарный диалог этикетного характера, диалог в доступных ребёнку </vt:lpstr>
      <vt:lpstr>и побуждением к действию, монологические высказывания с описаниями себя, семьи и</vt:lpstr>
      <vt:lpstr>чтение (воспринимать с пониманием тексты ограниченного объёма, соответствующие и</vt:lpstr>
      <vt:lpstr>интересам учащихся с соблюдением правил чтения и осмысленного интонирования); </vt:lpstr>
      <vt:lpstr>письмо (техника написания букв и соблюдение орфографических правил, опора на обр</vt:lpstr>
      <vt:lpstr>социокультурная осведомлённость (англоговорящие страны, литературные персонажи, </vt:lpstr>
      <vt:lpstr>Раздел VIII. Материально-техническое обеспечение образовательного процесса</vt:lpstr>
    </vt:vector>
  </TitlesOfParts>
  <Company>Home</Company>
  <LinksUpToDate>false</LinksUpToDate>
  <CharactersWithSpaces>88695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2015-08-13T13:48:00Z</dcterms:created>
  <dcterms:modified xsi:type="dcterms:W3CDTF">2015-09-16T13:45:00Z</dcterms:modified>
</cp:coreProperties>
</file>