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A1" w:rsidRPr="00DB6229" w:rsidRDefault="007D69A1" w:rsidP="00EC3086">
      <w:pPr>
        <w:pStyle w:val="Heading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B6229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ab/>
        <w:t>Данная программа предназначена для обучения учащихся  2 класса на основе учебно-методического комплекта  “Английский язык” авторов Кузовлева В.П.‚ Лапа Н.М‚. Перегудовой Э.Ш. и др. издательства «Просвещение». Настоящая программа составлена в соответствии с требованиями Федерального государственного образовательного стандарта второго поколения (ФГОС-2) и нового федерального базисного учебного плана. Она составлена на основе действующей примерной программы начального общего образования по иностранному языку‚ а также рабочей ( авторской) программы  к предметной линии учебников  «Английский язык» для 2-4 классов В.П.Кузовлева‚ Н.М.Лапа‚ Э.Ш.Перегудовой( без изменений).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ab/>
        <w:t xml:space="preserve">Программа адресована учащимся 2 класса МАОУ </w:t>
      </w:r>
      <w:r w:rsidR="00D24CE7">
        <w:rPr>
          <w:rFonts w:ascii="Times New Roman" w:hAnsi="Times New Roman" w:cs="Times New Roman"/>
          <w:sz w:val="24"/>
          <w:szCs w:val="24"/>
        </w:rPr>
        <w:t>Лобановской</w:t>
      </w:r>
      <w:r w:rsidRPr="00DB622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‚где обучение английскому языку начинается со второго класса‚ при этом на изучение предмета в соответствии с базовым образовательным планом отводится 2 часа в неделю.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  </w:t>
      </w:r>
      <w:r w:rsidRPr="00DB6229">
        <w:rPr>
          <w:rFonts w:ascii="Times New Roman" w:hAnsi="Times New Roman" w:cs="Times New Roman"/>
          <w:sz w:val="24"/>
          <w:szCs w:val="24"/>
        </w:rPr>
        <w:tab/>
      </w:r>
      <w:r w:rsidRPr="00DB6229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DB6229">
        <w:rPr>
          <w:rFonts w:ascii="Times New Roman" w:hAnsi="Times New Roman" w:cs="Times New Roman"/>
          <w:sz w:val="24"/>
          <w:szCs w:val="24"/>
        </w:rPr>
        <w:t xml:space="preserve">  создания данной программы объясняется следующими причинами:</w:t>
      </w:r>
    </w:p>
    <w:p w:rsidR="007D69A1" w:rsidRPr="00DB6229" w:rsidRDefault="007D69A1" w:rsidP="00BB5CC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Тематическое планирование ‚ предлагаемое авторами в Рабочей программе‚ не содержит сроки прохождения материала‚ УУД обозначены для всего раздела ‚ а не поурочно.</w:t>
      </w:r>
    </w:p>
    <w:p w:rsidR="007D69A1" w:rsidRPr="00DB6229" w:rsidRDefault="007D69A1" w:rsidP="00BB5CC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В программе авторов УМК требования к речевой и языковой компетенции предъявляются в общем ( для 2-4 классов)‚а не конкретизируются по классам.</w:t>
      </w:r>
    </w:p>
    <w:p w:rsidR="007D69A1" w:rsidRPr="00DB6229" w:rsidRDefault="007D69A1" w:rsidP="00BB5CC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Данная рабочая программа отражает изменения в содержании обучения английскому языку ‚ выразившиеся в ориентации  на формирование личностных ‚ метапредметных и предметных результатов. Использование инновационных технологий и новой системы контроля является обязательным условием в работе по программе. </w:t>
      </w:r>
    </w:p>
    <w:p w:rsidR="007D69A1" w:rsidRPr="00DB6229" w:rsidRDefault="007D69A1" w:rsidP="00BB5CC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FF580F">
      <w:pPr>
        <w:pStyle w:val="Heading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6229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курса английского языка для 2 класса</w:t>
      </w:r>
    </w:p>
    <w:p w:rsidR="007D69A1" w:rsidRPr="00DB6229" w:rsidRDefault="007D69A1" w:rsidP="00E954E3">
      <w:pPr>
        <w:pStyle w:val="Heading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D69A1" w:rsidRPr="00DB6229" w:rsidRDefault="007D69A1" w:rsidP="00E954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ab/>
        <w:t>Иностранный язык (ИЯ)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образования‚ что обусловлено целым рядом причин.</w:t>
      </w:r>
    </w:p>
    <w:p w:rsidR="007D69A1" w:rsidRPr="00DB6229" w:rsidRDefault="007D69A1" w:rsidP="00BB5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ab/>
        <w:t xml:space="preserve">Коренным образом изменился социальный статус «иностранного языка» как учебного предмета. Цивилизованные изменения общепланетарного масштаба (глобализация ‚ поликультурность‚ информатизация ‚ взаимозависимость стран и культур </w:t>
      </w:r>
      <w:r w:rsidRPr="00DB6229">
        <w:rPr>
          <w:rFonts w:ascii="Times New Roman" w:hAnsi="Times New Roman" w:cs="Times New Roman"/>
          <w:sz w:val="24"/>
          <w:szCs w:val="24"/>
        </w:rPr>
        <w:lastRenderedPageBreak/>
        <w:t>) в совокупности с переменами‚ произошедшими в последние десятилетия внутри страны  ( изменение социально-экономических и политических основ российского государства ‚ открытость и интернационализация всех сфер общественной жизни‚ расширение возможностей международного и межкультурного общения ‚ необходимость миграции в мировое сообщество ) ‚привели к возрастанию роли иностранного языка в жизни личности ‚ общества и государства. Из предмета‚ не имевшего реального применения и находившегося в сознании учащихся на одном из последних мест по степени значимости ‚ ИЯ превратился в средство ‚ реально востребованное личностью ‚ обществом и государством.</w:t>
      </w:r>
    </w:p>
    <w:p w:rsidR="007D69A1" w:rsidRPr="00DB6229" w:rsidRDefault="007D69A1" w:rsidP="00BB5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ab/>
        <w:t>Большим шагом вперед в развитии языкового образования в России явилось требование федерального компонента ГОС 2004 г. начинать обучение иностранным языкам  в начальной школе. Федеральный государственный образовательный стандарт 2009 г. и новые примерные программы закрепляют эту линию на раннее обучение ‚ что положительно скажется на развитии не только иноязычной коммуникативной компетенции ‚ но и общей коммуникативной компетенции учащихся‚ а также позволит достичь более высоких личностных и метапредметных результатов обучения. Английский язык как учебный предмет имеет большой воспитательный потенциал ‚ что в полной мере учтено при разработке УМК серии «Английский язык»‚ где  значительное место уделено формированию ценностных ориентиров и эстетических идеалов в соответствии с ФГОС.</w:t>
      </w:r>
    </w:p>
    <w:p w:rsidR="007D69A1" w:rsidRPr="00DB6229" w:rsidRDefault="007D69A1" w:rsidP="00BB5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ab/>
        <w:t>Деятельностный характер предмета «Английский язык» соответствует природе младшего школьника ‚ воспринимающего мир целостно‚ эмоционально и активно. Это позволяет включать иноязычную речевую деятельность в другие виды деятельности ‚свойственные второкласснику (игровую‚ познавательную‚ художественную‚ эстетическую и т. п. ) ‚и дает возможность осуществлять разнообразные связи с предметами‚ изучаемыми в начальной школе‚ и формировать общеучебные умения и навыки‚ которые межпредметны  по своему характеру.</w:t>
      </w:r>
    </w:p>
    <w:p w:rsidR="007D69A1" w:rsidRPr="00DB6229" w:rsidRDefault="007D69A1" w:rsidP="00BB5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ab/>
      </w:r>
    </w:p>
    <w:p w:rsidR="007D69A1" w:rsidRPr="00DB6229" w:rsidRDefault="007D69A1" w:rsidP="00BB5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во 2 классе согласно примерным программам направлено на достижение следующих </w:t>
      </w:r>
      <w:r w:rsidRPr="00DB6229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DB6229">
        <w:rPr>
          <w:rFonts w:ascii="Times New Roman" w:hAnsi="Times New Roman" w:cs="Times New Roman"/>
          <w:sz w:val="24"/>
          <w:szCs w:val="24"/>
        </w:rPr>
        <w:t>:</w:t>
      </w:r>
    </w:p>
    <w:p w:rsidR="007D69A1" w:rsidRPr="00DB6229" w:rsidRDefault="007D69A1" w:rsidP="00BB5CC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элементарной коммуникативной компетенции младшего школьника на доступном для него уровне в основных видах речевой деятельности : аудировании‚ говорении‚ чтении и письме.</w:t>
      </w:r>
    </w:p>
    <w:p w:rsidR="007D69A1" w:rsidRPr="00DB6229" w:rsidRDefault="007D69A1" w:rsidP="00BB5CC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умения общаться на английском языке на элементарном уровне с учетом речевых возможностей и потребностей второклассников в устной и письменной формах.</w:t>
      </w:r>
    </w:p>
    <w:p w:rsidR="007D69A1" w:rsidRPr="00DB6229" w:rsidRDefault="007D69A1" w:rsidP="00BB5CC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Приобщение детей к новому социальному опыту с использованием английского языка : знакомство младших школьников с миром зарубежных сверстников‚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стран.</w:t>
      </w:r>
    </w:p>
    <w:p w:rsidR="007D69A1" w:rsidRPr="00DB6229" w:rsidRDefault="007D69A1" w:rsidP="00BB5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9A1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P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Heading1"/>
        <w:ind w:left="708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6229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ТРЕБОВАНИЯ К РЕЗУЛЬТАТАМ ОБУЧЕНИЯ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Даная программа обеспечивает формирование личностных‚ метапредметных и предметных результатов.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 являются:</w:t>
      </w:r>
    </w:p>
    <w:p w:rsidR="007D69A1" w:rsidRPr="00DB6229" w:rsidRDefault="007D69A1" w:rsidP="00BB5C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воспитание гражданственности‚ патриотизма‚ уважения к правам‚  свободам и обязанностям человека ;</w:t>
      </w:r>
    </w:p>
    <w:p w:rsidR="007D69A1" w:rsidRPr="00DB6229" w:rsidRDefault="007D69A1" w:rsidP="00BB5C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ценностного отношения к своей Родине‚ семейным традициям;</w:t>
      </w:r>
    </w:p>
    <w:p w:rsidR="007D69A1" w:rsidRPr="00DB6229" w:rsidRDefault="007D69A1" w:rsidP="00BB5C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общего представления о мире как о многоязычном и поликультурном сообществе;</w:t>
      </w:r>
    </w:p>
    <w:p w:rsidR="007D69A1" w:rsidRPr="00DB6229" w:rsidRDefault="007D69A1" w:rsidP="00BB5C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моральных  нормах и правилах нравственного поведения ;</w:t>
      </w:r>
    </w:p>
    <w:p w:rsidR="007D69A1" w:rsidRPr="00DB6229" w:rsidRDefault="007D69A1" w:rsidP="00BB5C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осознание языка ‚ в том  числе иностранного ‚ как основного средства общения между людьми;</w:t>
      </w:r>
    </w:p>
    <w:p w:rsidR="007D69A1" w:rsidRPr="00DB6229" w:rsidRDefault="007D69A1" w:rsidP="00BB5C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элементарного представления о культурном достоянии англоязычных стран;</w:t>
      </w:r>
    </w:p>
    <w:p w:rsidR="007D69A1" w:rsidRPr="00DB6229" w:rsidRDefault="007D69A1" w:rsidP="00BB5C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 ‚ формирование элементарных представлений об эстетических и художественных ценностях родной культуры и культуры англоязычных стран (эстетическое воспитание);</w:t>
      </w:r>
    </w:p>
    <w:p w:rsidR="007D69A1" w:rsidRPr="00DB6229" w:rsidRDefault="007D69A1" w:rsidP="00BB5C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воспитание трудолюбия ‚ ценностного отношения к труду‚ учебе и жизни ; формирование отношения к учебе как творческой деятельности;</w:t>
      </w:r>
    </w:p>
    <w:p w:rsidR="007D69A1" w:rsidRPr="00DB6229" w:rsidRDefault="007D69A1" w:rsidP="00BB5C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жизни; формирование первоначальных представлений о роли физической культуры и спорта для здоровья человека;</w:t>
      </w:r>
    </w:p>
    <w:p w:rsidR="007D69A1" w:rsidRPr="00DB6229" w:rsidRDefault="007D69A1" w:rsidP="00BB5C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 ‚окружающей среде (экологическое воспитание).</w:t>
      </w:r>
    </w:p>
    <w:p w:rsidR="007D69A1" w:rsidRPr="00DB6229" w:rsidRDefault="007D69A1" w:rsidP="00937D6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150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 являются: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 ‚ поиска средств ее осуществления;</w:t>
      </w:r>
    </w:p>
    <w:p w:rsidR="007D69A1" w:rsidRPr="00DB6229" w:rsidRDefault="007D69A1" w:rsidP="00BB5CC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 характера;</w:t>
      </w:r>
    </w:p>
    <w:p w:rsidR="007D69A1" w:rsidRPr="00DB6229" w:rsidRDefault="007D69A1" w:rsidP="00BB5CC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7D69A1" w:rsidRPr="00DB6229" w:rsidRDefault="007D69A1" w:rsidP="00BB5CC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умения выбирать адекватные языковые и речевые средства для успешного решения элементарной коммуникативной задачи;</w:t>
      </w:r>
    </w:p>
    <w:p w:rsidR="007D69A1" w:rsidRPr="00DB6229" w:rsidRDefault="007D69A1" w:rsidP="00BB5CC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мотивации к изучению английского языка;</w:t>
      </w:r>
    </w:p>
    <w:p w:rsidR="007D69A1" w:rsidRPr="00DB6229" w:rsidRDefault="007D69A1" w:rsidP="00BB5CC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умения координированной работы с разными компонентами учебно-методического комплекта (учебником‚ аудиодиском‚ рабочей тетрадью‚ справочными материалами и т. д.)</w:t>
      </w:r>
    </w:p>
    <w:p w:rsidR="007D69A1" w:rsidRPr="00DB6229" w:rsidRDefault="007D69A1" w:rsidP="00BB5CC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умения рационально организовывать свою работу в классе и дома (выполнять различные типы упражнений)</w:t>
      </w:r>
    </w:p>
    <w:p w:rsidR="007D69A1" w:rsidRPr="00DB6229" w:rsidRDefault="007D69A1" w:rsidP="00937D6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в коммуникативной сфере </w:t>
      </w:r>
      <w:r w:rsidRPr="00DB6229">
        <w:rPr>
          <w:rFonts w:ascii="Times New Roman" w:hAnsi="Times New Roman" w:cs="Times New Roman"/>
          <w:sz w:val="24"/>
          <w:szCs w:val="24"/>
        </w:rPr>
        <w:t>являются: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6229">
        <w:rPr>
          <w:rFonts w:ascii="Times New Roman" w:hAnsi="Times New Roman" w:cs="Times New Roman"/>
          <w:i/>
          <w:iCs/>
          <w:sz w:val="24"/>
          <w:szCs w:val="24"/>
        </w:rPr>
        <w:t>Речевая компетенция</w:t>
      </w:r>
    </w:p>
    <w:p w:rsidR="007D69A1" w:rsidRPr="00DB6229" w:rsidRDefault="007D69A1" w:rsidP="00BB5CC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вести элементарный этикетный диалог в ограниченном круге типичных ситуаций общения: диалог-расспрос (вопрос-ответ) и диалог-побуждение к действию;</w:t>
      </w:r>
    </w:p>
    <w:p w:rsidR="007D69A1" w:rsidRPr="00DB6229" w:rsidRDefault="007D69A1" w:rsidP="00BB5CC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на элементарном уровне описывать предмет‚ картинку ‚ персонаж;</w:t>
      </w:r>
    </w:p>
    <w:p w:rsidR="007D69A1" w:rsidRPr="00DB6229" w:rsidRDefault="007D69A1" w:rsidP="00BB5CC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на элементарном уровне рассказывать о себе‚ семье‚ друге;</w:t>
      </w:r>
    </w:p>
    <w:p w:rsidR="007D69A1" w:rsidRPr="00DB6229" w:rsidRDefault="007D69A1" w:rsidP="00BB5CC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понимать на слух речь учителя и одноклассников при непосредственном общении и вербально ⁄ невербально реагировать на услышанное;</w:t>
      </w:r>
    </w:p>
    <w:p w:rsidR="007D69A1" w:rsidRPr="00DB6229" w:rsidRDefault="007D69A1" w:rsidP="00BB5CC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7D69A1" w:rsidRPr="00DB6229" w:rsidRDefault="007D69A1" w:rsidP="00BB5CC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соотносить графический образ английского слова с его звуковым образом;</w:t>
      </w:r>
    </w:p>
    <w:p w:rsidR="007D69A1" w:rsidRPr="00DB6229" w:rsidRDefault="007D69A1" w:rsidP="00BB5CC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овладение техникой письма.</w:t>
      </w:r>
    </w:p>
    <w:p w:rsidR="007D69A1" w:rsidRPr="00DB6229" w:rsidRDefault="007D69A1" w:rsidP="00937D6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i/>
          <w:iCs/>
          <w:sz w:val="24"/>
          <w:szCs w:val="24"/>
        </w:rPr>
        <w:t>Языковая компетенция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9A1" w:rsidRPr="00DB6229" w:rsidRDefault="007D69A1" w:rsidP="00BB5C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пользоваться английским алфавитом , называть в нем буквы в правильной последовательности;</w:t>
      </w:r>
    </w:p>
    <w:p w:rsidR="007D69A1" w:rsidRPr="00DB6229" w:rsidRDefault="007D69A1" w:rsidP="00BB5C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воспроизводить графически и каллиграфически корректно все английские буквы алфавита;</w:t>
      </w:r>
    </w:p>
    <w:p w:rsidR="007D69A1" w:rsidRPr="00DB6229" w:rsidRDefault="007D69A1" w:rsidP="00BB5C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lastRenderedPageBreak/>
        <w:t>умение произносить и различать на слух все звуки английского языка; соблюдать нормы произношения звуков;</w:t>
      </w:r>
    </w:p>
    <w:p w:rsidR="007D69A1" w:rsidRPr="00DB6229" w:rsidRDefault="007D69A1" w:rsidP="00BB5C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распознавать и употреблять в речи изученные лексические единицы;</w:t>
      </w:r>
    </w:p>
    <w:p w:rsidR="007D69A1" w:rsidRPr="00DB6229" w:rsidRDefault="007D69A1" w:rsidP="00BB5C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распознавать и употреблять в речи основные коммуникативные типы предложений, общий и специальный вопросы, утвердительные и отрицательные предложения.</w:t>
      </w:r>
    </w:p>
    <w:p w:rsidR="007D69A1" w:rsidRPr="00DB6229" w:rsidRDefault="007D69A1" w:rsidP="0099608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6229">
        <w:rPr>
          <w:rFonts w:ascii="Times New Roman" w:hAnsi="Times New Roman" w:cs="Times New Roman"/>
          <w:i/>
          <w:iCs/>
          <w:sz w:val="24"/>
          <w:szCs w:val="24"/>
        </w:rPr>
        <w:t>Социокультурная компетенция</w:t>
      </w:r>
    </w:p>
    <w:p w:rsidR="007D69A1" w:rsidRPr="00DB6229" w:rsidRDefault="007D69A1" w:rsidP="00BB5CC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называть страны изучаемого языка по-английски;</w:t>
      </w:r>
    </w:p>
    <w:p w:rsidR="007D69A1" w:rsidRPr="00DB6229" w:rsidRDefault="007D69A1" w:rsidP="00BB5CC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узнавать достопримечательности стран изучаемого языка/родной страны;</w:t>
      </w:r>
    </w:p>
    <w:p w:rsidR="007D69A1" w:rsidRPr="00DB6229" w:rsidRDefault="007D69A1" w:rsidP="00BB5CC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узнавать наиболее известных персонажей англоязычной детской литературы.</w:t>
      </w:r>
    </w:p>
    <w:p w:rsidR="007D69A1" w:rsidRPr="00DB6229" w:rsidRDefault="007D69A1" w:rsidP="00BB5CCD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6229">
        <w:rPr>
          <w:rFonts w:ascii="Times New Roman" w:hAnsi="Times New Roman" w:cs="Times New Roman"/>
          <w:i/>
          <w:iCs/>
          <w:sz w:val="24"/>
          <w:szCs w:val="24"/>
        </w:rPr>
        <w:t>Компенсаторная компетенция</w:t>
      </w:r>
    </w:p>
    <w:p w:rsidR="007D69A1" w:rsidRPr="00DB6229" w:rsidRDefault="007D69A1" w:rsidP="00BB5CC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умения выходить из трудного положения в условиях дефицита языковых средств за счет переспроса, словарных замен и жестов.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69A1" w:rsidRPr="00DB6229" w:rsidRDefault="007D69A1" w:rsidP="00BB5CCD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6229">
        <w:rPr>
          <w:rFonts w:ascii="Times New Roman" w:hAnsi="Times New Roman" w:cs="Times New Roman"/>
          <w:color w:val="auto"/>
          <w:sz w:val="24"/>
          <w:szCs w:val="24"/>
        </w:rPr>
        <w:t>В познавательной сфере: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7D69A1" w:rsidRPr="00DB6229" w:rsidRDefault="007D69A1" w:rsidP="00BB5CC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 и составлении собственных высказываний в пределах тематики начальной школы;</w:t>
      </w:r>
    </w:p>
    <w:p w:rsidR="007D69A1" w:rsidRPr="00DB6229" w:rsidRDefault="007D69A1" w:rsidP="00BB5CC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пользоваться справочными материалами , представленными в доступном данному возрасту виде(правила, таблицы).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В ценностно-ориентационной сфере:</w:t>
      </w:r>
    </w:p>
    <w:p w:rsidR="007D69A1" w:rsidRPr="00DB6229" w:rsidRDefault="007D69A1" w:rsidP="00BB5CC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мыслей, чувств, эмоций;</w:t>
      </w:r>
    </w:p>
    <w:p w:rsidR="007D69A1" w:rsidRPr="00DB6229" w:rsidRDefault="007D69A1" w:rsidP="00BB5CC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эстетической сфере:</w:t>
      </w:r>
    </w:p>
    <w:p w:rsidR="007D69A1" w:rsidRPr="00DB6229" w:rsidRDefault="007D69A1" w:rsidP="00BB5CC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7D69A1" w:rsidRPr="00DB6229" w:rsidRDefault="007D69A1" w:rsidP="00BB5CC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осознание эстетической ценности литературных произведений в процессе знакомства с доступными для данного возраста образцами детской литературы.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В трудовой сфере:</w:t>
      </w:r>
    </w:p>
    <w:p w:rsidR="007D69A1" w:rsidRPr="00DB6229" w:rsidRDefault="007D69A1" w:rsidP="00BB5CC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своем учебном труде.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В физической сфере: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Стремление вести здоровый образ жизни.</w:t>
      </w:r>
    </w:p>
    <w:p w:rsidR="007D69A1" w:rsidRPr="00DB6229" w:rsidRDefault="007D69A1" w:rsidP="00996085">
      <w:pPr>
        <w:pStyle w:val="Heading1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7D69A1" w:rsidRPr="00DB6229" w:rsidRDefault="007D69A1" w:rsidP="00996085">
      <w:pPr>
        <w:pStyle w:val="Heading1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6229">
        <w:rPr>
          <w:rFonts w:ascii="Times New Roman" w:hAnsi="Times New Roman" w:cs="Times New Roman"/>
          <w:color w:val="000000"/>
          <w:sz w:val="24"/>
          <w:szCs w:val="24"/>
        </w:rPr>
        <w:t>ОСНОВНОЕ   СОДЕРЖАНИЕ    КУРСА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ab/>
      </w:r>
      <w:r w:rsidRPr="00DB6229">
        <w:rPr>
          <w:rFonts w:ascii="Times New Roman" w:hAnsi="Times New Roman" w:cs="Times New Roman"/>
          <w:sz w:val="24"/>
          <w:szCs w:val="24"/>
        </w:rPr>
        <w:tab/>
      </w:r>
      <w:r w:rsidRPr="00DB6229">
        <w:rPr>
          <w:rFonts w:ascii="Times New Roman" w:hAnsi="Times New Roman" w:cs="Times New Roman"/>
          <w:sz w:val="24"/>
          <w:szCs w:val="24"/>
        </w:rPr>
        <w:tab/>
      </w:r>
      <w:r w:rsidRPr="00DB6229">
        <w:rPr>
          <w:rFonts w:ascii="Times New Roman" w:hAnsi="Times New Roman" w:cs="Times New Roman"/>
          <w:sz w:val="24"/>
          <w:szCs w:val="24"/>
        </w:rPr>
        <w:tab/>
      </w:r>
      <w:r w:rsidRPr="00DB6229">
        <w:rPr>
          <w:rFonts w:ascii="Times New Roman" w:hAnsi="Times New Roman" w:cs="Times New Roman"/>
          <w:sz w:val="24"/>
          <w:szCs w:val="24"/>
        </w:rPr>
        <w:tab/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62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62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62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6229">
        <w:rPr>
          <w:rFonts w:ascii="Times New Roman" w:hAnsi="Times New Roman" w:cs="Times New Roman"/>
          <w:b/>
          <w:bCs/>
          <w:sz w:val="24"/>
          <w:szCs w:val="24"/>
        </w:rPr>
        <w:tab/>
        <w:t>2 класс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62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6229">
        <w:rPr>
          <w:rFonts w:ascii="Times New Roman" w:hAnsi="Times New Roman" w:cs="Times New Roman"/>
          <w:b/>
          <w:bCs/>
          <w:sz w:val="24"/>
          <w:szCs w:val="24"/>
        </w:rPr>
        <w:tab/>
        <w:t>Предметное содержание речи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6229">
        <w:rPr>
          <w:rFonts w:ascii="Times New Roman" w:hAnsi="Times New Roman" w:cs="Times New Roman"/>
          <w:sz w:val="24"/>
          <w:szCs w:val="24"/>
        </w:rPr>
        <w:t xml:space="preserve">. </w:t>
      </w:r>
      <w:r w:rsidRPr="00DB6229">
        <w:rPr>
          <w:rFonts w:ascii="Times New Roman" w:hAnsi="Times New Roman" w:cs="Times New Roman"/>
          <w:i/>
          <w:iCs/>
          <w:sz w:val="24"/>
          <w:szCs w:val="24"/>
        </w:rPr>
        <w:t>Я и моя семья</w:t>
      </w:r>
      <w:r w:rsidRPr="00DB62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B6229">
        <w:rPr>
          <w:rFonts w:ascii="Times New Roman" w:hAnsi="Times New Roman" w:cs="Times New Roman"/>
          <w:sz w:val="24"/>
          <w:szCs w:val="24"/>
        </w:rPr>
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(15ч)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DB6229">
        <w:rPr>
          <w:rFonts w:ascii="Times New Roman" w:hAnsi="Times New Roman" w:cs="Times New Roman"/>
          <w:i/>
          <w:iCs/>
          <w:sz w:val="24"/>
          <w:szCs w:val="24"/>
        </w:rPr>
        <w:t>. Я и мои друзья. Знакомство.</w:t>
      </w:r>
      <w:r w:rsidRPr="00DB6229">
        <w:rPr>
          <w:rFonts w:ascii="Times New Roman" w:hAnsi="Times New Roman" w:cs="Times New Roman"/>
          <w:sz w:val="24"/>
          <w:szCs w:val="24"/>
        </w:rPr>
        <w:t xml:space="preserve"> Мои друзья, что умеют делать. Совместные игры, любимые занятия. Знакомство со сверстниками и взрослыми, приветствие, прощание. (13ч)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B6229">
        <w:rPr>
          <w:rFonts w:ascii="Times New Roman" w:hAnsi="Times New Roman" w:cs="Times New Roman"/>
          <w:sz w:val="24"/>
          <w:szCs w:val="24"/>
        </w:rPr>
        <w:t xml:space="preserve">. </w:t>
      </w:r>
      <w:r w:rsidRPr="00DB6229">
        <w:rPr>
          <w:rFonts w:ascii="Times New Roman" w:hAnsi="Times New Roman" w:cs="Times New Roman"/>
          <w:i/>
          <w:iCs/>
          <w:sz w:val="24"/>
          <w:szCs w:val="24"/>
        </w:rPr>
        <w:t xml:space="preserve">Мир моих увлечений. </w:t>
      </w:r>
      <w:r w:rsidRPr="00DB6229">
        <w:rPr>
          <w:rFonts w:ascii="Times New Roman" w:hAnsi="Times New Roman" w:cs="Times New Roman"/>
          <w:sz w:val="24"/>
          <w:szCs w:val="24"/>
        </w:rPr>
        <w:t>Игрушки, песни. Любимые игры и занятия. Зимние и летние виды спорта, занятия различными видами спорта. (9ч)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B6229">
        <w:rPr>
          <w:rFonts w:ascii="Times New Roman" w:hAnsi="Times New Roman" w:cs="Times New Roman"/>
          <w:sz w:val="24"/>
          <w:szCs w:val="24"/>
        </w:rPr>
        <w:t xml:space="preserve">. </w:t>
      </w:r>
      <w:r w:rsidRPr="00DB6229">
        <w:rPr>
          <w:rFonts w:ascii="Times New Roman" w:hAnsi="Times New Roman" w:cs="Times New Roman"/>
          <w:i/>
          <w:iCs/>
          <w:sz w:val="24"/>
          <w:szCs w:val="24"/>
        </w:rPr>
        <w:t>Мир вокруг меня.</w:t>
      </w:r>
      <w:r w:rsidRPr="00DB6229">
        <w:rPr>
          <w:rFonts w:ascii="Times New Roman" w:hAnsi="Times New Roman" w:cs="Times New Roman"/>
          <w:sz w:val="24"/>
          <w:szCs w:val="24"/>
        </w:rPr>
        <w:t xml:space="preserve"> Домашние питомцы. Любимые животные. Что умеют делать животные. (14ч)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B6229">
        <w:rPr>
          <w:rFonts w:ascii="Times New Roman" w:hAnsi="Times New Roman" w:cs="Times New Roman"/>
          <w:sz w:val="24"/>
          <w:szCs w:val="24"/>
        </w:rPr>
        <w:t xml:space="preserve">. </w:t>
      </w:r>
      <w:r w:rsidRPr="00DB6229">
        <w:rPr>
          <w:rFonts w:ascii="Times New Roman" w:hAnsi="Times New Roman" w:cs="Times New Roman"/>
          <w:i/>
          <w:iCs/>
          <w:sz w:val="24"/>
          <w:szCs w:val="24"/>
        </w:rPr>
        <w:t xml:space="preserve">Погода. Времена года. Путешествия. </w:t>
      </w:r>
      <w:r w:rsidRPr="00DB6229">
        <w:rPr>
          <w:rFonts w:ascii="Times New Roman" w:hAnsi="Times New Roman" w:cs="Times New Roman"/>
          <w:sz w:val="24"/>
          <w:szCs w:val="24"/>
        </w:rPr>
        <w:t>Виды транспорта. (2ч)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B6229">
        <w:rPr>
          <w:rFonts w:ascii="Times New Roman" w:hAnsi="Times New Roman" w:cs="Times New Roman"/>
          <w:sz w:val="24"/>
          <w:szCs w:val="24"/>
        </w:rPr>
        <w:t xml:space="preserve">. </w:t>
      </w:r>
      <w:r w:rsidRPr="00DB6229">
        <w:rPr>
          <w:rFonts w:ascii="Times New Roman" w:hAnsi="Times New Roman" w:cs="Times New Roman"/>
          <w:i/>
          <w:iCs/>
          <w:sz w:val="24"/>
          <w:szCs w:val="24"/>
        </w:rPr>
        <w:t xml:space="preserve">Страна /страны изучаемого языка и родная страна. </w:t>
      </w:r>
      <w:r w:rsidRPr="00DB6229">
        <w:rPr>
          <w:rFonts w:ascii="Times New Roman" w:hAnsi="Times New Roman" w:cs="Times New Roman"/>
          <w:sz w:val="24"/>
          <w:szCs w:val="24"/>
        </w:rPr>
        <w:t xml:space="preserve">Названия континентов, стран и городов. Описание местности. Достопримечательности: скульптуры сказочных героев. </w:t>
      </w:r>
      <w:r w:rsidRPr="00DB6229">
        <w:rPr>
          <w:rFonts w:ascii="Times New Roman" w:hAnsi="Times New Roman" w:cs="Times New Roman"/>
          <w:sz w:val="24"/>
          <w:szCs w:val="24"/>
        </w:rPr>
        <w:lastRenderedPageBreak/>
        <w:t>Национальный праздник ( День благодарения ). Рождество и Новый год: герои рождественского и новогоднего праздников, их черты характера и любимые занятия, новогодние костюмы. Коренные американцы и предметы их быта. (15ч)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B6229">
        <w:rPr>
          <w:rFonts w:ascii="Times New Roman" w:hAnsi="Times New Roman" w:cs="Times New Roman"/>
          <w:sz w:val="24"/>
          <w:szCs w:val="24"/>
        </w:rPr>
        <w:t>.</w:t>
      </w:r>
      <w:r w:rsidRPr="00DB6229">
        <w:rPr>
          <w:rFonts w:ascii="Times New Roman" w:hAnsi="Times New Roman" w:cs="Times New Roman"/>
          <w:i/>
          <w:iCs/>
          <w:sz w:val="24"/>
          <w:szCs w:val="24"/>
        </w:rPr>
        <w:t>Литературные произведения, анимационные фильмы, телевизионные передачи и их герои.</w:t>
      </w:r>
      <w:r w:rsidRPr="00DB6229">
        <w:rPr>
          <w:rFonts w:ascii="Times New Roman" w:hAnsi="Times New Roman" w:cs="Times New Roman"/>
          <w:sz w:val="24"/>
          <w:szCs w:val="24"/>
        </w:rPr>
        <w:t xml:space="preserve"> 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 (Знакомство с персонажами литературных произведений, анимационных фильмов, телевизионных передач происходит в рамках предложенной тематики.)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ab/>
      </w:r>
      <w:r w:rsidRPr="00DB6229">
        <w:rPr>
          <w:rFonts w:ascii="Times New Roman" w:hAnsi="Times New Roman" w:cs="Times New Roman"/>
          <w:sz w:val="24"/>
          <w:szCs w:val="24"/>
        </w:rPr>
        <w:tab/>
      </w:r>
      <w:r w:rsidRPr="00DB6229">
        <w:rPr>
          <w:rFonts w:ascii="Times New Roman" w:hAnsi="Times New Roman" w:cs="Times New Roman"/>
          <w:sz w:val="24"/>
          <w:szCs w:val="24"/>
        </w:rPr>
        <w:tab/>
      </w:r>
      <w:r w:rsidRPr="00DB6229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В области говорения учащиеся 2-го класса должны овладеть:</w:t>
      </w:r>
    </w:p>
    <w:p w:rsidR="007D69A1" w:rsidRPr="00DB6229" w:rsidRDefault="007D69A1" w:rsidP="00BB5CC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нормативным произношением всех звуков английского языка;</w:t>
      </w:r>
    </w:p>
    <w:p w:rsidR="007D69A1" w:rsidRPr="00DB6229" w:rsidRDefault="007D69A1" w:rsidP="00BB5CC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правильным интонационным оформлением основных типов английских предложений (утвердительное, вопросительное, отрицательное, восклицательное);</w:t>
      </w:r>
    </w:p>
    <w:p w:rsidR="007D69A1" w:rsidRPr="00DB6229" w:rsidRDefault="007D69A1" w:rsidP="00BB5CC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интонацией простого предложения, содержащего однородные члены;</w:t>
      </w:r>
    </w:p>
    <w:p w:rsidR="007D69A1" w:rsidRPr="00DB6229" w:rsidRDefault="007D69A1" w:rsidP="00BB5CC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умением вести диалог этикетного характера, диалог-расспрос, диалог-побуждение к действию, диалог- обмен мнениями и владеть для этого различными речевыми функциями.</w:t>
      </w:r>
    </w:p>
    <w:p w:rsidR="007D69A1" w:rsidRPr="00DB6229" w:rsidRDefault="007D69A1" w:rsidP="00BC5EA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Объем диалогического высказывания ─ 2-3 реплики с каждой стороны.</w:t>
      </w:r>
    </w:p>
    <w:p w:rsidR="007D69A1" w:rsidRPr="00DB6229" w:rsidRDefault="007D69A1" w:rsidP="00BB5CCD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умением использовать основные коммуникативные типы речи: описание, сообщение, рассказ, характеристика.</w:t>
      </w:r>
    </w:p>
    <w:p w:rsidR="007D69A1" w:rsidRPr="00DB6229" w:rsidRDefault="007D69A1" w:rsidP="00BB5CCD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Умением строить высказывание по образцу, задаваемому действующими сказочными героями, персонажами, британскими сверстниками и др.</w:t>
      </w:r>
    </w:p>
    <w:p w:rsidR="007D69A1" w:rsidRPr="00DB6229" w:rsidRDefault="007D69A1" w:rsidP="00BB5CC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Объем монологического высказывания ─ от 3до 5 фраз.</w:t>
      </w:r>
    </w:p>
    <w:p w:rsidR="007D69A1" w:rsidRPr="00DB6229" w:rsidRDefault="007D69A1" w:rsidP="00BB5CCD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7D69A1" w:rsidRPr="00DB6229" w:rsidRDefault="007D69A1" w:rsidP="00BB5C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7D69A1" w:rsidRPr="00DB6229" w:rsidRDefault="007D69A1" w:rsidP="00BB5CC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речь  учителя и одноклассников в процессе общения на уроке;</w:t>
      </w:r>
    </w:p>
    <w:p w:rsidR="007D69A1" w:rsidRPr="00DB6229" w:rsidRDefault="007D69A1" w:rsidP="00BB5CC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на изученном языковом материале.</w:t>
      </w:r>
    </w:p>
    <w:p w:rsidR="007D69A1" w:rsidRPr="00DB6229" w:rsidRDefault="007D69A1" w:rsidP="00BB5CCD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7D69A1" w:rsidRPr="00DB6229" w:rsidRDefault="007D69A1" w:rsidP="00BB5CCD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уметь читать по транскрипции;</w:t>
      </w:r>
    </w:p>
    <w:p w:rsidR="007D69A1" w:rsidRPr="00DB6229" w:rsidRDefault="007D69A1" w:rsidP="00BB5CCD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lastRenderedPageBreak/>
        <w:t>уметь пользоваться англо-русским словарем , используя знание алфавита, и лингвострановедческим словарем;</w:t>
      </w:r>
    </w:p>
    <w:p w:rsidR="007D69A1" w:rsidRPr="00DB6229" w:rsidRDefault="007D69A1" w:rsidP="00BB5CCD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научиться догадываться о значении лексической единицы по рисункам, по аналогии с родным языком и по контексту;</w:t>
      </w:r>
    </w:p>
    <w:p w:rsidR="007D69A1" w:rsidRPr="00DB6229" w:rsidRDefault="007D69A1" w:rsidP="00BB5CCD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уметь читать с полным пониманием (фразы, сверхфразовые единства, короткие тексты, высказывания в монологической и диалогической формах.</w:t>
      </w:r>
    </w:p>
    <w:p w:rsidR="007D69A1" w:rsidRPr="00DB6229" w:rsidRDefault="007D69A1" w:rsidP="00BB5CCD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7D69A1" w:rsidRPr="00DB6229" w:rsidRDefault="007D69A1" w:rsidP="00BB5CC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овладеть правилами английской каллиграфии;</w:t>
      </w:r>
    </w:p>
    <w:p w:rsidR="007D69A1" w:rsidRPr="00DB6229" w:rsidRDefault="007D69A1" w:rsidP="00BB5CC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овладеть правилами орфографии в соответствии с изученными правилами чтения согласных ;</w:t>
      </w:r>
    </w:p>
    <w:p w:rsidR="007D69A1" w:rsidRPr="00DB6229" w:rsidRDefault="007D69A1" w:rsidP="00BB5CC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уметь сообщать в письменном виде элементарные сведения о себе.</w:t>
      </w:r>
    </w:p>
    <w:p w:rsidR="007D69A1" w:rsidRPr="00DB6229" w:rsidRDefault="007D69A1" w:rsidP="00BB5CCD">
      <w:pPr>
        <w:pStyle w:val="Heading1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69A1" w:rsidRPr="00DB6229" w:rsidRDefault="007D69A1" w:rsidP="00BB5CCD">
      <w:pPr>
        <w:pStyle w:val="Heading1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29">
        <w:rPr>
          <w:rFonts w:ascii="Times New Roman" w:hAnsi="Times New Roman" w:cs="Times New Roman"/>
          <w:color w:val="000000"/>
          <w:sz w:val="24"/>
          <w:szCs w:val="24"/>
        </w:rPr>
        <w:t>Языковые средства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Фонетическая  сторона речи</w:t>
      </w:r>
    </w:p>
    <w:p w:rsidR="007D69A1" w:rsidRPr="00DB6229" w:rsidRDefault="007D69A1" w:rsidP="00BB5CC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7D69A1" w:rsidRPr="00DB6229" w:rsidRDefault="007D69A1" w:rsidP="00BB5CC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в чтении вслух и устной речи ;</w:t>
      </w:r>
    </w:p>
    <w:p w:rsidR="007D69A1" w:rsidRPr="00DB6229" w:rsidRDefault="007D69A1" w:rsidP="00BB5CC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Усвоение отдельных лексических единиц, обслуживающих ситуации общения в пределах предметного содержания речи.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Лексические единицы включают устойчивые словосочетания (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DB6229">
        <w:rPr>
          <w:rFonts w:ascii="Times New Roman" w:hAnsi="Times New Roman" w:cs="Times New Roman"/>
          <w:sz w:val="24"/>
          <w:szCs w:val="24"/>
        </w:rPr>
        <w:t xml:space="preserve">,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DB6229">
        <w:rPr>
          <w:rFonts w:ascii="Times New Roman" w:hAnsi="Times New Roman" w:cs="Times New Roman"/>
          <w:sz w:val="24"/>
          <w:szCs w:val="24"/>
        </w:rPr>
        <w:t xml:space="preserve"> ,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DB6229">
        <w:rPr>
          <w:rFonts w:ascii="Times New Roman" w:hAnsi="Times New Roman" w:cs="Times New Roman"/>
          <w:sz w:val="24"/>
          <w:szCs w:val="24"/>
        </w:rPr>
        <w:t>.), интернациональную лексику (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ballerina</w:t>
      </w:r>
      <w:r w:rsidRPr="00DB6229">
        <w:rPr>
          <w:rFonts w:ascii="Times New Roman" w:hAnsi="Times New Roman" w:cs="Times New Roman"/>
          <w:sz w:val="24"/>
          <w:szCs w:val="24"/>
        </w:rPr>
        <w:t xml:space="preserve">,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Pr="00DB6229">
        <w:rPr>
          <w:rFonts w:ascii="Times New Roman" w:hAnsi="Times New Roman" w:cs="Times New Roman"/>
          <w:sz w:val="24"/>
          <w:szCs w:val="24"/>
        </w:rPr>
        <w:t xml:space="preserve">,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DB6229">
        <w:rPr>
          <w:rFonts w:ascii="Times New Roman" w:hAnsi="Times New Roman" w:cs="Times New Roman"/>
          <w:sz w:val="24"/>
          <w:szCs w:val="24"/>
        </w:rPr>
        <w:t>.), оценочную лексику, лексику классного обихода, реплики-клише речевого этикета.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Знакомство с грамматическими явлениями.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Имена существительные (нарицательные и собственные, одушевленные и неодушевленные, исчисляемые), род имен существительных. Образование множественного числа при помощи окончания –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6229">
        <w:rPr>
          <w:rFonts w:ascii="Times New Roman" w:hAnsi="Times New Roman" w:cs="Times New Roman"/>
          <w:sz w:val="24"/>
          <w:szCs w:val="24"/>
        </w:rPr>
        <w:t>\-</w:t>
      </w:r>
      <w:proofErr w:type="spellStart"/>
      <w:r w:rsidRPr="00DB6229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DB6229">
        <w:rPr>
          <w:rFonts w:ascii="Times New Roman" w:hAnsi="Times New Roman" w:cs="Times New Roman"/>
          <w:sz w:val="24"/>
          <w:szCs w:val="24"/>
        </w:rPr>
        <w:t>; особые случаи образования множественного числа (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DB6229">
        <w:rPr>
          <w:rFonts w:ascii="Times New Roman" w:hAnsi="Times New Roman" w:cs="Times New Roman"/>
          <w:sz w:val="24"/>
          <w:szCs w:val="24"/>
        </w:rPr>
        <w:t xml:space="preserve"> –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mice</w:t>
      </w:r>
      <w:r w:rsidRPr="00DB6229">
        <w:rPr>
          <w:rFonts w:ascii="Times New Roman" w:hAnsi="Times New Roman" w:cs="Times New Roman"/>
          <w:sz w:val="24"/>
          <w:szCs w:val="24"/>
        </w:rPr>
        <w:t xml:space="preserve">,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DB6229">
        <w:rPr>
          <w:rFonts w:ascii="Times New Roman" w:hAnsi="Times New Roman" w:cs="Times New Roman"/>
          <w:sz w:val="24"/>
          <w:szCs w:val="24"/>
        </w:rPr>
        <w:t xml:space="preserve"> –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DB6229">
        <w:rPr>
          <w:rFonts w:ascii="Times New Roman" w:hAnsi="Times New Roman" w:cs="Times New Roman"/>
          <w:sz w:val="24"/>
          <w:szCs w:val="24"/>
        </w:rPr>
        <w:t>); особенности правописания существительных во множественном числе (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wolf</w:t>
      </w:r>
      <w:r w:rsidRPr="00DB6229">
        <w:rPr>
          <w:rFonts w:ascii="Times New Roman" w:hAnsi="Times New Roman" w:cs="Times New Roman"/>
          <w:sz w:val="24"/>
          <w:szCs w:val="24"/>
        </w:rPr>
        <w:t xml:space="preserve"> –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wolves</w:t>
      </w:r>
      <w:r w:rsidRPr="00DB6229">
        <w:rPr>
          <w:rFonts w:ascii="Times New Roman" w:hAnsi="Times New Roman" w:cs="Times New Roman"/>
          <w:sz w:val="24"/>
          <w:szCs w:val="24"/>
        </w:rPr>
        <w:t>).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lastRenderedPageBreak/>
        <w:t>Основные правила использования артиклей (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B6229">
        <w:rPr>
          <w:rFonts w:ascii="Times New Roman" w:hAnsi="Times New Roman" w:cs="Times New Roman"/>
          <w:sz w:val="24"/>
          <w:szCs w:val="24"/>
        </w:rPr>
        <w:t>/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DB6229">
        <w:rPr>
          <w:rFonts w:ascii="Times New Roman" w:hAnsi="Times New Roman" w:cs="Times New Roman"/>
          <w:sz w:val="24"/>
          <w:szCs w:val="24"/>
        </w:rPr>
        <w:t xml:space="preserve">,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B6229">
        <w:rPr>
          <w:rFonts w:ascii="Times New Roman" w:hAnsi="Times New Roman" w:cs="Times New Roman"/>
          <w:sz w:val="24"/>
          <w:szCs w:val="24"/>
        </w:rPr>
        <w:t>) с именами существительными.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Положительная степень имен прилагательных.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Количественные числительные от 1 до 10.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Личные местоимения в именительном падеже; притяжательные местоимения; указательные местоимения в единственном и множественном числе (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DB6229">
        <w:rPr>
          <w:rFonts w:ascii="Times New Roman" w:hAnsi="Times New Roman" w:cs="Times New Roman"/>
          <w:sz w:val="24"/>
          <w:szCs w:val="24"/>
        </w:rPr>
        <w:t xml:space="preserve"> –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DB6229">
        <w:rPr>
          <w:rFonts w:ascii="Times New Roman" w:hAnsi="Times New Roman" w:cs="Times New Roman"/>
          <w:sz w:val="24"/>
          <w:szCs w:val="24"/>
        </w:rPr>
        <w:t xml:space="preserve">,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DB6229">
        <w:rPr>
          <w:rFonts w:ascii="Times New Roman" w:hAnsi="Times New Roman" w:cs="Times New Roman"/>
          <w:sz w:val="24"/>
          <w:szCs w:val="24"/>
        </w:rPr>
        <w:t xml:space="preserve"> –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DB6229">
        <w:rPr>
          <w:rFonts w:ascii="Times New Roman" w:hAnsi="Times New Roman" w:cs="Times New Roman"/>
          <w:sz w:val="24"/>
          <w:szCs w:val="24"/>
        </w:rPr>
        <w:t>); неопределенные местоимения (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DB6229">
        <w:rPr>
          <w:rFonts w:ascii="Times New Roman" w:hAnsi="Times New Roman" w:cs="Times New Roman"/>
          <w:sz w:val="24"/>
          <w:szCs w:val="24"/>
        </w:rPr>
        <w:t xml:space="preserve"> ,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DB6229">
        <w:rPr>
          <w:rFonts w:ascii="Times New Roman" w:hAnsi="Times New Roman" w:cs="Times New Roman"/>
          <w:sz w:val="24"/>
          <w:szCs w:val="24"/>
        </w:rPr>
        <w:t>).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Глагол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B6229">
        <w:rPr>
          <w:rFonts w:ascii="Times New Roman" w:hAnsi="Times New Roman" w:cs="Times New Roman"/>
          <w:sz w:val="24"/>
          <w:szCs w:val="24"/>
        </w:rPr>
        <w:t xml:space="preserve"> в настоящем простом времени; глагольная конструкция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DB6229">
        <w:rPr>
          <w:rFonts w:ascii="Times New Roman" w:hAnsi="Times New Roman" w:cs="Times New Roman"/>
          <w:sz w:val="24"/>
          <w:szCs w:val="24"/>
        </w:rPr>
        <w:t xml:space="preserve">; оборот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DB6229">
        <w:rPr>
          <w:rFonts w:ascii="Times New Roman" w:hAnsi="Times New Roman" w:cs="Times New Roman"/>
          <w:sz w:val="24"/>
          <w:szCs w:val="24"/>
        </w:rPr>
        <w:t>/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DB6229">
        <w:rPr>
          <w:rFonts w:ascii="Times New Roman" w:hAnsi="Times New Roman" w:cs="Times New Roman"/>
          <w:sz w:val="24"/>
          <w:szCs w:val="24"/>
        </w:rPr>
        <w:t xml:space="preserve"> в утвердительных , отрицательных и вопросительных предложениях ( общий вопрос); глагольная конструкция (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DB6229">
        <w:rPr>
          <w:rFonts w:ascii="Times New Roman" w:hAnsi="Times New Roman" w:cs="Times New Roman"/>
          <w:sz w:val="24"/>
          <w:szCs w:val="24"/>
        </w:rPr>
        <w:t>).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Наречия степени (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DB6229">
        <w:rPr>
          <w:rFonts w:ascii="Times New Roman" w:hAnsi="Times New Roman" w:cs="Times New Roman"/>
          <w:sz w:val="24"/>
          <w:szCs w:val="24"/>
        </w:rPr>
        <w:t>) , места (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B6229">
        <w:rPr>
          <w:rFonts w:ascii="Times New Roman" w:hAnsi="Times New Roman" w:cs="Times New Roman"/>
          <w:sz w:val="24"/>
          <w:szCs w:val="24"/>
        </w:rPr>
        <w:t>) , образа действия (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DB6229">
        <w:rPr>
          <w:rFonts w:ascii="Times New Roman" w:hAnsi="Times New Roman" w:cs="Times New Roman"/>
          <w:sz w:val="24"/>
          <w:szCs w:val="24"/>
        </w:rPr>
        <w:t>).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Наиболее употребительные предлоги: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B6229">
        <w:rPr>
          <w:rFonts w:ascii="Times New Roman" w:hAnsi="Times New Roman" w:cs="Times New Roman"/>
          <w:sz w:val="24"/>
          <w:szCs w:val="24"/>
        </w:rPr>
        <w:t xml:space="preserve">,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B6229">
        <w:rPr>
          <w:rFonts w:ascii="Times New Roman" w:hAnsi="Times New Roman" w:cs="Times New Roman"/>
          <w:sz w:val="24"/>
          <w:szCs w:val="24"/>
        </w:rPr>
        <w:t xml:space="preserve">,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DB6229">
        <w:rPr>
          <w:rFonts w:ascii="Times New Roman" w:hAnsi="Times New Roman" w:cs="Times New Roman"/>
          <w:sz w:val="24"/>
          <w:szCs w:val="24"/>
        </w:rPr>
        <w:t xml:space="preserve">,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B6229">
        <w:rPr>
          <w:rFonts w:ascii="Times New Roman" w:hAnsi="Times New Roman" w:cs="Times New Roman"/>
          <w:sz w:val="24"/>
          <w:szCs w:val="24"/>
        </w:rPr>
        <w:t>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Простые распространенные предложения, предложения с однородными членами; повествовательные утвердительные и отрицательные предложения; вопросительные предложения (общие вопросы, краткие ответы); предложения с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DB6229">
        <w:rPr>
          <w:rFonts w:ascii="Times New Roman" w:hAnsi="Times New Roman" w:cs="Times New Roman"/>
          <w:sz w:val="24"/>
          <w:szCs w:val="24"/>
        </w:rPr>
        <w:t>’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6229">
        <w:rPr>
          <w:rFonts w:ascii="Times New Roman" w:hAnsi="Times New Roman" w:cs="Times New Roman"/>
          <w:sz w:val="24"/>
          <w:szCs w:val="24"/>
        </w:rPr>
        <w:t xml:space="preserve"> в утвердительной форме (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DB6229">
        <w:rPr>
          <w:rFonts w:ascii="Times New Roman" w:hAnsi="Times New Roman" w:cs="Times New Roman"/>
          <w:sz w:val="24"/>
          <w:szCs w:val="24"/>
        </w:rPr>
        <w:t>’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B6229">
        <w:rPr>
          <w:rFonts w:ascii="Times New Roman" w:hAnsi="Times New Roman" w:cs="Times New Roman"/>
          <w:sz w:val="24"/>
          <w:szCs w:val="24"/>
        </w:rPr>
        <w:t xml:space="preserve"> ). Сложносочиненные предложения с союзами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B6229">
        <w:rPr>
          <w:rFonts w:ascii="Times New Roman" w:hAnsi="Times New Roman" w:cs="Times New Roman"/>
          <w:sz w:val="24"/>
          <w:szCs w:val="24"/>
        </w:rPr>
        <w:t xml:space="preserve"> и 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DB6229">
        <w:rPr>
          <w:rFonts w:ascii="Times New Roman" w:hAnsi="Times New Roman" w:cs="Times New Roman"/>
          <w:sz w:val="24"/>
          <w:szCs w:val="24"/>
        </w:rPr>
        <w:t>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Основные правила пунктуации. Точка. Вопросительный знак.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В процессе обучения английскому языку во 2 классе учащиеся учатся:</w:t>
      </w:r>
    </w:p>
    <w:p w:rsidR="007D69A1" w:rsidRPr="00DB6229" w:rsidRDefault="007D69A1" w:rsidP="00BB5CCD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находить на карте страны изучаемого языка и континенты(Африка, Европа, Австралия, Азия, Америка, Россия);</w:t>
      </w:r>
    </w:p>
    <w:p w:rsidR="007D69A1" w:rsidRPr="00DB6229" w:rsidRDefault="007D69A1" w:rsidP="00BB5CCD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узнавать некоторые достопримечательности стран изучаемого языка/родной страны( памятники литературным героям: статуя Питера Пэна и скульптура Шерлока Холмса в Лондоне, статуя Алисы в стране чудес в Нью-Йорке, памятник Золотой Рыбке в Москве) ;</w:t>
      </w:r>
    </w:p>
    <w:p w:rsidR="007D69A1" w:rsidRPr="00DB6229" w:rsidRDefault="007D69A1" w:rsidP="00BB5CCD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понимать особенности британских и американских  национальных и семейных праздников и традиций (День благодарения, парад в честь Дня благодарения, обычаи и традиции празднования Рождества и Нового года в англоязычных странах и России);</w:t>
      </w:r>
    </w:p>
    <w:p w:rsidR="007D69A1" w:rsidRPr="00DB6229" w:rsidRDefault="007D69A1" w:rsidP="00BB5CCD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 понимать особенности образа жизни своих зарубежных сверстников( узнают наиболее популярные в странах изучаемого языка настольные и подвижные игры, детские песни и считалки );</w:t>
      </w:r>
    </w:p>
    <w:p w:rsidR="007D69A1" w:rsidRPr="00DB6229" w:rsidRDefault="007D69A1" w:rsidP="00BB5CCD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узнавать наиболее известных персонажей англоязычной  детской литературы и популярные литературные произведения для детей (герои сказки Александра </w:t>
      </w:r>
      <w:r w:rsidRPr="00DB6229">
        <w:rPr>
          <w:rFonts w:ascii="Times New Roman" w:hAnsi="Times New Roman" w:cs="Times New Roman"/>
          <w:sz w:val="24"/>
          <w:szCs w:val="24"/>
        </w:rPr>
        <w:lastRenderedPageBreak/>
        <w:t>Милна «Винни-Пух и все, все, все»; герои сказки Джеймса Барри «Питер Пэн» и т. д.)</w:t>
      </w:r>
    </w:p>
    <w:p w:rsidR="007D69A1" w:rsidRPr="00DB6229" w:rsidRDefault="007D69A1" w:rsidP="00BB5CCD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узнавать наиболее популярные в англоязычных странах детские телепередачи и их героев, а также анимационные фильмы и их героев (герои телепередачи «Улица Сезам»; героиня мультфильма У. Диснея – Покахонтас и др. )</w:t>
      </w:r>
    </w:p>
    <w:p w:rsidR="007D69A1" w:rsidRPr="00DB6229" w:rsidRDefault="007D69A1" w:rsidP="00BB5CCD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сопоставлять реалии стран изучаемого языка и родной страны;</w:t>
      </w:r>
    </w:p>
    <w:p w:rsidR="007D69A1" w:rsidRPr="00DB6229" w:rsidRDefault="007D69A1" w:rsidP="00BB5CCD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представлять реалии своей страны средствами английского языка.</w:t>
      </w:r>
    </w:p>
    <w:p w:rsidR="007D69A1" w:rsidRPr="00DB6229" w:rsidRDefault="007D69A1" w:rsidP="00BB5C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Формирование умений выходить из положения при дефиците языковых средств , а именно:</w:t>
      </w:r>
    </w:p>
    <w:p w:rsidR="007D69A1" w:rsidRPr="00DB6229" w:rsidRDefault="007D69A1" w:rsidP="00BB5CC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при говорении использовать переспрос, мимику, жесты;</w:t>
      </w:r>
    </w:p>
    <w:p w:rsidR="007D69A1" w:rsidRPr="00DB6229" w:rsidRDefault="007D69A1" w:rsidP="00BB5CC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при чтении и аудировании – языковую догадку, прогнозирование содержания по картинкам, ключевым словам.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Общеучебные умения и универсальные способы действия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Формируются умения:</w:t>
      </w:r>
    </w:p>
    <w:p w:rsidR="007D69A1" w:rsidRPr="00DB6229" w:rsidRDefault="007D69A1" w:rsidP="00BB5CC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работать с информацией: сокращать, расширять устную  и письменную информацию, составлять текст по аналогии;</w:t>
      </w:r>
    </w:p>
    <w:p w:rsidR="007D69A1" w:rsidRPr="00DB6229" w:rsidRDefault="007D69A1" w:rsidP="00BB5CC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работать с текстом\ аудиотекстом : извлекать нужную информацию, читать с полным пониманием содержания, прогнозировать содержание текста по заголовкам, рисункам к тексту, пользоваться языковой догадкой, осуществлять словообразовательный анализ;</w:t>
      </w:r>
    </w:p>
    <w:p w:rsidR="007D69A1" w:rsidRPr="00DB6229" w:rsidRDefault="007D69A1" w:rsidP="00BB5CC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в классе и дома (выполнять различные типы упражнений и т. п.);</w:t>
      </w:r>
    </w:p>
    <w:p w:rsidR="007D69A1" w:rsidRPr="00DB6229" w:rsidRDefault="007D69A1" w:rsidP="00BB5CC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сотрудничать со сверстниками, работать в паре, группе;</w:t>
      </w:r>
    </w:p>
    <w:p w:rsidR="007D69A1" w:rsidRPr="00DB6229" w:rsidRDefault="007D69A1" w:rsidP="00BB5CC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самостоятельно выполнять задания с использованием компьютера (при наличии мультимедийного приложения ).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229">
        <w:rPr>
          <w:rFonts w:ascii="Times New Roman" w:hAnsi="Times New Roman" w:cs="Times New Roman"/>
          <w:b/>
          <w:bCs/>
          <w:sz w:val="24"/>
          <w:szCs w:val="24"/>
        </w:rPr>
        <w:t>Специальные учебные умения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Формируются умения :</w:t>
      </w:r>
    </w:p>
    <w:p w:rsidR="007D69A1" w:rsidRPr="00DB6229" w:rsidRDefault="007D69A1" w:rsidP="00BB5CCD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работать над звуками, интонацией, каллиграфией, орфографией, транскрипцией, грамматическими явлениями английского языка;</w:t>
      </w:r>
    </w:p>
    <w:p w:rsidR="007D69A1" w:rsidRPr="00DB6229" w:rsidRDefault="007D69A1" w:rsidP="00BB5CCD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пользоваться справочным материалом: англо-русским словарем, грамматическим справочником, лингвострановедческим  справочником;</w:t>
      </w:r>
    </w:p>
    <w:p w:rsidR="007D69A1" w:rsidRPr="00DB6229" w:rsidRDefault="007D69A1" w:rsidP="00BB5CCD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пользоваться различными опорами : речевыми образцами, ключевыми словами, планом и др. для построения собственных высказываний;</w:t>
      </w:r>
    </w:p>
    <w:p w:rsidR="007D69A1" w:rsidRPr="00DB6229" w:rsidRDefault="007D69A1" w:rsidP="00BB5CCD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пользоваться электронным приложением.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29" w:rsidRPr="00DB6229" w:rsidRDefault="00DB6229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  </w:t>
      </w:r>
      <w:r w:rsidR="00DB62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6229">
        <w:rPr>
          <w:rFonts w:ascii="Times New Roman" w:hAnsi="Times New Roman" w:cs="Times New Roman"/>
          <w:color w:val="000000"/>
          <w:sz w:val="24"/>
          <w:szCs w:val="24"/>
        </w:rPr>
        <w:tab/>
        <w:t>Список литературы</w:t>
      </w:r>
    </w:p>
    <w:p w:rsidR="007D69A1" w:rsidRPr="00DB6229" w:rsidRDefault="007D69A1" w:rsidP="00BB5CCD">
      <w:pPr>
        <w:pStyle w:val="Heading1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B622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Примерные программы начального общего образования. – М. : Просвещение, 2009. 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Новые государственные стандарты школьного образования по иностранному языку. – М: Астрель, 2006.</w:t>
      </w: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Примерная программа по иностранному языку // Примерные программы по учебным предметам : в 2 ч. – М. : Просвещение, 2010.</w:t>
      </w: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Кузовлев В. П., Лапа Н. М., Перегудова Э. Ш. Английский язык. Рабочие программы. 2-4 классы. – М.: Просвещение, 2011.</w:t>
      </w: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Кузовлев В.П., Перегудова Э. Ш., Пастухова С. А., Стрельникова О. В. Книга для учителя к учебнику «Английский язык» для 2 класса общеобразовательных учреждений. – М.: Просвещение, 2012.</w:t>
      </w: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Кузовлев В. П., Перегудова Э. Ш., Пастухова С. А., Стрельникова О. В. Учебник «Английский язык» для 2 класса общеобразовательных учреждений: в 2 ч. – М.: Просвещение, 2012.</w:t>
      </w: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Кузовлев В. П.,  Перегудова Э. Ш., Пастухова С. А., Стрельникова О. В. Рабочая тетрадь к учебнику «Английский язык» для 2 класса общеобразовательных учреждений. – М.: Просвещение, 2012.</w:t>
      </w: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Кузовлев В. П., Перегудова Э. Ш., Пастухова С. А., Стрельникова О. В. Прописи к учебнику «Английский язык» для 2 класса общеобразовательных учреждений. – М.: Просвещение, 2012.</w:t>
      </w: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Кузовлев В. П., Лапа Н. М., Перегудова Э. Ш., Дуванова О. В. И др. Контрольные задания для 2-4 классов к учебнику «Английский язык» для 2 класса общеобразовательных учреждений. – М.: Просвещение, 2013.</w:t>
      </w: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Кузовлев В. П., Пастухова С. А., Стрельникова О. В., Перегудова Э. Ш., Дуванова О. В. Грамматический справочник с упражнениями для 2 класса к учебнику «Английский язык» для 2 класса общеобразовательных учреждений. – М.: Просвещение, 2012.</w:t>
      </w: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Кузовлев В. П., Перегудова С. А., Стрельникова О. В., Пастухова С. А.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DB6229">
        <w:rPr>
          <w:rFonts w:ascii="Times New Roman" w:hAnsi="Times New Roman" w:cs="Times New Roman"/>
          <w:sz w:val="24"/>
          <w:szCs w:val="24"/>
        </w:rPr>
        <w:t>3 для работы в классе и для самостоятельной работы к учебнику  «Английский язык» для 2 класса общеобразовательных учреждений. – М.: Просвещение, 2012.</w:t>
      </w: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>Кузовлев В. П., Перегудова Э. Ш., Пастухова С. А. и др. Электронное (мультимедийное) приложение к учебнику «Английский язык» для 2 класса общеобразовательных учреждений. – М.: Просвещение, 2010.</w:t>
      </w: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Heading1"/>
        <w:ind w:left="3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29">
        <w:rPr>
          <w:rFonts w:ascii="Times New Roman" w:hAnsi="Times New Roman" w:cs="Times New Roman"/>
          <w:color w:val="000000"/>
          <w:sz w:val="24"/>
          <w:szCs w:val="24"/>
        </w:rPr>
        <w:t>Медиа ресурсы</w:t>
      </w:r>
    </w:p>
    <w:p w:rsidR="007D69A1" w:rsidRPr="00DB6229" w:rsidRDefault="007D69A1" w:rsidP="00BB5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A1" w:rsidRPr="00DB6229" w:rsidRDefault="007D69A1" w:rsidP="00BB5CCD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Интернет-страница курса   </w:t>
      </w:r>
      <w:r w:rsidR="00467A1C">
        <w:fldChar w:fldCharType="begin"/>
      </w:r>
      <w:r w:rsidR="00467A1C">
        <w:instrText>HYPERLINK "http://www.prosvmedia.ru"</w:instrText>
      </w:r>
      <w:r w:rsidR="00467A1C">
        <w:fldChar w:fldCharType="separate"/>
      </w:r>
      <w:r w:rsidRPr="00DB6229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www</w:t>
      </w:r>
      <w:r w:rsidRPr="00DB6229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DB6229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prosvmedia</w:t>
      </w:r>
      <w:proofErr w:type="spellEnd"/>
      <w:r w:rsidRPr="00DB6229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DB6229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67A1C">
        <w:fldChar w:fldCharType="end"/>
      </w:r>
    </w:p>
    <w:p w:rsidR="007D69A1" w:rsidRPr="00DB6229" w:rsidRDefault="007D69A1" w:rsidP="00BB5CCD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Интернет-сайт   </w:t>
      </w:r>
      <w:hyperlink r:id="rId5" w:history="1">
        <w:r w:rsidRPr="00DB62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B622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62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prosv</w:t>
        </w:r>
        <w:proofErr w:type="spellEnd"/>
        <w:r w:rsidRPr="00DB622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62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B6229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B62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umk</w:t>
        </w:r>
        <w:proofErr w:type="spellEnd"/>
        <w:r w:rsidRPr="00DB6229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DB62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we</w:t>
        </w:r>
      </w:hyperlink>
    </w:p>
    <w:p w:rsidR="007D69A1" w:rsidRPr="00DB6229" w:rsidRDefault="007D69A1" w:rsidP="00BB5CCD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Методическая помощь авторов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B6229">
        <w:rPr>
          <w:rFonts w:ascii="Times New Roman" w:hAnsi="Times New Roman" w:cs="Times New Roman"/>
          <w:sz w:val="24"/>
          <w:szCs w:val="24"/>
        </w:rPr>
        <w:t>-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B622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B62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prosv</w:t>
        </w:r>
        <w:r w:rsidRPr="00DB6229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DB62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lipetsk</w:t>
        </w:r>
        <w:r w:rsidRPr="00DB622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B62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D69A1" w:rsidRPr="00DB6229" w:rsidRDefault="007D69A1" w:rsidP="00BB5CCD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4"/>
          <w:szCs w:val="24"/>
        </w:rPr>
        <w:t xml:space="preserve">Пассов Е. И., Кузовлев В. П., Перегудова Э. Ш., Стрельникова О. В. </w:t>
      </w:r>
      <w:r w:rsidRPr="00DB6229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B6229">
        <w:rPr>
          <w:rFonts w:ascii="Times New Roman" w:hAnsi="Times New Roman" w:cs="Times New Roman"/>
          <w:sz w:val="24"/>
          <w:szCs w:val="24"/>
        </w:rPr>
        <w:t xml:space="preserve"> с учебным фильмом  «Коммуникативная технология овладения иноязычной культурой в начальной школе» к учебнику «Английский язык» для 2 класса общеобразовательных учреждений. – М.: Просвещение,2009.</w:t>
      </w:r>
    </w:p>
    <w:p w:rsidR="007D69A1" w:rsidRPr="00DB6229" w:rsidRDefault="007D69A1" w:rsidP="00BB5CCD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229">
        <w:rPr>
          <w:rFonts w:ascii="Times New Roman" w:hAnsi="Times New Roman" w:cs="Times New Roman"/>
          <w:sz w:val="24"/>
          <w:szCs w:val="24"/>
          <w:lang w:val="en-US"/>
        </w:rPr>
        <w:t>Snow White and the Seven Dwarfs (DVD), Walt Disney, 2009.</w:t>
      </w:r>
    </w:p>
    <w:p w:rsidR="007D69A1" w:rsidRPr="00DB6229" w:rsidRDefault="007D69A1" w:rsidP="00DB622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229">
        <w:rPr>
          <w:rFonts w:ascii="Times New Roman" w:hAnsi="Times New Roman" w:cs="Times New Roman"/>
          <w:sz w:val="24"/>
          <w:szCs w:val="24"/>
          <w:lang w:val="en-US"/>
        </w:rPr>
        <w:t>Harry Potter and the Philosopher’s Stone (DVD), Warner Bros. Pictures, 20</w:t>
      </w:r>
      <w:r w:rsidR="00DB6229">
        <w:rPr>
          <w:rFonts w:ascii="Times New Roman" w:hAnsi="Times New Roman" w:cs="Times New Roman"/>
          <w:sz w:val="24"/>
          <w:szCs w:val="24"/>
        </w:rPr>
        <w:t>14.</w:t>
      </w:r>
    </w:p>
    <w:p w:rsidR="007D69A1" w:rsidRPr="00DB6229" w:rsidRDefault="00D24CE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PictureBullets"/>
      <w:r w:rsidRPr="00467A1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1"/>
    </w:p>
    <w:sectPr w:rsidR="007D69A1" w:rsidRPr="00DB6229" w:rsidSect="003C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609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1A46B7"/>
    <w:multiLevelType w:val="hybridMultilevel"/>
    <w:tmpl w:val="5358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547987"/>
    <w:multiLevelType w:val="hybridMultilevel"/>
    <w:tmpl w:val="0178D0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C248A9"/>
    <w:multiLevelType w:val="hybridMultilevel"/>
    <w:tmpl w:val="777C2AB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4">
    <w:nsid w:val="0F491B99"/>
    <w:multiLevelType w:val="hybridMultilevel"/>
    <w:tmpl w:val="4A30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C238E1"/>
    <w:multiLevelType w:val="hybridMultilevel"/>
    <w:tmpl w:val="F17811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">
    <w:nsid w:val="129D481E"/>
    <w:multiLevelType w:val="hybridMultilevel"/>
    <w:tmpl w:val="F230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3F00283"/>
    <w:multiLevelType w:val="hybridMultilevel"/>
    <w:tmpl w:val="22B0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F35D50"/>
    <w:multiLevelType w:val="hybridMultilevel"/>
    <w:tmpl w:val="37F2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43437D"/>
    <w:multiLevelType w:val="hybridMultilevel"/>
    <w:tmpl w:val="AE661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9B973F8"/>
    <w:multiLevelType w:val="hybridMultilevel"/>
    <w:tmpl w:val="6084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300B43"/>
    <w:multiLevelType w:val="hybridMultilevel"/>
    <w:tmpl w:val="7B20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6C551F"/>
    <w:multiLevelType w:val="hybridMultilevel"/>
    <w:tmpl w:val="A73E9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17DE0"/>
    <w:multiLevelType w:val="hybridMultilevel"/>
    <w:tmpl w:val="8BCECC2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385E3E98"/>
    <w:multiLevelType w:val="hybridMultilevel"/>
    <w:tmpl w:val="01626E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3C025737"/>
    <w:multiLevelType w:val="hybridMultilevel"/>
    <w:tmpl w:val="6370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82A4988"/>
    <w:multiLevelType w:val="hybridMultilevel"/>
    <w:tmpl w:val="75D61C4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>
      <w:start w:val="1"/>
      <w:numFmt w:val="lowerLetter"/>
      <w:lvlText w:val="%5."/>
      <w:lvlJc w:val="left"/>
      <w:pPr>
        <w:ind w:left="4314" w:hanging="360"/>
      </w:pPr>
    </w:lvl>
    <w:lvl w:ilvl="5" w:tplc="0419001B">
      <w:start w:val="1"/>
      <w:numFmt w:val="lowerRoman"/>
      <w:lvlText w:val="%6."/>
      <w:lvlJc w:val="right"/>
      <w:pPr>
        <w:ind w:left="5034" w:hanging="180"/>
      </w:pPr>
    </w:lvl>
    <w:lvl w:ilvl="6" w:tplc="0419000F">
      <w:start w:val="1"/>
      <w:numFmt w:val="decimal"/>
      <w:lvlText w:val="%7."/>
      <w:lvlJc w:val="left"/>
      <w:pPr>
        <w:ind w:left="5754" w:hanging="360"/>
      </w:pPr>
    </w:lvl>
    <w:lvl w:ilvl="7" w:tplc="04190019">
      <w:start w:val="1"/>
      <w:numFmt w:val="lowerLetter"/>
      <w:lvlText w:val="%8."/>
      <w:lvlJc w:val="left"/>
      <w:pPr>
        <w:ind w:left="6474" w:hanging="360"/>
      </w:pPr>
    </w:lvl>
    <w:lvl w:ilvl="8" w:tplc="0419001B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50337BD9"/>
    <w:multiLevelType w:val="hybridMultilevel"/>
    <w:tmpl w:val="C910F0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3B03C8E"/>
    <w:multiLevelType w:val="hybridMultilevel"/>
    <w:tmpl w:val="BAF27FF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9">
    <w:nsid w:val="55F7392B"/>
    <w:multiLevelType w:val="hybridMultilevel"/>
    <w:tmpl w:val="D78CA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5BCD1CC5"/>
    <w:multiLevelType w:val="hybridMultilevel"/>
    <w:tmpl w:val="D3AE3BA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604A436B"/>
    <w:multiLevelType w:val="hybridMultilevel"/>
    <w:tmpl w:val="E262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49F67B8"/>
    <w:multiLevelType w:val="hybridMultilevel"/>
    <w:tmpl w:val="73922F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3">
    <w:nsid w:val="67B95F8F"/>
    <w:multiLevelType w:val="hybridMultilevel"/>
    <w:tmpl w:val="7AC4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82B17CB"/>
    <w:multiLevelType w:val="hybridMultilevel"/>
    <w:tmpl w:val="F77AB96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5">
    <w:nsid w:val="69121E03"/>
    <w:multiLevelType w:val="hybridMultilevel"/>
    <w:tmpl w:val="2EEE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D634BE1"/>
    <w:multiLevelType w:val="hybridMultilevel"/>
    <w:tmpl w:val="551EF2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FAC7C0A"/>
    <w:multiLevelType w:val="hybridMultilevel"/>
    <w:tmpl w:val="CD0E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10469A4"/>
    <w:multiLevelType w:val="hybridMultilevel"/>
    <w:tmpl w:val="2338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1510BE1"/>
    <w:multiLevelType w:val="hybridMultilevel"/>
    <w:tmpl w:val="C58ADD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30A0966"/>
    <w:multiLevelType w:val="hybridMultilevel"/>
    <w:tmpl w:val="5484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80B5E"/>
    <w:multiLevelType w:val="hybridMultilevel"/>
    <w:tmpl w:val="9BB8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9337E44"/>
    <w:multiLevelType w:val="hybridMultilevel"/>
    <w:tmpl w:val="B3B002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F552B2A"/>
    <w:multiLevelType w:val="hybridMultilevel"/>
    <w:tmpl w:val="2CCE412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33"/>
  </w:num>
  <w:num w:numId="4">
    <w:abstractNumId w:val="24"/>
  </w:num>
  <w:num w:numId="5">
    <w:abstractNumId w:val="3"/>
  </w:num>
  <w:num w:numId="6">
    <w:abstractNumId w:val="18"/>
  </w:num>
  <w:num w:numId="7">
    <w:abstractNumId w:val="16"/>
  </w:num>
  <w:num w:numId="8">
    <w:abstractNumId w:val="5"/>
  </w:num>
  <w:num w:numId="9">
    <w:abstractNumId w:val="15"/>
  </w:num>
  <w:num w:numId="10">
    <w:abstractNumId w:val="25"/>
  </w:num>
  <w:num w:numId="11">
    <w:abstractNumId w:val="31"/>
  </w:num>
  <w:num w:numId="12">
    <w:abstractNumId w:val="10"/>
  </w:num>
  <w:num w:numId="13">
    <w:abstractNumId w:val="9"/>
  </w:num>
  <w:num w:numId="14">
    <w:abstractNumId w:val="19"/>
  </w:num>
  <w:num w:numId="15">
    <w:abstractNumId w:val="8"/>
  </w:num>
  <w:num w:numId="16">
    <w:abstractNumId w:val="14"/>
  </w:num>
  <w:num w:numId="17">
    <w:abstractNumId w:val="21"/>
  </w:num>
  <w:num w:numId="18">
    <w:abstractNumId w:val="7"/>
  </w:num>
  <w:num w:numId="19">
    <w:abstractNumId w:val="28"/>
  </w:num>
  <w:num w:numId="20">
    <w:abstractNumId w:val="26"/>
  </w:num>
  <w:num w:numId="21">
    <w:abstractNumId w:val="17"/>
  </w:num>
  <w:num w:numId="22">
    <w:abstractNumId w:val="32"/>
  </w:num>
  <w:num w:numId="23">
    <w:abstractNumId w:val="20"/>
  </w:num>
  <w:num w:numId="24">
    <w:abstractNumId w:val="2"/>
  </w:num>
  <w:num w:numId="25">
    <w:abstractNumId w:val="13"/>
  </w:num>
  <w:num w:numId="26">
    <w:abstractNumId w:val="29"/>
  </w:num>
  <w:num w:numId="27">
    <w:abstractNumId w:val="4"/>
  </w:num>
  <w:num w:numId="28">
    <w:abstractNumId w:val="0"/>
  </w:num>
  <w:num w:numId="29">
    <w:abstractNumId w:val="6"/>
  </w:num>
  <w:num w:numId="30">
    <w:abstractNumId w:val="1"/>
  </w:num>
  <w:num w:numId="31">
    <w:abstractNumId w:val="27"/>
  </w:num>
  <w:num w:numId="32">
    <w:abstractNumId w:val="23"/>
  </w:num>
  <w:num w:numId="33">
    <w:abstractNumId w:val="11"/>
  </w:num>
  <w:num w:numId="34">
    <w:abstractNumId w:val="22"/>
  </w:num>
  <w:num w:numId="35">
    <w:abstractNumId w:val="30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01F"/>
    <w:rsid w:val="00012BA6"/>
    <w:rsid w:val="00032716"/>
    <w:rsid w:val="00043F94"/>
    <w:rsid w:val="00057843"/>
    <w:rsid w:val="00097831"/>
    <w:rsid w:val="000A5BB0"/>
    <w:rsid w:val="000E785C"/>
    <w:rsid w:val="000F451E"/>
    <w:rsid w:val="001043BA"/>
    <w:rsid w:val="0013206F"/>
    <w:rsid w:val="0013326E"/>
    <w:rsid w:val="00137A49"/>
    <w:rsid w:val="001507F3"/>
    <w:rsid w:val="00156E62"/>
    <w:rsid w:val="001944E2"/>
    <w:rsid w:val="001C6EAF"/>
    <w:rsid w:val="001E301D"/>
    <w:rsid w:val="0021228B"/>
    <w:rsid w:val="002134AF"/>
    <w:rsid w:val="00227427"/>
    <w:rsid w:val="00230AB1"/>
    <w:rsid w:val="00233E68"/>
    <w:rsid w:val="00250305"/>
    <w:rsid w:val="00263CF4"/>
    <w:rsid w:val="002751F2"/>
    <w:rsid w:val="002878D3"/>
    <w:rsid w:val="002C52A7"/>
    <w:rsid w:val="003832E7"/>
    <w:rsid w:val="003A1124"/>
    <w:rsid w:val="003C3AA5"/>
    <w:rsid w:val="003C68D0"/>
    <w:rsid w:val="003E4828"/>
    <w:rsid w:val="0040297D"/>
    <w:rsid w:val="00403D59"/>
    <w:rsid w:val="00412D54"/>
    <w:rsid w:val="00420F3F"/>
    <w:rsid w:val="0042297E"/>
    <w:rsid w:val="0043743B"/>
    <w:rsid w:val="00447F0E"/>
    <w:rsid w:val="00456260"/>
    <w:rsid w:val="00467A1C"/>
    <w:rsid w:val="00473EFD"/>
    <w:rsid w:val="00474459"/>
    <w:rsid w:val="004C2359"/>
    <w:rsid w:val="005276C1"/>
    <w:rsid w:val="0054542D"/>
    <w:rsid w:val="00545B53"/>
    <w:rsid w:val="005B4709"/>
    <w:rsid w:val="005C7898"/>
    <w:rsid w:val="005F0872"/>
    <w:rsid w:val="006001E0"/>
    <w:rsid w:val="00617E9C"/>
    <w:rsid w:val="0064498F"/>
    <w:rsid w:val="006716A4"/>
    <w:rsid w:val="00685789"/>
    <w:rsid w:val="00696DCA"/>
    <w:rsid w:val="006C2C10"/>
    <w:rsid w:val="006E54E1"/>
    <w:rsid w:val="0070325A"/>
    <w:rsid w:val="00735F22"/>
    <w:rsid w:val="00740A3E"/>
    <w:rsid w:val="0074323B"/>
    <w:rsid w:val="00753367"/>
    <w:rsid w:val="0075777E"/>
    <w:rsid w:val="00785644"/>
    <w:rsid w:val="007B5AE0"/>
    <w:rsid w:val="007D1EFB"/>
    <w:rsid w:val="007D3841"/>
    <w:rsid w:val="007D69A1"/>
    <w:rsid w:val="007E7AF2"/>
    <w:rsid w:val="007F27B5"/>
    <w:rsid w:val="007F7FDB"/>
    <w:rsid w:val="00821A89"/>
    <w:rsid w:val="008447F0"/>
    <w:rsid w:val="00851DE9"/>
    <w:rsid w:val="00855F13"/>
    <w:rsid w:val="00895485"/>
    <w:rsid w:val="008A717C"/>
    <w:rsid w:val="008E6CFB"/>
    <w:rsid w:val="00917D4B"/>
    <w:rsid w:val="00921EDE"/>
    <w:rsid w:val="00923C54"/>
    <w:rsid w:val="00936DA7"/>
    <w:rsid w:val="00937D6C"/>
    <w:rsid w:val="00956AB2"/>
    <w:rsid w:val="00956F74"/>
    <w:rsid w:val="009618B0"/>
    <w:rsid w:val="00961AEA"/>
    <w:rsid w:val="00980218"/>
    <w:rsid w:val="00996085"/>
    <w:rsid w:val="009B1DFE"/>
    <w:rsid w:val="009B225B"/>
    <w:rsid w:val="009B28F0"/>
    <w:rsid w:val="009C1A23"/>
    <w:rsid w:val="009E5C87"/>
    <w:rsid w:val="009F423F"/>
    <w:rsid w:val="00A008B4"/>
    <w:rsid w:val="00A547CA"/>
    <w:rsid w:val="00A802CE"/>
    <w:rsid w:val="00B015C1"/>
    <w:rsid w:val="00B01B62"/>
    <w:rsid w:val="00B10A5C"/>
    <w:rsid w:val="00B1255A"/>
    <w:rsid w:val="00BA17BB"/>
    <w:rsid w:val="00BB5CCD"/>
    <w:rsid w:val="00BC06B8"/>
    <w:rsid w:val="00BC5EAA"/>
    <w:rsid w:val="00BD3A21"/>
    <w:rsid w:val="00BD6093"/>
    <w:rsid w:val="00BE189E"/>
    <w:rsid w:val="00BE633F"/>
    <w:rsid w:val="00BF0D64"/>
    <w:rsid w:val="00C3574B"/>
    <w:rsid w:val="00C46B62"/>
    <w:rsid w:val="00C85D97"/>
    <w:rsid w:val="00C932A0"/>
    <w:rsid w:val="00CA5C80"/>
    <w:rsid w:val="00CE601F"/>
    <w:rsid w:val="00D24CE7"/>
    <w:rsid w:val="00D54085"/>
    <w:rsid w:val="00DB6229"/>
    <w:rsid w:val="00DC5D31"/>
    <w:rsid w:val="00DE4F37"/>
    <w:rsid w:val="00E42BFA"/>
    <w:rsid w:val="00E438A9"/>
    <w:rsid w:val="00E73361"/>
    <w:rsid w:val="00E84241"/>
    <w:rsid w:val="00E954E3"/>
    <w:rsid w:val="00EA2ADC"/>
    <w:rsid w:val="00EB0451"/>
    <w:rsid w:val="00EC3086"/>
    <w:rsid w:val="00ED11D8"/>
    <w:rsid w:val="00ED376B"/>
    <w:rsid w:val="00EE34B0"/>
    <w:rsid w:val="00EF1116"/>
    <w:rsid w:val="00EF21F1"/>
    <w:rsid w:val="00EF30E2"/>
    <w:rsid w:val="00F30A37"/>
    <w:rsid w:val="00F344F3"/>
    <w:rsid w:val="00F56EA9"/>
    <w:rsid w:val="00F72F2D"/>
    <w:rsid w:val="00F94A80"/>
    <w:rsid w:val="00FB7951"/>
    <w:rsid w:val="00FC3E3C"/>
    <w:rsid w:val="00FC573A"/>
    <w:rsid w:val="00FF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601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601F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9B1DFE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09783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9783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rsid w:val="007F7FDB"/>
    <w:pPr>
      <w:tabs>
        <w:tab w:val="num" w:pos="360"/>
      </w:tabs>
      <w:ind w:left="360" w:hanging="360"/>
    </w:pPr>
  </w:style>
  <w:style w:type="character" w:styleId="Hyperlink">
    <w:name w:val="Hyperlink"/>
    <w:basedOn w:val="DefaultParagraphFont"/>
    <w:uiPriority w:val="99"/>
    <w:rsid w:val="00735F22"/>
    <w:rPr>
      <w:color w:val="0000FF"/>
      <w:u w:val="single"/>
    </w:rPr>
  </w:style>
  <w:style w:type="paragraph" w:customStyle="1" w:styleId="1">
    <w:name w:val="Без интервала1"/>
    <w:uiPriority w:val="99"/>
    <w:rsid w:val="005C7898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v@lipetsk.ru" TargetMode="External"/><Relationship Id="rId5" Type="http://schemas.openxmlformats.org/officeDocument/2006/relationships/hyperlink" Target="http://www.prosv.ru/umk/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3070</Words>
  <Characters>17499</Characters>
  <Application>Microsoft Office Word</Application>
  <DocSecurity>0</DocSecurity>
  <Lines>145</Lines>
  <Paragraphs>41</Paragraphs>
  <ScaleCrop>false</ScaleCrop>
  <Company>Home</Company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ГЕНА</cp:lastModifiedBy>
  <cp:revision>25</cp:revision>
  <cp:lastPrinted>2015-09-06T18:05:00Z</cp:lastPrinted>
  <dcterms:created xsi:type="dcterms:W3CDTF">2013-07-20T03:43:00Z</dcterms:created>
  <dcterms:modified xsi:type="dcterms:W3CDTF">2015-09-06T18:06:00Z</dcterms:modified>
</cp:coreProperties>
</file>