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2B" w:rsidRDefault="00022D2B" w:rsidP="00022D2B">
      <w:pPr>
        <w:jc w:val="both"/>
      </w:pPr>
      <w:r>
        <w:t xml:space="preserve">    </w:t>
      </w:r>
      <w:r>
        <w:rPr>
          <w:u w:val="single"/>
        </w:rPr>
        <w:t xml:space="preserve"> Логопедическая </w:t>
      </w:r>
      <w:proofErr w:type="gramStart"/>
      <w:r>
        <w:rPr>
          <w:u w:val="single"/>
        </w:rPr>
        <w:t>тема:</w:t>
      </w:r>
      <w:r>
        <w:t xml:space="preserve">  Правописание</w:t>
      </w:r>
      <w:proofErr w:type="gramEnd"/>
      <w:r>
        <w:t xml:space="preserve"> слов с разделительным мягким знаком.</w:t>
      </w:r>
    </w:p>
    <w:p w:rsidR="00022D2B" w:rsidRDefault="00022D2B" w:rsidP="00022D2B">
      <w:pPr>
        <w:jc w:val="both"/>
      </w:pPr>
      <w:r>
        <w:t xml:space="preserve">   </w:t>
      </w:r>
    </w:p>
    <w:p w:rsidR="00022D2B" w:rsidRDefault="00022D2B" w:rsidP="00022D2B">
      <w:pPr>
        <w:jc w:val="both"/>
      </w:pPr>
      <w:r>
        <w:t xml:space="preserve">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Цель:</w:t>
      </w:r>
      <w:r>
        <w:t xml:space="preserve">  восполнение</w:t>
      </w:r>
      <w:proofErr w:type="gramEnd"/>
      <w:r>
        <w:t xml:space="preserve"> пробелов в области языкового анализа и синтеза. </w:t>
      </w:r>
    </w:p>
    <w:p w:rsidR="00022D2B" w:rsidRDefault="00022D2B" w:rsidP="00022D2B">
      <w:pPr>
        <w:jc w:val="both"/>
      </w:pPr>
    </w:p>
    <w:p w:rsidR="00022D2B" w:rsidRDefault="00022D2B" w:rsidP="00022D2B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>Задачи:</w:t>
      </w:r>
    </w:p>
    <w:p w:rsidR="00022D2B" w:rsidRDefault="00022D2B" w:rsidP="00022D2B">
      <w:pPr>
        <w:jc w:val="both"/>
        <w:rPr>
          <w:u w:val="single"/>
        </w:rPr>
      </w:pPr>
      <w:r>
        <w:t xml:space="preserve">         </w:t>
      </w:r>
      <w:r>
        <w:rPr>
          <w:u w:val="single"/>
        </w:rPr>
        <w:t xml:space="preserve"> </w:t>
      </w:r>
      <w:r>
        <w:rPr>
          <w:u w:val="single"/>
          <w:lang w:val="en-US"/>
        </w:rPr>
        <w:t>I</w:t>
      </w:r>
      <w:r>
        <w:rPr>
          <w:u w:val="single"/>
        </w:rPr>
        <w:t>. Неречевые задачи: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развивать</w:t>
      </w:r>
      <w:proofErr w:type="gramEnd"/>
      <w:r>
        <w:t xml:space="preserve"> слуховое и зрительное внимание и память;</w:t>
      </w:r>
    </w:p>
    <w:p w:rsidR="00022D2B" w:rsidRDefault="00022D2B" w:rsidP="00022D2B">
      <w:pPr>
        <w:numPr>
          <w:ilvl w:val="0"/>
          <w:numId w:val="1"/>
        </w:numPr>
        <w:jc w:val="both"/>
        <w:rPr>
          <w:u w:val="single"/>
        </w:rPr>
      </w:pPr>
      <w:proofErr w:type="gramStart"/>
      <w:r>
        <w:t>развивать</w:t>
      </w:r>
      <w:proofErr w:type="gramEnd"/>
      <w:r>
        <w:t xml:space="preserve"> мышление (операции анализа,  обобщения).</w:t>
      </w:r>
    </w:p>
    <w:p w:rsidR="00022D2B" w:rsidRDefault="00022D2B" w:rsidP="00022D2B">
      <w:pPr>
        <w:jc w:val="both"/>
        <w:rPr>
          <w:u w:val="single"/>
        </w:rPr>
      </w:pPr>
      <w:r>
        <w:t xml:space="preserve">         </w:t>
      </w:r>
      <w:r>
        <w:rPr>
          <w:u w:val="single"/>
        </w:rPr>
        <w:t xml:space="preserve"> </w:t>
      </w:r>
      <w:r>
        <w:rPr>
          <w:u w:val="single"/>
          <w:lang w:val="en-US"/>
        </w:rPr>
        <w:t>II</w:t>
      </w:r>
      <w:r>
        <w:rPr>
          <w:u w:val="single"/>
        </w:rPr>
        <w:t>. Речевые задачи:</w:t>
      </w:r>
    </w:p>
    <w:p w:rsidR="00022D2B" w:rsidRDefault="00022D2B" w:rsidP="00022D2B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формировать</w:t>
      </w:r>
      <w:proofErr w:type="gramEnd"/>
      <w:r>
        <w:t xml:space="preserve"> навыки фонематического и </w:t>
      </w:r>
      <w:proofErr w:type="spellStart"/>
      <w:r>
        <w:t>звуко</w:t>
      </w:r>
      <w:proofErr w:type="spellEnd"/>
      <w:r>
        <w:t>-буквенного анализа;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уточнять</w:t>
      </w:r>
      <w:proofErr w:type="gramEnd"/>
      <w:r>
        <w:t xml:space="preserve"> и сравнивать звучание и  написание слов-паронимов с разделительным Ь; 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учить</w:t>
      </w:r>
      <w:proofErr w:type="gramEnd"/>
      <w:r>
        <w:t xml:space="preserve"> образовывать множественное число имён существительных;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формировать</w:t>
      </w:r>
      <w:proofErr w:type="gramEnd"/>
      <w:r>
        <w:t xml:space="preserve"> навыки позиционного и количественного анализа букв в слове;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формировать</w:t>
      </w:r>
      <w:proofErr w:type="gramEnd"/>
      <w:r>
        <w:t xml:space="preserve"> навыки языкового анализа и синтеза на уровне предложения. </w:t>
      </w:r>
    </w:p>
    <w:p w:rsidR="00022D2B" w:rsidRDefault="00022D2B" w:rsidP="00022D2B">
      <w:pPr>
        <w:ind w:left="360"/>
        <w:jc w:val="both"/>
      </w:pPr>
    </w:p>
    <w:p w:rsidR="00022D2B" w:rsidRDefault="00022D2B" w:rsidP="00022D2B">
      <w:pPr>
        <w:ind w:left="360"/>
        <w:jc w:val="both"/>
      </w:pPr>
      <w:r>
        <w:rPr>
          <w:u w:val="single"/>
        </w:rPr>
        <w:t xml:space="preserve">Оборудование: 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раздаточный</w:t>
      </w:r>
      <w:proofErr w:type="gramEnd"/>
      <w:r>
        <w:t xml:space="preserve"> материал: счётные палочки;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раздаточный</w:t>
      </w:r>
      <w:proofErr w:type="gramEnd"/>
      <w:r>
        <w:t xml:space="preserve"> материал: карточки с буквами – К, О, Л, Я, Ь;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раздаточный</w:t>
      </w:r>
      <w:proofErr w:type="gramEnd"/>
      <w:r>
        <w:t xml:space="preserve"> материал: конверты с цифрами от 1 до 10;</w:t>
      </w:r>
    </w:p>
    <w:p w:rsidR="00022D2B" w:rsidRDefault="00022D2B" w:rsidP="00022D2B">
      <w:pPr>
        <w:numPr>
          <w:ilvl w:val="0"/>
          <w:numId w:val="1"/>
        </w:numPr>
        <w:jc w:val="both"/>
      </w:pPr>
      <w:proofErr w:type="gramStart"/>
      <w:r>
        <w:t>раздаточный</w:t>
      </w:r>
      <w:proofErr w:type="gramEnd"/>
      <w:r>
        <w:t xml:space="preserve"> материал: кроссворды:</w:t>
      </w:r>
    </w:p>
    <w:p w:rsidR="00022D2B" w:rsidRDefault="00022D2B" w:rsidP="00022D2B">
      <w:pPr>
        <w:jc w:val="both"/>
      </w:pPr>
    </w:p>
    <w:p w:rsidR="00022D2B" w:rsidRDefault="00022D2B" w:rsidP="00022D2B">
      <w:pPr>
        <w:jc w:val="both"/>
      </w:pPr>
    </w:p>
    <w:p w:rsidR="00022D2B" w:rsidRDefault="00022D2B" w:rsidP="00022D2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022D2B" w:rsidTr="00A1603B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787" w:type="dxa"/>
          </w:tcPr>
          <w:p w:rsidR="00022D2B" w:rsidRDefault="00022D2B" w:rsidP="00A1603B">
            <w:pPr>
              <w:pStyle w:val="4"/>
            </w:pPr>
            <w:r>
              <w:t>В</w:t>
            </w:r>
          </w:p>
        </w:tc>
        <w:tc>
          <w:tcPr>
            <w:tcW w:w="788" w:type="dxa"/>
          </w:tcPr>
          <w:p w:rsidR="00022D2B" w:rsidRDefault="00022D2B" w:rsidP="00A1603B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Ь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Ю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Г</w:t>
            </w:r>
          </w:p>
        </w:tc>
        <w:tc>
          <w:tcPr>
            <w:tcW w:w="787" w:type="dxa"/>
            <w:tcBorders>
              <w:bottom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А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022D2B" w:rsidTr="00A1603B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  <w:jc w:val="center"/>
        </w:trPr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4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44"/>
              </w:rPr>
              <w:t>У</w:t>
            </w:r>
          </w:p>
        </w:tc>
        <w:tc>
          <w:tcPr>
            <w:tcW w:w="788" w:type="dxa"/>
          </w:tcPr>
          <w:p w:rsidR="00022D2B" w:rsidRDefault="00022D2B" w:rsidP="00A1603B">
            <w:pPr>
              <w:pStyle w:val="2"/>
              <w:rPr>
                <w:sz w:val="44"/>
              </w:rPr>
            </w:pPr>
            <w:r>
              <w:rPr>
                <w:sz w:val="44"/>
              </w:rPr>
              <w:t>Л</w:t>
            </w:r>
          </w:p>
        </w:tc>
        <w:tc>
          <w:tcPr>
            <w:tcW w:w="787" w:type="dxa"/>
          </w:tcPr>
          <w:p w:rsidR="00022D2B" w:rsidRDefault="00022D2B" w:rsidP="00A1603B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Ь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И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022D2B" w:rsidTr="00A1603B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  <w:jc w:val="center"/>
        </w:trPr>
        <w:tc>
          <w:tcPr>
            <w:tcW w:w="787" w:type="dxa"/>
          </w:tcPr>
          <w:p w:rsidR="00022D2B" w:rsidRDefault="00022D2B" w:rsidP="00A1603B">
            <w:pPr>
              <w:pStyle w:val="2"/>
              <w:rPr>
                <w:b/>
                <w:bCs/>
                <w:i/>
                <w:iCs/>
                <w:sz w:val="44"/>
              </w:rPr>
            </w:pPr>
            <w:r>
              <w:rPr>
                <w:b/>
                <w:bCs/>
                <w:i/>
                <w:iCs/>
                <w:sz w:val="44"/>
              </w:rPr>
              <w:t>С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 xml:space="preserve">Е 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М</w:t>
            </w:r>
          </w:p>
        </w:tc>
        <w:tc>
          <w:tcPr>
            <w:tcW w:w="788" w:type="dxa"/>
          </w:tcPr>
          <w:p w:rsidR="00022D2B" w:rsidRDefault="00022D2B" w:rsidP="00A1603B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Ь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Я</w:t>
            </w:r>
          </w:p>
        </w:tc>
        <w:tc>
          <w:tcPr>
            <w:tcW w:w="788" w:type="dxa"/>
            <w:tcBorders>
              <w:top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  <w:tr w:rsidR="00022D2B" w:rsidTr="00A1603B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787" w:type="dxa"/>
          </w:tcPr>
          <w:p w:rsidR="00022D2B" w:rsidRDefault="00022D2B" w:rsidP="00A1603B">
            <w:pPr>
              <w:pStyle w:val="2"/>
              <w:rPr>
                <w:b/>
                <w:bCs/>
                <w:i/>
                <w:iCs/>
                <w:sz w:val="44"/>
              </w:rPr>
            </w:pPr>
            <w:r>
              <w:rPr>
                <w:b/>
                <w:bCs/>
                <w:i/>
                <w:iCs/>
                <w:sz w:val="44"/>
              </w:rPr>
              <w:t>О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Б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Е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З</w:t>
            </w:r>
          </w:p>
        </w:tc>
        <w:tc>
          <w:tcPr>
            <w:tcW w:w="787" w:type="dxa"/>
          </w:tcPr>
          <w:p w:rsidR="00022D2B" w:rsidRDefault="00022D2B" w:rsidP="00A1603B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Ь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Я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Н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А</w:t>
            </w:r>
          </w:p>
        </w:tc>
      </w:tr>
      <w:tr w:rsidR="00022D2B" w:rsidTr="00A1603B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787" w:type="dxa"/>
          </w:tcPr>
          <w:p w:rsidR="00022D2B" w:rsidRDefault="00022D2B" w:rsidP="00A1603B">
            <w:pPr>
              <w:pStyle w:val="2"/>
              <w:rPr>
                <w:b/>
                <w:bCs/>
                <w:i/>
                <w:iCs/>
                <w:sz w:val="44"/>
              </w:rPr>
            </w:pPr>
            <w:r>
              <w:rPr>
                <w:b/>
                <w:bCs/>
                <w:i/>
                <w:iCs/>
                <w:sz w:val="44"/>
              </w:rPr>
              <w:t>В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А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Р</w:t>
            </w:r>
          </w:p>
        </w:tc>
        <w:tc>
          <w:tcPr>
            <w:tcW w:w="788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Е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Н</w:t>
            </w:r>
          </w:p>
        </w:tc>
        <w:tc>
          <w:tcPr>
            <w:tcW w:w="788" w:type="dxa"/>
          </w:tcPr>
          <w:p w:rsidR="00022D2B" w:rsidRDefault="00022D2B" w:rsidP="00A1603B">
            <w:pPr>
              <w:pStyle w:val="4"/>
            </w:pPr>
            <w:r>
              <w:t>Ь</w:t>
            </w:r>
          </w:p>
        </w:tc>
        <w:tc>
          <w:tcPr>
            <w:tcW w:w="787" w:type="dxa"/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Е</w:t>
            </w:r>
          </w:p>
        </w:tc>
        <w:tc>
          <w:tcPr>
            <w:tcW w:w="788" w:type="dxa"/>
            <w:tcBorders>
              <w:bottom w:val="nil"/>
              <w:right w:val="nil"/>
            </w:tcBorders>
          </w:tcPr>
          <w:p w:rsidR="00022D2B" w:rsidRDefault="00022D2B" w:rsidP="00A1603B">
            <w:pPr>
              <w:jc w:val="center"/>
              <w:rPr>
                <w:rFonts w:ascii="Tahoma" w:hAnsi="Tahoma" w:cs="Tahoma"/>
                <w:sz w:val="44"/>
              </w:rPr>
            </w:pPr>
          </w:p>
        </w:tc>
      </w:tr>
    </w:tbl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>
      <w:pPr>
        <w:ind w:left="360"/>
      </w:pPr>
    </w:p>
    <w:p w:rsidR="00022D2B" w:rsidRDefault="00022D2B" w:rsidP="00022D2B"/>
    <w:p w:rsidR="00022D2B" w:rsidRDefault="00022D2B" w:rsidP="00022D2B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140"/>
        <w:gridCol w:w="1620"/>
        <w:gridCol w:w="1440"/>
      </w:tblGrid>
      <w:tr w:rsidR="00022D2B" w:rsidTr="00A1603B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>
            <w:pPr>
              <w:ind w:left="360"/>
            </w:pPr>
          </w:p>
          <w:p w:rsidR="00022D2B" w:rsidRDefault="00022D2B" w:rsidP="00A1603B">
            <w:pPr>
              <w:jc w:val="center"/>
            </w:pPr>
            <w: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jc w:val="center"/>
            </w:pPr>
            <w:r>
              <w:t>Задачи этапа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jc w:val="center"/>
            </w:pPr>
            <w:r>
              <w:t>Деятельность логопеда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jc w:val="center"/>
            </w:pPr>
            <w:r>
              <w:t>Деятельность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jc w:val="center"/>
            </w:pPr>
            <w:proofErr w:type="spellStart"/>
            <w:proofErr w:type="gramStart"/>
            <w:r>
              <w:t>Оборудова-ние</w:t>
            </w:r>
            <w:proofErr w:type="spellEnd"/>
            <w:proofErr w:type="gramEnd"/>
          </w:p>
        </w:tc>
      </w:tr>
      <w:tr w:rsidR="00022D2B" w:rsidTr="00A1603B">
        <w:trPr>
          <w:trHeight w:val="13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jc w:val="center"/>
            </w:pPr>
            <w:r>
              <w:t xml:space="preserve"> </w:t>
            </w: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/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/>
          <w:p w:rsidR="00022D2B" w:rsidRDefault="00022D2B" w:rsidP="00A1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  <w:t>V.</w:t>
            </w: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  <w:r>
              <w:rPr>
                <w:lang w:val="en-US"/>
              </w:rPr>
              <w:br/>
              <w:t>VI.</w:t>
            </w: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rPr>
                <w:lang w:val="en-US"/>
              </w:rPr>
            </w:pPr>
            <w:r>
              <w:rPr>
                <w:lang w:val="en-US"/>
              </w:rPr>
              <w:br/>
              <w:t>VII.</w:t>
            </w: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>
            <w:pPr>
              <w:rPr>
                <w:lang w:val="en-US"/>
              </w:rPr>
            </w:pP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r>
              <w:br/>
            </w:r>
            <w:r>
              <w:rPr>
                <w:lang w:val="en-US"/>
              </w:rPr>
              <w:t>VIII</w:t>
            </w:r>
            <w:r>
              <w:t>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jc w:val="center"/>
            </w:pPr>
            <w:r>
              <w:rPr>
                <w:lang w:val="en-US"/>
              </w:rPr>
              <w:t>IX</w:t>
            </w:r>
            <w:r>
              <w:t>.</w:t>
            </w: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  <w:rPr>
                <w:lang w:val="en-US"/>
              </w:rPr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jc w:val="center"/>
            </w:pPr>
            <w:r>
              <w:rPr>
                <w:lang w:val="en-US"/>
              </w:rPr>
              <w:t>X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rPr>
                <w:u w:val="single"/>
              </w:rPr>
            </w:pPr>
            <w:r>
              <w:rPr>
                <w:u w:val="single"/>
              </w:rPr>
              <w:t>Орг. момент.</w:t>
            </w:r>
          </w:p>
          <w:p w:rsidR="00022D2B" w:rsidRDefault="00022D2B" w:rsidP="00A1603B">
            <w:pPr>
              <w:rPr>
                <w:u w:val="single"/>
              </w:rPr>
            </w:pPr>
          </w:p>
          <w:p w:rsidR="00022D2B" w:rsidRDefault="00022D2B" w:rsidP="00A1603B">
            <w:pPr>
              <w:rPr>
                <w:u w:val="single"/>
              </w:rPr>
            </w:pPr>
          </w:p>
          <w:p w:rsidR="00022D2B" w:rsidRDefault="00022D2B" w:rsidP="00A1603B">
            <w:pPr>
              <w:pStyle w:val="21"/>
            </w:pPr>
            <w:r>
              <w:t xml:space="preserve"> </w:t>
            </w:r>
            <w:r>
              <w:rPr>
                <w:u w:val="single"/>
              </w:rPr>
              <w:t xml:space="preserve">Работа со </w:t>
            </w:r>
            <w:proofErr w:type="spellStart"/>
            <w:proofErr w:type="gramStart"/>
            <w:r>
              <w:rPr>
                <w:u w:val="single"/>
              </w:rPr>
              <w:t>схе</w:t>
            </w:r>
            <w:proofErr w:type="spellEnd"/>
            <w:r>
              <w:rPr>
                <w:u w:val="single"/>
              </w:rPr>
              <w:t>-мой</w:t>
            </w:r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предложе-ния</w:t>
            </w:r>
            <w:proofErr w:type="spellEnd"/>
            <w:r>
              <w:t xml:space="preserve">.  </w:t>
            </w:r>
            <w:proofErr w:type="spellStart"/>
            <w:r>
              <w:t>Разв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язы</w:t>
            </w:r>
            <w:proofErr w:type="gramEnd"/>
            <w:r>
              <w:t>-кового</w:t>
            </w:r>
            <w:proofErr w:type="spellEnd"/>
            <w:r>
              <w:t xml:space="preserve"> анализа на уровне предложения.</w:t>
            </w: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  <w:r>
              <w:rPr>
                <w:u w:val="single"/>
              </w:rPr>
              <w:t>Сравнение слов-</w:t>
            </w:r>
            <w:proofErr w:type="spellStart"/>
            <w:r>
              <w:rPr>
                <w:u w:val="single"/>
              </w:rPr>
              <w:t>парони</w:t>
            </w:r>
            <w:proofErr w:type="spellEnd"/>
            <w:r>
              <w:rPr>
                <w:u w:val="single"/>
              </w:rPr>
              <w:t>-</w:t>
            </w:r>
            <w:proofErr w:type="spellStart"/>
            <w:r>
              <w:rPr>
                <w:u w:val="single"/>
              </w:rPr>
              <w:t>мов.</w:t>
            </w:r>
            <w:r>
              <w:t>Разв</w:t>
            </w:r>
            <w:proofErr w:type="spellEnd"/>
            <w:proofErr w:type="gramStart"/>
            <w:r>
              <w:t>. слух</w:t>
            </w:r>
            <w:proofErr w:type="gramEnd"/>
            <w:r>
              <w:t xml:space="preserve">. </w:t>
            </w:r>
          </w:p>
          <w:p w:rsidR="00022D2B" w:rsidRDefault="00022D2B" w:rsidP="00A1603B">
            <w:pPr>
              <w:pStyle w:val="21"/>
            </w:pPr>
            <w:proofErr w:type="gramStart"/>
            <w:r>
              <w:t>внимания</w:t>
            </w:r>
            <w:proofErr w:type="gramEnd"/>
            <w:r>
              <w:t xml:space="preserve">, </w:t>
            </w:r>
            <w:proofErr w:type="spellStart"/>
            <w:r>
              <w:t>ки-нестетических</w:t>
            </w:r>
            <w:proofErr w:type="spellEnd"/>
            <w:r>
              <w:t xml:space="preserve"> ощущений.</w:t>
            </w: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center"/>
            </w:pPr>
            <w:r>
              <w:rPr>
                <w:u w:val="single"/>
              </w:rPr>
              <w:t xml:space="preserve"> 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r>
              <w:t xml:space="preserve"> </w:t>
            </w:r>
          </w:p>
          <w:p w:rsidR="00022D2B" w:rsidRDefault="00022D2B" w:rsidP="00A1603B">
            <w:pPr>
              <w:jc w:val="both"/>
            </w:pPr>
            <w:r>
              <w:rPr>
                <w:u w:val="single"/>
              </w:rPr>
              <w:t xml:space="preserve">Фонетическая зарядка. </w:t>
            </w:r>
            <w:proofErr w:type="spellStart"/>
            <w:r>
              <w:t>Разв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фонемат</w:t>
            </w:r>
            <w:proofErr w:type="spellEnd"/>
            <w:proofErr w:type="gramEnd"/>
            <w:r>
              <w:t xml:space="preserve">. слуха, </w:t>
            </w:r>
            <w:proofErr w:type="spellStart"/>
            <w:r>
              <w:t>слухо</w:t>
            </w:r>
            <w:proofErr w:type="spellEnd"/>
            <w:r>
              <w:t xml:space="preserve">-произноси-тельных </w:t>
            </w:r>
            <w:proofErr w:type="spellStart"/>
            <w:r>
              <w:t>диф-ференцировок</w:t>
            </w:r>
            <w:proofErr w:type="spellEnd"/>
            <w:r>
              <w:t>.</w:t>
            </w:r>
          </w:p>
          <w:p w:rsidR="00022D2B" w:rsidRDefault="00022D2B" w:rsidP="00A1603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Чтение слогов.</w:t>
            </w:r>
          </w:p>
          <w:p w:rsidR="00022D2B" w:rsidRDefault="00022D2B" w:rsidP="00A1603B">
            <w:pPr>
              <w:pStyle w:val="21"/>
            </w:pPr>
            <w:proofErr w:type="spellStart"/>
            <w:r>
              <w:t>Разв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зрительн</w:t>
            </w:r>
            <w:proofErr w:type="spellEnd"/>
            <w:proofErr w:type="gramEnd"/>
            <w:r>
              <w:t>. внимания.</w:t>
            </w: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Дид</w:t>
            </w:r>
            <w:proofErr w:type="spellEnd"/>
            <w:proofErr w:type="gramStart"/>
            <w:r>
              <w:rPr>
                <w:u w:val="single"/>
              </w:rPr>
              <w:t>. игра</w:t>
            </w:r>
            <w:proofErr w:type="gramEnd"/>
            <w:r>
              <w:rPr>
                <w:u w:val="single"/>
              </w:rPr>
              <w:t xml:space="preserve"> «Один-много».</w:t>
            </w:r>
          </w:p>
          <w:p w:rsidR="00022D2B" w:rsidRDefault="00022D2B" w:rsidP="00A1603B">
            <w:pPr>
              <w:pStyle w:val="21"/>
            </w:pPr>
            <w:r>
              <w:t xml:space="preserve">Образ. мн. ч. </w:t>
            </w:r>
            <w:proofErr w:type="spellStart"/>
            <w:r>
              <w:t>сущ</w:t>
            </w:r>
            <w:proofErr w:type="spellEnd"/>
            <w:r>
              <w:t xml:space="preserve">-х; </w:t>
            </w:r>
            <w:proofErr w:type="gramStart"/>
            <w:r>
              <w:t>приме-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знаний о разд. Ь на письме.</w:t>
            </w: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</w:pPr>
            <w:r>
              <w:rPr>
                <w:u w:val="single"/>
              </w:rPr>
              <w:t xml:space="preserve"> 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rPr>
                <w:u w:val="single"/>
              </w:rPr>
              <w:t xml:space="preserve">Работа с </w:t>
            </w:r>
            <w:proofErr w:type="spellStart"/>
            <w:proofErr w:type="gramStart"/>
            <w:r>
              <w:rPr>
                <w:u w:val="single"/>
              </w:rPr>
              <w:t>загад-ками</w:t>
            </w:r>
            <w:proofErr w:type="spellEnd"/>
            <w:proofErr w:type="gramEnd"/>
            <w:r>
              <w:rPr>
                <w:u w:val="single"/>
              </w:rPr>
              <w:t>.</w:t>
            </w:r>
            <w:r>
              <w:t xml:space="preserve"> Развитие слух</w:t>
            </w:r>
            <w:proofErr w:type="gramStart"/>
            <w:r>
              <w:t>. внимания</w:t>
            </w:r>
            <w:proofErr w:type="gramEnd"/>
            <w:r>
              <w:t xml:space="preserve"> и логического мышления.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proofErr w:type="spellStart"/>
            <w:r>
              <w:t>Разв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звуко</w:t>
            </w:r>
            <w:proofErr w:type="spellEnd"/>
            <w:proofErr w:type="gramEnd"/>
            <w:r>
              <w:t xml:space="preserve">-буквенного анализа, </w:t>
            </w:r>
            <w:proofErr w:type="spellStart"/>
            <w:r>
              <w:t>разв</w:t>
            </w:r>
            <w:proofErr w:type="spellEnd"/>
            <w:r>
              <w:t xml:space="preserve">. </w:t>
            </w:r>
            <w:proofErr w:type="spellStart"/>
            <w:r>
              <w:t>позицион</w:t>
            </w:r>
            <w:proofErr w:type="spellEnd"/>
            <w:r>
              <w:t xml:space="preserve">. и </w:t>
            </w:r>
            <w:proofErr w:type="spellStart"/>
            <w:r>
              <w:t>колич</w:t>
            </w:r>
            <w:proofErr w:type="spellEnd"/>
            <w:r>
              <w:t>. анализа букв в слове; применение знаний о разд. Ь на письме.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</w:p>
          <w:p w:rsidR="00022D2B" w:rsidRDefault="00022D2B" w:rsidP="00A1603B">
            <w:pPr>
              <w:jc w:val="both"/>
            </w:pPr>
            <w:r>
              <w:rPr>
                <w:u w:val="single"/>
              </w:rPr>
              <w:t xml:space="preserve">Упр. «Имена». </w:t>
            </w:r>
            <w:proofErr w:type="spellStart"/>
            <w:r>
              <w:t>Разв</w:t>
            </w:r>
            <w:proofErr w:type="spellEnd"/>
            <w:proofErr w:type="gramStart"/>
            <w:r>
              <w:t>. зрит</w:t>
            </w:r>
            <w:proofErr w:type="gramEnd"/>
            <w:r>
              <w:t xml:space="preserve">. внимания, </w:t>
            </w:r>
            <w:proofErr w:type="spellStart"/>
            <w:r>
              <w:t>разв</w:t>
            </w:r>
            <w:proofErr w:type="spellEnd"/>
            <w:r>
              <w:t xml:space="preserve">. </w:t>
            </w:r>
            <w:proofErr w:type="spellStart"/>
            <w:r>
              <w:t>слухо</w:t>
            </w:r>
            <w:proofErr w:type="spellEnd"/>
            <w:r>
              <w:t xml:space="preserve">-произноси-тельных </w:t>
            </w:r>
            <w:proofErr w:type="spellStart"/>
            <w:r>
              <w:t>диф-ференцировок</w:t>
            </w:r>
            <w:proofErr w:type="spellEnd"/>
            <w:r>
              <w:t>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rPr>
                <w:u w:val="single"/>
              </w:rPr>
              <w:t xml:space="preserve">Работа с </w:t>
            </w:r>
            <w:proofErr w:type="spellStart"/>
            <w:proofErr w:type="gramStart"/>
            <w:r>
              <w:rPr>
                <w:u w:val="single"/>
              </w:rPr>
              <w:t>крос-свордом</w:t>
            </w:r>
            <w:proofErr w:type="spellEnd"/>
            <w:proofErr w:type="gramEnd"/>
            <w:r>
              <w:rPr>
                <w:u w:val="single"/>
              </w:rPr>
              <w:t xml:space="preserve">. </w:t>
            </w:r>
            <w:proofErr w:type="spellStart"/>
            <w:r>
              <w:t>Закрепл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напи</w:t>
            </w:r>
            <w:proofErr w:type="gramEnd"/>
            <w:r>
              <w:t>-сания</w:t>
            </w:r>
            <w:proofErr w:type="spellEnd"/>
            <w:r>
              <w:t xml:space="preserve"> слов с раздел. Ь; </w:t>
            </w:r>
            <w:proofErr w:type="spellStart"/>
            <w:r>
              <w:t>ра</w:t>
            </w:r>
            <w:proofErr w:type="spellEnd"/>
            <w:r>
              <w:t xml:space="preserve">-бота над </w:t>
            </w:r>
            <w:proofErr w:type="spellStart"/>
            <w:r>
              <w:t>звуко</w:t>
            </w:r>
            <w:proofErr w:type="spellEnd"/>
            <w:r>
              <w:t xml:space="preserve">-буквенной структурой слова; </w:t>
            </w:r>
            <w:proofErr w:type="spellStart"/>
            <w:r>
              <w:t>разв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ло</w:t>
            </w:r>
            <w:proofErr w:type="gramEnd"/>
            <w:r>
              <w:t>-гического</w:t>
            </w:r>
            <w:proofErr w:type="spellEnd"/>
            <w:r>
              <w:t xml:space="preserve"> мышления.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Итог урока.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jc w:val="both"/>
            </w:pPr>
            <w:r>
              <w:t xml:space="preserve">  Приветствие. Проверка готовности к занятию.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 - Послушайте предложение: </w:t>
            </w:r>
          </w:p>
          <w:p w:rsidR="00022D2B" w:rsidRDefault="00022D2B" w:rsidP="00A16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Коля забивает колья.</w:t>
            </w:r>
          </w:p>
          <w:p w:rsidR="00022D2B" w:rsidRDefault="00022D2B" w:rsidP="00A1603B">
            <w:pPr>
              <w:jc w:val="both"/>
            </w:pPr>
            <w:r>
              <w:t>- Сколько слов в предложении?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Выложите схему предложения.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Как показать, что это предложение?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Зарисуйте эту схему в тетрадь.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Теперь нам нужно подписать само предложение под схемой. Но в этом предложении есть маленькая хитрость.</w:t>
            </w:r>
          </w:p>
          <w:p w:rsidR="00022D2B" w:rsidRDefault="00022D2B" w:rsidP="00A1603B">
            <w:pPr>
              <w:jc w:val="both"/>
            </w:pPr>
            <w:r>
              <w:t>- Назовите первое слово?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-Что это?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Сколько слогов? Назовите второй слог?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Какой согласный звук слышим? Он твёрдый или мягкий?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center"/>
            </w:pPr>
            <w:r>
              <w:t>Логопед выкладывает буквы:</w:t>
            </w: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"/>
              <w:gridCol w:w="358"/>
              <w:gridCol w:w="358"/>
              <w:gridCol w:w="359"/>
            </w:tblGrid>
            <w:tr w:rsidR="00022D2B" w:rsidTr="00A1603B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</w:t>
                  </w:r>
                </w:p>
              </w:tc>
              <w:tc>
                <w:tcPr>
                  <w:tcW w:w="358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</w:p>
              </w:tc>
              <w:tc>
                <w:tcPr>
                  <w:tcW w:w="358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Л</w:t>
                  </w:r>
                </w:p>
              </w:tc>
              <w:tc>
                <w:tcPr>
                  <w:tcW w:w="359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Я</w:t>
                  </w:r>
                </w:p>
              </w:tc>
            </w:tr>
          </w:tbl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Буквы в слоге ЛЯ дружат и поют песенку.</w:t>
            </w:r>
          </w:p>
          <w:p w:rsidR="00022D2B" w:rsidRDefault="00022D2B" w:rsidP="00A1603B">
            <w:pPr>
              <w:jc w:val="both"/>
            </w:pPr>
            <w:r>
              <w:t xml:space="preserve">- Запишите это слово под схемой. </w:t>
            </w:r>
          </w:p>
          <w:p w:rsidR="00022D2B" w:rsidRDefault="00022D2B" w:rsidP="00A1603B">
            <w:pPr>
              <w:jc w:val="both"/>
            </w:pPr>
            <w:r>
              <w:t xml:space="preserve">- Запишем и второе слово: </w:t>
            </w:r>
            <w:r>
              <w:rPr>
                <w:b/>
                <w:bCs/>
              </w:rPr>
              <w:t>забивает</w:t>
            </w:r>
            <w:r>
              <w:t>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 Послушайте третье слово: </w:t>
            </w:r>
            <w:r>
              <w:rPr>
                <w:b/>
                <w:bCs/>
              </w:rPr>
              <w:t>колья</w:t>
            </w:r>
            <w:r>
              <w:t>. Что это?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Если убрать первый слог КО, что останется?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 Послушайте и произнесите сами эти части слов: </w:t>
            </w:r>
          </w:p>
          <w:p w:rsidR="00022D2B" w:rsidRDefault="00022D2B" w:rsidP="00A16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ЛЯ – ЛЬЯ.</w:t>
            </w:r>
          </w:p>
          <w:p w:rsidR="00022D2B" w:rsidRDefault="00022D2B" w:rsidP="00A1603B">
            <w:pPr>
              <w:jc w:val="both"/>
            </w:pPr>
            <w:r>
              <w:t>- Есть ли отличие в звучании?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 Значит, и на письме нужно как-то обозначить это отличие. </w:t>
            </w:r>
          </w:p>
          <w:p w:rsidR="00022D2B" w:rsidRDefault="00022D2B" w:rsidP="00A1603B">
            <w:pPr>
              <w:jc w:val="both"/>
            </w:pPr>
            <w:r>
              <w:t>- В слоге ЛЯ буквы дружат и поют песенку. В слоге ЛЬЯ буквы Л и Я поссорились и раздвинулись.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Логопед раздвигает карточки с буквами:</w:t>
            </w:r>
          </w:p>
          <w:p w:rsidR="00022D2B" w:rsidRDefault="00022D2B" w:rsidP="00A1603B">
            <w:pPr>
              <w:jc w:val="center"/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"/>
              <w:gridCol w:w="353"/>
              <w:gridCol w:w="352"/>
              <w:gridCol w:w="353"/>
              <w:gridCol w:w="353"/>
            </w:tblGrid>
            <w:tr w:rsidR="00022D2B" w:rsidTr="00A1603B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</w:t>
                  </w:r>
                </w:p>
              </w:tc>
              <w:tc>
                <w:tcPr>
                  <w:tcW w:w="353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</w:p>
              </w:tc>
              <w:tc>
                <w:tcPr>
                  <w:tcW w:w="352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Л</w:t>
                  </w:r>
                </w:p>
              </w:tc>
              <w:tc>
                <w:tcPr>
                  <w:tcW w:w="353" w:type="dxa"/>
                  <w:tcBorders>
                    <w:top w:val="nil"/>
                    <w:bottom w:val="nil"/>
                  </w:tcBorders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53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Я</w:t>
                  </w:r>
                </w:p>
              </w:tc>
            </w:tr>
          </w:tbl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 xml:space="preserve">- Они как будто </w:t>
            </w:r>
            <w:proofErr w:type="gramStart"/>
            <w:r>
              <w:t>ругаются  и</w:t>
            </w:r>
            <w:proofErr w:type="gramEnd"/>
            <w:r>
              <w:t xml:space="preserve"> песенка у них не получается.</w:t>
            </w:r>
          </w:p>
          <w:p w:rsidR="00022D2B" w:rsidRDefault="00022D2B" w:rsidP="00A1603B">
            <w:pPr>
              <w:jc w:val="both"/>
            </w:pPr>
            <w:r>
              <w:t>- А чтобы буквы не подрались, между ними встал Ь.</w:t>
            </w: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"/>
              <w:gridCol w:w="353"/>
              <w:gridCol w:w="352"/>
              <w:gridCol w:w="353"/>
              <w:gridCol w:w="353"/>
            </w:tblGrid>
            <w:tr w:rsidR="00022D2B" w:rsidTr="00A1603B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</w:t>
                  </w:r>
                </w:p>
              </w:tc>
              <w:tc>
                <w:tcPr>
                  <w:tcW w:w="353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</w:p>
              </w:tc>
              <w:tc>
                <w:tcPr>
                  <w:tcW w:w="352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Л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2D2B" w:rsidRDefault="00022D2B" w:rsidP="00A1603B">
                  <w:pPr>
                    <w:pStyle w:val="5"/>
                  </w:pPr>
                  <w:r>
                    <w:t>Ь</w:t>
                  </w:r>
                </w:p>
              </w:tc>
              <w:tc>
                <w:tcPr>
                  <w:tcW w:w="353" w:type="dxa"/>
                </w:tcPr>
                <w:p w:rsidR="00022D2B" w:rsidRDefault="00022D2B" w:rsidP="00A1603B">
                  <w:pPr>
                    <w:ind w:left="-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Я</w:t>
                  </w:r>
                </w:p>
              </w:tc>
            </w:tr>
          </w:tbl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 xml:space="preserve">- Он разделяет согласную Л и гласную Я, и поэтому называется </w:t>
            </w:r>
            <w:r>
              <w:rPr>
                <w:b/>
                <w:bCs/>
                <w:i/>
                <w:iCs/>
              </w:rPr>
              <w:t>разделительным.</w:t>
            </w:r>
          </w:p>
          <w:p w:rsidR="00022D2B" w:rsidRDefault="00022D2B" w:rsidP="00A1603B">
            <w:pPr>
              <w:jc w:val="both"/>
            </w:pPr>
            <w:r>
              <w:t>- Разделительный Ь показывает, что согласная не сливается с гласной. Он пишется после согласных и перед гласными второго ряда.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t xml:space="preserve">- Послушайте ещё раз это слово: </w:t>
            </w:r>
            <w:r>
              <w:rPr>
                <w:b/>
                <w:bCs/>
              </w:rPr>
              <w:t xml:space="preserve">колья. </w:t>
            </w:r>
          </w:p>
          <w:p w:rsidR="00022D2B" w:rsidRDefault="00022D2B" w:rsidP="00A1603B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Буквы поют песенку или ругаются?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Что нужно поставить между буквами?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 </w:t>
            </w:r>
          </w:p>
          <w:p w:rsidR="00022D2B" w:rsidRDefault="00022D2B" w:rsidP="00A1603B">
            <w:pPr>
              <w:jc w:val="both"/>
            </w:pPr>
            <w:r>
              <w:t>- Теперь потренируем язычки, чтобы уметь различать слова с разделительным Ь и без него.</w:t>
            </w:r>
          </w:p>
          <w:p w:rsidR="00022D2B" w:rsidRDefault="00022D2B" w:rsidP="00A1603B">
            <w:pPr>
              <w:jc w:val="both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мя</w:t>
            </w:r>
            <w:proofErr w:type="gramEnd"/>
            <w:r>
              <w:rPr>
                <w:b/>
                <w:bCs/>
                <w:sz w:val="28"/>
              </w:rPr>
              <w:t>-мья</w:t>
            </w:r>
            <w:proofErr w:type="spellEnd"/>
            <w:r>
              <w:rPr>
                <w:b/>
                <w:bCs/>
                <w:sz w:val="28"/>
              </w:rPr>
              <w:t xml:space="preserve">   </w:t>
            </w:r>
            <w:proofErr w:type="spellStart"/>
            <w:r>
              <w:rPr>
                <w:b/>
                <w:bCs/>
                <w:sz w:val="28"/>
              </w:rPr>
              <w:t>лю</w:t>
            </w:r>
            <w:proofErr w:type="spellEnd"/>
            <w:r>
              <w:rPr>
                <w:b/>
                <w:bCs/>
                <w:sz w:val="28"/>
              </w:rPr>
              <w:t xml:space="preserve">-лью   </w:t>
            </w:r>
            <w:proofErr w:type="spellStart"/>
            <w:r>
              <w:rPr>
                <w:b/>
                <w:bCs/>
                <w:sz w:val="28"/>
              </w:rPr>
              <w:t>лё</w:t>
            </w:r>
            <w:proofErr w:type="spellEnd"/>
            <w:r>
              <w:rPr>
                <w:b/>
                <w:bCs/>
                <w:sz w:val="28"/>
              </w:rPr>
              <w:t>-льё</w:t>
            </w:r>
          </w:p>
          <w:p w:rsidR="00022D2B" w:rsidRDefault="00022D2B" w:rsidP="00A1603B">
            <w:pPr>
              <w:jc w:val="both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те</w:t>
            </w:r>
            <w:proofErr w:type="gramEnd"/>
            <w:r>
              <w:rPr>
                <w:b/>
                <w:bCs/>
                <w:sz w:val="28"/>
              </w:rPr>
              <w:t>-</w:t>
            </w:r>
            <w:proofErr w:type="spellStart"/>
            <w:r>
              <w:rPr>
                <w:b/>
                <w:bCs/>
                <w:sz w:val="28"/>
              </w:rPr>
              <w:t>тье</w:t>
            </w:r>
            <w:proofErr w:type="spellEnd"/>
            <w:r>
              <w:rPr>
                <w:b/>
                <w:bCs/>
                <w:sz w:val="28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</w:rPr>
              <w:t>дю-дью</w:t>
            </w:r>
            <w:proofErr w:type="spellEnd"/>
            <w:r>
              <w:rPr>
                <w:b/>
                <w:bCs/>
                <w:sz w:val="28"/>
              </w:rPr>
              <w:t xml:space="preserve">   </w:t>
            </w:r>
            <w:proofErr w:type="spellStart"/>
            <w:r>
              <w:rPr>
                <w:b/>
                <w:bCs/>
                <w:sz w:val="28"/>
              </w:rPr>
              <w:t>вю</w:t>
            </w:r>
            <w:proofErr w:type="spellEnd"/>
            <w:r>
              <w:rPr>
                <w:b/>
                <w:bCs/>
                <w:sz w:val="28"/>
              </w:rPr>
              <w:t>-вью</w:t>
            </w:r>
          </w:p>
          <w:p w:rsidR="00022D2B" w:rsidRDefault="00022D2B" w:rsidP="00A1603B">
            <w:pPr>
              <w:jc w:val="both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ли</w:t>
            </w:r>
            <w:proofErr w:type="gramEnd"/>
            <w:r>
              <w:rPr>
                <w:b/>
                <w:bCs/>
                <w:sz w:val="28"/>
              </w:rPr>
              <w:t>-</w:t>
            </w:r>
            <w:proofErr w:type="spellStart"/>
            <w:r>
              <w:rPr>
                <w:b/>
                <w:bCs/>
                <w:sz w:val="28"/>
              </w:rPr>
              <w:t>льи</w:t>
            </w:r>
            <w:proofErr w:type="spellEnd"/>
            <w:r>
              <w:rPr>
                <w:b/>
                <w:bCs/>
                <w:sz w:val="28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ня-нья</w:t>
            </w:r>
            <w:proofErr w:type="spellEnd"/>
            <w:r>
              <w:rPr>
                <w:b/>
                <w:bCs/>
                <w:sz w:val="28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зя-зья</w:t>
            </w:r>
            <w:proofErr w:type="spellEnd"/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lastRenderedPageBreak/>
              <w:t xml:space="preserve"> </w:t>
            </w:r>
          </w:p>
          <w:p w:rsidR="00022D2B" w:rsidRDefault="00022D2B" w:rsidP="00A1603B">
            <w:pPr>
              <w:jc w:val="both"/>
            </w:pPr>
            <w:r>
              <w:t xml:space="preserve">- Читаем слоги по цепочке. </w:t>
            </w:r>
          </w:p>
          <w:p w:rsidR="00022D2B" w:rsidRDefault="00022D2B" w:rsidP="00A1603B">
            <w:pPr>
              <w:jc w:val="both"/>
            </w:pPr>
            <w:r>
              <w:t>- Получается песенка или буквы ругаются?</w:t>
            </w:r>
          </w:p>
          <w:p w:rsidR="00022D2B" w:rsidRDefault="00022D2B" w:rsidP="00A1603B">
            <w:pPr>
              <w:pStyle w:val="31"/>
            </w:pPr>
            <w:proofErr w:type="gramStart"/>
            <w:r>
              <w:t>те</w:t>
            </w:r>
            <w:proofErr w:type="gramEnd"/>
            <w:r>
              <w:t xml:space="preserve">, </w:t>
            </w:r>
            <w:proofErr w:type="spellStart"/>
            <w:r>
              <w:t>тье</w:t>
            </w:r>
            <w:proofErr w:type="spellEnd"/>
            <w:r>
              <w:t xml:space="preserve">, </w:t>
            </w:r>
            <w:proofErr w:type="spellStart"/>
            <w:r>
              <w:t>мья</w:t>
            </w:r>
            <w:proofErr w:type="spellEnd"/>
            <w:r>
              <w:t xml:space="preserve">, </w:t>
            </w:r>
            <w:proofErr w:type="spellStart"/>
            <w:r>
              <w:t>мя</w:t>
            </w:r>
            <w:proofErr w:type="spellEnd"/>
            <w:r>
              <w:t xml:space="preserve">, </w:t>
            </w:r>
            <w:proofErr w:type="spellStart"/>
            <w:r>
              <w:t>ня</w:t>
            </w:r>
            <w:proofErr w:type="spellEnd"/>
            <w:r>
              <w:t xml:space="preserve">, лью, вью, </w:t>
            </w:r>
            <w:proofErr w:type="spellStart"/>
            <w:r>
              <w:t>лю</w:t>
            </w:r>
            <w:proofErr w:type="spellEnd"/>
            <w:r>
              <w:t xml:space="preserve">, ля, </w:t>
            </w:r>
            <w:proofErr w:type="spellStart"/>
            <w:r>
              <w:t>лья</w:t>
            </w:r>
            <w:proofErr w:type="spellEnd"/>
            <w:r>
              <w:t>.</w:t>
            </w:r>
          </w:p>
          <w:p w:rsidR="00022D2B" w:rsidRDefault="00022D2B" w:rsidP="00A1603B">
            <w:pPr>
              <w:pStyle w:val="21"/>
            </w:pPr>
            <w:r>
              <w:t>- Что показывает разделительный Ь?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t xml:space="preserve">- Запишите слова в столбик: </w:t>
            </w:r>
            <w:r>
              <w:rPr>
                <w:b/>
                <w:bCs/>
              </w:rPr>
              <w:t>лист, брат, стул, звено, ком.</w:t>
            </w:r>
          </w:p>
          <w:p w:rsidR="00022D2B" w:rsidRDefault="00022D2B" w:rsidP="00A1603B">
            <w:pPr>
              <w:jc w:val="both"/>
            </w:pPr>
            <w:r>
              <w:t>- Измените первое слово так, чтобы оно означало много предметов.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Произнесите чётко, какие буквы в этом слове поссорились? Получается песенка, или они ругаются?</w:t>
            </w:r>
          </w:p>
          <w:p w:rsidR="00022D2B" w:rsidRDefault="00022D2B" w:rsidP="00A1603B">
            <w:pPr>
              <w:jc w:val="both"/>
            </w:pPr>
            <w:r>
              <w:t>- Что нужно писать между этими буквами?</w:t>
            </w:r>
          </w:p>
          <w:p w:rsidR="00022D2B" w:rsidRDefault="00022D2B" w:rsidP="00A1603B">
            <w:pPr>
              <w:jc w:val="both"/>
            </w:pPr>
            <w:r>
              <w:t>- Запишите получившееся слово рядом, через тире.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(Аналогичный разбор остальных слов.)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 Какая буква есть во всех словах второго столбика? 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Что он показывает?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Отгадайте загадку: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Вместо хвостика – крючок, 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Вместо носа – пятачок.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Пятачок дырявый, 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А крючок вертлявый.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</w:p>
          <w:p w:rsidR="00022D2B" w:rsidRDefault="00022D2B" w:rsidP="00A1603B">
            <w:pPr>
              <w:jc w:val="both"/>
            </w:pPr>
            <w:r>
              <w:t>- Как догадались?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Какие буквы поссорились в этом слове?</w:t>
            </w:r>
          </w:p>
          <w:p w:rsidR="00022D2B" w:rsidRDefault="00022D2B" w:rsidP="00A1603B">
            <w:pPr>
              <w:jc w:val="both"/>
            </w:pPr>
            <w:r>
              <w:t>- Какой знак вставим?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Возьмите конверты и выложите цифры от 1 до 10 в ряд.</w:t>
            </w:r>
          </w:p>
          <w:p w:rsidR="00022D2B" w:rsidRDefault="00022D2B" w:rsidP="00A1603B">
            <w:pPr>
              <w:jc w:val="both"/>
            </w:pPr>
            <w:r>
              <w:t>- Выдвиньте из ряда столько цифр, сколько букв в этом слове.</w:t>
            </w:r>
          </w:p>
          <w:p w:rsidR="00022D2B" w:rsidRDefault="00022D2B" w:rsidP="00A1603B">
            <w:pPr>
              <w:jc w:val="both"/>
            </w:pPr>
            <w:r>
              <w:t>- Выдвиньте цифру, показывающую, каким по счёту стоит в слове Ь.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Запишите отгадку в тетрадь, подчеркните Ь.</w:t>
            </w: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Говорят, они воришки, 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Эти серые малышки.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И шумливы, и драчливы, 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Всё щебечут: - Чьи вы? Чьи вы?</w:t>
            </w:r>
          </w:p>
          <w:p w:rsidR="00022D2B" w:rsidRDefault="00022D2B" w:rsidP="00A1603B">
            <w:pPr>
              <w:jc w:val="both"/>
              <w:rPr>
                <w:b/>
                <w:bCs/>
                <w:sz w:val="16"/>
              </w:rPr>
            </w:pPr>
          </w:p>
          <w:p w:rsidR="00022D2B" w:rsidRDefault="00022D2B" w:rsidP="00A1603B">
            <w:pPr>
              <w:jc w:val="center"/>
            </w:pPr>
            <w:r>
              <w:t>(Аналогичный разбор.)</w:t>
            </w:r>
          </w:p>
          <w:p w:rsidR="00022D2B" w:rsidRDefault="00022D2B" w:rsidP="00A1603B">
            <w:pPr>
              <w:jc w:val="center"/>
              <w:rPr>
                <w:sz w:val="16"/>
              </w:rPr>
            </w:pP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sz w:val="22"/>
              </w:rPr>
              <w:t>Зверь смешной в огромной клетке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С ветки прыгает на ветку, 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Ест бананы, сладости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К общей детской радости.</w:t>
            </w:r>
          </w:p>
          <w:p w:rsidR="00022D2B" w:rsidRDefault="00022D2B" w:rsidP="00A1603B">
            <w:pPr>
              <w:jc w:val="both"/>
              <w:rPr>
                <w:b/>
                <w:bCs/>
                <w:sz w:val="16"/>
              </w:rPr>
            </w:pP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Зимой молчат, весной журчат, 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Жителей лесных водой напоят.</w:t>
            </w:r>
          </w:p>
          <w:p w:rsidR="00022D2B" w:rsidRDefault="00022D2B" w:rsidP="00A1603B">
            <w:pPr>
              <w:jc w:val="both"/>
              <w:rPr>
                <w:b/>
                <w:bCs/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>- На доске записаны имена людей.</w:t>
            </w:r>
          </w:p>
          <w:p w:rsidR="00022D2B" w:rsidRDefault="00022D2B" w:rsidP="00A1603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На доске: </w:t>
            </w:r>
          </w:p>
          <w:p w:rsidR="00022D2B" w:rsidRDefault="00022D2B" w:rsidP="00A1603B">
            <w:pPr>
              <w:pStyle w:val="6"/>
            </w:pPr>
            <w:r>
              <w:t>Праско</w:t>
            </w:r>
            <w:r>
              <w:rPr>
                <w:u w:val="single"/>
              </w:rPr>
              <w:t>вья</w:t>
            </w:r>
            <w:r>
              <w:t xml:space="preserve"> </w:t>
            </w:r>
            <w:r>
              <w:rPr>
                <w:u w:val="single"/>
              </w:rPr>
              <w:t>Вя</w:t>
            </w:r>
            <w:r>
              <w:t>ткина   Дарья Рябова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Марья Рязанова        Илья Ляпунов</w:t>
            </w:r>
          </w:p>
          <w:p w:rsidR="00022D2B" w:rsidRDefault="00022D2B" w:rsidP="00A1603B">
            <w:pPr>
              <w:pStyle w:val="6"/>
            </w:pPr>
            <w:r>
              <w:t xml:space="preserve">Наталья </w:t>
            </w:r>
            <w:proofErr w:type="spellStart"/>
            <w:r>
              <w:t>Лямина</w:t>
            </w:r>
            <w:proofErr w:type="spellEnd"/>
            <w:r>
              <w:t xml:space="preserve">      Софья </w:t>
            </w:r>
            <w:proofErr w:type="spellStart"/>
            <w:r>
              <w:t>Фялова</w:t>
            </w:r>
            <w:proofErr w:type="spellEnd"/>
          </w:p>
          <w:p w:rsidR="00022D2B" w:rsidRDefault="00022D2B" w:rsidP="00A1603B">
            <w:pPr>
              <w:jc w:val="both"/>
              <w:rPr>
                <w:b/>
                <w:bCs/>
              </w:rPr>
            </w:pPr>
          </w:p>
          <w:p w:rsidR="00022D2B" w:rsidRDefault="00022D2B" w:rsidP="00A1603B">
            <w:pPr>
              <w:jc w:val="both"/>
            </w:pPr>
            <w:r>
              <w:t>- Читайте первую пару слов.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 Запишите её. 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Подчеркните последний слог имени и первый слог фамилии.  Прочитайте их.</w:t>
            </w:r>
          </w:p>
          <w:p w:rsidR="00022D2B" w:rsidRDefault="00022D2B" w:rsidP="00A1603B">
            <w:pPr>
              <w:jc w:val="both"/>
            </w:pPr>
            <w:r>
              <w:t>- Буквы дружат или поссорились?</w:t>
            </w:r>
          </w:p>
          <w:p w:rsidR="00022D2B" w:rsidRDefault="00022D2B" w:rsidP="00A1603B">
            <w:pPr>
              <w:jc w:val="both"/>
            </w:pPr>
            <w:r>
              <w:t xml:space="preserve">- Какой знак показывает, что </w:t>
            </w:r>
            <w:proofErr w:type="spellStart"/>
            <w:proofErr w:type="gramStart"/>
            <w:r>
              <w:t>соглас-ная</w:t>
            </w:r>
            <w:proofErr w:type="spellEnd"/>
            <w:proofErr w:type="gramEnd"/>
            <w:r>
              <w:t xml:space="preserve"> не сливается с гласной?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Проверим вашу сообразительность. Разгадайте кроссворд.</w:t>
            </w:r>
          </w:p>
          <w:p w:rsidR="00022D2B" w:rsidRDefault="00022D2B" w:rsidP="00A160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Вопросы: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Снежная буря.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Домики для пчёл.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Мать, отец, дети.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Озорное животное.</w:t>
            </w:r>
          </w:p>
          <w:p w:rsidR="00022D2B" w:rsidRDefault="00022D2B" w:rsidP="00A160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Ягоды, сваренные в сахаре. 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pStyle w:val="21"/>
            </w:pPr>
            <w:r>
              <w:t>- Запишите это слово в клетки. В клетку вписывается одна буква.</w:t>
            </w:r>
          </w:p>
          <w:p w:rsidR="00022D2B" w:rsidRDefault="00022D2B" w:rsidP="00A1603B">
            <w:pPr>
              <w:jc w:val="both"/>
            </w:pPr>
            <w:r>
              <w:t xml:space="preserve">- Какие буквы поссорились? </w:t>
            </w:r>
          </w:p>
          <w:p w:rsidR="00022D2B" w:rsidRDefault="00022D2B" w:rsidP="00A1603B">
            <w:pPr>
              <w:jc w:val="both"/>
            </w:pPr>
            <w:r>
              <w:t>- Какой знак показывает, что согласная не сливается с гласной?</w:t>
            </w: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>- Что мы сегодня делали?</w:t>
            </w:r>
          </w:p>
          <w:p w:rsidR="00022D2B" w:rsidRDefault="00022D2B" w:rsidP="00A1603B">
            <w:pPr>
              <w:jc w:val="both"/>
            </w:pPr>
            <w:r>
              <w:t>- Какие задания понравились?</w:t>
            </w:r>
          </w:p>
          <w:p w:rsidR="00022D2B" w:rsidRDefault="00022D2B" w:rsidP="00A1603B">
            <w:pPr>
              <w:jc w:val="both"/>
            </w:pPr>
            <w:r>
              <w:t>- Что узнали о букве Ь?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>
            <w:pPr>
              <w:jc w:val="both"/>
            </w:pPr>
            <w:r>
              <w:t>Приветствие.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 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- 3 слова.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___  ___  ___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Пишем с заглавной буквы, точка на конце.</w:t>
            </w:r>
          </w:p>
          <w:p w:rsidR="00022D2B" w:rsidRDefault="00022D2B" w:rsidP="00A1603B">
            <w:pPr>
              <w:jc w:val="both"/>
              <w:rPr>
                <w:sz w:val="40"/>
              </w:rPr>
            </w:pPr>
            <w:r>
              <w:sym w:font="Symbol" w:char="F0EF"/>
            </w:r>
            <w:r>
              <w:t xml:space="preserve">__  __  __ </w:t>
            </w:r>
            <w:r>
              <w:rPr>
                <w:sz w:val="40"/>
              </w:rPr>
              <w:t>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 </w:t>
            </w:r>
            <w:r>
              <w:rPr>
                <w:b/>
                <w:bCs/>
              </w:rPr>
              <w:t>Коля</w:t>
            </w:r>
            <w:r>
              <w:t>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 Имя </w:t>
            </w:r>
            <w:proofErr w:type="spellStart"/>
            <w:proofErr w:type="gramStart"/>
            <w:r>
              <w:t>маль-чика</w:t>
            </w:r>
            <w:proofErr w:type="spellEnd"/>
            <w:proofErr w:type="gramEnd"/>
            <w:r>
              <w:t>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- 2 слога, ЛЯ.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 Звук [л</w:t>
            </w:r>
            <w:r>
              <w:rPr>
                <w:sz w:val="40"/>
                <w:vertAlign w:val="superscript"/>
              </w:rPr>
              <w:t>,</w:t>
            </w:r>
            <w:r>
              <w:t>], мягкий.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(Запись в </w:t>
            </w:r>
            <w:proofErr w:type="gramStart"/>
            <w:r>
              <w:t>те-</w:t>
            </w:r>
            <w:proofErr w:type="spellStart"/>
            <w:r>
              <w:t>традях</w:t>
            </w:r>
            <w:proofErr w:type="spellEnd"/>
            <w:proofErr w:type="gramEnd"/>
            <w:r>
              <w:t>.)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 xml:space="preserve">-Заострённые длинные </w:t>
            </w:r>
            <w:proofErr w:type="gramStart"/>
            <w:r>
              <w:t>пал-</w:t>
            </w:r>
            <w:proofErr w:type="spellStart"/>
            <w:r>
              <w:t>ки</w:t>
            </w:r>
            <w:proofErr w:type="spellEnd"/>
            <w:proofErr w:type="gramEnd"/>
            <w:r>
              <w:t>, из них де-лают ограду или забор.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Слог ЛЬЯ.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Есть.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both"/>
            </w:pPr>
            <w:r>
              <w:t>- Ругаются.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pStyle w:val="21"/>
            </w:pPr>
            <w:r>
              <w:t>-</w:t>
            </w:r>
            <w:proofErr w:type="gramStart"/>
            <w:r>
              <w:t>Раздели-тельный</w:t>
            </w:r>
            <w:proofErr w:type="gramEnd"/>
            <w:r>
              <w:t xml:space="preserve"> Ь.</w:t>
            </w: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pStyle w:val="21"/>
            </w:pPr>
            <w:r>
              <w:t xml:space="preserve">(Дети </w:t>
            </w:r>
            <w:proofErr w:type="spellStart"/>
            <w:proofErr w:type="gramStart"/>
            <w:r>
              <w:t>повто-ряют</w:t>
            </w:r>
            <w:proofErr w:type="spellEnd"/>
            <w:proofErr w:type="gramEnd"/>
            <w:r>
              <w:t xml:space="preserve"> за лого-</w:t>
            </w:r>
            <w:proofErr w:type="spellStart"/>
            <w:r>
              <w:t>педом</w:t>
            </w:r>
            <w:proofErr w:type="spellEnd"/>
            <w:r>
              <w:t xml:space="preserve"> </w:t>
            </w:r>
            <w:proofErr w:type="spellStart"/>
            <w:r>
              <w:t>слого</w:t>
            </w:r>
            <w:proofErr w:type="spellEnd"/>
            <w:r>
              <w:t>-вые ряды.)</w:t>
            </w: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pStyle w:val="21"/>
            </w:pPr>
            <w:r>
              <w:t>(Дети читают по цепочке слоги.)</w:t>
            </w: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pStyle w:val="21"/>
            </w:pPr>
            <w:r>
              <w:t xml:space="preserve">- Что </w:t>
            </w:r>
            <w:proofErr w:type="spellStart"/>
            <w:r>
              <w:t>соглас</w:t>
            </w:r>
            <w:proofErr w:type="spellEnd"/>
            <w:proofErr w:type="gramStart"/>
            <w:r>
              <w:t>. не</w:t>
            </w:r>
            <w:proofErr w:type="gramEnd"/>
            <w:r>
              <w:t xml:space="preserve"> сливается с гласной.</w:t>
            </w: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pStyle w:val="21"/>
            </w:pPr>
            <w:r>
              <w:t>(Запись слов)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Лист-листья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Раздел. Ь.</w:t>
            </w: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pStyle w:val="21"/>
            </w:pPr>
            <w:r>
              <w:t>(Запись.)</w:t>
            </w: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jc w:val="center"/>
            </w:pPr>
          </w:p>
          <w:p w:rsidR="00022D2B" w:rsidRDefault="00022D2B" w:rsidP="00A1603B">
            <w:pPr>
              <w:pStyle w:val="21"/>
            </w:pPr>
            <w:r>
              <w:t>- Раздел. Ь.</w:t>
            </w:r>
          </w:p>
          <w:p w:rsidR="00022D2B" w:rsidRDefault="00022D2B" w:rsidP="00A1603B">
            <w:pPr>
              <w:pStyle w:val="21"/>
            </w:pPr>
          </w:p>
          <w:p w:rsidR="00022D2B" w:rsidRDefault="00022D2B" w:rsidP="00A1603B">
            <w:pPr>
              <w:pStyle w:val="21"/>
            </w:pPr>
            <w:r>
              <w:t xml:space="preserve">- Что </w:t>
            </w:r>
            <w:proofErr w:type="spellStart"/>
            <w:r>
              <w:t>соглас</w:t>
            </w:r>
            <w:proofErr w:type="spellEnd"/>
            <w:proofErr w:type="gramStart"/>
            <w:r>
              <w:t>. не</w:t>
            </w:r>
            <w:proofErr w:type="gramEnd"/>
            <w:r>
              <w:t xml:space="preserve"> сливается с гласной.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rPr>
                <w:u w:val="single"/>
              </w:rPr>
              <w:t xml:space="preserve"> 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Свинья.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Н, 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Раздел. Ь.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- 6 букв.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- 5-м.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(Запись.)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Воробьи.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>- Обезьяна.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>- Ручьи.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pStyle w:val="21"/>
            </w:pPr>
            <w:r>
              <w:t xml:space="preserve">- Прасковья Вяткина.  </w:t>
            </w: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>(Запись.)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ВЬЯ – ВЯ.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Раздел. Ь.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  <w:rPr>
                <w:sz w:val="16"/>
              </w:rPr>
            </w:pPr>
          </w:p>
          <w:p w:rsidR="00022D2B" w:rsidRDefault="00022D2B" w:rsidP="00A1603B">
            <w:pPr>
              <w:jc w:val="both"/>
            </w:pPr>
            <w:r>
              <w:t>- Вьюга.</w:t>
            </w:r>
          </w:p>
          <w:p w:rsidR="00022D2B" w:rsidRDefault="00022D2B" w:rsidP="00A1603B">
            <w:pPr>
              <w:jc w:val="both"/>
            </w:pPr>
            <w:r>
              <w:t>- Ульи.</w:t>
            </w:r>
          </w:p>
          <w:p w:rsidR="00022D2B" w:rsidRDefault="00022D2B" w:rsidP="00A1603B">
            <w:pPr>
              <w:jc w:val="both"/>
            </w:pPr>
            <w:r>
              <w:t>- Семья.</w:t>
            </w:r>
          </w:p>
          <w:p w:rsidR="00022D2B" w:rsidRDefault="00022D2B" w:rsidP="00A1603B">
            <w:pPr>
              <w:jc w:val="both"/>
            </w:pPr>
            <w:r>
              <w:t>- Обезьяна.</w:t>
            </w:r>
          </w:p>
          <w:p w:rsidR="00022D2B" w:rsidRDefault="00022D2B" w:rsidP="00A1603B">
            <w:pPr>
              <w:jc w:val="both"/>
            </w:pPr>
            <w:r>
              <w:t>- Варенье.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  <w:r>
              <w:t>- Раздел. Ь.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roofErr w:type="spellStart"/>
            <w:proofErr w:type="gramStart"/>
            <w:r>
              <w:t>иллюстр</w:t>
            </w:r>
            <w:proofErr w:type="spellEnd"/>
            <w:proofErr w:type="gramEnd"/>
            <w:r>
              <w:t>.</w:t>
            </w:r>
          </w:p>
          <w:p w:rsidR="00022D2B" w:rsidRDefault="00022D2B" w:rsidP="00A1603B"/>
          <w:p w:rsidR="00022D2B" w:rsidRDefault="00022D2B" w:rsidP="00A1603B">
            <w:pPr>
              <w:pStyle w:val="21"/>
            </w:pPr>
            <w:r>
              <w:t xml:space="preserve">У детей – счётные </w:t>
            </w:r>
            <w:proofErr w:type="gramStart"/>
            <w:r>
              <w:t>па-</w:t>
            </w:r>
            <w:proofErr w:type="spellStart"/>
            <w:r>
              <w:t>лочки</w:t>
            </w:r>
            <w:proofErr w:type="spellEnd"/>
            <w:proofErr w:type="gramEnd"/>
            <w:r>
              <w:t>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r>
              <w:t xml:space="preserve"> 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r>
              <w:t>На доске – слоги.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roofErr w:type="spellStart"/>
            <w:proofErr w:type="gramStart"/>
            <w:r>
              <w:t>иллюстр</w:t>
            </w:r>
            <w:proofErr w:type="spellEnd"/>
            <w:proofErr w:type="gramEnd"/>
            <w:r>
              <w:t>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pStyle w:val="21"/>
            </w:pPr>
            <w:r>
              <w:t>У детей – конверты с цифрами.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r>
              <w:t xml:space="preserve"> 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roofErr w:type="spellStart"/>
            <w:proofErr w:type="gramStart"/>
            <w:r>
              <w:t>иллюстр</w:t>
            </w:r>
            <w:proofErr w:type="spellEnd"/>
            <w:proofErr w:type="gramEnd"/>
            <w:r>
              <w:t>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roofErr w:type="spellStart"/>
            <w:proofErr w:type="gramStart"/>
            <w:r>
              <w:t>иллюстр</w:t>
            </w:r>
            <w:proofErr w:type="spellEnd"/>
            <w:proofErr w:type="gramEnd"/>
            <w:r>
              <w:t>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>
            <w:proofErr w:type="spellStart"/>
            <w:proofErr w:type="gramStart"/>
            <w:r>
              <w:t>иллюстр</w:t>
            </w:r>
            <w:proofErr w:type="spellEnd"/>
            <w:proofErr w:type="gramEnd"/>
            <w:r>
              <w:t>.</w:t>
            </w:r>
          </w:p>
          <w:p w:rsidR="00022D2B" w:rsidRDefault="00022D2B" w:rsidP="00A1603B"/>
          <w:p w:rsidR="00022D2B" w:rsidRDefault="00022D2B" w:rsidP="00A1603B">
            <w:pPr>
              <w:pStyle w:val="21"/>
            </w:pPr>
            <w:r>
              <w:t>На доске – текст упр.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pStyle w:val="21"/>
            </w:pPr>
            <w:r>
              <w:t xml:space="preserve">У детей – карточки с </w:t>
            </w:r>
            <w:proofErr w:type="spellStart"/>
            <w:proofErr w:type="gramStart"/>
            <w:r>
              <w:t>кроссвор</w:t>
            </w:r>
            <w:proofErr w:type="spellEnd"/>
            <w:r>
              <w:t>-дом</w:t>
            </w:r>
            <w:proofErr w:type="gramEnd"/>
            <w:r>
              <w:t>.</w:t>
            </w:r>
          </w:p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/>
          <w:p w:rsidR="00022D2B" w:rsidRDefault="00022D2B" w:rsidP="00A1603B">
            <w:pPr>
              <w:jc w:val="both"/>
            </w:pPr>
            <w:r>
              <w:t xml:space="preserve"> </w:t>
            </w: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  <w:p w:rsidR="00022D2B" w:rsidRDefault="00022D2B" w:rsidP="00A1603B">
            <w:pPr>
              <w:jc w:val="both"/>
            </w:pPr>
          </w:p>
        </w:tc>
      </w:tr>
    </w:tbl>
    <w:p w:rsidR="00B151B1" w:rsidRDefault="00B151B1"/>
    <w:sectPr w:rsidR="00B1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F69D0"/>
    <w:multiLevelType w:val="hybridMultilevel"/>
    <w:tmpl w:val="3A16D604"/>
    <w:lvl w:ilvl="0" w:tplc="45204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B"/>
    <w:rsid w:val="00012DC1"/>
    <w:rsid w:val="0002007B"/>
    <w:rsid w:val="00022D2B"/>
    <w:rsid w:val="00023639"/>
    <w:rsid w:val="0003294C"/>
    <w:rsid w:val="00035B66"/>
    <w:rsid w:val="00043087"/>
    <w:rsid w:val="000501AC"/>
    <w:rsid w:val="000B1598"/>
    <w:rsid w:val="000C644D"/>
    <w:rsid w:val="000E76DF"/>
    <w:rsid w:val="000E7B20"/>
    <w:rsid w:val="00107F85"/>
    <w:rsid w:val="00114A4D"/>
    <w:rsid w:val="00117439"/>
    <w:rsid w:val="00125999"/>
    <w:rsid w:val="00136C2A"/>
    <w:rsid w:val="00140037"/>
    <w:rsid w:val="00167091"/>
    <w:rsid w:val="001A5CEA"/>
    <w:rsid w:val="001B25F8"/>
    <w:rsid w:val="001E266A"/>
    <w:rsid w:val="001F311A"/>
    <w:rsid w:val="001F4DE9"/>
    <w:rsid w:val="00222BB5"/>
    <w:rsid w:val="002338E4"/>
    <w:rsid w:val="00237C83"/>
    <w:rsid w:val="00246293"/>
    <w:rsid w:val="00251067"/>
    <w:rsid w:val="002536A6"/>
    <w:rsid w:val="0025433D"/>
    <w:rsid w:val="00255E8E"/>
    <w:rsid w:val="00285DFA"/>
    <w:rsid w:val="00295DF8"/>
    <w:rsid w:val="002A2719"/>
    <w:rsid w:val="002A4DFA"/>
    <w:rsid w:val="002C59F2"/>
    <w:rsid w:val="0030232F"/>
    <w:rsid w:val="00307D48"/>
    <w:rsid w:val="003241A5"/>
    <w:rsid w:val="00325466"/>
    <w:rsid w:val="003461AB"/>
    <w:rsid w:val="00352D00"/>
    <w:rsid w:val="003624E0"/>
    <w:rsid w:val="0036266E"/>
    <w:rsid w:val="003951E6"/>
    <w:rsid w:val="003B55CE"/>
    <w:rsid w:val="003B7E10"/>
    <w:rsid w:val="003B7F92"/>
    <w:rsid w:val="003C359B"/>
    <w:rsid w:val="003E04FE"/>
    <w:rsid w:val="003E29B5"/>
    <w:rsid w:val="00401C38"/>
    <w:rsid w:val="00403135"/>
    <w:rsid w:val="004037ED"/>
    <w:rsid w:val="004206A5"/>
    <w:rsid w:val="00421142"/>
    <w:rsid w:val="0043053C"/>
    <w:rsid w:val="00441AB2"/>
    <w:rsid w:val="00443EF7"/>
    <w:rsid w:val="00452693"/>
    <w:rsid w:val="00477CD4"/>
    <w:rsid w:val="00481C0D"/>
    <w:rsid w:val="00490643"/>
    <w:rsid w:val="004A682C"/>
    <w:rsid w:val="004B1FED"/>
    <w:rsid w:val="004E1680"/>
    <w:rsid w:val="004E60A2"/>
    <w:rsid w:val="004F6727"/>
    <w:rsid w:val="005155F1"/>
    <w:rsid w:val="00543BA0"/>
    <w:rsid w:val="005555F3"/>
    <w:rsid w:val="0055574A"/>
    <w:rsid w:val="00563B54"/>
    <w:rsid w:val="00567158"/>
    <w:rsid w:val="00581EDB"/>
    <w:rsid w:val="00585605"/>
    <w:rsid w:val="00585A60"/>
    <w:rsid w:val="00592F92"/>
    <w:rsid w:val="00594F4D"/>
    <w:rsid w:val="005953C8"/>
    <w:rsid w:val="0059781D"/>
    <w:rsid w:val="005A399E"/>
    <w:rsid w:val="005D2C85"/>
    <w:rsid w:val="005E0127"/>
    <w:rsid w:val="006301F5"/>
    <w:rsid w:val="00650164"/>
    <w:rsid w:val="00657A52"/>
    <w:rsid w:val="00665D29"/>
    <w:rsid w:val="00677B39"/>
    <w:rsid w:val="00683DF9"/>
    <w:rsid w:val="006A4872"/>
    <w:rsid w:val="006B01D3"/>
    <w:rsid w:val="006D0E63"/>
    <w:rsid w:val="006D474B"/>
    <w:rsid w:val="006D4E55"/>
    <w:rsid w:val="006D6F88"/>
    <w:rsid w:val="006F6EAC"/>
    <w:rsid w:val="006F7E20"/>
    <w:rsid w:val="00702F9F"/>
    <w:rsid w:val="00734218"/>
    <w:rsid w:val="00780B9D"/>
    <w:rsid w:val="00792BE4"/>
    <w:rsid w:val="007A495C"/>
    <w:rsid w:val="007D0B1E"/>
    <w:rsid w:val="007D2F18"/>
    <w:rsid w:val="00803414"/>
    <w:rsid w:val="0080501B"/>
    <w:rsid w:val="00811052"/>
    <w:rsid w:val="00831B73"/>
    <w:rsid w:val="0084235F"/>
    <w:rsid w:val="00843701"/>
    <w:rsid w:val="00846831"/>
    <w:rsid w:val="00861E28"/>
    <w:rsid w:val="00866D51"/>
    <w:rsid w:val="00872605"/>
    <w:rsid w:val="00881E26"/>
    <w:rsid w:val="00892468"/>
    <w:rsid w:val="008971DA"/>
    <w:rsid w:val="008A38BC"/>
    <w:rsid w:val="008C7263"/>
    <w:rsid w:val="008E067F"/>
    <w:rsid w:val="00932973"/>
    <w:rsid w:val="009349CC"/>
    <w:rsid w:val="00935924"/>
    <w:rsid w:val="00937C4F"/>
    <w:rsid w:val="00946B32"/>
    <w:rsid w:val="009626F0"/>
    <w:rsid w:val="009649B1"/>
    <w:rsid w:val="00986083"/>
    <w:rsid w:val="00990CCE"/>
    <w:rsid w:val="009B09B3"/>
    <w:rsid w:val="009C1821"/>
    <w:rsid w:val="009E303F"/>
    <w:rsid w:val="009E5BC9"/>
    <w:rsid w:val="009F64E1"/>
    <w:rsid w:val="00A124E6"/>
    <w:rsid w:val="00A328A2"/>
    <w:rsid w:val="00A7447F"/>
    <w:rsid w:val="00AB27F9"/>
    <w:rsid w:val="00AB3632"/>
    <w:rsid w:val="00AB3BEA"/>
    <w:rsid w:val="00AB6746"/>
    <w:rsid w:val="00AD14C5"/>
    <w:rsid w:val="00AF7D26"/>
    <w:rsid w:val="00B151B1"/>
    <w:rsid w:val="00B17FD4"/>
    <w:rsid w:val="00B20189"/>
    <w:rsid w:val="00B22A75"/>
    <w:rsid w:val="00B33889"/>
    <w:rsid w:val="00B565CD"/>
    <w:rsid w:val="00B84A48"/>
    <w:rsid w:val="00B95152"/>
    <w:rsid w:val="00BA1D36"/>
    <w:rsid w:val="00BA3BFC"/>
    <w:rsid w:val="00BA6FEE"/>
    <w:rsid w:val="00BE19EE"/>
    <w:rsid w:val="00BF573C"/>
    <w:rsid w:val="00C12235"/>
    <w:rsid w:val="00C172A0"/>
    <w:rsid w:val="00C25BA0"/>
    <w:rsid w:val="00C368DE"/>
    <w:rsid w:val="00C36D1A"/>
    <w:rsid w:val="00C47C6F"/>
    <w:rsid w:val="00C5597E"/>
    <w:rsid w:val="00C678B7"/>
    <w:rsid w:val="00C703C5"/>
    <w:rsid w:val="00CA16C1"/>
    <w:rsid w:val="00CA30BB"/>
    <w:rsid w:val="00CA4F76"/>
    <w:rsid w:val="00CA6C93"/>
    <w:rsid w:val="00CE5642"/>
    <w:rsid w:val="00CF622A"/>
    <w:rsid w:val="00D06019"/>
    <w:rsid w:val="00D402F2"/>
    <w:rsid w:val="00D446D3"/>
    <w:rsid w:val="00D956E4"/>
    <w:rsid w:val="00DD2F5B"/>
    <w:rsid w:val="00E008DF"/>
    <w:rsid w:val="00E03E1A"/>
    <w:rsid w:val="00E1145E"/>
    <w:rsid w:val="00E17090"/>
    <w:rsid w:val="00E24491"/>
    <w:rsid w:val="00E3040B"/>
    <w:rsid w:val="00E3273E"/>
    <w:rsid w:val="00E37C6C"/>
    <w:rsid w:val="00E4523C"/>
    <w:rsid w:val="00E50A3C"/>
    <w:rsid w:val="00E64504"/>
    <w:rsid w:val="00E9051F"/>
    <w:rsid w:val="00E9189B"/>
    <w:rsid w:val="00EA17DE"/>
    <w:rsid w:val="00EB02D6"/>
    <w:rsid w:val="00EB0A66"/>
    <w:rsid w:val="00ED20D2"/>
    <w:rsid w:val="00EE2203"/>
    <w:rsid w:val="00F12087"/>
    <w:rsid w:val="00F23620"/>
    <w:rsid w:val="00F259EB"/>
    <w:rsid w:val="00FA20A2"/>
    <w:rsid w:val="00FA4696"/>
    <w:rsid w:val="00FB191D"/>
    <w:rsid w:val="00FB25F3"/>
    <w:rsid w:val="00FB2E0E"/>
    <w:rsid w:val="00FB52A7"/>
    <w:rsid w:val="00FE1649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AA9C-19A1-48C0-87DF-6B6BD006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D2B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3">
    <w:name w:val="heading 3"/>
    <w:basedOn w:val="a"/>
    <w:next w:val="a"/>
    <w:link w:val="30"/>
    <w:qFormat/>
    <w:rsid w:val="00022D2B"/>
    <w:pPr>
      <w:keepNext/>
      <w:jc w:val="center"/>
      <w:outlineLvl w:val="2"/>
    </w:pPr>
    <w:rPr>
      <w:rFonts w:ascii="Tahoma" w:hAnsi="Tahoma" w:cs="Tahoma"/>
      <w:i/>
      <w:iCs/>
      <w:sz w:val="44"/>
    </w:rPr>
  </w:style>
  <w:style w:type="paragraph" w:styleId="4">
    <w:name w:val="heading 4"/>
    <w:basedOn w:val="a"/>
    <w:next w:val="a"/>
    <w:link w:val="40"/>
    <w:qFormat/>
    <w:rsid w:val="00022D2B"/>
    <w:pPr>
      <w:keepNext/>
      <w:jc w:val="center"/>
      <w:outlineLvl w:val="3"/>
    </w:pPr>
    <w:rPr>
      <w:rFonts w:ascii="Tahoma" w:hAnsi="Tahoma" w:cs="Tahoma"/>
      <w:b/>
      <w:bCs/>
      <w:i/>
      <w:iCs/>
      <w:sz w:val="44"/>
    </w:rPr>
  </w:style>
  <w:style w:type="paragraph" w:styleId="5">
    <w:name w:val="heading 5"/>
    <w:basedOn w:val="a"/>
    <w:next w:val="a"/>
    <w:link w:val="50"/>
    <w:qFormat/>
    <w:rsid w:val="00022D2B"/>
    <w:pPr>
      <w:keepNext/>
      <w:ind w:left="-79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022D2B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D2B"/>
    <w:rPr>
      <w:rFonts w:ascii="Tahoma" w:eastAsia="Times New Roman" w:hAnsi="Tahoma" w:cs="Tahoma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2D2B"/>
    <w:rPr>
      <w:rFonts w:ascii="Tahoma" w:eastAsia="Times New Roman" w:hAnsi="Tahoma" w:cs="Tahoma"/>
      <w:i/>
      <w:i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D2B"/>
    <w:rPr>
      <w:rFonts w:ascii="Tahoma" w:eastAsia="Times New Roman" w:hAnsi="Tahoma" w:cs="Tahoma"/>
      <w:b/>
      <w:bCs/>
      <w:i/>
      <w:i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2D2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22D2B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02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022D2B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22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2015-10-04T08:38:00Z</dcterms:created>
  <dcterms:modified xsi:type="dcterms:W3CDTF">2015-10-04T08:39:00Z</dcterms:modified>
</cp:coreProperties>
</file>