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38" w:rsidRPr="009F3C38" w:rsidRDefault="009F3C38" w:rsidP="009F3C38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9F3C3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Рекомендации для родителей и педагогов по работе с </w:t>
      </w:r>
      <w:proofErr w:type="spellStart"/>
      <w:r w:rsidRPr="009F3C3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гиперактивными</w:t>
      </w:r>
      <w:proofErr w:type="spellEnd"/>
      <w:r w:rsidRPr="009F3C3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детьми</w:t>
      </w:r>
    </w:p>
    <w:tbl>
      <w:tblPr>
        <w:tblW w:w="5000" w:type="pct"/>
        <w:tblCellSpacing w:w="0" w:type="dxa"/>
        <w:shd w:val="clear" w:color="auto" w:fill="F1FBE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F3C38" w:rsidRPr="009F3C38" w:rsidTr="009F3C38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1FBE2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Признаки </w:t>
            </w:r>
            <w:proofErr w:type="spellStart"/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гиперактивности</w:t>
            </w:r>
            <w:proofErr w:type="spellEnd"/>
          </w:p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ru-RU"/>
              </w:rPr>
              <w:t>НЕВНИМАТЕЛЬНОСТЬ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 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неспособен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удерживать внимание на деталях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из-за небрежности, легкомыслия допускает ошибки в школьных заданиях, в выполняемой работе и других видах деятельности.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Обычно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 трудом сохраняет внимание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выполнении заданий или во время игр.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складывается впечатление, что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ребенок не слушает обращённую к нему речь.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оказывается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 в состоянии придерживаться предлагаемых инструкций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справиться до конца с выполнением уроков, домашней работы или обязанностей на рабочем месте (что никак не связано с негативным или протестным поведением, неспособностью понять задание).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Часто испытывает сложности в организации самостоятельного выполнения заданий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других видов деятельности.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Обычно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избегает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вовлечения в выполнение заданий, которые требуют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длительного сохранения умственного напряжени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например, школьных заданий, домашней работы).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Часто теряет вещи, необходимые в школе и дома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(например, игрушки, школьные принадлежности, карандаши, книги, рабочие инструменты).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отвлекается на посторонние стимулы.</w:t>
            </w:r>
          </w:p>
          <w:p w:rsidR="009F3C38" w:rsidRPr="009F3C38" w:rsidRDefault="009F3C38" w:rsidP="009F3C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проявляет забывчивость в повседневных ситуациях.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Из перечисленных выше признаков невнимательности по крайней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мере</w:t>
            </w:r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шесть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должны сохраняться у ребёнка не менее 6 месяцев.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ru-RU"/>
              </w:rPr>
              <w:t>ГИПЕРАКТИВНОСТЬ</w:t>
            </w:r>
          </w:p>
          <w:p w:rsidR="009F3C38" w:rsidRPr="009F3C38" w:rsidRDefault="009F3C38" w:rsidP="009F3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95250" distB="95250" distL="285750" distR="285750" simplePos="0" relativeHeight="251659264" behindDoc="0" locked="0" layoutInCell="1" allowOverlap="0" wp14:anchorId="19C73FEA" wp14:editId="0BEBB7E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24075" cy="2105025"/>
                  <wp:effectExtent l="0" t="0" r="9525" b="9525"/>
                  <wp:wrapSquare wrapText="bothSides"/>
                  <wp:docPr id="1" name="Рисунок 1" descr="http://www.av.psiholog630.edusite.ru/images/clip_imann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v.psiholog630.edusite.ru/images/clip_imann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наблюдаются беспокойные движения в кистях и стопах; сидя на стуле, крутится, вертится.</w:t>
            </w:r>
          </w:p>
          <w:p w:rsidR="009F3C38" w:rsidRPr="009F3C38" w:rsidRDefault="009F3C38" w:rsidP="009F3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встаёт со своего места в классе во время уроков или в других ситуациях, когда нужно оставаться на месте.</w:t>
            </w:r>
          </w:p>
          <w:p w:rsidR="009F3C38" w:rsidRPr="009F3C38" w:rsidRDefault="009F3C38" w:rsidP="009F3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проявляет бесцельную двигательную активность: бегает, крутится, пытается куда-то залезть, причем в таких ситуациях, когда это неприемлемо.</w:t>
            </w:r>
          </w:p>
          <w:p w:rsidR="009F3C38" w:rsidRPr="009F3C38" w:rsidRDefault="009F3C38" w:rsidP="009F3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Обычно не может тихо, спокойно играть или заниматься чем-либо на досуге.</w:t>
            </w:r>
          </w:p>
          <w:p w:rsidR="009F3C38" w:rsidRPr="009F3C38" w:rsidRDefault="009F3C38" w:rsidP="009F3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Часто находится в постоянном движении и ведет себя так, «как будто к 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нему прикрепили мотор».</w:t>
            </w:r>
          </w:p>
          <w:p w:rsidR="009F3C38" w:rsidRPr="009F3C38" w:rsidRDefault="009F3C38" w:rsidP="009F3C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бывает болтливым.</w:t>
            </w:r>
          </w:p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ru-RU"/>
              </w:rPr>
              <w:t>ИМПУЛЬСИВНОСТЬ</w:t>
            </w:r>
          </w:p>
          <w:p w:rsidR="009F3C38" w:rsidRPr="009F3C38" w:rsidRDefault="009F3C38" w:rsidP="009F3C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Часто 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отвечает на вопросы не задумываясь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не выслушав их до конца.</w:t>
            </w:r>
          </w:p>
          <w:p w:rsidR="009F3C38" w:rsidRPr="009F3C38" w:rsidRDefault="009F3C38" w:rsidP="009F3C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Обычно с трудом дожидается своей очереди в различных ситуациях.</w:t>
            </w:r>
          </w:p>
          <w:p w:rsidR="009F3C38" w:rsidRPr="009F3C38" w:rsidRDefault="009F3C38" w:rsidP="009F3C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мешает другим, пристает к окружающим (например, вмешивается в беседы или игры).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Из перечисленных выше признаков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гиперактивности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импульсивности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по крайней </w:t>
            </w:r>
            <w:r w:rsidRPr="009F3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мере шесть должны сохраняться у ребёнка не менее 6 месяцев.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 РАБОТА</w:t>
            </w:r>
          </w:p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ГИПЕРАКТИВНЫМ РЕБЕНКОМ</w:t>
            </w:r>
          </w:p>
          <w:p w:rsidR="009F3C38" w:rsidRPr="009F3C38" w:rsidRDefault="009F3C38" w:rsidP="009F3C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Заранее договариваться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ребенком о времени игры, о длительности прогулки и т.д.</w:t>
            </w:r>
          </w:p>
          <w:p w:rsidR="009F3C38" w:rsidRPr="009F3C38" w:rsidRDefault="009F3C38" w:rsidP="009F3C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 истечении времени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ребенку сообщает не взрослый, а заведенный заранее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будильник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кухонный таймер, что будет способствовать снижению агрессии ребенка.</w:t>
            </w:r>
          </w:p>
          <w:p w:rsidR="009F3C38" w:rsidRPr="009F3C38" w:rsidRDefault="009F3C38" w:rsidP="009F3C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Выработать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совместно с ребенком систему поощрений и наказаний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желательное  и нежелательное поведение.</w:t>
            </w:r>
          </w:p>
          <w:p w:rsidR="009F3C38" w:rsidRPr="009F3C38" w:rsidRDefault="009F3C38" w:rsidP="009F3C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Выработать и расположить в удобном для ребенка месте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свод правил поведения в классе, дома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F3C38" w:rsidRPr="009F3C38" w:rsidRDefault="009F3C38" w:rsidP="009F3C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Просить ребенка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вслух проговаривать эти правила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F3C38" w:rsidRPr="009F3C38" w:rsidRDefault="009F3C38" w:rsidP="009F3C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 началом занятия ребенок может сказать, что он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хотел бы пожелать себе сам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выполнении задания.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F3C38" w:rsidRPr="009F3C38" w:rsidRDefault="009F3C38" w:rsidP="009F3C3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 РОДИТЕЛЯМ ГИПЕРАКТИВНЫХ ДЕТЕЙ</w:t>
            </w:r>
            <w:r w:rsidRPr="009F3C3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95250" distR="95250" simplePos="0" relativeHeight="251660288" behindDoc="0" locked="0" layoutInCell="1" allowOverlap="0" wp14:anchorId="7594B6EB" wp14:editId="653A47C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90725" cy="1952625"/>
                  <wp:effectExtent l="0" t="0" r="9525" b="9525"/>
                  <wp:wrapSquare wrapText="bothSides"/>
                  <wp:docPr id="2" name="Рисунок 2" descr="http://www.av.psiholog630.edusite.ru/images/clip_ieeee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v.psiholog630.edusite.ru/images/clip_ieeee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1. В своих отношениях с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ребенком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придерживайтесь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 «позитивной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модели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валите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его в каждом случае, когда он этого заслужил. Помните, что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гиперактивные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игнорируют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 выговоры и замечания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чувствительны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 к малейшей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похвале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оощряйте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ребенка за все виды деятельности, требующие концентрации внимания. Обнимайте своего ребенка.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2.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Чаще говорите «да», избегайте слов «нет» и «нельзя».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Говорите сдержанно, спокойно, мягко.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3.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Поручите ему часть домашних дел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которые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необходимо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выполнять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ежедневно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(ходить за хлебом, кормить собаку и т.д.) и ни в коем случае не 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выполняйте их за него.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4.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Заведите дневник самоконтроля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и отмечайте в нем вместе с ребенком его успехи дома и в школе. Примерные графы: выполнение домашних обязанностей, учеба в школе, выполнение домашних заданий.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5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Введите бальную или знаковую систему вознаграждени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я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можно каждый хороший поступок отмечать звездочкой, а определенное их количество вознаграждать игрушкой, сладостями или давно обещанной поездкой).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6.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Определите для ребенка рамки поведения – что можно и чего нельзя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Вседозволенность однозначно не принесет никакой пользы.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7.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Не навязывайте ему жестких правил.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Ваши указания должны быть указаниями, а не приказами. Требуйте выполнение правил, касающихся его безопасности и здоровья, в отношении остальных не будьте столь придирчивы. Попытайтесь объяснить, почему что-то вредно или опасно. Не получается - постарайтесь отвлечь, переключить внимание на другой объект.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8.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Поддерживайте дома четкий распорядок дня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Прием пищи, игры, прогулки, отход ко сну должны совершаться в одно и то же время. Награждайте ребенка за его соблюдение.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9. Давайте ребенку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только одно задание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на определенный отрезок времени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чтобы он мог его завершить.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10.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Дома следует создать для ребенка спокойную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обстановку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.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деально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успокаивающим. Очень хорошо организовать  в его комнате спортивный уголок.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Создайте необходимые условия для работы.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ребенка должен быть свой уголок, во время занятий на столе не должно быть ничего, что отвлекало бы его внимание. Над столом не должно быть никаких фотографий и плакатов. Засеките по часам, как долго ребенок может оставаться на месте. Если он может спокойно посидеть только пять минут, не заставляйте его работать десять (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дайте небольшой перерыв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после чего ребенок снова сможет работать).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12.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Оберегайте ребенка от переутомления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,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поскольку оно приводит к снижению самоконтроля и нарастанию двигательной активности.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 позволяйте ему подолгу сидеть у телевизора.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13.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Старайтесь, чтобы ребенок высыпался.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Недостаток сна ведет к еще большему ухудшению внимания и самоконтроля. К концу дня ребенок может стать неуправляемым.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14.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Развивайте у него осознанное торможение, учите контролировать себя.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Перед тем, как что-то сделать, пусть посчитает от 1 до 10.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15.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Давайте ребенку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больше возможности расходовать избыточную энергию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Полезна ежедневная физическая активность на свежем воздухе –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длительные прогулки, спортивные занятия.</w:t>
            </w:r>
          </w:p>
          <w:p w:rsidR="009F3C38" w:rsidRPr="009F3C38" w:rsidRDefault="009F3C38" w:rsidP="009F3C38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16. </w:t>
            </w:r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Воспитывайте у ребенка интерес к какому-нибудь </w:t>
            </w:r>
            <w:proofErr w:type="spell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занятию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</w:t>
            </w:r>
            <w:proofErr w:type="spell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важно ощущать себя умелым и компетентным в какой-либо области . Хорошо, если в свободное время ребенок будет занят своим хобби. Однако не следует перегружать ребенка занятиями в разных кружках, особенно в таких, где есть </w:t>
            </w:r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значительные нагрузки на память и внимание, а также</w:t>
            </w:r>
            <w:proofErr w:type="gramStart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9F3C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если ребенок особой радости от этих занятий не испытывает.</w:t>
            </w:r>
          </w:p>
        </w:tc>
      </w:tr>
    </w:tbl>
    <w:p w:rsidR="00017CB4" w:rsidRDefault="00017CB4">
      <w:bookmarkStart w:id="0" w:name="_GoBack"/>
      <w:bookmarkEnd w:id="0"/>
    </w:p>
    <w:sectPr w:rsidR="0001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6B0E"/>
    <w:multiLevelType w:val="multilevel"/>
    <w:tmpl w:val="932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5029C6"/>
    <w:multiLevelType w:val="multilevel"/>
    <w:tmpl w:val="B72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30D97"/>
    <w:multiLevelType w:val="multilevel"/>
    <w:tmpl w:val="021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545484"/>
    <w:multiLevelType w:val="multilevel"/>
    <w:tmpl w:val="144E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B"/>
    <w:rsid w:val="00017CB4"/>
    <w:rsid w:val="00883C6B"/>
    <w:rsid w:val="009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5518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митя</cp:lastModifiedBy>
  <cp:revision>3</cp:revision>
  <dcterms:created xsi:type="dcterms:W3CDTF">2015-10-12T17:36:00Z</dcterms:created>
  <dcterms:modified xsi:type="dcterms:W3CDTF">2015-10-12T17:37:00Z</dcterms:modified>
</cp:coreProperties>
</file>