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E9" w:rsidRDefault="009D4EE9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881BDD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881BDD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087B55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87B55">
        <w:rPr>
          <w:rFonts w:ascii="Times New Roman" w:hAnsi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7" o:title="ю с"/>
          </v:shape>
        </w:pict>
      </w:r>
    </w:p>
    <w:p w:rsidR="00881BDD" w:rsidRDefault="00881BDD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881BDD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881BDD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076A8" w:rsidRDefault="004076A8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81BDD" w:rsidRDefault="00881BDD" w:rsidP="00881BD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E71FB" w:rsidRPr="00444DFB" w:rsidRDefault="00BE71FB" w:rsidP="009D4EE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5235" w:type="pct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/>
      </w:tblPr>
      <w:tblGrid>
        <w:gridCol w:w="2005"/>
        <w:gridCol w:w="229"/>
        <w:gridCol w:w="942"/>
        <w:gridCol w:w="228"/>
        <w:gridCol w:w="289"/>
        <w:gridCol w:w="232"/>
        <w:gridCol w:w="1219"/>
        <w:gridCol w:w="974"/>
        <w:gridCol w:w="228"/>
        <w:gridCol w:w="192"/>
        <w:gridCol w:w="3255"/>
        <w:gridCol w:w="96"/>
        <w:gridCol w:w="132"/>
      </w:tblGrid>
      <w:tr w:rsidR="00EC696A" w:rsidRPr="0018257C" w:rsidTr="00D500CA">
        <w:trPr>
          <w:gridAfter w:val="2"/>
          <w:wAfter w:w="114" w:type="pct"/>
          <w:trHeight w:val="131"/>
        </w:trPr>
        <w:tc>
          <w:tcPr>
            <w:tcW w:w="4886" w:type="pct"/>
            <w:gridSpan w:val="11"/>
            <w:tcBorders>
              <w:top w:val="single" w:sz="12" w:space="0" w:color="000000"/>
              <w:bottom w:val="single" w:sz="4" w:space="0" w:color="auto"/>
            </w:tcBorders>
            <w:shd w:val="solid" w:color="000080" w:fill="FFFFFF"/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EC696A" w:rsidRPr="0018257C" w:rsidTr="00D500CA">
        <w:trPr>
          <w:gridAfter w:val="2"/>
          <w:wAfter w:w="114" w:type="pct"/>
          <w:trHeight w:val="255"/>
        </w:trPr>
        <w:tc>
          <w:tcPr>
            <w:tcW w:w="4886" w:type="pct"/>
            <w:gridSpan w:val="11"/>
            <w:tcBorders>
              <w:top w:val="single" w:sz="4" w:space="0" w:color="auto"/>
              <w:bottom w:val="nil"/>
            </w:tcBorders>
            <w:shd w:val="clear" w:color="auto" w:fill="CCCCFF"/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EC696A" w:rsidRPr="0018257C" w:rsidTr="00D500CA">
        <w:trPr>
          <w:gridAfter w:val="2"/>
          <w:wAfter w:w="114" w:type="pct"/>
        </w:trPr>
        <w:tc>
          <w:tcPr>
            <w:tcW w:w="4886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18257C" w:rsidTr="00D500CA"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8"/>
                <w:szCs w:val="28"/>
              </w:rPr>
            </w:pPr>
            <w:r w:rsidRPr="0018257C">
              <w:rPr>
                <w:rFonts w:ascii="Times New Roman" w:hAnsi="Times New Roman"/>
                <w:b/>
                <w:bCs/>
                <w:color w:val="0000CC"/>
                <w:sz w:val="28"/>
                <w:szCs w:val="28"/>
              </w:rPr>
              <w:t>Название программы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single" w:sz="8" w:space="0" w:color="0000FF"/>
            </w:tcBorders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color w:val="0000CC"/>
                <w:sz w:val="28"/>
                <w:szCs w:val="28"/>
              </w:rPr>
            </w:pPr>
          </w:p>
        </w:tc>
        <w:tc>
          <w:tcPr>
            <w:tcW w:w="3772" w:type="pct"/>
            <w:gridSpan w:val="9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:rsidR="00EC696A" w:rsidRPr="0018257C" w:rsidRDefault="00EC696A" w:rsidP="00FB096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  <w:r w:rsidRPr="0018257C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>Программа внеурочной деятельности.</w:t>
            </w:r>
          </w:p>
          <w:p w:rsidR="00EC696A" w:rsidRPr="0018257C" w:rsidRDefault="00FB096F" w:rsidP="00FB096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CC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 xml:space="preserve">Кружок  «Юный исследователь» </w:t>
            </w:r>
            <w:r w:rsidR="00097464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 xml:space="preserve"> </w:t>
            </w:r>
            <w:r w:rsidR="000F0E52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>3</w:t>
            </w:r>
            <w:r w:rsidR="00EC696A" w:rsidRPr="0018257C">
              <w:rPr>
                <w:rFonts w:ascii="Times New Roman" w:hAnsi="Times New Roman"/>
                <w:b/>
                <w:color w:val="0000CC"/>
                <w:sz w:val="28"/>
                <w:szCs w:val="28"/>
              </w:rPr>
              <w:t xml:space="preserve"> класс</w:t>
            </w:r>
          </w:p>
        </w:tc>
        <w:tc>
          <w:tcPr>
            <w:tcW w:w="114" w:type="pct"/>
            <w:gridSpan w:val="2"/>
            <w:tcBorders>
              <w:top w:val="nil"/>
              <w:left w:val="single" w:sz="8" w:space="0" w:color="0000FF"/>
              <w:bottom w:val="nil"/>
              <w:right w:val="nil"/>
            </w:tcBorders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18257C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Pr="0018257C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3262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учреждения</w:t>
            </w:r>
          </w:p>
        </w:tc>
        <w:tc>
          <w:tcPr>
            <w:tcW w:w="16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Год основания</w:t>
            </w:r>
          </w:p>
        </w:tc>
      </w:tr>
      <w:tr w:rsidR="00EC696A" w:rsidRPr="007B1C46" w:rsidTr="00D500CA">
        <w:tc>
          <w:tcPr>
            <w:tcW w:w="2566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F0E52" w:rsidRDefault="000F0E52" w:rsidP="000F0E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</w:p>
          <w:p w:rsidR="00EC696A" w:rsidRPr="000F0E52" w:rsidRDefault="000F0E52" w:rsidP="000F0E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«Средняя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общеобразовательное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школа № 8»</w:t>
            </w:r>
          </w:p>
        </w:tc>
        <w:tc>
          <w:tcPr>
            <w:tcW w:w="696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1975 год</w:t>
            </w:r>
          </w:p>
        </w:tc>
        <w:tc>
          <w:tcPr>
            <w:tcW w:w="11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1958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Ф.И.О. руководителя</w:t>
            </w:r>
          </w:p>
        </w:tc>
        <w:tc>
          <w:tcPr>
            <w:tcW w:w="2976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Адрес, телефон, факс</w:t>
            </w:r>
          </w:p>
        </w:tc>
      </w:tr>
      <w:tr w:rsidR="00EC696A" w:rsidRPr="007B1C46" w:rsidTr="00D500CA">
        <w:tc>
          <w:tcPr>
            <w:tcW w:w="1842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B1C46">
              <w:rPr>
                <w:rFonts w:ascii="Times New Roman" w:hAnsi="Times New Roman"/>
                <w:b/>
                <w:bCs/>
                <w:sz w:val="24"/>
                <w:szCs w:val="24"/>
              </w:rPr>
              <w:t>Купавцева</w:t>
            </w:r>
            <w:proofErr w:type="spellEnd"/>
            <w:r w:rsidRPr="007B1C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Нина Викторовна</w:t>
            </w: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8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город Нижневартовск,  </w:t>
            </w: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проспект Победы 21 б,     тел. (3466)249640, т (3466) 615668</w:t>
            </w:r>
          </w:p>
        </w:tc>
        <w:tc>
          <w:tcPr>
            <w:tcW w:w="11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4886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Название программы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4886" w:type="pct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C696A" w:rsidRPr="007B1C46" w:rsidRDefault="00EC696A" w:rsidP="00FE27E1">
            <w:pPr>
              <w:spacing w:after="0" w:line="240" w:lineRule="auto"/>
              <w:rPr>
                <w:rFonts w:ascii="Times New Roman" w:hAnsi="Times New Roman"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Программа внеурочной деятельности.</w:t>
            </w:r>
            <w:r w:rsidR="00FB096F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 Кружок «Юный исследователь», 3</w:t>
            </w: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4886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Описание программы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48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Программ</w:t>
            </w:r>
            <w:r w:rsidR="00BE71FB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а кружка «Юный исследователь», 3</w:t>
            </w: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класс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 представляет собой проект, направленный на реализацию ФГОС второго поколения. </w:t>
            </w:r>
          </w:p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В программе раскрываются о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>сновные аспекты внеур</w:t>
            </w:r>
            <w:r w:rsidR="00BE71FB">
              <w:rPr>
                <w:rFonts w:ascii="Times New Roman" w:hAnsi="Times New Roman"/>
                <w:sz w:val="24"/>
                <w:szCs w:val="24"/>
              </w:rPr>
              <w:t xml:space="preserve">очной деятельности по проектной деятельности   с </w:t>
            </w:r>
            <w:proofErr w:type="gramStart"/>
            <w:r w:rsidR="00BE71FB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="00BE71FB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класса в условиях общеобразовательного учреждения, намечает перспективы, определяет приоритеты дальнейшего развития, содержит конкретные мероприятия по достижению поставленных целей.</w:t>
            </w: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Общая цель -  приобретение школьником опыта самостоятельного социального действия при включении </w:t>
            </w:r>
            <w:proofErr w:type="gramStart"/>
            <w:r w:rsidRPr="007B1C4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в самостоятельную исследовательскую практику</w:t>
            </w:r>
            <w:r w:rsidRPr="007B1C4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Целевое направление: </w:t>
            </w:r>
          </w:p>
          <w:p w:rsidR="00EC696A" w:rsidRPr="007B1C46" w:rsidRDefault="00EC696A" w:rsidP="00D500CA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внеурочное</w:t>
            </w:r>
          </w:p>
          <w:p w:rsidR="00EC696A" w:rsidRPr="007B1C46" w:rsidRDefault="00EC696A" w:rsidP="00D500CA">
            <w:pPr>
              <w:pStyle w:val="a3"/>
              <w:spacing w:after="0" w:line="240" w:lineRule="auto"/>
              <w:ind w:left="0"/>
              <w:jc w:val="both"/>
              <w:outlineLvl w:val="2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Обоснование   программной   формы: </w:t>
            </w:r>
          </w:p>
          <w:p w:rsidR="00EC696A" w:rsidRPr="007B1C46" w:rsidRDefault="00EC696A" w:rsidP="00D500CA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Программа является открытым инструментом управления, параметры которого могут корректироваться в режиме реального времени в зависимости от изменения обстановки. Такая форма может быть вполне эффективной для решения поставленной цели.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158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Ф.И.О. </w:t>
            </w:r>
            <w:proofErr w:type="gramStart"/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ответственного</w:t>
            </w:r>
            <w:proofErr w:type="gramEnd"/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 xml:space="preserve"> за реализацию Программы</w:t>
            </w: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Должность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</w:p>
        </w:tc>
        <w:tc>
          <w:tcPr>
            <w:tcW w:w="17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>Реквизиты для связи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15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6A" w:rsidRPr="007B1C46" w:rsidRDefault="004076A8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Лазарева Л.А.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96A" w:rsidRPr="007B1C46" w:rsidRDefault="009D4EE9" w:rsidP="00BE7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  <w:r w:rsidR="00BE71FB">
              <w:rPr>
                <w:rFonts w:ascii="Times New Roman" w:hAnsi="Times New Roman"/>
                <w:sz w:val="24"/>
                <w:szCs w:val="24"/>
              </w:rPr>
              <w:t>825731764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4EE9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4EE9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4EE9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80"/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C696A" w:rsidRPr="007B1C46" w:rsidTr="00D500CA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0E0E0"/>
          </w:tcPr>
          <w:p w:rsidR="00EC696A" w:rsidRPr="007B1C46" w:rsidRDefault="00EC696A" w:rsidP="00D500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C696A" w:rsidRPr="007B1C46" w:rsidRDefault="00EC696A" w:rsidP="0018257C">
      <w:pPr>
        <w:spacing w:after="0" w:line="240" w:lineRule="auto"/>
        <w:rPr>
          <w:rFonts w:ascii="Times New Roman" w:hAnsi="Times New Roman"/>
          <w:b/>
          <w:spacing w:val="40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color w:val="0000CC"/>
          <w:spacing w:val="40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pacing w:val="40"/>
          <w:sz w:val="24"/>
          <w:szCs w:val="24"/>
        </w:rPr>
        <w:t>Структура  программы</w:t>
      </w:r>
    </w:p>
    <w:p w:rsidR="00EC696A" w:rsidRPr="007B1C46" w:rsidRDefault="00EC696A" w:rsidP="002C244E">
      <w:pPr>
        <w:spacing w:after="0" w:line="240" w:lineRule="auto"/>
        <w:rPr>
          <w:rFonts w:ascii="Times New Roman" w:hAnsi="Times New Roman"/>
          <w:b/>
          <w:spacing w:val="40"/>
          <w:sz w:val="24"/>
          <w:szCs w:val="24"/>
        </w:rPr>
      </w:pPr>
    </w:p>
    <w:tbl>
      <w:tblPr>
        <w:tblW w:w="9701" w:type="dxa"/>
        <w:tblInd w:w="-379" w:type="dxa"/>
        <w:tblBorders>
          <w:top w:val="double" w:sz="6" w:space="0" w:color="7030A0"/>
          <w:left w:val="double" w:sz="6" w:space="0" w:color="7030A0"/>
          <w:bottom w:val="double" w:sz="6" w:space="0" w:color="7030A0"/>
          <w:right w:val="double" w:sz="6" w:space="0" w:color="7030A0"/>
          <w:insideH w:val="double" w:sz="6" w:space="0" w:color="7030A0"/>
          <w:insideV w:val="double" w:sz="6" w:space="0" w:color="7030A0"/>
        </w:tblBorders>
        <w:tblLayout w:type="fixed"/>
        <w:tblLook w:val="00A0"/>
      </w:tblPr>
      <w:tblGrid>
        <w:gridCol w:w="993"/>
        <w:gridCol w:w="7574"/>
        <w:gridCol w:w="1134"/>
      </w:tblGrid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b/>
                <w:iCs/>
              </w:rPr>
            </w:pPr>
            <w:r w:rsidRPr="007B1C46">
              <w:rPr>
                <w:b/>
                <w:iCs/>
              </w:rPr>
              <w:t>№</w:t>
            </w:r>
          </w:p>
        </w:tc>
        <w:tc>
          <w:tcPr>
            <w:tcW w:w="757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Cs/>
              </w:rPr>
            </w:pPr>
            <w:r w:rsidRPr="007B1C46">
              <w:rPr>
                <w:iCs/>
              </w:rPr>
              <w:t>Раздел программы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  <w:r w:rsidRPr="007B1C46">
              <w:rPr>
                <w:i/>
                <w:iCs/>
              </w:rPr>
              <w:t>Стр.</w:t>
            </w: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7B1C46">
              <w:rPr>
                <w:iCs/>
              </w:rPr>
              <w:t>Паспорт Программы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rPr>
                <w:iCs/>
              </w:rPr>
            </w:pPr>
            <w:r w:rsidRPr="007B1C46">
              <w:rPr>
                <w:iCs/>
              </w:rPr>
              <w:t>. Пояснительная записка.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Ценностные ориентиры программы.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Личностные, </w:t>
            </w:r>
            <w:proofErr w:type="spellStart"/>
            <w:r w:rsidRPr="007B1C46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и предметные результаты изучения программы.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BE71FB" w:rsidP="00D31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программы  </w:t>
            </w:r>
          </w:p>
        </w:tc>
        <w:tc>
          <w:tcPr>
            <w:tcW w:w="1134" w:type="dxa"/>
          </w:tcPr>
          <w:p w:rsidR="00EC696A" w:rsidRPr="007B1C46" w:rsidRDefault="00EC696A" w:rsidP="00522C53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BE71FB" w:rsidP="00D31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Тематическое планирование</w:t>
            </w:r>
            <w:r w:rsidR="00EC69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EC696A" w:rsidRPr="007B1C46" w:rsidRDefault="00EC696A" w:rsidP="00522C53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Аппарат контроля.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обеспечение программы.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  <w:tr w:rsidR="00EC696A" w:rsidRPr="007B1C46" w:rsidTr="00D500CA">
        <w:trPr>
          <w:trHeight w:val="278"/>
        </w:trPr>
        <w:tc>
          <w:tcPr>
            <w:tcW w:w="993" w:type="dxa"/>
          </w:tcPr>
          <w:p w:rsidR="00EC696A" w:rsidRPr="007B1C46" w:rsidRDefault="00EC696A" w:rsidP="00D500CA">
            <w:pPr>
              <w:pStyle w:val="zagl"/>
              <w:numPr>
                <w:ilvl w:val="0"/>
                <w:numId w:val="2"/>
              </w:numPr>
              <w:spacing w:before="0" w:beforeAutospacing="0" w:after="0" w:afterAutospacing="0"/>
              <w:jc w:val="center"/>
              <w:rPr>
                <w:b/>
                <w:iCs/>
              </w:rPr>
            </w:pPr>
          </w:p>
        </w:tc>
        <w:tc>
          <w:tcPr>
            <w:tcW w:w="7574" w:type="dxa"/>
          </w:tcPr>
          <w:p w:rsidR="00EC696A" w:rsidRPr="007B1C46" w:rsidRDefault="00EC696A" w:rsidP="00D500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Список используемой литературы.</w:t>
            </w:r>
          </w:p>
        </w:tc>
        <w:tc>
          <w:tcPr>
            <w:tcW w:w="1134" w:type="dxa"/>
          </w:tcPr>
          <w:p w:rsidR="00EC696A" w:rsidRPr="007B1C46" w:rsidRDefault="00EC696A" w:rsidP="00D500CA">
            <w:pPr>
              <w:pStyle w:val="zagl"/>
              <w:spacing w:before="0" w:beforeAutospacing="0" w:after="0" w:afterAutospacing="0"/>
              <w:jc w:val="center"/>
              <w:rPr>
                <w:i/>
                <w:iCs/>
              </w:rPr>
            </w:pPr>
          </w:p>
        </w:tc>
      </w:tr>
    </w:tbl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Default="00EC696A" w:rsidP="003D0435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EC696A" w:rsidSect="00881B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709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pgNumType w:start="0"/>
          <w:cols w:space="708"/>
          <w:docGrid w:linePitch="360"/>
        </w:sectPr>
      </w:pPr>
    </w:p>
    <w:p w:rsidR="00EC696A" w:rsidRPr="001B11BA" w:rsidRDefault="00EC696A" w:rsidP="00795D7B">
      <w:pPr>
        <w:spacing w:after="0" w:line="240" w:lineRule="auto"/>
        <w:ind w:right="-26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D0435">
        <w:rPr>
          <w:rFonts w:ascii="Times New Roman" w:hAnsi="Times New Roman"/>
          <w:b/>
          <w:color w:val="0000CC"/>
          <w:sz w:val="24"/>
          <w:szCs w:val="24"/>
        </w:rPr>
        <w:lastRenderedPageBreak/>
        <w:t>1.ПАСПОРТ</w:t>
      </w:r>
      <w:r w:rsidRPr="001B11BA">
        <w:rPr>
          <w:rFonts w:ascii="Times New Roman" w:hAnsi="Times New Roman"/>
          <w:b/>
          <w:color w:val="0000CC"/>
          <w:sz w:val="24"/>
          <w:szCs w:val="24"/>
        </w:rPr>
        <w:t xml:space="preserve"> ПРОГРАММЫ</w:t>
      </w:r>
    </w:p>
    <w:tbl>
      <w:tblPr>
        <w:tblW w:w="5190" w:type="pct"/>
        <w:tblInd w:w="-318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1E0"/>
      </w:tblPr>
      <w:tblGrid>
        <w:gridCol w:w="2066"/>
        <w:gridCol w:w="7869"/>
      </w:tblGrid>
      <w:tr w:rsidR="00EC696A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EC696A" w:rsidRPr="007B1C46" w:rsidRDefault="00EC696A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Наименование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EC696A" w:rsidRPr="000F0E52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Программа кружка «Юный исследователь», </w:t>
            </w:r>
            <w:r w:rsidR="000F0E52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3</w:t>
            </w:r>
            <w:r w:rsidRPr="007B1C46">
              <w:rPr>
                <w:rFonts w:ascii="Times New Roman" w:hAnsi="Times New Roman"/>
                <w:b/>
                <w:color w:val="0000CC"/>
                <w:sz w:val="24"/>
                <w:szCs w:val="24"/>
              </w:rPr>
              <w:t xml:space="preserve"> класс</w:t>
            </w:r>
          </w:p>
        </w:tc>
      </w:tr>
      <w:tr w:rsidR="00EC696A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EC696A" w:rsidRPr="007B1C46" w:rsidRDefault="00EC696A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Нормативно-правовые основы разработки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EC696A" w:rsidRPr="007B1C46" w:rsidRDefault="00EC696A" w:rsidP="00D500CA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Федеральный уровень: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Федеральный закон от 01.12.2007 №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Письмо Министерства образования и науки РФ от 28.04.2008 г. №03-848 «О мерах по обеспечению прав граждан на образование с учетом норм  Федерального закона  от 1 декабря 2007 года №309-ФЗ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proofErr w:type="spellStart"/>
            <w:r w:rsidRPr="007B1C46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7B1C46">
              <w:rPr>
                <w:rFonts w:ascii="Times New Roman" w:hAnsi="Times New Roman"/>
                <w:sz w:val="24"/>
                <w:szCs w:val="24"/>
              </w:rPr>
              <w:t xml:space="preserve"> РФ </w:t>
            </w:r>
            <w:r w:rsidRPr="007B1C46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06 октября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B1C46">
                <w:rPr>
                  <w:rStyle w:val="a6"/>
                  <w:rFonts w:ascii="Times New Roman" w:hAnsi="Times New Roman"/>
                  <w:b w:val="0"/>
                  <w:sz w:val="24"/>
                  <w:szCs w:val="24"/>
                </w:rPr>
                <w:t>2009 г</w:t>
              </w:r>
            </w:smartTag>
            <w:r w:rsidRPr="007B1C46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. № 373 «Об утверждении и введении в действие федерального государственного образовательного стандарта начального общего образования» 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1C46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(з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арегистрирован в Минюст России от 22 декабря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7B1C46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7B1C46">
              <w:rPr>
                <w:rFonts w:ascii="Times New Roman" w:hAnsi="Times New Roman"/>
                <w:sz w:val="24"/>
                <w:szCs w:val="24"/>
              </w:rPr>
              <w:t>. N 15785).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Письмо Минобразования РФ от 15 октября 2003 г. N 24-51-212/13-28-51-793/16.  «Методические рекомендации по аттестационной и </w:t>
            </w:r>
            <w:proofErr w:type="spellStart"/>
            <w:r w:rsidRPr="007B1C46">
              <w:rPr>
                <w:rFonts w:ascii="Times New Roman" w:hAnsi="Times New Roman"/>
                <w:sz w:val="24"/>
                <w:szCs w:val="24"/>
              </w:rPr>
              <w:t>аккредитационной</w:t>
            </w:r>
            <w:proofErr w:type="spellEnd"/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оценке воспитательной деятельности </w:t>
            </w:r>
            <w:hyperlink r:id="rId14" w:history="1">
              <w:r w:rsidRPr="007B1C46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</w:rPr>
                <w:t>образовательных учреждений</w:t>
              </w:r>
            </w:hyperlink>
            <w:r w:rsidRPr="007B1C46">
              <w:rPr>
                <w:rFonts w:ascii="Times New Roman" w:hAnsi="Times New Roman"/>
                <w:sz w:val="24"/>
                <w:szCs w:val="24"/>
              </w:rPr>
              <w:t>, реализующих общеобразовательные программы различного уровня и направленности».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Примерная основная образовательная программа образовательного учреждения. Начальная школа/[</w:t>
            </w:r>
            <w:proofErr w:type="spellStart"/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сост.Е.С.Савинов</w:t>
            </w:r>
            <w:proofErr w:type="spellEnd"/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].-</w:t>
            </w:r>
            <w:proofErr w:type="spellStart"/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М.:Просвещение</w:t>
            </w:r>
            <w:proofErr w:type="spellEnd"/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, 2010.-191 с.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- (Стандарты второго поколения).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Григорьев Д.В. Внеурочная деятельность школьников.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Методический конструктор: пособие для учителя/Д.В.Григорьев, П.В.Степанов.- М.: Просвещение, 2010.-223с. - (Стандарты второго поколения)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Кондаков А.Н. ФГОС и к</w:t>
            </w: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лючевые эффекты образования как ведущей социальной деятельности общества (презентация, НПК,  Нижний Новгород. Май 2010.).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Назарова И.Г. </w:t>
            </w:r>
            <w:r w:rsidRPr="007B1C46">
              <w:rPr>
                <w:rFonts w:ascii="Times New Roman" w:hAnsi="Times New Roman"/>
                <w:iCs/>
                <w:sz w:val="24"/>
                <w:szCs w:val="24"/>
              </w:rPr>
              <w:t>Теоретические основы организации внеурочной (</w:t>
            </w:r>
            <w:proofErr w:type="spellStart"/>
            <w:r w:rsidRPr="007B1C46">
              <w:rPr>
                <w:rFonts w:ascii="Times New Roman" w:hAnsi="Times New Roman"/>
                <w:iCs/>
                <w:sz w:val="24"/>
                <w:szCs w:val="24"/>
              </w:rPr>
              <w:t>внеучебной</w:t>
            </w:r>
            <w:proofErr w:type="spellEnd"/>
            <w:r w:rsidRPr="007B1C46">
              <w:rPr>
                <w:rFonts w:ascii="Times New Roman" w:hAnsi="Times New Roman"/>
                <w:iCs/>
                <w:sz w:val="24"/>
                <w:szCs w:val="24"/>
              </w:rPr>
              <w:t xml:space="preserve">) деятельности школьников (презентация, НПК, 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>Ярославль, ИРО, 22.01.09).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7B1C46">
              <w:rPr>
                <w:rFonts w:ascii="Times New Roman" w:hAnsi="Times New Roman"/>
                <w:sz w:val="24"/>
                <w:szCs w:val="24"/>
              </w:rPr>
              <w:t>Фельдштейн</w:t>
            </w:r>
            <w:proofErr w:type="spellEnd"/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Д.И. </w:t>
            </w: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>Психолого-педагогические проблемы построения новой школы в условиях значимых изменений ребенка и ситуации его развития (презентация, НПК,  Нижний Новгород. Май 2010).</w:t>
            </w:r>
          </w:p>
          <w:p w:rsidR="00EC696A" w:rsidRPr="007B1C46" w:rsidRDefault="00EC696A" w:rsidP="00D500CA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Региональный уровень:</w:t>
            </w:r>
            <w:r w:rsidRPr="007B1C46">
              <w:rPr>
                <w:rFonts w:ascii="Times New Roman" w:hAnsi="Times New Roman"/>
                <w:color w:val="0000CC"/>
                <w:sz w:val="24"/>
                <w:szCs w:val="24"/>
              </w:rPr>
              <w:t xml:space="preserve"> </w:t>
            </w:r>
          </w:p>
          <w:p w:rsidR="00EC696A" w:rsidRPr="007B1C46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  <w:tab w:val="num" w:pos="388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Приказ Департамента образования и науки Ханты-Мансийского автономного округа – Югры от 30.06.2010 №481 «О введении в действие федерального государственного образовательного стандарта начального общего образования в образовательных учреждениях Ханты-Мансийского автономного округа – Югры»;</w:t>
            </w:r>
          </w:p>
          <w:p w:rsidR="00EC696A" w:rsidRPr="00522C53" w:rsidRDefault="00EC696A" w:rsidP="00810604">
            <w:pPr>
              <w:widowControl w:val="0"/>
              <w:numPr>
                <w:ilvl w:val="0"/>
                <w:numId w:val="3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Информационное письмо Департамента образования и науки </w:t>
            </w:r>
            <w:r w:rsidRPr="007B1C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Ханты-Мансийского автономного округа – Югры от 23.01.2010 №356 «О переходе на федеральный государственный стандарт начального общего образования». </w:t>
            </w:r>
          </w:p>
          <w:p w:rsidR="00EC696A" w:rsidRPr="007B1C46" w:rsidRDefault="00EC696A" w:rsidP="00D500CA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</w:rPr>
              <w:t>Муниципальный уровень:</w:t>
            </w:r>
          </w:p>
          <w:p w:rsidR="00EC696A" w:rsidRPr="007B1C46" w:rsidRDefault="00EC696A" w:rsidP="00810604">
            <w:pPr>
              <w:pStyle w:val="a3"/>
              <w:widowControl w:val="0"/>
              <w:numPr>
                <w:ilvl w:val="0"/>
                <w:numId w:val="4"/>
              </w:numPr>
              <w:tabs>
                <w:tab w:val="num" w:pos="388"/>
              </w:tabs>
              <w:spacing w:after="0" w:line="240" w:lineRule="auto"/>
              <w:ind w:left="141" w:right="180" w:hanging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Cs/>
                <w:sz w:val="24"/>
                <w:szCs w:val="24"/>
              </w:rPr>
              <w:t xml:space="preserve">Приказ департамента образования  администрации г. Нижневартовска от 26.07.2010   №260 «О введении в действие федерального государственного образовательного стандарта начального общего образования в общеобразовательных  учреждениях города Нижневартовска в 2010 году» 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lastRenderedPageBreak/>
              <w:t>Автор-составитель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95339A" w:rsidRDefault="009D4EE9" w:rsidP="009D4EE9">
            <w:pPr>
              <w:spacing w:after="0" w:line="240" w:lineRule="auto"/>
              <w:rPr>
                <w:rFonts w:ascii="Times New Roman" w:hAnsi="Times New Roman"/>
                <w:bCs/>
                <w:color w:val="0000CC"/>
                <w:sz w:val="24"/>
                <w:szCs w:val="24"/>
              </w:rPr>
            </w:pPr>
          </w:p>
          <w:p w:rsidR="009D4EE9" w:rsidRPr="0095339A" w:rsidRDefault="00EB1EF9" w:rsidP="009D4EE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 начальных классов</w:t>
            </w:r>
            <w:r w:rsidR="009D4E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Исполнители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95339A" w:rsidRDefault="004076A8" w:rsidP="009D4E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Лазарева Л.А.</w:t>
            </w:r>
            <w:r w:rsidR="009D4EE9" w:rsidRPr="0095339A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9D4EE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D4EE9" w:rsidRPr="0095339A">
              <w:rPr>
                <w:rFonts w:ascii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4076A8" w:rsidP="00D500CA">
            <w:pPr>
              <w:spacing w:after="0" w:line="240" w:lineRule="auto"/>
              <w:ind w:right="-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2015-2016</w:t>
            </w:r>
            <w:r w:rsidR="009D4EE9" w:rsidRPr="007B1C46">
              <w:rPr>
                <w:rFonts w:ascii="Times New Roman" w:hAnsi="Times New Roman"/>
                <w:sz w:val="24"/>
                <w:szCs w:val="24"/>
              </w:rPr>
              <w:t xml:space="preserve"> учебные годы 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Объемы и источники финансирования 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9D4EE9" w:rsidP="00D500CA">
            <w:pPr>
              <w:pStyle w:val="a4"/>
              <w:ind w:right="0"/>
              <w:rPr>
                <w:sz w:val="24"/>
                <w:szCs w:val="24"/>
              </w:rPr>
            </w:pPr>
            <w:r w:rsidRPr="007B1C46">
              <w:rPr>
                <w:sz w:val="24"/>
                <w:szCs w:val="24"/>
              </w:rPr>
              <w:t xml:space="preserve">Финансирование Программы осуществляется из городского бюджета, за счет привлеченных целевых средств на введение ФГОС второго поколения. 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Цель и задачи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522C53" w:rsidRDefault="009D4EE9" w:rsidP="00522C53">
            <w:pPr>
              <w:tabs>
                <w:tab w:val="left" w:pos="810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>Цель программы</w:t>
            </w:r>
            <w:r w:rsidRPr="007B1C4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B1C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>выявление наиболее способных к творчеству учащихся и развитие у них  познавательных интересов, интеллектуальных, творческих и коммуникативных способностей.</w:t>
            </w:r>
            <w:r w:rsidRPr="007B1C4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7B1C46">
              <w:rPr>
                <w:rFonts w:ascii="Times New Roman" w:hAnsi="Times New Roman"/>
                <w:b/>
                <w:bCs/>
                <w:color w:val="0000CC"/>
                <w:sz w:val="24"/>
                <w:szCs w:val="24"/>
                <w:lang w:eastAsia="ru-RU"/>
              </w:rPr>
              <w:t>Задачи:</w:t>
            </w:r>
          </w:p>
          <w:p w:rsidR="009D4EE9" w:rsidRPr="007B1C46" w:rsidRDefault="009D4EE9" w:rsidP="00810604">
            <w:pPr>
              <w:numPr>
                <w:ilvl w:val="0"/>
                <w:numId w:val="8"/>
              </w:numPr>
              <w:tabs>
                <w:tab w:val="left" w:pos="81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познакомить учащихся со структурой исследовательской деятельности, со способами поиска информации;        </w:t>
            </w:r>
          </w:p>
          <w:p w:rsidR="009D4EE9" w:rsidRPr="007B1C46" w:rsidRDefault="009D4EE9" w:rsidP="00810604">
            <w:pPr>
              <w:numPr>
                <w:ilvl w:val="0"/>
                <w:numId w:val="8"/>
              </w:numPr>
              <w:tabs>
                <w:tab w:val="left" w:pos="81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мотивировать учащихся на выполнение учебных задач, требующих усердия и самостоятельности;</w:t>
            </w:r>
          </w:p>
          <w:p w:rsidR="009D4EE9" w:rsidRPr="007B1C46" w:rsidRDefault="009D4EE9" w:rsidP="00810604">
            <w:pPr>
              <w:numPr>
                <w:ilvl w:val="0"/>
                <w:numId w:val="8"/>
              </w:numPr>
              <w:tabs>
                <w:tab w:val="left" w:pos="81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прививать навыки организации научного труда, работы со словарями и энциклопедиями;</w:t>
            </w:r>
          </w:p>
          <w:p w:rsidR="009D4EE9" w:rsidRPr="007B1C46" w:rsidRDefault="009D4EE9" w:rsidP="00810604">
            <w:pPr>
              <w:numPr>
                <w:ilvl w:val="0"/>
                <w:numId w:val="8"/>
              </w:numPr>
              <w:tabs>
                <w:tab w:val="left" w:pos="81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прививать интерес к исследовательской деятельности;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Приоритетные направления </w:t>
            </w: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9D4EE9" w:rsidP="00D500CA">
            <w:pPr>
              <w:spacing w:after="0" w:line="240" w:lineRule="auto"/>
              <w:ind w:left="318" w:right="-26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Основным направлением Программы является:</w:t>
            </w:r>
          </w:p>
          <w:p w:rsidR="009D4EE9" w:rsidRPr="007B1C46" w:rsidRDefault="009D4EE9" w:rsidP="00810604">
            <w:pPr>
              <w:pStyle w:val="a3"/>
              <w:numPr>
                <w:ilvl w:val="0"/>
                <w:numId w:val="5"/>
              </w:numPr>
              <w:spacing w:after="0" w:line="240" w:lineRule="auto"/>
              <w:ind w:right="-26"/>
              <w:jc w:val="both"/>
              <w:rPr>
                <w:rFonts w:ascii="Times New Roman" w:hAnsi="Times New Roman"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color w:val="0000CC"/>
                <w:sz w:val="24"/>
                <w:szCs w:val="24"/>
              </w:rPr>
              <w:t>Проектная деятельность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</w:tcPr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 xml:space="preserve">Ожидаемые результаты </w:t>
            </w:r>
          </w:p>
          <w:p w:rsidR="009D4EE9" w:rsidRPr="007B1C46" w:rsidRDefault="009D4EE9" w:rsidP="00D500CA">
            <w:pPr>
              <w:spacing w:after="0" w:line="240" w:lineRule="auto"/>
              <w:ind w:right="-26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(и продукты деятельности)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9D4EE9" w:rsidP="00810604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наличие программы к</w:t>
            </w:r>
            <w:r w:rsidR="00BE71FB">
              <w:rPr>
                <w:rFonts w:ascii="Times New Roman" w:hAnsi="Times New Roman"/>
                <w:sz w:val="24"/>
                <w:szCs w:val="24"/>
              </w:rPr>
              <w:t>ружка «Юный исследователь» для 3</w:t>
            </w:r>
            <w:r w:rsidRPr="007B1C46">
              <w:rPr>
                <w:rFonts w:ascii="Times New Roman" w:hAnsi="Times New Roman"/>
                <w:sz w:val="24"/>
                <w:szCs w:val="24"/>
              </w:rPr>
              <w:t xml:space="preserve"> класса для реализации образовательного процесса в соответствии с требованиями ФГОС.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Порядок управления реализацией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Управление реализацией программы осуществляется администрацией школы в процессе управленческих мероприятий и контроля за ходом учебно-воспитательного процесса в школе.</w:t>
            </w:r>
          </w:p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Мониторинг результатов реализации основных направлений программы отслеживается экспертной группой, созданной из представителей Малого Совета.</w:t>
            </w:r>
          </w:p>
        </w:tc>
      </w:tr>
      <w:tr w:rsidR="009D4EE9" w:rsidRPr="007B1C46" w:rsidTr="00D500CA">
        <w:tc>
          <w:tcPr>
            <w:tcW w:w="1040" w:type="pct"/>
            <w:tcBorders>
              <w:right w:val="double" w:sz="4" w:space="0" w:color="330BC7"/>
            </w:tcBorders>
            <w:shd w:val="clear" w:color="auto" w:fill="E1FFFF"/>
            <w:vAlign w:val="center"/>
          </w:tcPr>
          <w:p w:rsidR="009D4EE9" w:rsidRPr="007B1C46" w:rsidRDefault="009D4EE9" w:rsidP="00D500CA">
            <w:pPr>
              <w:spacing w:after="0" w:line="240" w:lineRule="auto"/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b/>
                <w:i/>
                <w:color w:val="0000CC"/>
                <w:sz w:val="24"/>
                <w:szCs w:val="24"/>
              </w:rPr>
              <w:t>Порядок мониторинга хода и результатов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9D4EE9" w:rsidRPr="007B1C46" w:rsidRDefault="009D4EE9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Принятый в образовательном учреждении порядок внутреннего мониторинга хода и результатов реализации Программы: </w:t>
            </w:r>
          </w:p>
          <w:p w:rsidR="009D4EE9" w:rsidRPr="007B1C46" w:rsidRDefault="009D4EE9" w:rsidP="00810604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  <w:p w:rsidR="009D4EE9" w:rsidRPr="007B1C46" w:rsidRDefault="009D4EE9" w:rsidP="00810604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9D4EE9" w:rsidRPr="007B1C46" w:rsidRDefault="009D4EE9" w:rsidP="00810604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R="009D4EE9" w:rsidRPr="007B1C46" w:rsidRDefault="009D4EE9" w:rsidP="00810604">
            <w:pPr>
              <w:numPr>
                <w:ilvl w:val="0"/>
                <w:numId w:val="7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подробный отчет по завершению реализации программы</w:t>
            </w:r>
          </w:p>
        </w:tc>
      </w:tr>
    </w:tbl>
    <w:p w:rsidR="00EC696A" w:rsidRDefault="00EC696A" w:rsidP="003D04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3D04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color w:val="0000CC"/>
          <w:sz w:val="24"/>
          <w:szCs w:val="24"/>
        </w:rPr>
        <w:lastRenderedPageBreak/>
        <w:t>2.</w:t>
      </w:r>
      <w:r w:rsidRPr="003D0435">
        <w:rPr>
          <w:rFonts w:ascii="Times New Roman" w:hAnsi="Times New Roman"/>
          <w:color w:val="0000CC"/>
          <w:sz w:val="24"/>
          <w:szCs w:val="24"/>
        </w:rPr>
        <w:t>.</w:t>
      </w:r>
      <w:r w:rsidRPr="003D0435">
        <w:rPr>
          <w:rFonts w:ascii="Times New Roman" w:hAnsi="Times New Roman"/>
          <w:b/>
          <w:color w:val="0000CC"/>
          <w:sz w:val="24"/>
          <w:szCs w:val="24"/>
        </w:rPr>
        <w:t>ПОЯСНИТЕЛЬНАЯ</w:t>
      </w:r>
      <w:r w:rsidRPr="001B11BA">
        <w:rPr>
          <w:rFonts w:ascii="Times New Roman" w:hAnsi="Times New Roman"/>
          <w:b/>
          <w:color w:val="0000CC"/>
          <w:sz w:val="24"/>
          <w:szCs w:val="24"/>
        </w:rPr>
        <w:t xml:space="preserve"> ЗАПИСК</w:t>
      </w:r>
      <w:r>
        <w:rPr>
          <w:rFonts w:ascii="Times New Roman" w:hAnsi="Times New Roman"/>
          <w:b/>
          <w:color w:val="0000CC"/>
          <w:sz w:val="24"/>
          <w:szCs w:val="24"/>
        </w:rPr>
        <w:t>А.</w:t>
      </w:r>
    </w:p>
    <w:p w:rsidR="00EC696A" w:rsidRPr="007B1C46" w:rsidRDefault="00EC696A" w:rsidP="00FE27E1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Программа «Школа исследователя» предназначена для организации внеурочной деятельности по научно-по</w:t>
      </w:r>
      <w:r w:rsidR="00BE71FB">
        <w:rPr>
          <w:rFonts w:ascii="Times New Roman" w:hAnsi="Times New Roman"/>
          <w:sz w:val="24"/>
          <w:szCs w:val="24"/>
          <w:lang w:val="ru-RU"/>
        </w:rPr>
        <w:t>знавательному направлению  в 3 классе</w:t>
      </w:r>
      <w:r w:rsidRPr="007B1C46">
        <w:rPr>
          <w:rFonts w:ascii="Times New Roman" w:hAnsi="Times New Roman"/>
          <w:sz w:val="24"/>
          <w:szCs w:val="24"/>
          <w:lang w:val="ru-RU"/>
        </w:rPr>
        <w:t xml:space="preserve">,  направлена на формирование готовности и способности обучающихся к саморазвитию, мотивации к обучению и познанию, ценностного отношения к знанию. </w:t>
      </w:r>
    </w:p>
    <w:p w:rsidR="00EC696A" w:rsidRPr="007B1C46" w:rsidRDefault="00EC696A" w:rsidP="00FE27E1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b/>
          <w:sz w:val="24"/>
          <w:szCs w:val="24"/>
          <w:lang w:val="ru-RU"/>
        </w:rPr>
        <w:t>Вид программы</w:t>
      </w:r>
      <w:r w:rsidRPr="007B1C46">
        <w:rPr>
          <w:rFonts w:ascii="Times New Roman" w:hAnsi="Times New Roman"/>
          <w:sz w:val="24"/>
          <w:szCs w:val="24"/>
          <w:lang w:val="ru-RU"/>
        </w:rPr>
        <w:t xml:space="preserve">: комбинаторная. </w:t>
      </w:r>
    </w:p>
    <w:p w:rsidR="00BE71FB" w:rsidRDefault="00EC696A" w:rsidP="00BE71FB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Программа рассчитана</w:t>
      </w:r>
      <w:r w:rsidR="00BE71FB">
        <w:rPr>
          <w:rFonts w:ascii="Times New Roman" w:hAnsi="Times New Roman"/>
          <w:sz w:val="24"/>
          <w:szCs w:val="24"/>
          <w:lang w:val="ru-RU"/>
        </w:rPr>
        <w:t xml:space="preserve"> на 34 ч в год, с проведением 1 часа в неделю.</w:t>
      </w:r>
    </w:p>
    <w:p w:rsidR="00EC696A" w:rsidRPr="007B1C46" w:rsidRDefault="00EC696A" w:rsidP="00FE27E1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EC696A" w:rsidRPr="007B1C46" w:rsidRDefault="00EC696A" w:rsidP="00FE27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sz w:val="24"/>
          <w:szCs w:val="24"/>
        </w:rPr>
        <w:t>Педагогическая целесообразность</w:t>
      </w:r>
      <w:r w:rsidRPr="007B1C46">
        <w:rPr>
          <w:rFonts w:ascii="Times New Roman" w:hAnsi="Times New Roman"/>
          <w:sz w:val="24"/>
          <w:szCs w:val="24"/>
        </w:rPr>
        <w:t xml:space="preserve"> данной образовательной программы обусловлена тем, что </w:t>
      </w:r>
      <w:r w:rsidRPr="007B1C46">
        <w:rPr>
          <w:rFonts w:ascii="Times New Roman" w:hAnsi="Times New Roman"/>
          <w:kern w:val="2"/>
          <w:sz w:val="24"/>
          <w:szCs w:val="24"/>
        </w:rPr>
        <w:t xml:space="preserve"> она предполагает формирование у обучающихся основ умения учиться и способности к 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процессе. При реализации данной программы создаются условия для становления таких личностных характеристик выпускника начальной школы, как любознательный, активно и заинтересованно познающий мир; владеющий основами умения учиться, способный к организации собственной деятельности; готовый самостоятельно действовать и отвечать за свои поступки перед семьей и обществом; доброжелательный, умеющий слушать и слышать собеседника, обосновывать  свою позицию, высказывать свое мнение. </w:t>
      </w:r>
      <w:r w:rsidRPr="007B1C46">
        <w:rPr>
          <w:rFonts w:ascii="Times New Roman" w:hAnsi="Times New Roman"/>
          <w:sz w:val="24"/>
          <w:szCs w:val="24"/>
        </w:rPr>
        <w:t>Содержание курса «Школа исследователя» максимально приспособлено  к запросам и потребностям обучающихся, обеспечивает психологический комфорт, дающий шанс каждому открыть себя как индивидуальность, как личность. В рамках реализации данной программы обучающимся предоставляются возможности творческого развития по интересам и в индивидуальном темпе.</w:t>
      </w:r>
    </w:p>
    <w:p w:rsidR="00EC696A" w:rsidRPr="007B1C46" w:rsidRDefault="00EC696A" w:rsidP="00FE27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sz w:val="24"/>
          <w:szCs w:val="24"/>
        </w:rPr>
        <w:t>Актуальность</w:t>
      </w:r>
      <w:r w:rsidRPr="007B1C46">
        <w:rPr>
          <w:rFonts w:ascii="Times New Roman" w:hAnsi="Times New Roman"/>
          <w:sz w:val="24"/>
          <w:szCs w:val="24"/>
        </w:rPr>
        <w:t xml:space="preserve"> программы обусловлена тем, что в новых социально-экономических условиях особое значение приобретает деятельность по освоению социального опыта, которая наиболее полно и эффективно реализует социально-педагогический потенциал свободного времени детей, где реализуются запросы социальной практики, существенно расширяются традиционные направления, формы, технологии работы с детьми. Социально-педагогические возможности различных видов содержательной деятельности, в которые включаются дети в рамках «Школы исследователя», базируются на том, что они связаны с удовлетворением исключительно важных для детей познавательных, социальных и духовных потребностей, так как цели и задачи исследовательской деятельности учащихся определяются как их личностными мотивами, так и социальными. Поэтому деятельность обучающихся в рамках реализации данной программы направлена не только на повышение компетенций обучающихся в определённых предметных областях, не только на развитие их способностей, но и на создание продукта, имеющего значимость для других, и этим данная программа отличается от имеющихся. Исследовательская деятельность учащихся в рамках программы организуется таким образом, чтобы обучающиеся смогли реализовать свои потребности в общении со значимыми, </w:t>
      </w:r>
      <w:proofErr w:type="spellStart"/>
      <w:r w:rsidRPr="007B1C46">
        <w:rPr>
          <w:rFonts w:ascii="Times New Roman" w:hAnsi="Times New Roman"/>
          <w:sz w:val="24"/>
          <w:szCs w:val="24"/>
        </w:rPr>
        <w:t>референтными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группами одноклассников, учителей и т. д. В рамках программы обеспечено сочетание различных видов познавательной деятельности, где востребованы практически любые способности ребёнка, реализованы личные пристрастия к тому или иному виду деятельности, что открывает новые возможности для создания интереса младшего школьника как к индивидуальному творчеству, так и к коллективному. Данная программа является подготовкой к самостоятельной исследовательской практике на </w:t>
      </w:r>
      <w:r w:rsidRPr="007B1C46">
        <w:rPr>
          <w:rFonts w:ascii="Times New Roman" w:hAnsi="Times New Roman"/>
          <w:sz w:val="24"/>
          <w:szCs w:val="24"/>
          <w:lang w:val="en-US"/>
        </w:rPr>
        <w:t>II</w:t>
      </w:r>
      <w:r w:rsidRPr="007B1C46">
        <w:rPr>
          <w:rFonts w:ascii="Times New Roman" w:hAnsi="Times New Roman"/>
          <w:sz w:val="24"/>
          <w:szCs w:val="24"/>
        </w:rPr>
        <w:t xml:space="preserve"> ступени обучения. Особую значимость данный курс имеет для детей, ориентированных на самостоятельный информационный поиск  в разных областях знания, тем самым предоставляя обучающимся широкий спектр возможностей для самореализации и формирования ценностного отношения к процессу познания. </w:t>
      </w:r>
    </w:p>
    <w:p w:rsidR="00EC696A" w:rsidRPr="007B1C46" w:rsidRDefault="00EC696A" w:rsidP="00FE27E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sz w:val="24"/>
          <w:szCs w:val="24"/>
        </w:rPr>
        <w:t>Возраст</w:t>
      </w:r>
      <w:r w:rsidRPr="007B1C46">
        <w:rPr>
          <w:rFonts w:ascii="Times New Roman" w:hAnsi="Times New Roman"/>
          <w:sz w:val="24"/>
          <w:szCs w:val="24"/>
        </w:rPr>
        <w:t xml:space="preserve"> детей, участвующих в реализации данной образовательной программы:  7- 11 лет.</w:t>
      </w:r>
    </w:p>
    <w:p w:rsidR="00EC696A" w:rsidRPr="007B1C46" w:rsidRDefault="00EC696A" w:rsidP="00FE27E1">
      <w:pPr>
        <w:spacing w:after="0" w:line="240" w:lineRule="auto"/>
        <w:jc w:val="both"/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</w:pPr>
    </w:p>
    <w:p w:rsidR="00EC696A" w:rsidRPr="007B1C46" w:rsidRDefault="00EC696A" w:rsidP="00FE27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  <w:lastRenderedPageBreak/>
        <w:t>Цель программы кружка</w:t>
      </w:r>
      <w:r w:rsidRPr="007B1C46">
        <w:rPr>
          <w:rFonts w:ascii="Times New Roman" w:hAnsi="Times New Roman"/>
          <w:color w:val="0000CC"/>
          <w:sz w:val="24"/>
          <w:szCs w:val="24"/>
          <w:lang w:eastAsia="ru-RU"/>
        </w:rPr>
        <w:t xml:space="preserve"> “</w:t>
      </w:r>
      <w:r w:rsidRPr="007B1C46">
        <w:rPr>
          <w:rFonts w:ascii="Times New Roman" w:hAnsi="Times New Roman"/>
          <w:b/>
          <w:color w:val="0000CC"/>
          <w:sz w:val="24"/>
          <w:szCs w:val="24"/>
          <w:lang w:eastAsia="ru-RU"/>
        </w:rPr>
        <w:t>Юный исследователь</w:t>
      </w:r>
      <w:r w:rsidRPr="007B1C46">
        <w:rPr>
          <w:rFonts w:ascii="Times New Roman" w:hAnsi="Times New Roman"/>
          <w:color w:val="0000CC"/>
          <w:sz w:val="24"/>
          <w:szCs w:val="24"/>
          <w:lang w:eastAsia="ru-RU"/>
        </w:rPr>
        <w:t>»</w:t>
      </w:r>
      <w:r w:rsidRPr="007B1C4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B1C46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B1C46">
        <w:rPr>
          <w:rFonts w:ascii="Times New Roman" w:hAnsi="Times New Roman"/>
          <w:sz w:val="24"/>
          <w:szCs w:val="24"/>
        </w:rPr>
        <w:t>приобретение школьником опыта самостоятельного социального действия при включении обучающихся в самостоятельную исследовательскую практику.</w:t>
      </w:r>
    </w:p>
    <w:p w:rsidR="00EC696A" w:rsidRPr="007B1C46" w:rsidRDefault="00EC696A" w:rsidP="00FE27E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bCs/>
          <w:iCs/>
          <w:color w:val="0000CC"/>
          <w:sz w:val="24"/>
          <w:szCs w:val="24"/>
        </w:rPr>
        <w:t>Задачи программы</w:t>
      </w:r>
      <w:r w:rsidRPr="007B1C46">
        <w:rPr>
          <w:rFonts w:ascii="Times New Roman" w:hAnsi="Times New Roman"/>
          <w:bCs/>
          <w:iCs/>
          <w:color w:val="0000CC"/>
          <w:sz w:val="24"/>
          <w:szCs w:val="24"/>
        </w:rPr>
        <w:t>:</w:t>
      </w:r>
    </w:p>
    <w:p w:rsidR="00EC696A" w:rsidRPr="007B1C46" w:rsidRDefault="00EC696A" w:rsidP="00810604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Развитие познавательных потребностей и способностей младших школьников.</w:t>
      </w:r>
    </w:p>
    <w:p w:rsidR="00EC696A" w:rsidRPr="007B1C46" w:rsidRDefault="00EC696A" w:rsidP="00810604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Обучение детей младшего школьного возраста специальным знаниям, необходимым для проведения самостоятельных исследова</w:t>
      </w:r>
      <w:r w:rsidRPr="007B1C46">
        <w:rPr>
          <w:rFonts w:ascii="Times New Roman" w:hAnsi="Times New Roman"/>
          <w:sz w:val="24"/>
          <w:szCs w:val="24"/>
        </w:rPr>
        <w:softHyphen/>
        <w:t>ний.</w:t>
      </w:r>
    </w:p>
    <w:p w:rsidR="00EC696A" w:rsidRPr="007B1C46" w:rsidRDefault="00EC696A" w:rsidP="00810604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Формирование и развитие у детей младшего школьного возраста умений и навыков исследовательского поиска.</w:t>
      </w:r>
    </w:p>
    <w:p w:rsidR="00EC696A" w:rsidRPr="007B1C46" w:rsidRDefault="00EC696A" w:rsidP="0081060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Развитие умений управления своим поведением в ситуациях взаимодействия с другими людьми, освоение способов создания ситуаций комфортного межличностного взаимодействия.</w:t>
      </w:r>
    </w:p>
    <w:p w:rsidR="00EC696A" w:rsidRPr="007B1C46" w:rsidRDefault="00EC696A" w:rsidP="001A32DA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Приобретение опыта создания продуктов, значимых для других.</w:t>
      </w: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color w:val="0000CC"/>
          <w:sz w:val="24"/>
          <w:szCs w:val="24"/>
          <w:lang w:eastAsia="ru-RU"/>
        </w:rPr>
      </w:pPr>
      <w:r w:rsidRPr="007B1C46"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  <w:t>Каждое занятие состоит из двух частей</w:t>
      </w:r>
      <w:r w:rsidRPr="007B1C46">
        <w:rPr>
          <w:rFonts w:ascii="Times New Roman" w:hAnsi="Times New Roman"/>
          <w:color w:val="0000CC"/>
          <w:sz w:val="24"/>
          <w:szCs w:val="24"/>
          <w:lang w:eastAsia="ru-RU"/>
        </w:rPr>
        <w:t xml:space="preserve">: </w:t>
      </w: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C696A" w:rsidRPr="007B1C46" w:rsidRDefault="00EC696A" w:rsidP="001A3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bCs/>
          <w:sz w:val="24"/>
          <w:szCs w:val="24"/>
        </w:rPr>
        <w:t xml:space="preserve">Первая часть </w:t>
      </w:r>
      <w:r w:rsidRPr="007B1C46">
        <w:rPr>
          <w:rFonts w:ascii="Times New Roman" w:hAnsi="Times New Roman"/>
          <w:sz w:val="24"/>
          <w:szCs w:val="24"/>
        </w:rPr>
        <w:t>– работа над темой – это познавательная деятельность, инициируемая детьми, координируемая учителем и реализуемая в проектах.</w:t>
      </w:r>
    </w:p>
    <w:p w:rsidR="00EC696A" w:rsidRPr="007B1C46" w:rsidRDefault="00EC696A" w:rsidP="001A3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 </w:t>
      </w:r>
      <w:r w:rsidRPr="007B1C46">
        <w:rPr>
          <w:rFonts w:ascii="Times New Roman" w:hAnsi="Times New Roman"/>
          <w:b/>
          <w:bCs/>
          <w:sz w:val="24"/>
          <w:szCs w:val="24"/>
        </w:rPr>
        <w:t xml:space="preserve">Вторая часть </w:t>
      </w:r>
      <w:r w:rsidRPr="007B1C46">
        <w:rPr>
          <w:rFonts w:ascii="Times New Roman" w:hAnsi="Times New Roman"/>
          <w:sz w:val="24"/>
          <w:szCs w:val="24"/>
        </w:rPr>
        <w:t>– работа над проектами – это специально организованный учителем или воспитателем и самостоятельно выполняемый детьми комплекс действий, завершающийся созданием творческих работ (т.е. продукта).</w:t>
      </w:r>
    </w:p>
    <w:p w:rsidR="00EC696A" w:rsidRPr="007B1C46" w:rsidRDefault="00EC696A" w:rsidP="001A32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bCs/>
          <w:sz w:val="24"/>
          <w:szCs w:val="24"/>
        </w:rPr>
        <w:t xml:space="preserve">Основные виды творческих работ </w:t>
      </w:r>
      <w:r w:rsidRPr="007B1C46">
        <w:rPr>
          <w:rFonts w:ascii="Times New Roman" w:hAnsi="Times New Roman"/>
          <w:sz w:val="24"/>
          <w:szCs w:val="24"/>
        </w:rPr>
        <w:t>– это поделки и мероприятия.</w:t>
      </w: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</w:pPr>
      <w:r w:rsidRPr="007B1C46">
        <w:rPr>
          <w:rFonts w:ascii="Times New Roman" w:hAnsi="Times New Roman"/>
          <w:b/>
          <w:bCs/>
          <w:color w:val="0000CC"/>
          <w:sz w:val="24"/>
          <w:szCs w:val="24"/>
          <w:lang w:eastAsia="ru-RU"/>
        </w:rPr>
        <w:t>Основные принципы программы</w:t>
      </w:r>
    </w:p>
    <w:p w:rsidR="00EC696A" w:rsidRPr="007B1C46" w:rsidRDefault="00EC696A" w:rsidP="001A32DA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C696A" w:rsidRPr="007B1C46" w:rsidRDefault="00EC696A" w:rsidP="001A32DA">
      <w:pPr>
        <w:pStyle w:val="ac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sz w:val="24"/>
          <w:szCs w:val="24"/>
          <w:u w:val="single"/>
        </w:rPr>
        <w:t>Принцип системности</w:t>
      </w:r>
    </w:p>
    <w:p w:rsidR="00EC696A" w:rsidRPr="007B1C46" w:rsidRDefault="00EC696A" w:rsidP="001A32DA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Реализация  задач через связь внеурочной деятельности с учебным процессом.</w:t>
      </w:r>
    </w:p>
    <w:p w:rsidR="00EC696A" w:rsidRPr="007B1C46" w:rsidRDefault="00EC696A" w:rsidP="001A32DA">
      <w:pPr>
        <w:pStyle w:val="ac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sz w:val="24"/>
          <w:szCs w:val="24"/>
          <w:u w:val="single"/>
        </w:rPr>
        <w:t xml:space="preserve">Принцип </w:t>
      </w:r>
      <w:proofErr w:type="spellStart"/>
      <w:r w:rsidRPr="007B1C46">
        <w:rPr>
          <w:rFonts w:ascii="Times New Roman" w:hAnsi="Times New Roman"/>
          <w:b/>
          <w:sz w:val="24"/>
          <w:szCs w:val="24"/>
          <w:u w:val="single"/>
        </w:rPr>
        <w:t>гумманизации</w:t>
      </w:r>
      <w:proofErr w:type="spellEnd"/>
    </w:p>
    <w:p w:rsidR="00EC696A" w:rsidRPr="007B1C46" w:rsidRDefault="00EC696A" w:rsidP="001A32DA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Уважение к личности ребёнка. Создание благоприятных условий для развития способностей детей.</w:t>
      </w:r>
    </w:p>
    <w:p w:rsidR="00EC696A" w:rsidRPr="007B1C46" w:rsidRDefault="00EC696A" w:rsidP="001A32DA">
      <w:pPr>
        <w:pStyle w:val="ac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sz w:val="24"/>
          <w:szCs w:val="24"/>
          <w:u w:val="single"/>
        </w:rPr>
        <w:t>Принцип опоры</w:t>
      </w:r>
    </w:p>
    <w:p w:rsidR="00EC696A" w:rsidRPr="007B1C46" w:rsidRDefault="00EC696A" w:rsidP="001A32DA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Учёт интересов и потребностей учащихся; опора на них.</w:t>
      </w:r>
    </w:p>
    <w:p w:rsidR="00EC696A" w:rsidRPr="007B1C46" w:rsidRDefault="00EC696A" w:rsidP="001A32DA">
      <w:pPr>
        <w:pStyle w:val="ac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sz w:val="24"/>
          <w:szCs w:val="24"/>
          <w:u w:val="single"/>
        </w:rPr>
        <w:t>Принцип совместной деятельности детей и взрослых</w:t>
      </w:r>
    </w:p>
    <w:p w:rsidR="00EC696A" w:rsidRPr="007B1C46" w:rsidRDefault="00EC696A" w:rsidP="001A32DA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Привлечение родителей и детей на всех этапах исследовательской деятельности: планировании, обсуждении, проведении.</w:t>
      </w:r>
    </w:p>
    <w:p w:rsidR="00EC696A" w:rsidRPr="007B1C46" w:rsidRDefault="00EC696A" w:rsidP="006948C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>Принцип обратной связи</w:t>
      </w:r>
    </w:p>
    <w:p w:rsidR="00EC696A" w:rsidRPr="007B1C46" w:rsidRDefault="00EC696A" w:rsidP="006948C5">
      <w:pPr>
        <w:shd w:val="clear" w:color="auto" w:fill="FFFFFF"/>
        <w:spacing w:before="5" w:after="0" w:line="240" w:lineRule="auto"/>
        <w:ind w:right="5"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pacing w:val="3"/>
          <w:sz w:val="24"/>
          <w:szCs w:val="24"/>
        </w:rPr>
        <w:t>Каждое занятие должно заканчиваться рефлексией. Совместно с учащимися необ</w:t>
      </w:r>
      <w:r w:rsidRPr="007B1C46">
        <w:rPr>
          <w:rFonts w:ascii="Times New Roman" w:hAnsi="Times New Roman"/>
          <w:spacing w:val="3"/>
          <w:sz w:val="24"/>
          <w:szCs w:val="24"/>
        </w:rPr>
        <w:softHyphen/>
      </w:r>
      <w:r w:rsidRPr="007B1C46">
        <w:rPr>
          <w:rFonts w:ascii="Times New Roman" w:hAnsi="Times New Roman"/>
          <w:spacing w:val="1"/>
          <w:sz w:val="24"/>
          <w:szCs w:val="24"/>
        </w:rPr>
        <w:t xml:space="preserve">ходимо обсудить, что получилось и что не получилось, изучить их </w:t>
      </w:r>
      <w:r w:rsidRPr="007B1C46">
        <w:rPr>
          <w:rFonts w:ascii="Times New Roman" w:hAnsi="Times New Roman"/>
          <w:spacing w:val="2"/>
          <w:sz w:val="24"/>
          <w:szCs w:val="24"/>
        </w:rPr>
        <w:t>мнение, определить их настроение и перспективу</w:t>
      </w:r>
      <w:r w:rsidRPr="007B1C46">
        <w:rPr>
          <w:rFonts w:ascii="Times New Roman" w:hAnsi="Times New Roman"/>
          <w:spacing w:val="1"/>
          <w:sz w:val="24"/>
          <w:szCs w:val="24"/>
        </w:rPr>
        <w:t xml:space="preserve">. </w:t>
      </w:r>
    </w:p>
    <w:p w:rsidR="00EC696A" w:rsidRPr="007B1C46" w:rsidRDefault="00EC696A" w:rsidP="006948C5">
      <w:pPr>
        <w:shd w:val="clear" w:color="auto" w:fill="FFFFFF"/>
        <w:spacing w:before="5" w:after="0" w:line="240" w:lineRule="auto"/>
        <w:ind w:right="5"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b/>
          <w:bCs/>
          <w:sz w:val="24"/>
          <w:szCs w:val="24"/>
          <w:u w:val="single"/>
        </w:rPr>
        <w:t>Принцип успешности</w:t>
      </w:r>
    </w:p>
    <w:p w:rsidR="00EC696A" w:rsidRPr="007B1C46" w:rsidRDefault="00EC696A" w:rsidP="006948C5">
      <w:pPr>
        <w:shd w:val="clear" w:color="auto" w:fill="FFFFFF"/>
        <w:spacing w:after="0" w:line="240" w:lineRule="auto"/>
        <w:ind w:left="24" w:right="10"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И взрослому, и ребенку необходимо быть значимым и успеш</w:t>
      </w:r>
      <w:r w:rsidRPr="007B1C46">
        <w:rPr>
          <w:rFonts w:ascii="Times New Roman" w:hAnsi="Times New Roman"/>
          <w:sz w:val="24"/>
          <w:szCs w:val="24"/>
        </w:rPr>
        <w:softHyphen/>
      </w:r>
      <w:r w:rsidRPr="007B1C46">
        <w:rPr>
          <w:rFonts w:ascii="Times New Roman" w:hAnsi="Times New Roman"/>
          <w:spacing w:val="3"/>
          <w:sz w:val="24"/>
          <w:szCs w:val="24"/>
        </w:rPr>
        <w:t>ным. Степень успешности определяет самочувствие человека, его</w:t>
      </w:r>
      <w:r w:rsidRPr="007B1C46">
        <w:rPr>
          <w:rFonts w:ascii="Times New Roman" w:hAnsi="Times New Roman"/>
          <w:sz w:val="24"/>
          <w:szCs w:val="24"/>
        </w:rPr>
        <w:t xml:space="preserve"> отношение к окружающим его людям, окружающему миру. </w:t>
      </w:r>
      <w:r w:rsidRPr="007B1C46">
        <w:rPr>
          <w:rFonts w:ascii="Times New Roman" w:hAnsi="Times New Roman"/>
          <w:spacing w:val="3"/>
          <w:sz w:val="24"/>
          <w:szCs w:val="24"/>
        </w:rPr>
        <w:t xml:space="preserve">Если ученик будет </w:t>
      </w:r>
      <w:r w:rsidRPr="007B1C46">
        <w:rPr>
          <w:rFonts w:ascii="Times New Roman" w:hAnsi="Times New Roman"/>
          <w:sz w:val="24"/>
          <w:szCs w:val="24"/>
        </w:rPr>
        <w:t xml:space="preserve">видеть, что его вклад в общее дело оценен, то в последующих делах </w:t>
      </w:r>
      <w:r w:rsidRPr="007B1C46">
        <w:rPr>
          <w:rFonts w:ascii="Times New Roman" w:hAnsi="Times New Roman"/>
          <w:spacing w:val="3"/>
          <w:sz w:val="24"/>
          <w:szCs w:val="24"/>
        </w:rPr>
        <w:t xml:space="preserve">он будет еще более активен и успешен. </w:t>
      </w:r>
      <w:r w:rsidRPr="007B1C46">
        <w:rPr>
          <w:rFonts w:ascii="Times New Roman" w:hAnsi="Times New Roman"/>
          <w:sz w:val="24"/>
          <w:szCs w:val="24"/>
        </w:rPr>
        <w:t xml:space="preserve">Очень важно, чтобы оценка успешности ученика </w:t>
      </w:r>
      <w:r w:rsidRPr="007B1C46">
        <w:rPr>
          <w:rFonts w:ascii="Times New Roman" w:hAnsi="Times New Roman"/>
          <w:spacing w:val="3"/>
          <w:sz w:val="24"/>
          <w:szCs w:val="24"/>
        </w:rPr>
        <w:t xml:space="preserve">была искренней и неформальной, она должна отмечать реальный </w:t>
      </w:r>
      <w:r w:rsidRPr="007B1C46">
        <w:rPr>
          <w:rFonts w:ascii="Times New Roman" w:hAnsi="Times New Roman"/>
          <w:spacing w:val="-1"/>
          <w:sz w:val="24"/>
          <w:szCs w:val="24"/>
        </w:rPr>
        <w:t>успех и реальное достижение.</w:t>
      </w:r>
    </w:p>
    <w:p w:rsidR="00EC696A" w:rsidRPr="007B1C46" w:rsidRDefault="00EC696A" w:rsidP="001A32DA">
      <w:pPr>
        <w:pStyle w:val="ac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sz w:val="24"/>
          <w:szCs w:val="24"/>
          <w:u w:val="single"/>
        </w:rPr>
        <w:t>Принцип стимулирования</w:t>
      </w:r>
    </w:p>
    <w:p w:rsidR="00EC696A" w:rsidRPr="007B1C46" w:rsidRDefault="00EC696A" w:rsidP="001A32DA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Включает в себя приёмы поощрения и вознаграждения.</w:t>
      </w:r>
    </w:p>
    <w:p w:rsidR="00EC696A" w:rsidRPr="007B1C46" w:rsidRDefault="00EC696A" w:rsidP="007B1C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0F386E">
      <w:pPr>
        <w:spacing w:after="0" w:line="240" w:lineRule="auto"/>
        <w:jc w:val="center"/>
        <w:rPr>
          <w:rFonts w:ascii="Georgia" w:hAnsi="Georgia"/>
          <w:b/>
          <w:color w:val="0000CC"/>
        </w:rPr>
      </w:pPr>
      <w:r w:rsidRPr="000F386E">
        <w:rPr>
          <w:rFonts w:ascii="Georgia" w:hAnsi="Georgia"/>
          <w:b/>
          <w:color w:val="0000CC"/>
        </w:rPr>
        <w:t>Место «Проектной деятельности» в учебном плане.</w:t>
      </w:r>
    </w:p>
    <w:p w:rsidR="00EC696A" w:rsidRPr="002F5DFC" w:rsidRDefault="00EC696A" w:rsidP="003D043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Программа </w:t>
      </w:r>
      <w:r w:rsidRPr="002F5DFC">
        <w:rPr>
          <w:rFonts w:ascii="Times New Roman" w:hAnsi="Times New Roman"/>
          <w:b/>
          <w:sz w:val="24"/>
          <w:szCs w:val="24"/>
        </w:rPr>
        <w:t xml:space="preserve">«Проектной деятельности» </w:t>
      </w:r>
      <w:r w:rsidRPr="002F5DFC">
        <w:rPr>
          <w:rFonts w:ascii="Times New Roman" w:hAnsi="Times New Roman"/>
          <w:sz w:val="24"/>
          <w:szCs w:val="24"/>
        </w:rPr>
        <w:t xml:space="preserve">создана на основе федерального компонента государственного стандарта начального общего образования. В соответствии </w:t>
      </w:r>
      <w:r w:rsidRPr="002F5DFC">
        <w:rPr>
          <w:rFonts w:ascii="Times New Roman" w:hAnsi="Times New Roman"/>
          <w:sz w:val="24"/>
          <w:szCs w:val="24"/>
        </w:rPr>
        <w:lastRenderedPageBreak/>
        <w:t xml:space="preserve">с </w:t>
      </w:r>
      <w:r w:rsidRPr="002F5DFC">
        <w:rPr>
          <w:rFonts w:ascii="Times New Roman" w:hAnsi="Times New Roman"/>
          <w:b/>
          <w:i/>
          <w:sz w:val="24"/>
          <w:szCs w:val="24"/>
        </w:rPr>
        <w:t>учебным планом</w:t>
      </w:r>
      <w:r w:rsidRPr="002F5DFC">
        <w:rPr>
          <w:rFonts w:ascii="Times New Roman" w:hAnsi="Times New Roman"/>
          <w:sz w:val="24"/>
          <w:szCs w:val="24"/>
        </w:rPr>
        <w:t xml:space="preserve"> МБОУ «СОШ№8» н</w:t>
      </w:r>
      <w:r w:rsidR="00BE71FB">
        <w:rPr>
          <w:rFonts w:ascii="Times New Roman" w:hAnsi="Times New Roman"/>
          <w:sz w:val="24"/>
          <w:szCs w:val="24"/>
        </w:rPr>
        <w:t>а проектную деятельность в 1-4</w:t>
      </w:r>
      <w:r w:rsidRPr="002F5DFC">
        <w:rPr>
          <w:rFonts w:ascii="Times New Roman" w:hAnsi="Times New Roman"/>
          <w:sz w:val="24"/>
          <w:szCs w:val="24"/>
        </w:rPr>
        <w:t xml:space="preserve"> классах отводится 1 внеаудиторный час в неделю. Соответст</w:t>
      </w:r>
      <w:r w:rsidR="00BE71FB">
        <w:rPr>
          <w:rFonts w:ascii="Times New Roman" w:hAnsi="Times New Roman"/>
          <w:sz w:val="24"/>
          <w:szCs w:val="24"/>
        </w:rPr>
        <w:t xml:space="preserve">венно программа рассчитана на 34 часа в 3 классе </w:t>
      </w:r>
      <w:r w:rsidRPr="002F5DFC">
        <w:rPr>
          <w:rFonts w:ascii="Times New Roman" w:hAnsi="Times New Roman"/>
          <w:sz w:val="24"/>
          <w:szCs w:val="24"/>
        </w:rPr>
        <w:t xml:space="preserve"> внеаудиторной занятости. </w:t>
      </w:r>
    </w:p>
    <w:p w:rsidR="00EC696A" w:rsidRPr="003D0435" w:rsidRDefault="00EC696A" w:rsidP="000F386E">
      <w:pPr>
        <w:spacing w:after="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3D0435">
        <w:rPr>
          <w:rFonts w:ascii="Times New Roman" w:hAnsi="Times New Roman"/>
          <w:b/>
          <w:color w:val="0000CC"/>
          <w:sz w:val="24"/>
          <w:szCs w:val="24"/>
        </w:rPr>
        <w:t>Формы  организации учебного процесса.</w:t>
      </w:r>
    </w:p>
    <w:p w:rsidR="00EC696A" w:rsidRPr="002F5DFC" w:rsidRDefault="00EC696A" w:rsidP="000F386E">
      <w:pPr>
        <w:ind w:firstLine="680"/>
        <w:contextualSpacing/>
        <w:jc w:val="both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       Программа предусматривает проведение внеклассных занятий, работы детей в группах, парах, индивидуальная работа, работа с привлечением родителей. Занятия проводятся </w:t>
      </w:r>
      <w:r w:rsidRPr="002F5DFC">
        <w:rPr>
          <w:rFonts w:ascii="Times New Roman" w:hAnsi="Times New Roman"/>
          <w:b/>
          <w:i/>
          <w:sz w:val="24"/>
          <w:szCs w:val="24"/>
        </w:rPr>
        <w:t>1 раз в неделю</w:t>
      </w:r>
      <w:r w:rsidRPr="002F5DFC">
        <w:rPr>
          <w:rFonts w:ascii="Times New Roman" w:hAnsi="Times New Roman"/>
          <w:sz w:val="24"/>
          <w:szCs w:val="24"/>
        </w:rPr>
        <w:t xml:space="preserve">  в учебном кабинете, в музеях различного типа, библиотеках, на пришкольном участке, проектная деятельность  включает проведение опытов, наблюдений, экскурсий, заседаний, олимпиад, викторин, КВНов, встреч с интересными людьми, соревнований, реализации проектов и т.д.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 </w:t>
      </w:r>
    </w:p>
    <w:p w:rsidR="00EC696A" w:rsidRPr="002F5DFC" w:rsidRDefault="00EC696A" w:rsidP="000F386E">
      <w:pPr>
        <w:pStyle w:val="a9"/>
        <w:rPr>
          <w:rFonts w:ascii="Times New Roman" w:hAnsi="Times New Roman"/>
          <w:sz w:val="24"/>
          <w:szCs w:val="24"/>
          <w:lang w:val="ru-RU"/>
        </w:rPr>
      </w:pPr>
    </w:p>
    <w:p w:rsidR="00EC696A" w:rsidRDefault="00EC696A" w:rsidP="000F386E">
      <w:pPr>
        <w:rPr>
          <w:b/>
          <w:color w:val="000000"/>
          <w:sz w:val="28"/>
          <w:szCs w:val="28"/>
        </w:rPr>
      </w:pPr>
    </w:p>
    <w:p w:rsidR="00EC696A" w:rsidRDefault="00EC696A" w:rsidP="000F386E">
      <w:pPr>
        <w:rPr>
          <w:rFonts w:ascii="Georgia" w:hAnsi="Georgia"/>
          <w:bCs/>
        </w:rPr>
      </w:pPr>
    </w:p>
    <w:p w:rsidR="00EC696A" w:rsidRDefault="00EC696A" w:rsidP="000F386E">
      <w:pPr>
        <w:rPr>
          <w:rFonts w:ascii="Georgia" w:hAnsi="Georgia"/>
          <w:bCs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6948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>
      <w:pPr>
        <w:rPr>
          <w:rFonts w:ascii="Times New Roman" w:hAnsi="Times New Roman"/>
          <w:sz w:val="24"/>
          <w:szCs w:val="24"/>
        </w:rPr>
      </w:pPr>
    </w:p>
    <w:p w:rsidR="00EC696A" w:rsidRPr="002F5DFC" w:rsidRDefault="00795D7B" w:rsidP="003D0435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  <w:r w:rsidR="00EC696A">
        <w:rPr>
          <w:rFonts w:ascii="Times New Roman" w:hAnsi="Times New Roman"/>
          <w:b/>
          <w:color w:val="0000CC"/>
          <w:sz w:val="24"/>
          <w:szCs w:val="24"/>
        </w:rPr>
        <w:lastRenderedPageBreak/>
        <w:t>3.</w:t>
      </w:r>
      <w:r w:rsidR="00EC696A" w:rsidRPr="002F5DFC">
        <w:rPr>
          <w:rFonts w:ascii="Times New Roman" w:hAnsi="Times New Roman"/>
          <w:b/>
          <w:color w:val="0000CC"/>
          <w:sz w:val="24"/>
          <w:szCs w:val="24"/>
        </w:rPr>
        <w:t>ЦЕННОСТНЫЕ ОРИЕНТИРЫ ПРОГРАММЫ</w:t>
      </w:r>
    </w:p>
    <w:p w:rsidR="00EC696A" w:rsidRPr="007B1C46" w:rsidRDefault="00EC696A" w:rsidP="00D500CA">
      <w:pPr>
        <w:pStyle w:val="a9"/>
        <w:ind w:left="360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Проектно-исследовательская деятельность младших школьников при изучении курса «Юный исследователь» имеет отличительные особенности: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имеет практическую направленность, которую определяет специфика содержания и возрастные особенности детей;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в большинстве случаев проекты имеют краткосрочный характер, что обусловлено психологическими особенностями младших школьников;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проектная деятельность осуществляется в школе, дома, не требуя от учащихся самостоятельного посещения без сопровождения взрослых отдельных объектов, что связано с обеспечением безопасности учащихся;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проектная деятельность носит групповой характер, что будет способствовать формированию коммуникативных умений, таких как умение, распределять обязанности в группе, аргументировать свою точку зрения и др.;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проектная деятельность предполагает работу с различными источниками информации, что обеспечивает формирование информационной компетентности, связанной с поиском, анализом, оценкой информации;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в содержание проектной деятельности заложено основание для сотрудничества детей с членами своей семьи, что обеспечивает реальное взаимодействие семьи и школы;</w:t>
      </w:r>
    </w:p>
    <w:p w:rsidR="00EC696A" w:rsidRPr="007B1C46" w:rsidRDefault="00EC696A" w:rsidP="00810604">
      <w:pPr>
        <w:pStyle w:val="a9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реализует задачу выявления творческих способностей, склонностей и одаренностей к различным видам деятельности.</w:t>
      </w:r>
    </w:p>
    <w:p w:rsidR="00EC696A" w:rsidRPr="007B1C46" w:rsidRDefault="00EC696A" w:rsidP="002C244E">
      <w:pPr>
        <w:pStyle w:val="a9"/>
        <w:tabs>
          <w:tab w:val="left" w:pos="1260"/>
          <w:tab w:val="left" w:pos="1800"/>
        </w:tabs>
        <w:ind w:firstLine="720"/>
        <w:jc w:val="center"/>
        <w:rPr>
          <w:rFonts w:ascii="Times New Roman" w:hAnsi="Times New Roman"/>
          <w:b/>
          <w:color w:val="0000CC"/>
          <w:sz w:val="24"/>
          <w:szCs w:val="24"/>
          <w:lang w:val="ru-RU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  <w:lang w:val="ru-RU"/>
        </w:rPr>
        <w:t>Ожидаемые результаты:</w:t>
      </w:r>
    </w:p>
    <w:p w:rsidR="00EC696A" w:rsidRPr="007B1C46" w:rsidRDefault="00EC696A" w:rsidP="002C244E">
      <w:pPr>
        <w:pStyle w:val="a9"/>
        <w:tabs>
          <w:tab w:val="left" w:pos="1260"/>
          <w:tab w:val="left" w:pos="1800"/>
        </w:tabs>
        <w:ind w:firstLine="72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EC696A" w:rsidRPr="007B1C46" w:rsidRDefault="00EC696A" w:rsidP="002C244E">
      <w:pPr>
        <w:pStyle w:val="a9"/>
        <w:tabs>
          <w:tab w:val="left" w:pos="1260"/>
          <w:tab w:val="left" w:pos="1800"/>
        </w:tabs>
        <w:jc w:val="both"/>
        <w:rPr>
          <w:rFonts w:ascii="Times New Roman" w:hAnsi="Times New Roman"/>
          <w:color w:val="0000CC"/>
          <w:sz w:val="24"/>
          <w:szCs w:val="24"/>
          <w:lang w:val="ru-RU"/>
        </w:rPr>
      </w:pPr>
      <w:r w:rsidRPr="007B1C46">
        <w:rPr>
          <w:rFonts w:ascii="Times New Roman" w:hAnsi="Times New Roman"/>
          <w:color w:val="0000CC"/>
          <w:sz w:val="24"/>
          <w:szCs w:val="24"/>
          <w:lang w:val="ru-RU"/>
        </w:rPr>
        <w:t xml:space="preserve">учащиеся должны </w:t>
      </w:r>
      <w:r w:rsidRPr="007B1C46">
        <w:rPr>
          <w:rFonts w:ascii="Times New Roman" w:hAnsi="Times New Roman"/>
          <w:b/>
          <w:i/>
          <w:color w:val="0000CC"/>
          <w:sz w:val="24"/>
          <w:szCs w:val="24"/>
          <w:lang w:val="ru-RU"/>
        </w:rPr>
        <w:t>знать</w:t>
      </w:r>
      <w:r w:rsidRPr="007B1C46">
        <w:rPr>
          <w:rFonts w:ascii="Times New Roman" w:hAnsi="Times New Roman"/>
          <w:color w:val="0000CC"/>
          <w:sz w:val="24"/>
          <w:szCs w:val="24"/>
          <w:lang w:val="ru-RU"/>
        </w:rPr>
        <w:t>:</w:t>
      </w:r>
    </w:p>
    <w:p w:rsidR="00EC696A" w:rsidRPr="007B1C46" w:rsidRDefault="00EC696A" w:rsidP="00810604">
      <w:pPr>
        <w:numPr>
          <w:ilvl w:val="0"/>
          <w:numId w:val="10"/>
        </w:num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основные этапы организации проектной деятельности (выбор темы, сбор информации, выбор проекта, работа над ним, презентация);</w:t>
      </w:r>
    </w:p>
    <w:p w:rsidR="00EC696A" w:rsidRPr="007B1C46" w:rsidRDefault="00EC696A" w:rsidP="00810604">
      <w:pPr>
        <w:numPr>
          <w:ilvl w:val="0"/>
          <w:numId w:val="10"/>
        </w:num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понятия цели, объекта и гипотезы исследования;</w:t>
      </w:r>
    </w:p>
    <w:p w:rsidR="00EC696A" w:rsidRPr="007B1C46" w:rsidRDefault="00EC696A" w:rsidP="00810604">
      <w:pPr>
        <w:numPr>
          <w:ilvl w:val="0"/>
          <w:numId w:val="10"/>
        </w:num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основные источники информации;</w:t>
      </w:r>
    </w:p>
    <w:p w:rsidR="00EC696A" w:rsidRPr="007B1C46" w:rsidRDefault="00EC696A" w:rsidP="00810604">
      <w:pPr>
        <w:numPr>
          <w:ilvl w:val="0"/>
          <w:numId w:val="10"/>
        </w:num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правила оформления списка использованной литературы;</w:t>
      </w:r>
    </w:p>
    <w:p w:rsidR="00EC696A" w:rsidRPr="007B1C46" w:rsidRDefault="00EC696A" w:rsidP="00810604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способы познания окружающего мира (наблюдения, эксперименты);</w:t>
      </w:r>
    </w:p>
    <w:p w:rsidR="00EC696A" w:rsidRPr="007B1C46" w:rsidRDefault="00EC696A" w:rsidP="00810604">
      <w:pPr>
        <w:pStyle w:val="a9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>источники информации (книга, старшие товарищи и родственники, видео курсы, ресурсы Интернета).</w:t>
      </w:r>
    </w:p>
    <w:p w:rsidR="00EC696A" w:rsidRPr="007B1C46" w:rsidRDefault="00EC696A" w:rsidP="00D500CA">
      <w:pPr>
        <w:pStyle w:val="a9"/>
        <w:tabs>
          <w:tab w:val="left" w:pos="900"/>
          <w:tab w:val="left" w:pos="180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696A" w:rsidRPr="002F5DFC" w:rsidRDefault="00EC696A" w:rsidP="002F5DFC">
      <w:pPr>
        <w:pStyle w:val="a9"/>
        <w:tabs>
          <w:tab w:val="left" w:pos="900"/>
          <w:tab w:val="left" w:pos="1800"/>
        </w:tabs>
        <w:jc w:val="both"/>
        <w:rPr>
          <w:rFonts w:ascii="Times New Roman" w:hAnsi="Times New Roman"/>
          <w:color w:val="0000CC"/>
          <w:sz w:val="24"/>
          <w:szCs w:val="24"/>
          <w:lang w:val="ru-RU"/>
        </w:rPr>
      </w:pPr>
      <w:proofErr w:type="spellStart"/>
      <w:r w:rsidRPr="007B1C46">
        <w:rPr>
          <w:rFonts w:ascii="Times New Roman" w:hAnsi="Times New Roman"/>
          <w:color w:val="0000CC"/>
          <w:sz w:val="24"/>
          <w:szCs w:val="24"/>
        </w:rPr>
        <w:t>должны</w:t>
      </w:r>
      <w:proofErr w:type="spellEnd"/>
      <w:r w:rsidRPr="007B1C46">
        <w:rPr>
          <w:rFonts w:ascii="Times New Roman" w:hAnsi="Times New Roman"/>
          <w:color w:val="0000CC"/>
          <w:sz w:val="24"/>
          <w:szCs w:val="24"/>
        </w:rPr>
        <w:t xml:space="preserve"> </w:t>
      </w:r>
      <w:proofErr w:type="spellStart"/>
      <w:r w:rsidRPr="007B1C46">
        <w:rPr>
          <w:rFonts w:ascii="Times New Roman" w:hAnsi="Times New Roman"/>
          <w:b/>
          <w:i/>
          <w:color w:val="0000CC"/>
          <w:sz w:val="24"/>
          <w:szCs w:val="24"/>
        </w:rPr>
        <w:t>уметь</w:t>
      </w:r>
      <w:proofErr w:type="spellEnd"/>
      <w:r w:rsidRPr="007B1C46">
        <w:rPr>
          <w:rFonts w:ascii="Times New Roman" w:hAnsi="Times New Roman"/>
          <w:color w:val="0000CC"/>
          <w:sz w:val="24"/>
          <w:szCs w:val="24"/>
        </w:rPr>
        <w:t>:</w:t>
      </w:r>
    </w:p>
    <w:p w:rsidR="00EC696A" w:rsidRPr="002F5DFC" w:rsidRDefault="00EC696A" w:rsidP="002F5DFC">
      <w:pPr>
        <w:pStyle w:val="af3"/>
        <w:spacing w:before="0" w:beforeAutospacing="0" w:after="0" w:afterAutospacing="0"/>
      </w:pPr>
    </w:p>
    <w:p w:rsidR="00EC696A" w:rsidRPr="002F5DFC" w:rsidRDefault="00EC696A" w:rsidP="00810604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переносить свободно, широко знания с одного явления на другое; </w:t>
      </w:r>
    </w:p>
    <w:p w:rsidR="00EC696A" w:rsidRPr="002F5DFC" w:rsidRDefault="00EC696A" w:rsidP="00810604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отбирать необходимые знания из большого объёма информации; </w:t>
      </w:r>
    </w:p>
    <w:p w:rsidR="00EC696A" w:rsidRPr="002F5DFC" w:rsidRDefault="00EC696A" w:rsidP="00810604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конструировать знания, положив в основу принцип созидания;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систематизировать учебный план;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пользоваться энциклопедиями, справочниками, книгами общеразвивающего характера;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высказывать содержательно свою мысль, идею;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формулировать простые выводы на основе двух – трёх опытов;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решать самостоятельно творческие задания, усложняя их;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 xml:space="preserve">свободно владеть операционными способами усвоения знаний; </w:t>
      </w:r>
    </w:p>
    <w:p w:rsidR="00EC696A" w:rsidRPr="002F5DFC" w:rsidRDefault="00EC696A" w:rsidP="0081060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sz w:val="24"/>
          <w:szCs w:val="24"/>
        </w:rPr>
        <w:t>переходить свободно от простого, частного к более сложному, общему.</w:t>
      </w:r>
    </w:p>
    <w:p w:rsidR="00EC696A" w:rsidRPr="002F5DFC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2F5DFC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2F5DFC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522C53" w:rsidRDefault="00EC696A" w:rsidP="00522C53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795D7B" w:rsidP="000F0E52">
      <w:pPr>
        <w:jc w:val="center"/>
        <w:rPr>
          <w:rFonts w:ascii="Times New Roman" w:hAnsi="Times New Roman"/>
          <w:b/>
          <w:color w:val="0000CC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  <w:r>
        <w:rPr>
          <w:rFonts w:ascii="Times New Roman" w:hAnsi="Times New Roman"/>
          <w:b/>
          <w:color w:val="0000CC"/>
          <w:sz w:val="24"/>
          <w:szCs w:val="24"/>
        </w:rPr>
        <w:lastRenderedPageBreak/>
        <w:t>4.</w:t>
      </w:r>
      <w:r w:rsidR="00EC696A" w:rsidRPr="007B1C46">
        <w:rPr>
          <w:rFonts w:ascii="Times New Roman" w:hAnsi="Times New Roman"/>
          <w:b/>
          <w:color w:val="0000CC"/>
          <w:sz w:val="24"/>
          <w:szCs w:val="24"/>
        </w:rPr>
        <w:t>ЛИЧНОСТНЫЕ, МЕТАПРЕДМЕТНЫЕ И ПРЕДМЕТНЫЕ РЕЗУЛЬТАТЫ ИЗУЧЕНИЯ ПРОГРАММЫ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C696A" w:rsidRPr="007B1C46" w:rsidRDefault="00EC696A" w:rsidP="00937435">
      <w:pPr>
        <w:pStyle w:val="ae"/>
        <w:spacing w:line="240" w:lineRule="auto"/>
        <w:ind w:firstLine="0"/>
        <w:jc w:val="center"/>
        <w:rPr>
          <w:b/>
          <w:i/>
          <w:color w:val="0000CC"/>
          <w:sz w:val="24"/>
        </w:rPr>
      </w:pPr>
      <w:r w:rsidRPr="007B1C46">
        <w:rPr>
          <w:b/>
          <w:i/>
          <w:color w:val="0000CC"/>
          <w:sz w:val="24"/>
        </w:rPr>
        <w:t>Личностные универсальные учебные действия</w:t>
      </w:r>
    </w:p>
    <w:p w:rsidR="00EC696A" w:rsidRPr="007B1C46" w:rsidRDefault="00EC696A" w:rsidP="00937435">
      <w:pPr>
        <w:pStyle w:val="ae"/>
        <w:spacing w:line="240" w:lineRule="auto"/>
        <w:rPr>
          <w:sz w:val="24"/>
        </w:rPr>
      </w:pPr>
      <w:r w:rsidRPr="007B1C46">
        <w:rPr>
          <w:sz w:val="24"/>
        </w:rPr>
        <w:t>У выпускника будут сформированы:</w:t>
      </w:r>
    </w:p>
    <w:p w:rsidR="00EC696A" w:rsidRPr="007B1C46" w:rsidRDefault="00EC696A" w:rsidP="00810604">
      <w:pPr>
        <w:pStyle w:val="ae"/>
        <w:numPr>
          <w:ilvl w:val="0"/>
          <w:numId w:val="12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учебно-познавательный интерес к новому учебному материалу и способам решения новой задачи;</w:t>
      </w:r>
    </w:p>
    <w:p w:rsidR="00EC696A" w:rsidRPr="007B1C46" w:rsidRDefault="00EC696A" w:rsidP="00810604">
      <w:pPr>
        <w:pStyle w:val="ae"/>
        <w:numPr>
          <w:ilvl w:val="0"/>
          <w:numId w:val="12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ориентация на понимание причин успеха во </w:t>
      </w:r>
      <w:proofErr w:type="spellStart"/>
      <w:r w:rsidRPr="007B1C46">
        <w:rPr>
          <w:sz w:val="24"/>
        </w:rPr>
        <w:t>внеучебной</w:t>
      </w:r>
      <w:proofErr w:type="spellEnd"/>
      <w:r w:rsidRPr="007B1C46">
        <w:rPr>
          <w:sz w:val="24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EC696A" w:rsidRPr="007B1C46" w:rsidRDefault="00EC696A" w:rsidP="00810604">
      <w:pPr>
        <w:pStyle w:val="ae"/>
        <w:numPr>
          <w:ilvl w:val="0"/>
          <w:numId w:val="12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способность к самооценке на основе критериев успешности </w:t>
      </w:r>
      <w:proofErr w:type="spellStart"/>
      <w:r w:rsidRPr="007B1C46">
        <w:rPr>
          <w:sz w:val="24"/>
        </w:rPr>
        <w:t>внеучебной</w:t>
      </w:r>
      <w:proofErr w:type="spellEnd"/>
      <w:r w:rsidRPr="007B1C46">
        <w:rPr>
          <w:sz w:val="24"/>
        </w:rPr>
        <w:t xml:space="preserve"> деятельности;</w:t>
      </w:r>
    </w:p>
    <w:p w:rsidR="00EC696A" w:rsidRPr="007B1C46" w:rsidRDefault="00EC696A" w:rsidP="00810604">
      <w:pPr>
        <w:pStyle w:val="ae"/>
        <w:numPr>
          <w:ilvl w:val="0"/>
          <w:numId w:val="12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EC696A" w:rsidRPr="007B1C46" w:rsidRDefault="00EC696A" w:rsidP="00810604">
      <w:pPr>
        <w:pStyle w:val="ae"/>
        <w:numPr>
          <w:ilvl w:val="0"/>
          <w:numId w:val="12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EC696A" w:rsidRPr="007B1C46" w:rsidRDefault="00EC696A" w:rsidP="00937435">
      <w:pPr>
        <w:pStyle w:val="ae"/>
        <w:spacing w:line="240" w:lineRule="auto"/>
        <w:ind w:left="360" w:firstLine="0"/>
        <w:rPr>
          <w:sz w:val="24"/>
        </w:rPr>
      </w:pP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получит возможность для формирования: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выраженной устойчивой учебно-познавательной мотивации учения;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устойчивого учебно-познавательного интереса к новым общим способам решения задач;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адекватного понимания причин успешности/</w:t>
      </w:r>
      <w:proofErr w:type="spellStart"/>
      <w:r w:rsidRPr="007B1C46">
        <w:rPr>
          <w:sz w:val="24"/>
        </w:rPr>
        <w:t>неуспешности</w:t>
      </w:r>
      <w:proofErr w:type="spellEnd"/>
      <w:r w:rsidRPr="007B1C46">
        <w:rPr>
          <w:sz w:val="24"/>
        </w:rPr>
        <w:t xml:space="preserve"> </w:t>
      </w:r>
      <w:proofErr w:type="spellStart"/>
      <w:r w:rsidRPr="007B1C46">
        <w:rPr>
          <w:sz w:val="24"/>
        </w:rPr>
        <w:t>внеучебной</w:t>
      </w:r>
      <w:proofErr w:type="spellEnd"/>
      <w:r w:rsidRPr="007B1C46">
        <w:rPr>
          <w:sz w:val="24"/>
        </w:rPr>
        <w:t xml:space="preserve"> деятельности;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EC696A" w:rsidRPr="007B1C46" w:rsidRDefault="00EC696A" w:rsidP="00810604">
      <w:pPr>
        <w:pStyle w:val="ae"/>
        <w:numPr>
          <w:ilvl w:val="0"/>
          <w:numId w:val="17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proofErr w:type="spellStart"/>
      <w:r w:rsidRPr="007B1C46">
        <w:rPr>
          <w:sz w:val="24"/>
        </w:rPr>
        <w:t>эмпатии</w:t>
      </w:r>
      <w:proofErr w:type="spellEnd"/>
      <w:r w:rsidRPr="007B1C46">
        <w:rPr>
          <w:sz w:val="24"/>
        </w:rPr>
        <w:t xml:space="preserve">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:rsidR="00EC696A" w:rsidRPr="007B1C46" w:rsidRDefault="00EC696A" w:rsidP="00937435">
      <w:pPr>
        <w:pStyle w:val="ae"/>
        <w:spacing w:line="240" w:lineRule="auto"/>
        <w:ind w:firstLine="0"/>
        <w:jc w:val="center"/>
        <w:rPr>
          <w:b/>
          <w:i/>
          <w:sz w:val="24"/>
        </w:rPr>
      </w:pPr>
    </w:p>
    <w:p w:rsidR="00EC696A" w:rsidRPr="007B1C46" w:rsidRDefault="00EC696A" w:rsidP="00937435">
      <w:pPr>
        <w:pStyle w:val="ae"/>
        <w:spacing w:line="240" w:lineRule="auto"/>
        <w:ind w:firstLine="0"/>
        <w:jc w:val="center"/>
        <w:rPr>
          <w:b/>
          <w:i/>
          <w:color w:val="0000CC"/>
          <w:sz w:val="24"/>
        </w:rPr>
      </w:pPr>
      <w:r w:rsidRPr="007B1C46">
        <w:rPr>
          <w:b/>
          <w:i/>
          <w:color w:val="0000CC"/>
          <w:sz w:val="24"/>
        </w:rPr>
        <w:t>Регулятивные универсальные учебные действия</w:t>
      </w: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научится: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планировать свои действия в соответствии с поставленной задачей и условиями ее реализации, в том числе во внутреннем плане; 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учитывать установленные правила в планировании и контроле способа решения;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осуществлять итоговый и пошаговый контроль по результату;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 воспринимать предложения и оценку учителей, товарищей, родителей и других людей;</w:t>
      </w:r>
    </w:p>
    <w:p w:rsidR="00EC696A" w:rsidRPr="007B1C46" w:rsidRDefault="00EC696A" w:rsidP="00810604">
      <w:pPr>
        <w:pStyle w:val="ae"/>
        <w:numPr>
          <w:ilvl w:val="0"/>
          <w:numId w:val="16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различать способ и результат действия.</w:t>
      </w:r>
    </w:p>
    <w:p w:rsidR="00EC696A" w:rsidRPr="007B1C46" w:rsidRDefault="00EC696A" w:rsidP="00937435">
      <w:pPr>
        <w:pStyle w:val="ae"/>
        <w:spacing w:line="240" w:lineRule="auto"/>
        <w:ind w:left="360" w:firstLine="0"/>
        <w:rPr>
          <w:sz w:val="24"/>
        </w:rPr>
      </w:pP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получит возможность научиться:</w:t>
      </w:r>
    </w:p>
    <w:p w:rsidR="00EC696A" w:rsidRPr="007B1C46" w:rsidRDefault="00EC696A" w:rsidP="00810604">
      <w:pPr>
        <w:pStyle w:val="ae"/>
        <w:numPr>
          <w:ilvl w:val="0"/>
          <w:numId w:val="15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в сотрудничестве с учителем ставить новые учебные задачи;</w:t>
      </w:r>
    </w:p>
    <w:p w:rsidR="00EC696A" w:rsidRPr="007B1C46" w:rsidRDefault="00EC696A" w:rsidP="00810604">
      <w:pPr>
        <w:pStyle w:val="ae"/>
        <w:numPr>
          <w:ilvl w:val="0"/>
          <w:numId w:val="15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проявлять познавательную инициативу в учебном сотрудничестве;</w:t>
      </w:r>
    </w:p>
    <w:p w:rsidR="00EC696A" w:rsidRPr="007B1C46" w:rsidRDefault="00EC696A" w:rsidP="00810604">
      <w:pPr>
        <w:pStyle w:val="ae"/>
        <w:numPr>
          <w:ilvl w:val="0"/>
          <w:numId w:val="15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lastRenderedPageBreak/>
        <w:t xml:space="preserve">самостоятельно адекватно оценивать правильность выполнения действия и вносить необходимые </w:t>
      </w:r>
      <w:r w:rsidRPr="007B1C46">
        <w:rPr>
          <w:color w:val="0000CC"/>
          <w:sz w:val="24"/>
        </w:rPr>
        <w:t>коррективы</w:t>
      </w:r>
      <w:r w:rsidRPr="007B1C46">
        <w:rPr>
          <w:sz w:val="24"/>
        </w:rPr>
        <w:t xml:space="preserve"> в исполнение как по ходу его реализации, так и  в конце действия.</w:t>
      </w:r>
    </w:p>
    <w:p w:rsidR="00EC696A" w:rsidRPr="007B1C46" w:rsidRDefault="00EC696A" w:rsidP="00937435">
      <w:pPr>
        <w:pStyle w:val="ae"/>
        <w:spacing w:line="240" w:lineRule="auto"/>
        <w:ind w:firstLine="720"/>
        <w:jc w:val="center"/>
        <w:rPr>
          <w:b/>
          <w:sz w:val="24"/>
        </w:rPr>
      </w:pPr>
    </w:p>
    <w:p w:rsidR="00EC696A" w:rsidRPr="007B1C46" w:rsidRDefault="00EC696A" w:rsidP="00937435">
      <w:pPr>
        <w:pStyle w:val="ae"/>
        <w:spacing w:line="240" w:lineRule="auto"/>
        <w:ind w:firstLine="720"/>
        <w:jc w:val="center"/>
        <w:rPr>
          <w:b/>
          <w:i/>
          <w:color w:val="0000CC"/>
          <w:sz w:val="24"/>
        </w:rPr>
      </w:pPr>
      <w:r w:rsidRPr="007B1C46">
        <w:rPr>
          <w:b/>
          <w:i/>
          <w:color w:val="0000CC"/>
          <w:sz w:val="24"/>
        </w:rPr>
        <w:t>Познавательные универсальные учебные действия</w:t>
      </w: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научится: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осуществлять поиск необходимой информации для выполнения </w:t>
      </w:r>
      <w:proofErr w:type="spellStart"/>
      <w:r w:rsidRPr="007B1C46">
        <w:rPr>
          <w:sz w:val="24"/>
        </w:rPr>
        <w:t>внеучебных</w:t>
      </w:r>
      <w:proofErr w:type="spellEnd"/>
      <w:r w:rsidRPr="007B1C46">
        <w:rPr>
          <w:sz w:val="24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строить сообщения, проекты  в устной и письменной форме; 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проводить сравнение и классификацию по заданным критериям;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устанавливать причинно-следственные связи в изучаемом круге явлений;</w:t>
      </w:r>
    </w:p>
    <w:p w:rsidR="00EC696A" w:rsidRPr="007B1C46" w:rsidRDefault="00EC696A" w:rsidP="00810604">
      <w:pPr>
        <w:pStyle w:val="ae"/>
        <w:numPr>
          <w:ilvl w:val="0"/>
          <w:numId w:val="14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строить рассуждения в форме связи простых суждений об объекте, его строении, свойствах и связях; </w:t>
      </w: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получит возможность научиться: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осуществлять расширенный поиск информации с использованием ресурсов библиотек и сети Интернет; 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записывать, фиксировать информацию об окружающем мире с помощью инструментов ИКТ;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осознанно и произвольно строить сообщения в устной и письменной форме; 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 xml:space="preserve">осуществлять сравнение, </w:t>
      </w:r>
      <w:proofErr w:type="spellStart"/>
      <w:r w:rsidRPr="007B1C46">
        <w:rPr>
          <w:sz w:val="24"/>
        </w:rPr>
        <w:t>сериацию</w:t>
      </w:r>
      <w:proofErr w:type="spellEnd"/>
      <w:r w:rsidRPr="007B1C46">
        <w:rPr>
          <w:sz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EC696A" w:rsidRPr="007B1C46" w:rsidRDefault="00EC696A" w:rsidP="00810604">
      <w:pPr>
        <w:pStyle w:val="ae"/>
        <w:numPr>
          <w:ilvl w:val="0"/>
          <w:numId w:val="13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строить логическое рассуждение, включающее установление причинно-следственных связей;</w:t>
      </w:r>
    </w:p>
    <w:p w:rsidR="00EC696A" w:rsidRPr="007B1C46" w:rsidRDefault="00EC696A" w:rsidP="00937435">
      <w:pPr>
        <w:pStyle w:val="ae"/>
        <w:spacing w:line="240" w:lineRule="auto"/>
        <w:ind w:firstLine="720"/>
        <w:jc w:val="center"/>
        <w:rPr>
          <w:b/>
          <w:sz w:val="24"/>
        </w:rPr>
      </w:pPr>
    </w:p>
    <w:p w:rsidR="00EC696A" w:rsidRPr="007B1C46" w:rsidRDefault="00EC696A" w:rsidP="00937435">
      <w:pPr>
        <w:pStyle w:val="ae"/>
        <w:spacing w:line="240" w:lineRule="auto"/>
        <w:ind w:firstLine="720"/>
        <w:jc w:val="center"/>
        <w:rPr>
          <w:b/>
          <w:i/>
          <w:color w:val="0000CC"/>
          <w:sz w:val="24"/>
        </w:rPr>
      </w:pPr>
      <w:r w:rsidRPr="007B1C46">
        <w:rPr>
          <w:b/>
          <w:i/>
          <w:color w:val="0000CC"/>
          <w:sz w:val="24"/>
        </w:rPr>
        <w:t>Коммуникативные универсальные учебные действия</w:t>
      </w: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t>Выпускник научится: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 использовать коммуникативные, прежде всего – речевые, средства для решения различных коммуникативных задач, строить монологическое сообщение, владеть диалогической формой коммуникации, используя,  в том числе средства и инструменты ИКТ и дистанционного общения;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допускать возможность существования у людей различных точек зрения, в том числе не совпадающих с его собственной,  и ориентироваться на позицию партнера в общении и взаимодействии;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учитывать разные мнения и стремиться к координации различных позиций в сотрудничестве;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формулировать собственное мнение и позицию;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задавать вопросы;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использовать речь для регуляции своего действия;</w:t>
      </w:r>
    </w:p>
    <w:p w:rsidR="00EC696A" w:rsidRPr="007B1C46" w:rsidRDefault="00EC696A" w:rsidP="00810604">
      <w:pPr>
        <w:pStyle w:val="ae"/>
        <w:numPr>
          <w:ilvl w:val="0"/>
          <w:numId w:val="19"/>
        </w:numPr>
        <w:tabs>
          <w:tab w:val="clear" w:pos="1174"/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EC696A" w:rsidRPr="007B1C46" w:rsidRDefault="00EC696A" w:rsidP="00937435">
      <w:pPr>
        <w:pStyle w:val="ae"/>
        <w:spacing w:line="240" w:lineRule="auto"/>
        <w:ind w:firstLine="720"/>
        <w:rPr>
          <w:sz w:val="24"/>
        </w:rPr>
      </w:pPr>
      <w:r w:rsidRPr="007B1C46">
        <w:rPr>
          <w:sz w:val="24"/>
        </w:rPr>
        <w:lastRenderedPageBreak/>
        <w:t>Выпускник получит возможность научиться: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учитывать и координировать в сотрудничестве отличные от собственной позиции других людей;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учитывать разные мнения и интересы и обосновывать собственную позицию;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понимать относительность мнений и подходов к решению проблемы;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осуществлять взаимный контроль и оказывать в сотрудничестве необходимую взаимопомощь;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 использовать речь для планирования и регуляции своей деятельности;</w:t>
      </w:r>
    </w:p>
    <w:p w:rsidR="00EC696A" w:rsidRPr="007B1C46" w:rsidRDefault="00EC696A" w:rsidP="00810604">
      <w:pPr>
        <w:pStyle w:val="ae"/>
        <w:numPr>
          <w:ilvl w:val="0"/>
          <w:numId w:val="18"/>
        </w:numPr>
        <w:tabs>
          <w:tab w:val="num" w:pos="0"/>
        </w:tabs>
        <w:spacing w:line="240" w:lineRule="auto"/>
        <w:ind w:left="0" w:firstLine="360"/>
        <w:rPr>
          <w:sz w:val="24"/>
        </w:rPr>
      </w:pPr>
      <w:r w:rsidRPr="007B1C46">
        <w:rPr>
          <w:sz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Default="00EC696A">
      <w:pPr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696A" w:rsidRPr="00B44475" w:rsidRDefault="00EC696A" w:rsidP="00810604">
      <w:pPr>
        <w:pStyle w:val="a3"/>
        <w:numPr>
          <w:ilvl w:val="0"/>
          <w:numId w:val="23"/>
        </w:numPr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4"/>
          <w:szCs w:val="24"/>
        </w:rPr>
      </w:pPr>
      <w:r w:rsidRPr="00B44475">
        <w:rPr>
          <w:rFonts w:ascii="Times New Roman" w:hAnsi="Times New Roman"/>
          <w:b/>
          <w:bCs/>
          <w:color w:val="0000CC"/>
          <w:sz w:val="24"/>
          <w:szCs w:val="24"/>
        </w:rPr>
        <w:t>Содержание программы.</w:t>
      </w:r>
    </w:p>
    <w:p w:rsidR="00EC696A" w:rsidRPr="00921918" w:rsidRDefault="00EC696A" w:rsidP="007C66B4">
      <w:pPr>
        <w:pStyle w:val="a9"/>
        <w:spacing w:line="276" w:lineRule="auto"/>
        <w:jc w:val="center"/>
        <w:rPr>
          <w:rFonts w:ascii="Times New Roman" w:hAnsi="Times New Roman"/>
          <w:b/>
          <w:color w:val="0000CC"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color w:val="0000CC"/>
          <w:sz w:val="24"/>
          <w:szCs w:val="24"/>
          <w:lang w:val="ru-RU"/>
        </w:rPr>
        <w:t>3 класс (34часа)</w:t>
      </w:r>
    </w:p>
    <w:p w:rsidR="00EC696A" w:rsidRPr="00921918" w:rsidRDefault="00EC696A" w:rsidP="007C66B4">
      <w:pPr>
        <w:pStyle w:val="a9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1. Проект? Проект! Научные исследования и наша жизнь -1ч.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Беседа о роли научных исследований в нашей жизни. Задание «Посмотри на мир чужими глазами».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2-3. Как выбрать тему проекта? Обсуждение и выбор тем исследования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Беседа «Что мне интересно?». Обсуждение выбранной темы для исследования. Памятка «Как выбрать тему».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4. Как выбрать друга по общему интересу? (группы по интересам) – 1ч.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Задания на выявление общих интересов. Групповая работа.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5-6. Какими могут быть  проекты?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Знакомство с видами проектов. Работа в группах.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7-8. Формулирование цели, задач исследования, гипотез – 2ч.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Постановка цели исследования по выбранной теме. Определение задач для достижения поставленной цели. Выдвижение гипотез.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9-10. Планирование работы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Составление плана работы над проектом. Игра «По местам».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11-13. Знакомство с методами и предметами исследования. Эксперимент познания в действии – 2ч.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Познакомить с методами и предметами исследования. Определить предмет исследования в своём проекте. Эксперимент как форма познания мира.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14-15. Обучение анкетированию, социальному опросу, интервьюированию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Составление анкет, опросов. Проведение интервью в группах.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16-18. Работа в библиотеке с каталогами. Отбор и составление списка литературы по теме исследования – 2ч.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Экскурсия в библиотеку. Выбор необходимой литературы по теме проекта.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19-21.  Анализ прочитанной литературы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Чтение и выбор необходимых частей текста для проекта. Учить правильно записывать литературу, используемую в проекте.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22-23. Исследование объектов – 2ч.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Практическое занятие направленное на исследование объектов в проектах учащихся.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24-25. Основные логические операции. Учимся оценивать идеи, выделять главное и второстепенное – 2ч.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Мыслительный эксперимент «Что можно сделать из куска бумаги?» Составить рассказ по готовой концовке.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918">
        <w:rPr>
          <w:rFonts w:ascii="Times New Roman" w:hAnsi="Times New Roman"/>
          <w:b/>
          <w:sz w:val="24"/>
          <w:szCs w:val="24"/>
          <w:lang w:val="ru-RU"/>
        </w:rPr>
        <w:t>Тема 26-27. Анализ и синтез. Суждения, умозаключения, выводы – 2ч.</w:t>
      </w:r>
    </w:p>
    <w:p w:rsidR="00EC696A" w:rsidRPr="00921918" w:rsidRDefault="00EC696A" w:rsidP="007C66B4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Игра «Найди ошибки художника». Практическое задание направленное на развитие анализировать свои действия и делать выводы.</w:t>
      </w:r>
    </w:p>
    <w:p w:rsidR="00EC696A" w:rsidRPr="00921918" w:rsidRDefault="00EC696A" w:rsidP="007C66B4">
      <w:pPr>
        <w:spacing w:after="0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>Тема 28. Как сделать сообщение о результатах исследования – 1ч.</w:t>
      </w:r>
    </w:p>
    <w:p w:rsidR="00EC696A" w:rsidRPr="00921918" w:rsidRDefault="00EC696A" w:rsidP="007C66B4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921918">
        <w:rPr>
          <w:rFonts w:ascii="Times New Roman" w:hAnsi="Times New Roman"/>
          <w:sz w:val="24"/>
          <w:szCs w:val="24"/>
          <w:lang w:val="ru-RU"/>
        </w:rPr>
        <w:t>Составление плана работы. Требования к сообщению.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>Тема 29-30. Оформление работы – 1ч.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Выполнение рисунков, поделок и т.п.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>Тема 31-32. Работа в компьютерном классе. Оформление презентации – 2ч.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Работа на компьютере – создание презентации.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>Тема 33. Мини конференция по итогам собственных исследований – 1ч.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Выступления учащихся с презентацией своих проектов.</w:t>
      </w:r>
    </w:p>
    <w:p w:rsidR="00EC696A" w:rsidRPr="00921918" w:rsidRDefault="00EC696A" w:rsidP="007C66B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>Тема 34. Анализ исследовательской деятельности – 1ч.</w:t>
      </w:r>
    </w:p>
    <w:p w:rsidR="00EC696A" w:rsidRDefault="00EC696A" w:rsidP="00B44475">
      <w:pPr>
        <w:spacing w:after="0"/>
        <w:rPr>
          <w:rFonts w:ascii="Times New Roman" w:hAnsi="Times New Roman"/>
          <w:sz w:val="24"/>
          <w:szCs w:val="24"/>
        </w:rPr>
      </w:pPr>
      <w:r w:rsidRPr="00921918">
        <w:rPr>
          <w:rFonts w:ascii="Times New Roman" w:hAnsi="Times New Roman"/>
          <w:sz w:val="24"/>
          <w:szCs w:val="24"/>
        </w:rPr>
        <w:t>Анализ своей проектной деятельности.</w:t>
      </w:r>
    </w:p>
    <w:p w:rsidR="00EC696A" w:rsidRPr="00B44475" w:rsidRDefault="000F0E52" w:rsidP="000F0E52">
      <w:pPr>
        <w:jc w:val="center"/>
        <w:rPr>
          <w:rStyle w:val="a6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6"/>
          <w:rFonts w:ascii="Times New Roman" w:hAnsi="Times New Roman"/>
          <w:color w:val="0000CC"/>
          <w:sz w:val="24"/>
          <w:szCs w:val="24"/>
        </w:rPr>
        <w:lastRenderedPageBreak/>
        <w:t>6</w:t>
      </w:r>
      <w:r w:rsidR="00EC696A">
        <w:rPr>
          <w:rStyle w:val="a6"/>
          <w:rFonts w:ascii="Times New Roman" w:hAnsi="Times New Roman"/>
          <w:color w:val="0000CC"/>
          <w:sz w:val="24"/>
          <w:szCs w:val="24"/>
        </w:rPr>
        <w:t xml:space="preserve">. </w:t>
      </w:r>
      <w:r w:rsidR="00EC696A" w:rsidRPr="00921918">
        <w:rPr>
          <w:rStyle w:val="a6"/>
          <w:rFonts w:ascii="Times New Roman" w:hAnsi="Times New Roman"/>
          <w:color w:val="0000CC"/>
          <w:sz w:val="24"/>
          <w:szCs w:val="24"/>
        </w:rPr>
        <w:t>Тематическое планирование.</w:t>
      </w:r>
    </w:p>
    <w:p w:rsidR="00EC696A" w:rsidRPr="00921918" w:rsidRDefault="00EC696A" w:rsidP="007C66B4">
      <w:pPr>
        <w:spacing w:after="0"/>
        <w:jc w:val="center"/>
        <w:rPr>
          <w:rStyle w:val="a6"/>
          <w:rFonts w:ascii="Times New Roman" w:hAnsi="Times New Roman"/>
          <w:color w:val="0000CC"/>
          <w:sz w:val="24"/>
          <w:szCs w:val="24"/>
        </w:rPr>
      </w:pPr>
      <w:r w:rsidRPr="00921918">
        <w:rPr>
          <w:rStyle w:val="a6"/>
          <w:rFonts w:ascii="Times New Roman" w:hAnsi="Times New Roman"/>
          <w:color w:val="0000CC"/>
          <w:sz w:val="24"/>
          <w:szCs w:val="24"/>
        </w:rPr>
        <w:t>3 класс (34 часа)</w:t>
      </w:r>
      <w:r w:rsidR="00795D7B">
        <w:rPr>
          <w:rStyle w:val="a6"/>
          <w:rFonts w:ascii="Times New Roman" w:hAnsi="Times New Roman"/>
          <w:color w:val="0000CC"/>
          <w:sz w:val="24"/>
          <w:szCs w:val="24"/>
        </w:rPr>
        <w:t xml:space="preserve">      ЮНЫЙ ИССЛЕДОВАТЕЛЬ</w:t>
      </w:r>
    </w:p>
    <w:tbl>
      <w:tblPr>
        <w:tblW w:w="9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6095"/>
        <w:gridCol w:w="993"/>
        <w:gridCol w:w="993"/>
      </w:tblGrid>
      <w:tr w:rsidR="00EC696A" w:rsidRPr="00921918" w:rsidTr="007C66B4">
        <w:trPr>
          <w:trHeight w:val="376"/>
        </w:trPr>
        <w:tc>
          <w:tcPr>
            <w:tcW w:w="959" w:type="dxa"/>
            <w:vAlign w:val="center"/>
          </w:tcPr>
          <w:p w:rsidR="00EC696A" w:rsidRPr="009D7E2E" w:rsidRDefault="00EC696A" w:rsidP="007C66B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vAlign w:val="center"/>
          </w:tcPr>
          <w:p w:rsidR="00EC696A" w:rsidRPr="009D7E2E" w:rsidRDefault="00EC696A" w:rsidP="007C66B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696A" w:rsidRPr="009D7E2E" w:rsidRDefault="00EC696A" w:rsidP="007C66B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993" w:type="dxa"/>
            <w:vAlign w:val="center"/>
          </w:tcPr>
          <w:p w:rsidR="00EC696A" w:rsidRPr="009D7E2E" w:rsidRDefault="00EC696A" w:rsidP="007C66B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993" w:type="dxa"/>
            <w:vAlign w:val="center"/>
          </w:tcPr>
          <w:p w:rsidR="00EC696A" w:rsidRPr="009D7E2E" w:rsidRDefault="00EC696A" w:rsidP="007C66B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</w:p>
        </w:tc>
      </w:tr>
      <w:tr w:rsidR="00EC696A" w:rsidRPr="00921918" w:rsidTr="007C66B4">
        <w:trPr>
          <w:trHeight w:val="582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Проект? Проект!</w:t>
            </w:r>
          </w:p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Научные исследования и наша жизнь.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696A" w:rsidRPr="00E82E01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</w:tr>
      <w:tr w:rsidR="00EC696A" w:rsidRPr="00921918" w:rsidTr="007C66B4">
        <w:trPr>
          <w:trHeight w:val="277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Как выбрать тему проекта? Обсуждение и выбор тем исследования.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720BD5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  <w:p w:rsidR="00EC696A" w:rsidRPr="00E82E01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</w:tr>
      <w:tr w:rsidR="00EC696A" w:rsidRPr="00921918" w:rsidTr="007C66B4">
        <w:trPr>
          <w:trHeight w:val="268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Как выбрать друга по общему интересу? </w:t>
            </w:r>
            <w:r w:rsidRPr="009D7E2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группы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интересам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696A" w:rsidRPr="00E82E01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.09</w:t>
            </w:r>
          </w:p>
        </w:tc>
      </w:tr>
      <w:tr w:rsidR="00EC696A" w:rsidRPr="00921918" w:rsidTr="007C66B4">
        <w:trPr>
          <w:trHeight w:val="271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Какими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могут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быть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9D7E2E">
              <w:rPr>
                <w:rFonts w:ascii="Times New Roman" w:hAnsi="Times New Roman"/>
                <w:sz w:val="24"/>
                <w:szCs w:val="24"/>
              </w:rPr>
              <w:t>проекты</w:t>
            </w:r>
            <w:proofErr w:type="spellEnd"/>
            <w:r w:rsidRPr="009D7E2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795D7B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  <w:p w:rsidR="00EC696A" w:rsidRPr="00E82E01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</w:tr>
      <w:tr w:rsidR="00EC696A" w:rsidRPr="00921918" w:rsidTr="007C66B4">
        <w:trPr>
          <w:trHeight w:val="289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Формулирование цели, задач исследования, гипотез.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  <w:p w:rsidR="00EC696A" w:rsidRPr="00E82E01" w:rsidRDefault="00720BD5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</w:tc>
      </w:tr>
      <w:tr w:rsidR="00EC696A" w:rsidRPr="00921918" w:rsidTr="007C66B4">
        <w:trPr>
          <w:trHeight w:val="265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Планирование работы.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bookmarkEnd w:id="0"/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.10</w:t>
            </w:r>
          </w:p>
          <w:p w:rsidR="00EC696A" w:rsidRPr="00E82E01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</w:tc>
      </w:tr>
      <w:tr w:rsidR="00EC696A" w:rsidRPr="00921918" w:rsidTr="007C66B4">
        <w:trPr>
          <w:trHeight w:val="641"/>
        </w:trPr>
        <w:tc>
          <w:tcPr>
            <w:tcW w:w="959" w:type="dxa"/>
          </w:tcPr>
          <w:p w:rsidR="00EC696A" w:rsidRPr="00E82E01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2E01">
              <w:rPr>
                <w:rFonts w:ascii="Times New Roman" w:hAnsi="Times New Roman"/>
                <w:sz w:val="24"/>
                <w:szCs w:val="24"/>
                <w:lang w:val="ru-RU"/>
              </w:rPr>
              <w:t>11-13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Знакомство с методами и предметами исследования. Эксперимент познания в действии.</w:t>
            </w:r>
          </w:p>
        </w:tc>
        <w:tc>
          <w:tcPr>
            <w:tcW w:w="993" w:type="dxa"/>
          </w:tcPr>
          <w:p w:rsidR="00EC696A" w:rsidRPr="00E82E01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2E01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.11</w:t>
            </w:r>
          </w:p>
          <w:p w:rsidR="00EC696A" w:rsidRPr="00E82E01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</w:tr>
      <w:tr w:rsidR="00EC696A" w:rsidRPr="00921918" w:rsidTr="007C66B4">
        <w:trPr>
          <w:trHeight w:val="336"/>
        </w:trPr>
        <w:tc>
          <w:tcPr>
            <w:tcW w:w="959" w:type="dxa"/>
          </w:tcPr>
          <w:p w:rsidR="00EC696A" w:rsidRPr="00E82E01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82E01">
              <w:rPr>
                <w:rFonts w:ascii="Times New Roman" w:hAnsi="Times New Roman"/>
                <w:sz w:val="24"/>
                <w:szCs w:val="24"/>
                <w:lang w:val="ru-RU"/>
              </w:rPr>
              <w:t>14-15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Обучение анкетированию, социальному опросу, интервьюированию.</w:t>
            </w:r>
          </w:p>
        </w:tc>
        <w:tc>
          <w:tcPr>
            <w:tcW w:w="993" w:type="dxa"/>
          </w:tcPr>
          <w:p w:rsidR="00EC696A" w:rsidRPr="00914144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  <w:p w:rsidR="00EC696A" w:rsidRPr="00E82E01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</w:tc>
      </w:tr>
      <w:tr w:rsidR="00EC696A" w:rsidRPr="00921918" w:rsidTr="007C66B4">
        <w:trPr>
          <w:trHeight w:val="553"/>
        </w:trPr>
        <w:tc>
          <w:tcPr>
            <w:tcW w:w="959" w:type="dxa"/>
          </w:tcPr>
          <w:p w:rsidR="00EC696A" w:rsidRPr="00914144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16-18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993" w:type="dxa"/>
          </w:tcPr>
          <w:p w:rsidR="00EC696A" w:rsidRPr="00EE1E46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.12</w:t>
            </w:r>
          </w:p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15.01</w:t>
            </w:r>
          </w:p>
          <w:p w:rsidR="00EC696A" w:rsidRPr="00E82E01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.01</w:t>
            </w:r>
          </w:p>
        </w:tc>
      </w:tr>
      <w:tr w:rsidR="00EC696A" w:rsidRPr="00921918" w:rsidTr="007C66B4">
        <w:trPr>
          <w:trHeight w:val="263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19-21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Анализ прочитанной литературы.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.01</w:t>
            </w:r>
          </w:p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5.02</w:t>
            </w:r>
          </w:p>
          <w:p w:rsidR="00EC696A" w:rsidRPr="00E82E01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.02</w:t>
            </w:r>
          </w:p>
        </w:tc>
      </w:tr>
      <w:tr w:rsidR="00EC696A" w:rsidRPr="00921918" w:rsidTr="007C66B4">
        <w:trPr>
          <w:trHeight w:val="282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22-23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Исследование объектов.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.02</w:t>
            </w:r>
          </w:p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.02</w:t>
            </w:r>
          </w:p>
          <w:p w:rsidR="00D61F9C" w:rsidRDefault="00D61F9C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1F9C" w:rsidRPr="00D61F9C" w:rsidRDefault="00D61F9C" w:rsidP="00D312BF">
            <w:pPr>
              <w:pStyle w:val="a9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D61F9C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26.02</w:t>
            </w:r>
          </w:p>
          <w:p w:rsidR="00D61F9C" w:rsidRPr="000C4146" w:rsidRDefault="00D61F9C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1F9C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28.02</w:t>
            </w:r>
          </w:p>
        </w:tc>
      </w:tr>
      <w:tr w:rsidR="00EC696A" w:rsidRPr="00921918" w:rsidTr="007C66B4">
        <w:trPr>
          <w:trHeight w:val="569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24-25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Основные логические операции. Учимся оценивать идеи, выделять главное и второстепенное.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5.03</w:t>
            </w:r>
          </w:p>
          <w:p w:rsidR="00EC696A" w:rsidRPr="000C4146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.03</w:t>
            </w:r>
          </w:p>
        </w:tc>
      </w:tr>
      <w:tr w:rsidR="00EC696A" w:rsidRPr="00921918" w:rsidTr="007C66B4">
        <w:trPr>
          <w:trHeight w:val="265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26-27</w:t>
            </w:r>
          </w:p>
        </w:tc>
        <w:tc>
          <w:tcPr>
            <w:tcW w:w="6095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7E2E">
              <w:rPr>
                <w:rFonts w:ascii="Times New Roman" w:hAnsi="Times New Roman"/>
                <w:sz w:val="24"/>
                <w:szCs w:val="24"/>
                <w:lang w:val="ru-RU"/>
              </w:rPr>
              <w:t>Анализ и синтез. Суждения, умозаключения, выводы.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.03</w:t>
            </w:r>
          </w:p>
          <w:p w:rsidR="00EC696A" w:rsidRPr="000C4146" w:rsidRDefault="00EE1E46" w:rsidP="00795D7B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</w:t>
            </w:r>
            <w:r w:rsidR="00795D7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EC696A" w:rsidRPr="00921918" w:rsidTr="007C66B4">
        <w:trPr>
          <w:trHeight w:val="412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Как сделать сообщение о результатах исследования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696A" w:rsidRPr="000C4146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.04</w:t>
            </w:r>
          </w:p>
        </w:tc>
      </w:tr>
      <w:tr w:rsidR="00EC696A" w:rsidRPr="00921918" w:rsidTr="007C66B4">
        <w:trPr>
          <w:trHeight w:val="334"/>
        </w:trPr>
        <w:tc>
          <w:tcPr>
            <w:tcW w:w="959" w:type="dxa"/>
          </w:tcPr>
          <w:p w:rsidR="00EC696A" w:rsidRPr="00914144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29-30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 xml:space="preserve">Оформление работы. </w:t>
            </w:r>
          </w:p>
        </w:tc>
        <w:tc>
          <w:tcPr>
            <w:tcW w:w="993" w:type="dxa"/>
          </w:tcPr>
          <w:p w:rsidR="00EC696A" w:rsidRPr="00914144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.04</w:t>
            </w:r>
          </w:p>
          <w:p w:rsidR="00EC696A" w:rsidRPr="000C4146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.04</w:t>
            </w:r>
          </w:p>
        </w:tc>
      </w:tr>
      <w:tr w:rsidR="00EC696A" w:rsidRPr="00921918" w:rsidTr="007C66B4">
        <w:trPr>
          <w:trHeight w:val="267"/>
        </w:trPr>
        <w:tc>
          <w:tcPr>
            <w:tcW w:w="959" w:type="dxa"/>
          </w:tcPr>
          <w:p w:rsidR="00EC696A" w:rsidRPr="00914144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31-32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Работа в компьютерном классе. Оформление презентации.</w:t>
            </w:r>
          </w:p>
        </w:tc>
        <w:tc>
          <w:tcPr>
            <w:tcW w:w="993" w:type="dxa"/>
          </w:tcPr>
          <w:p w:rsidR="00EC696A" w:rsidRPr="00914144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EC696A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30.04</w:t>
            </w:r>
          </w:p>
          <w:p w:rsidR="00EC696A" w:rsidRPr="000C4146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.05</w:t>
            </w:r>
          </w:p>
        </w:tc>
      </w:tr>
      <w:tr w:rsidR="00EC696A" w:rsidRPr="00921918" w:rsidTr="007C66B4">
        <w:trPr>
          <w:trHeight w:val="272"/>
        </w:trPr>
        <w:tc>
          <w:tcPr>
            <w:tcW w:w="959" w:type="dxa"/>
          </w:tcPr>
          <w:p w:rsidR="00EC696A" w:rsidRPr="00914144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14144">
              <w:rPr>
                <w:rFonts w:ascii="Times New Roman" w:hAnsi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Мини конференция по итогам собственных исследований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696A" w:rsidRPr="00914144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.05</w:t>
            </w:r>
          </w:p>
        </w:tc>
      </w:tr>
      <w:tr w:rsidR="00EC696A" w:rsidRPr="00921918" w:rsidTr="007C66B4">
        <w:trPr>
          <w:trHeight w:val="322"/>
        </w:trPr>
        <w:tc>
          <w:tcPr>
            <w:tcW w:w="959" w:type="dxa"/>
          </w:tcPr>
          <w:p w:rsidR="00EC696A" w:rsidRPr="009D7E2E" w:rsidRDefault="00EC696A" w:rsidP="00D312BF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EC696A" w:rsidRPr="00921918" w:rsidRDefault="00EC696A" w:rsidP="00D312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1918">
              <w:rPr>
                <w:rFonts w:ascii="Times New Roman" w:hAnsi="Times New Roman"/>
                <w:sz w:val="24"/>
                <w:szCs w:val="24"/>
              </w:rPr>
              <w:t>Анализ исследовательской деятельности.</w:t>
            </w:r>
          </w:p>
        </w:tc>
        <w:tc>
          <w:tcPr>
            <w:tcW w:w="993" w:type="dxa"/>
          </w:tcPr>
          <w:p w:rsidR="00EC696A" w:rsidRPr="009D7E2E" w:rsidRDefault="00EC696A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7E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EC696A" w:rsidRPr="00914144" w:rsidRDefault="00EE1E46" w:rsidP="00D312BF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="00EC696A">
              <w:rPr>
                <w:rFonts w:ascii="Times New Roman" w:hAnsi="Times New Roman"/>
                <w:sz w:val="24"/>
                <w:szCs w:val="24"/>
                <w:lang w:val="ru-RU"/>
              </w:rPr>
              <w:t>.05</w:t>
            </w:r>
          </w:p>
        </w:tc>
      </w:tr>
      <w:tr w:rsidR="00EC696A" w:rsidRPr="00921918" w:rsidTr="00D312BF">
        <w:trPr>
          <w:trHeight w:val="283"/>
        </w:trPr>
        <w:tc>
          <w:tcPr>
            <w:tcW w:w="9040" w:type="dxa"/>
            <w:gridSpan w:val="4"/>
          </w:tcPr>
          <w:p w:rsidR="00EC696A" w:rsidRPr="009D7E2E" w:rsidRDefault="00EC696A" w:rsidP="00D312BF">
            <w:pPr>
              <w:pStyle w:val="a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D7E2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proofErr w:type="spellEnd"/>
            <w:r w:rsidRPr="009D7E2E">
              <w:rPr>
                <w:rFonts w:ascii="Times New Roman" w:hAnsi="Times New Roman"/>
                <w:b/>
                <w:sz w:val="24"/>
                <w:szCs w:val="24"/>
              </w:rPr>
              <w:t xml:space="preserve"> 34 </w:t>
            </w:r>
            <w:proofErr w:type="spellStart"/>
            <w:r w:rsidRPr="009D7E2E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  <w:proofErr w:type="spellEnd"/>
          </w:p>
        </w:tc>
      </w:tr>
    </w:tbl>
    <w:p w:rsidR="00EC696A" w:rsidRPr="00921918" w:rsidRDefault="00EC696A" w:rsidP="007C66B4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921918">
        <w:rPr>
          <w:rFonts w:ascii="Times New Roman" w:hAnsi="Times New Roman"/>
          <w:b/>
          <w:sz w:val="24"/>
          <w:szCs w:val="24"/>
        </w:rPr>
        <w:t xml:space="preserve">  </w:t>
      </w:r>
    </w:p>
    <w:p w:rsidR="00EC696A" w:rsidRDefault="00EC696A">
      <w:pPr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</w:p>
    <w:p w:rsidR="00EC696A" w:rsidRDefault="000F0E52" w:rsidP="00B44475">
      <w:pPr>
        <w:pStyle w:val="a3"/>
        <w:spacing w:after="0" w:line="240" w:lineRule="auto"/>
        <w:ind w:left="2629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t>7</w:t>
      </w:r>
      <w:r w:rsidR="00EC696A">
        <w:rPr>
          <w:rFonts w:ascii="Times New Roman" w:hAnsi="Times New Roman"/>
          <w:b/>
          <w:color w:val="0000CC"/>
          <w:sz w:val="24"/>
          <w:szCs w:val="24"/>
        </w:rPr>
        <w:t>.</w:t>
      </w:r>
      <w:r w:rsidR="00EC696A" w:rsidRPr="007B1C46">
        <w:rPr>
          <w:rFonts w:ascii="Times New Roman" w:hAnsi="Times New Roman"/>
          <w:b/>
          <w:color w:val="0000CC"/>
          <w:sz w:val="24"/>
          <w:szCs w:val="24"/>
        </w:rPr>
        <w:t>АППАРАТ  КОНТРОЛЯ</w:t>
      </w:r>
    </w:p>
    <w:p w:rsidR="00EC696A" w:rsidRPr="007B1C46" w:rsidRDefault="00EC696A" w:rsidP="000F386E">
      <w:pPr>
        <w:pStyle w:val="a3"/>
        <w:spacing w:after="0" w:line="240" w:lineRule="auto"/>
        <w:ind w:left="2629"/>
        <w:rPr>
          <w:rFonts w:ascii="Times New Roman" w:hAnsi="Times New Roman"/>
          <w:b/>
          <w:color w:val="0000CC"/>
          <w:sz w:val="24"/>
          <w:szCs w:val="24"/>
        </w:rPr>
      </w:pPr>
    </w:p>
    <w:p w:rsidR="00EC696A" w:rsidRPr="002F5DFC" w:rsidRDefault="00EC696A" w:rsidP="002F5DFC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2F5DFC">
        <w:rPr>
          <w:rFonts w:ascii="Times New Roman" w:hAnsi="Times New Roman"/>
          <w:b/>
          <w:iCs/>
          <w:sz w:val="24"/>
          <w:szCs w:val="24"/>
          <w:lang w:val="ru-RU"/>
        </w:rPr>
        <w:t xml:space="preserve">          Методы контроля:</w:t>
      </w:r>
      <w:r w:rsidRPr="002F5DFC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2F5DFC">
        <w:rPr>
          <w:rFonts w:ascii="Times New Roman" w:hAnsi="Times New Roman"/>
          <w:sz w:val="24"/>
          <w:szCs w:val="24"/>
          <w:lang w:val="ru-RU"/>
        </w:rPr>
        <w:t>консультация,</w:t>
      </w:r>
      <w:r w:rsidRPr="002F5DFC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2F5DFC">
        <w:rPr>
          <w:rFonts w:ascii="Times New Roman" w:hAnsi="Times New Roman"/>
          <w:sz w:val="24"/>
          <w:szCs w:val="24"/>
          <w:lang w:val="ru-RU"/>
        </w:rPr>
        <w:t>доклад, защита исследовательских работ,</w:t>
      </w:r>
      <w:r w:rsidRPr="002F5DFC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2F5DFC">
        <w:rPr>
          <w:rFonts w:ascii="Times New Roman" w:hAnsi="Times New Roman"/>
          <w:sz w:val="24"/>
          <w:szCs w:val="24"/>
          <w:lang w:val="ru-RU"/>
        </w:rPr>
        <w:t>выступление, выставка, презентация, мини-конференция, научно-исследовательская конференция, участие в конкурсах исследовательских работ.</w:t>
      </w:r>
    </w:p>
    <w:p w:rsidR="00EC696A" w:rsidRPr="002F5DFC" w:rsidRDefault="00EC696A" w:rsidP="002F5DFC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C696A" w:rsidRPr="002F5DFC" w:rsidRDefault="00EC696A" w:rsidP="002F5DFC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b/>
          <w:color w:val="000000"/>
          <w:sz w:val="24"/>
          <w:szCs w:val="24"/>
        </w:rPr>
        <w:t>По окончании программы учащиеся смогут продемонстрировать</w:t>
      </w:r>
      <w:r w:rsidRPr="002F5DFC">
        <w:rPr>
          <w:rFonts w:ascii="Times New Roman" w:hAnsi="Times New Roman"/>
          <w:color w:val="000000"/>
          <w:sz w:val="24"/>
          <w:szCs w:val="24"/>
        </w:rPr>
        <w:t>: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действия, направленные на выявление  проблемы и определить направление исследования проблемы;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зададутся основные вопросы, ответы на которые хотели бы найти;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 xml:space="preserve">обозначится граница исследования; 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разработается гипотеза или гипотезы, в том числе и нереальные провокационные идеи;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деятельность по самостоятельному исследованию выберутся методы исследования;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поведется последовательно исследование;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зафиксируются полученные знания (соберется и обработается информация);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F5DFC">
        <w:rPr>
          <w:rFonts w:ascii="Times New Roman" w:hAnsi="Times New Roman"/>
          <w:color w:val="000000"/>
          <w:sz w:val="24"/>
          <w:szCs w:val="24"/>
        </w:rPr>
        <w:t>проанализируются</w:t>
      </w:r>
      <w:proofErr w:type="spellEnd"/>
      <w:r w:rsidRPr="002F5DFC">
        <w:rPr>
          <w:rFonts w:ascii="Times New Roman" w:hAnsi="Times New Roman"/>
          <w:color w:val="000000"/>
          <w:sz w:val="24"/>
          <w:szCs w:val="24"/>
        </w:rPr>
        <w:t xml:space="preserve"> и обобщатся полученные материалы;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подготовится отчет – сообщение по результатам исследования;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организуются публичные выступления и защита с доказательством своей идеи;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простимулируется исследовательское творчество детей у 100% с привлечением родителей;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обучатся правилам написания исследовательских работ не менее 80%;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организуется  экспресс – исследование, коллективное и индивидуальное; 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F5DFC">
        <w:rPr>
          <w:rFonts w:ascii="Times New Roman" w:hAnsi="Times New Roman"/>
          <w:color w:val="000000"/>
          <w:sz w:val="24"/>
          <w:szCs w:val="24"/>
        </w:rPr>
        <w:t>продемонстрируются</w:t>
      </w:r>
      <w:proofErr w:type="spellEnd"/>
      <w:r w:rsidRPr="002F5DFC">
        <w:rPr>
          <w:rFonts w:ascii="Times New Roman" w:hAnsi="Times New Roman"/>
          <w:color w:val="000000"/>
          <w:sz w:val="24"/>
          <w:szCs w:val="24"/>
        </w:rPr>
        <w:t xml:space="preserve">  результаты на мини- конференциях, семинарах не менее 50%;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включатся в конкурсную защиту исследовательских работ и творческих проектов,  среди учащихся 2,3,4 классов не менее 10%;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>создадутся у 100% учащихся «Папки исследователя» для фиксирования собираемой информации;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 xml:space="preserve">сформируются представления об исследовательском обучении и КАК СТАТЬ ИССЛЕДОВАТЕЛЕМ! </w:t>
      </w:r>
    </w:p>
    <w:p w:rsidR="00EC696A" w:rsidRPr="002F5DFC" w:rsidRDefault="00EC696A" w:rsidP="00810604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2F5DFC">
        <w:rPr>
          <w:rFonts w:ascii="Times New Roman" w:hAnsi="Times New Roman"/>
          <w:color w:val="000000"/>
          <w:sz w:val="24"/>
          <w:szCs w:val="24"/>
        </w:rPr>
        <w:t xml:space="preserve">активизируется интерес учащихся к приобретаемым знаниям, полученным ими в совместной творческой, исследовательской и практической работе. </w:t>
      </w:r>
    </w:p>
    <w:p w:rsidR="00EC696A" w:rsidRPr="002F5DFC" w:rsidRDefault="00EC696A" w:rsidP="002F5DFC">
      <w:pPr>
        <w:spacing w:after="0"/>
        <w:ind w:left="426" w:hanging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C696A" w:rsidRPr="002F5DFC" w:rsidRDefault="00EC696A" w:rsidP="002F5DF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F5DFC">
        <w:rPr>
          <w:rFonts w:ascii="Times New Roman" w:hAnsi="Times New Roman"/>
          <w:b/>
          <w:bCs/>
          <w:sz w:val="24"/>
          <w:szCs w:val="24"/>
        </w:rPr>
        <w:t>Возможные результаты («выходы») проектной деятельности младших школьников:</w:t>
      </w:r>
    </w:p>
    <w:p w:rsidR="00EC696A" w:rsidRPr="002F5DFC" w:rsidRDefault="00EC696A" w:rsidP="002F5DFC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альбом,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>газета,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гербарий,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журнал, книжка-раскладушка,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коллаж,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коллекция,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>костюм,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макет,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модель,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>музыкальная подборка,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наглядные пособия,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паспарту,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плакат,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lastRenderedPageBreak/>
        <w:t xml:space="preserve">план,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серия иллюстраций,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сказка,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справочник,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стенгазета,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>сувенир-поделка,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сценарий праздника,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учебное пособие,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 xml:space="preserve">фотоальбом, </w:t>
      </w:r>
    </w:p>
    <w:p w:rsidR="00EC696A" w:rsidRPr="002F5DFC" w:rsidRDefault="00EC696A" w:rsidP="00810604">
      <w:pPr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5DFC">
        <w:rPr>
          <w:rFonts w:ascii="Times New Roman" w:hAnsi="Times New Roman"/>
          <w:bCs/>
          <w:sz w:val="24"/>
          <w:szCs w:val="24"/>
        </w:rPr>
        <w:t>экскурсия</w:t>
      </w:r>
    </w:p>
    <w:p w:rsidR="00EC696A" w:rsidRPr="002F5DFC" w:rsidRDefault="00EC696A" w:rsidP="002F5DFC">
      <w:pPr>
        <w:pStyle w:val="a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</w:p>
    <w:p w:rsidR="00EC696A" w:rsidRPr="007B1C46" w:rsidRDefault="00EC696A" w:rsidP="002F5DFC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Контроль и оценивание внеурочной деятельности учащихся основывается на критериях уровня и качества выполняемых заданий: по содержанию представленных результатов, на основе наблюдений учителя за личностным ростом учащегося в ходе работы.  </w:t>
      </w:r>
    </w:p>
    <w:p w:rsidR="00EC696A" w:rsidRPr="007B1C46" w:rsidRDefault="00EC696A" w:rsidP="002C244E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В программу заложено использование различных форм контроля достижений учащихся: анкетирование, беседа, оценка работы в группах, контроль выполнения творческой работы и ее презентации. 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7B1C46">
        <w:rPr>
          <w:rFonts w:ascii="Times New Roman" w:hAnsi="Times New Roman"/>
          <w:b/>
          <w:iCs/>
          <w:sz w:val="24"/>
          <w:szCs w:val="24"/>
        </w:rPr>
        <w:t>Формы контроля и система оценивания.</w:t>
      </w: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Контрольно-оценочная деятельность осуществляется через: вербальную, содержательную, прогностическую оценку, оценку по конечному результату, рецензирование, проблемную ситуацию, самооценку, </w:t>
      </w:r>
      <w:proofErr w:type="spellStart"/>
      <w:r w:rsidRPr="007B1C46">
        <w:rPr>
          <w:rFonts w:ascii="Times New Roman" w:hAnsi="Times New Roman"/>
          <w:sz w:val="24"/>
          <w:szCs w:val="24"/>
        </w:rPr>
        <w:t>взаимооценку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, создание определенного общественного мнения, самоконтроль, взаимоконтроль. </w:t>
      </w: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С помощью « Листа контроля» в конце каждого занятия дети осуществляют самооценку.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B1C46">
        <w:rPr>
          <w:rFonts w:ascii="Times New Roman" w:hAnsi="Times New Roman"/>
          <w:b/>
          <w:i/>
          <w:sz w:val="24"/>
          <w:szCs w:val="24"/>
          <w:u w:val="single"/>
        </w:rPr>
        <w:t>Лист контроля</w:t>
      </w:r>
    </w:p>
    <w:p w:rsidR="00EC696A" w:rsidRPr="007B1C46" w:rsidRDefault="00087B55" w:rsidP="002C244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87B55">
        <w:rPr>
          <w:noProof/>
          <w:lang w:eastAsia="ru-RU"/>
        </w:rPr>
        <w:pict>
          <v:line id="_x0000_s1027" style="position:absolute;left:0;text-align:left;z-index:251656192" from="1in,13.55pt" to="1in,40.55pt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74"/>
        <w:gridCol w:w="1041"/>
        <w:gridCol w:w="1041"/>
        <w:gridCol w:w="1041"/>
        <w:gridCol w:w="1041"/>
        <w:gridCol w:w="1041"/>
        <w:gridCol w:w="1041"/>
      </w:tblGrid>
      <w:tr w:rsidR="00EC696A" w:rsidRPr="007B1C46" w:rsidTr="00D500CA">
        <w:tc>
          <w:tcPr>
            <w:tcW w:w="277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Критерии  оценки         число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277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00FF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277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>Оценка работы группы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80808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277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Впечатление от занятия </w: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7" o:spid="_x0000_i1026" type="#_x0000_t75" style="width:40.5pt;height:30.75pt;visibility:visible">
                  <v:imagedata r:id="rId15" o:title=""/>
                </v:shape>
              </w:pic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27" type="#_x0000_t75" style="width:40.5pt;height:30.75pt;visibility:visible">
                  <v:imagedata r:id="rId15" o:title=""/>
                </v:shape>
              </w:pic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8" type="#_x0000_t75" style="width:40.5pt;height:30.75pt;visibility:visible">
                  <v:imagedata r:id="rId15" o:title=""/>
                </v:shape>
              </w:pic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40.5pt;height:30.75pt;visibility:visible">
                  <v:imagedata r:id="rId15" o:title=""/>
                </v:shape>
              </w:pic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30" type="#_x0000_t75" style="width:40.5pt;height:30.75pt;visibility:visible">
                  <v:imagedata r:id="rId15" o:title=""/>
                </v:shape>
              </w:pict>
            </w:r>
          </w:p>
        </w:tc>
        <w:tc>
          <w:tcPr>
            <w:tcW w:w="1041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i1031" type="#_x0000_t75" style="width:40.5pt;height:30.75pt;visibility:visible">
                  <v:imagedata r:id="rId15" o:title=""/>
                </v:shape>
              </w:pict>
            </w:r>
          </w:p>
        </w:tc>
      </w:tr>
    </w:tbl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B44475">
      <w:pPr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</w:rPr>
        <w:t>Цветовое решение оценивания: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704"/>
        <w:gridCol w:w="2256"/>
      </w:tblGrid>
      <w:tr w:rsidR="00EC696A" w:rsidRPr="007B1C46" w:rsidTr="00D500CA">
        <w:tc>
          <w:tcPr>
            <w:tcW w:w="1908" w:type="dxa"/>
            <w:shd w:val="clear" w:color="auto" w:fill="FF00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</w:p>
        </w:tc>
        <w:tc>
          <w:tcPr>
            <w:tcW w:w="1704" w:type="dxa"/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</w:tc>
        <w:tc>
          <w:tcPr>
            <w:tcW w:w="2256" w:type="dxa"/>
            <w:shd w:val="clear" w:color="auto" w:fill="0000FF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</w:p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1908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Любопытно </w:t>
            </w:r>
          </w:p>
        </w:tc>
        <w:tc>
          <w:tcPr>
            <w:tcW w:w="170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Интересно </w:t>
            </w:r>
          </w:p>
        </w:tc>
        <w:tc>
          <w:tcPr>
            <w:tcW w:w="2256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Полезно </w:t>
            </w:r>
          </w:p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</w:rPr>
        <w:t xml:space="preserve">1. Самооценка 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</w:rPr>
        <w:t>2. Оценка работы группы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744"/>
        <w:gridCol w:w="2268"/>
      </w:tblGrid>
      <w:tr w:rsidR="00EC696A" w:rsidRPr="007B1C46" w:rsidTr="00D500CA">
        <w:tc>
          <w:tcPr>
            <w:tcW w:w="1908" w:type="dxa"/>
            <w:shd w:val="clear" w:color="auto" w:fill="D9D9D9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Серый </w:t>
            </w:r>
          </w:p>
        </w:tc>
        <w:tc>
          <w:tcPr>
            <w:tcW w:w="1744" w:type="dxa"/>
            <w:shd w:val="clear" w:color="auto" w:fill="00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2268" w:type="dxa"/>
            <w:shd w:val="clear" w:color="auto" w:fill="FFFF00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Желтый </w:t>
            </w:r>
          </w:p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696A" w:rsidRPr="007B1C46" w:rsidTr="00D500CA">
        <w:tc>
          <w:tcPr>
            <w:tcW w:w="1908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очень активна </w:t>
            </w:r>
          </w:p>
        </w:tc>
        <w:tc>
          <w:tcPr>
            <w:tcW w:w="174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Достаточно активна </w:t>
            </w:r>
          </w:p>
        </w:tc>
        <w:tc>
          <w:tcPr>
            <w:tcW w:w="2268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Согласованная  </w:t>
            </w:r>
          </w:p>
        </w:tc>
      </w:tr>
    </w:tbl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b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</w:rPr>
        <w:t xml:space="preserve">3. Впечатление от занятия  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08"/>
        <w:gridCol w:w="1884"/>
        <w:gridCol w:w="2076"/>
      </w:tblGrid>
      <w:tr w:rsidR="00EC696A" w:rsidRPr="007B1C46" w:rsidTr="00D500CA">
        <w:trPr>
          <w:trHeight w:val="1074"/>
        </w:trPr>
        <w:tc>
          <w:tcPr>
            <w:tcW w:w="1908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noProof/>
                <w:lang w:eastAsia="ru-RU"/>
              </w:rPr>
              <w:pict>
                <v:shape id="Рисунок 10" o:spid="_x0000_s1028" type="#_x0000_t75" style="position:absolute;left:0;text-align:left;margin-left:14.4pt;margin-top:-4.6pt;width:41.25pt;height:33.9pt;z-index:-251659264;visibility:visible" wrapcoords="6676 480 4713 1440 393 7200 -393 12000 393 16800 4320 20640 5105 20640 11782 20640 15316 20640 21207 17760 21207 12000 20422 4800 16102 1440 9818 480 6676 480">
                  <v:imagedata r:id="rId15" o:title=""/>
                  <w10:wrap type="tight"/>
                </v:shape>
              </w:pict>
            </w:r>
          </w:p>
        </w:tc>
        <w:tc>
          <w:tcPr>
            <w:tcW w:w="1884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noProof/>
                <w:lang w:eastAsia="ru-RU"/>
              </w:rPr>
              <w:pict>
                <v:shape id="Рисунок 11" o:spid="_x0000_s1029" type="#_x0000_t75" style="position:absolute;left:0;text-align:left;margin-left:21.85pt;margin-top:9.2pt;width:36pt;height:32.4pt;z-index:-251658240;visibility:visible;mso-position-horizontal-relative:text;mso-position-vertical-relative:text" wrapcoords="900 502 0 2512 450 10047 1800 16577 6750 20595 7200 20595 14850 20595 15300 20595 20700 16577 21600 10047 21600 6530 16650 1005 13950 502 900 502">
                  <v:imagedata r:id="rId16" o:title=""/>
                  <w10:wrap type="tight"/>
                </v:shape>
              </w:pict>
            </w:r>
          </w:p>
        </w:tc>
        <w:tc>
          <w:tcPr>
            <w:tcW w:w="2076" w:type="dxa"/>
          </w:tcPr>
          <w:p w:rsidR="00EC696A" w:rsidRPr="007B1C46" w:rsidRDefault="00087B55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B55">
              <w:rPr>
                <w:noProof/>
                <w:lang w:eastAsia="ru-RU"/>
              </w:rPr>
              <w:pict>
                <v:shape id="Рисунок 12" o:spid="_x0000_s1030" type="#_x0000_t75" style="position:absolute;left:0;text-align:left;margin-left:26.15pt;margin-top:9.2pt;width:40.9pt;height:38.1pt;z-index:-251657216;visibility:visible;mso-position-horizontal-relative:text;mso-position-vertical-relative:text" wrapcoords="8247 424 3535 3812 393 6776 -393 11012 0 15247 5498 20329 6676 20329 14138 20329 15709 20329 20815 15247 20815 8471 20422 7200 14138 424 8247 424">
                  <v:imagedata r:id="rId17" o:title=""/>
                  <w10:wrap type="tight"/>
                </v:shape>
              </w:pict>
            </w:r>
          </w:p>
        </w:tc>
      </w:tr>
      <w:tr w:rsidR="00EC696A" w:rsidRPr="007B1C46" w:rsidTr="00D500CA">
        <w:tc>
          <w:tcPr>
            <w:tcW w:w="1908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Очень доволен </w:t>
            </w:r>
          </w:p>
        </w:tc>
        <w:tc>
          <w:tcPr>
            <w:tcW w:w="1884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Остался равнодушен </w:t>
            </w:r>
          </w:p>
        </w:tc>
        <w:tc>
          <w:tcPr>
            <w:tcW w:w="2076" w:type="dxa"/>
          </w:tcPr>
          <w:p w:rsidR="00EC696A" w:rsidRPr="007B1C46" w:rsidRDefault="00EC696A" w:rsidP="00D500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C46">
              <w:rPr>
                <w:rFonts w:ascii="Times New Roman" w:hAnsi="Times New Roman"/>
                <w:sz w:val="24"/>
                <w:szCs w:val="24"/>
              </w:rPr>
              <w:t xml:space="preserve">Огорчен   </w:t>
            </w:r>
          </w:p>
        </w:tc>
      </w:tr>
    </w:tbl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7B1C46">
        <w:rPr>
          <w:rFonts w:ascii="Times New Roman" w:hAnsi="Times New Roman"/>
          <w:b/>
          <w:color w:val="0000CC"/>
          <w:sz w:val="24"/>
          <w:szCs w:val="24"/>
        </w:rPr>
        <w:t>Система оценивания</w:t>
      </w:r>
    </w:p>
    <w:p w:rsidR="00EC696A" w:rsidRPr="007B1C46" w:rsidRDefault="00EC696A" w:rsidP="002C24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Занятия </w:t>
      </w:r>
      <w:proofErr w:type="spellStart"/>
      <w:r w:rsidRPr="007B1C46">
        <w:rPr>
          <w:rFonts w:ascii="Times New Roman" w:hAnsi="Times New Roman"/>
          <w:sz w:val="24"/>
          <w:szCs w:val="24"/>
        </w:rPr>
        <w:t>безотметочные</w:t>
      </w:r>
      <w:proofErr w:type="spellEnd"/>
      <w:r w:rsidRPr="007B1C46">
        <w:rPr>
          <w:rFonts w:ascii="Times New Roman" w:hAnsi="Times New Roman"/>
          <w:sz w:val="24"/>
          <w:szCs w:val="24"/>
        </w:rPr>
        <w:t>, по системе «зачет – незачет».</w:t>
      </w:r>
    </w:p>
    <w:p w:rsidR="00EC696A" w:rsidRPr="007B1C46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Default="00EC696A" w:rsidP="002C24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0F0E52" w:rsidRDefault="000F0E52" w:rsidP="000F0E5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lastRenderedPageBreak/>
        <w:t>8</w:t>
      </w:r>
      <w:r w:rsidR="00EC696A">
        <w:rPr>
          <w:rFonts w:ascii="Times New Roman" w:hAnsi="Times New Roman"/>
          <w:b/>
          <w:color w:val="0000CC"/>
          <w:sz w:val="24"/>
          <w:szCs w:val="24"/>
        </w:rPr>
        <w:t>.</w:t>
      </w:r>
      <w:r w:rsidR="00EC696A" w:rsidRPr="00B44475">
        <w:rPr>
          <w:rFonts w:ascii="Times New Roman" w:hAnsi="Times New Roman"/>
          <w:b/>
          <w:color w:val="0000CC"/>
          <w:sz w:val="24"/>
          <w:szCs w:val="24"/>
        </w:rPr>
        <w:t>МЕТОДИЧЕСКОЕ ОБЕСПЕЧЕНИЕ УЧЕБНОГО ПРОЦЕССА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     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Начальное образование существенно отличается от всех последующих этапов образования, в ходе которого изучаются систематические курсы. В связи с этим и оснащение учебного процесса на этой образовательной ступени  имеет свои особенности, определяемые как спецификой обучения и воспитания младших школьников в целом.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В начальной школе закладываются основы для последующего изучения систематических курсов физики, химии, биологии, географии, истории и обществоведения.  Курс «Юный исследователь»  содержит элементарные, доступные для восприятия учащихся  младшего школьного возраста сведения о живой и неживой природе; человеке, его биологической природе и социальной сущности; обществе, его истории и культуре. Главной задачей  курса является формирование целостной картины природного и социального мира со всем многообразием его явлений, формирование представления о месте и роли в нём человека, развитие эмоционально-ценностного отношения к нему. Поэтому принцип наглядности является одним из ведущих принципов обучения в начальной школе, так как именно наглядность лежит в основе формирования представлений об объектах природы и  культуры человеческого общества.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В связи с этим главную роль играют средства обучения, включающие </w:t>
      </w:r>
      <w:r w:rsidRPr="007B1C46">
        <w:rPr>
          <w:rFonts w:ascii="Times New Roman" w:hAnsi="Times New Roman"/>
          <w:b/>
          <w:sz w:val="24"/>
          <w:szCs w:val="24"/>
        </w:rPr>
        <w:t>наглядные пособия</w:t>
      </w:r>
      <w:r w:rsidRPr="007B1C46">
        <w:rPr>
          <w:rFonts w:ascii="Times New Roman" w:hAnsi="Times New Roman"/>
          <w:sz w:val="24"/>
          <w:szCs w:val="24"/>
        </w:rPr>
        <w:t xml:space="preserve">: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1) </w:t>
      </w:r>
      <w:r w:rsidRPr="007B1C46">
        <w:rPr>
          <w:rFonts w:ascii="Times New Roman" w:hAnsi="Times New Roman"/>
          <w:i/>
          <w:sz w:val="24"/>
          <w:szCs w:val="24"/>
        </w:rPr>
        <w:t>натуральные живые пособия</w:t>
      </w:r>
      <w:r w:rsidRPr="007B1C46">
        <w:rPr>
          <w:rFonts w:ascii="Times New Roman" w:hAnsi="Times New Roman"/>
          <w:sz w:val="24"/>
          <w:szCs w:val="24"/>
        </w:rPr>
        <w:t xml:space="preserve"> – комнатные растения; животные, содержащиеся в аквариуме или уголке живой природы;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2) </w:t>
      </w:r>
      <w:r w:rsidRPr="007B1C46">
        <w:rPr>
          <w:rFonts w:ascii="Times New Roman" w:hAnsi="Times New Roman"/>
          <w:i/>
          <w:sz w:val="24"/>
          <w:szCs w:val="24"/>
        </w:rPr>
        <w:t>гербарии; коллекции насекомых; влажные препараты; чучела и скелеты представителей различных систематических групп; микропрепараты</w:t>
      </w:r>
      <w:r w:rsidRPr="007B1C46">
        <w:rPr>
          <w:rFonts w:ascii="Times New Roman" w:hAnsi="Times New Roman"/>
          <w:sz w:val="24"/>
          <w:szCs w:val="24"/>
        </w:rPr>
        <w:t>;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3) </w:t>
      </w:r>
      <w:r w:rsidRPr="007B1C46">
        <w:rPr>
          <w:rFonts w:ascii="Times New Roman" w:hAnsi="Times New Roman"/>
          <w:i/>
          <w:sz w:val="24"/>
          <w:szCs w:val="24"/>
        </w:rPr>
        <w:t>коллекции горных пород, минералов, полезных ископаемых</w:t>
      </w:r>
      <w:r w:rsidRPr="007B1C46">
        <w:rPr>
          <w:rFonts w:ascii="Times New Roman" w:hAnsi="Times New Roman"/>
          <w:sz w:val="24"/>
          <w:szCs w:val="24"/>
        </w:rPr>
        <w:t>;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4) </w:t>
      </w:r>
      <w:r w:rsidRPr="007B1C46">
        <w:rPr>
          <w:rFonts w:ascii="Times New Roman" w:hAnsi="Times New Roman"/>
          <w:i/>
          <w:sz w:val="24"/>
          <w:szCs w:val="24"/>
        </w:rPr>
        <w:t>географические и исторические карты</w:t>
      </w:r>
      <w:r w:rsidRPr="007B1C46">
        <w:rPr>
          <w:rFonts w:ascii="Times New Roman" w:hAnsi="Times New Roman"/>
          <w:sz w:val="24"/>
          <w:szCs w:val="24"/>
        </w:rPr>
        <w:t xml:space="preserve">;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5) </w:t>
      </w:r>
      <w:r w:rsidRPr="007B1C46">
        <w:rPr>
          <w:rFonts w:ascii="Times New Roman" w:hAnsi="Times New Roman"/>
          <w:i/>
          <w:sz w:val="24"/>
          <w:szCs w:val="24"/>
        </w:rPr>
        <w:t>предметы</w:t>
      </w:r>
      <w:r w:rsidRPr="007B1C46">
        <w:rPr>
          <w:rFonts w:ascii="Times New Roman" w:hAnsi="Times New Roman"/>
          <w:sz w:val="24"/>
          <w:szCs w:val="24"/>
        </w:rPr>
        <w:t xml:space="preserve">, представляющие  быт традиционной и современной семьи, её хозяйства, повседневной, праздничной жизни и многое другое из жизни общества.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Другим средством наглядности служит оборудование для </w:t>
      </w:r>
      <w:proofErr w:type="spellStart"/>
      <w:r w:rsidRPr="007B1C46">
        <w:rPr>
          <w:rFonts w:ascii="Times New Roman" w:hAnsi="Times New Roman"/>
          <w:b/>
          <w:sz w:val="24"/>
          <w:szCs w:val="24"/>
        </w:rPr>
        <w:t>мультимедийных</w:t>
      </w:r>
      <w:proofErr w:type="spellEnd"/>
      <w:r w:rsidRPr="007B1C46">
        <w:rPr>
          <w:rFonts w:ascii="Times New Roman" w:hAnsi="Times New Roman"/>
          <w:b/>
          <w:sz w:val="24"/>
          <w:szCs w:val="24"/>
        </w:rPr>
        <w:t xml:space="preserve"> демонстраций</w:t>
      </w:r>
      <w:r w:rsidRPr="007B1C46">
        <w:rPr>
          <w:rFonts w:ascii="Times New Roman" w:hAnsi="Times New Roman"/>
          <w:sz w:val="24"/>
          <w:szCs w:val="24"/>
        </w:rPr>
        <w:t xml:space="preserve"> (</w:t>
      </w:r>
      <w:r w:rsidRPr="007B1C46">
        <w:rPr>
          <w:rFonts w:ascii="Times New Roman" w:hAnsi="Times New Roman"/>
          <w:i/>
          <w:sz w:val="24"/>
          <w:szCs w:val="24"/>
        </w:rPr>
        <w:t xml:space="preserve">компьютер, </w:t>
      </w:r>
      <w:proofErr w:type="spellStart"/>
      <w:r w:rsidRPr="007B1C46">
        <w:rPr>
          <w:rFonts w:ascii="Times New Roman" w:hAnsi="Times New Roman"/>
          <w:i/>
          <w:sz w:val="24"/>
          <w:szCs w:val="24"/>
        </w:rPr>
        <w:t>медиапроектор</w:t>
      </w:r>
      <w:proofErr w:type="spellEnd"/>
      <w:r w:rsidRPr="007B1C46">
        <w:rPr>
          <w:rFonts w:ascii="Times New Roman" w:hAnsi="Times New Roman"/>
          <w:i/>
          <w:sz w:val="24"/>
          <w:szCs w:val="24"/>
        </w:rPr>
        <w:t>,  DVD-проектор,  видеомагнитофон</w:t>
      </w:r>
      <w:r w:rsidRPr="007B1C46">
        <w:rPr>
          <w:rFonts w:ascii="Times New Roman" w:hAnsi="Times New Roman"/>
          <w:sz w:val="24"/>
          <w:szCs w:val="24"/>
        </w:rPr>
        <w:t xml:space="preserve">  и др.) и </w:t>
      </w:r>
      <w:r w:rsidRPr="007B1C46">
        <w:rPr>
          <w:rFonts w:ascii="Times New Roman" w:hAnsi="Times New Roman"/>
          <w:b/>
          <w:sz w:val="24"/>
          <w:szCs w:val="24"/>
        </w:rPr>
        <w:t>средств фиксации окружающего мира</w:t>
      </w:r>
      <w:r w:rsidRPr="007B1C46">
        <w:rPr>
          <w:rFonts w:ascii="Times New Roman" w:hAnsi="Times New Roman"/>
          <w:sz w:val="24"/>
          <w:szCs w:val="24"/>
        </w:rPr>
        <w:t xml:space="preserve"> (</w:t>
      </w:r>
      <w:r w:rsidRPr="007B1C46">
        <w:rPr>
          <w:rFonts w:ascii="Times New Roman" w:hAnsi="Times New Roman"/>
          <w:i/>
          <w:sz w:val="24"/>
          <w:szCs w:val="24"/>
        </w:rPr>
        <w:t>фото- и видеокамера</w:t>
      </w:r>
      <w:r w:rsidRPr="007B1C46">
        <w:rPr>
          <w:rFonts w:ascii="Times New Roman" w:hAnsi="Times New Roman"/>
          <w:sz w:val="24"/>
          <w:szCs w:val="24"/>
        </w:rPr>
        <w:t xml:space="preserve">). Оно благодаря Интернету и единой коллекции цифровых образовательных ресурсов (например, </w:t>
      </w:r>
      <w:hyperlink r:id="rId18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http://school-collection.edu.ru/</w:t>
        </w:r>
      </w:hyperlink>
      <w:r w:rsidRPr="007B1C46">
        <w:rPr>
          <w:rFonts w:ascii="Times New Roman" w:hAnsi="Times New Roman"/>
          <w:sz w:val="24"/>
          <w:szCs w:val="24"/>
        </w:rPr>
        <w:t xml:space="preserve">) позволяет обеспечить наглядный образ к подавляющему большинству тем курса. Использование разнообразных средств обучения в их сочетании позволяет сформировать правильные представления об изучаемых объектах. 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Наряду с принципом наглядности  в изучении  курса в начальной школе важную роль играет принцип предметности, в соответствии с которым учащиеся осуществляют </w:t>
      </w:r>
      <w:r w:rsidRPr="007B1C46">
        <w:rPr>
          <w:rFonts w:ascii="Times New Roman" w:hAnsi="Times New Roman"/>
          <w:b/>
          <w:sz w:val="24"/>
          <w:szCs w:val="24"/>
        </w:rPr>
        <w:t>разнообразные действия с изучаемыми объектами</w:t>
      </w:r>
      <w:r w:rsidRPr="007B1C46">
        <w:rPr>
          <w:rFonts w:ascii="Times New Roman" w:hAnsi="Times New Roman"/>
          <w:sz w:val="24"/>
          <w:szCs w:val="24"/>
        </w:rPr>
        <w:t>. В ходе подобной деятельности у школьников формируются практические умения и навыки, обеспечивается осознанное усвоение изучаемого материала.</w:t>
      </w:r>
    </w:p>
    <w:p w:rsidR="00EC696A" w:rsidRPr="007B1C46" w:rsidRDefault="00EC696A" w:rsidP="0093743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В ходе изучения курса «Юный исследователь» младшие школьники на доступном для них уровне овладевают </w:t>
      </w:r>
      <w:r w:rsidRPr="007B1C46">
        <w:rPr>
          <w:rFonts w:ascii="Times New Roman" w:hAnsi="Times New Roman"/>
          <w:b/>
          <w:sz w:val="24"/>
          <w:szCs w:val="24"/>
        </w:rPr>
        <w:t>методами познания природы</w:t>
      </w:r>
      <w:r w:rsidRPr="007B1C46">
        <w:rPr>
          <w:rFonts w:ascii="Times New Roman" w:hAnsi="Times New Roman"/>
          <w:sz w:val="24"/>
          <w:szCs w:val="24"/>
        </w:rPr>
        <w:t xml:space="preserve">, включая наблюдение, измерение, эксперимент. В начальной школе у учащихся начинают формироваться познавательные интересы, познавательная мотивация. В этом возрасте у большинства школьников выражен интерес к изучению природы. Этому в значительной мере способствует </w:t>
      </w:r>
      <w:proofErr w:type="spellStart"/>
      <w:r w:rsidRPr="007B1C46">
        <w:rPr>
          <w:rFonts w:ascii="Times New Roman" w:hAnsi="Times New Roman"/>
          <w:sz w:val="24"/>
          <w:szCs w:val="24"/>
        </w:rPr>
        <w:t>деятельностный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, практико-ориентированный характер содержания курса, а также использование в ходе его изучения разнообразных средств обучения. К ним относится прежде всего </w:t>
      </w:r>
      <w:r w:rsidRPr="007B1C46">
        <w:rPr>
          <w:rFonts w:ascii="Times New Roman" w:hAnsi="Times New Roman"/>
          <w:i/>
          <w:sz w:val="24"/>
          <w:szCs w:val="24"/>
        </w:rPr>
        <w:t>набор энциклопедий для младших школьников</w:t>
      </w:r>
      <w:r w:rsidRPr="007B1C46">
        <w:rPr>
          <w:rFonts w:ascii="Times New Roman" w:hAnsi="Times New Roman"/>
          <w:sz w:val="24"/>
          <w:szCs w:val="24"/>
        </w:rPr>
        <w:t xml:space="preserve">, позволяющий организовать поиск интересующей детей информации. Кроме того, важная роль принадлежит </w:t>
      </w:r>
      <w:r w:rsidRPr="007B1C46">
        <w:rPr>
          <w:rFonts w:ascii="Times New Roman" w:hAnsi="Times New Roman"/>
          <w:b/>
          <w:sz w:val="24"/>
          <w:szCs w:val="24"/>
        </w:rPr>
        <w:t xml:space="preserve">экскурсиям. </w:t>
      </w:r>
    </w:p>
    <w:p w:rsidR="00EC696A" w:rsidRPr="007B1C46" w:rsidRDefault="00EC696A" w:rsidP="006948C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Занятия  по данной программе состоят из практической и теоретической частей. Большее количество времени занимают практические занятия. Форму занятий можно определить как  практикумы, дискуссии.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lastRenderedPageBreak/>
        <w:t xml:space="preserve">      На занятиях дети знакомятся с этапами организации учебно-исследовательской деятельности, технологией поиска информации   и её обработки. Закономерности использования дидактических средств могут быть представлены в виде правил для усвоения детьми. 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       Важным условием является придание обучению проблемного характера. Каждый последующий этап должен включать в себя какие-то новые, более сложные задания, требующие осмысления.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        Процесс познания делится на 3 стадии: выбор замысла и планирование деятельности, консультирование, защита своего исследования.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Главным методическим принципом организации творческой практики детей выступает опора на систему усложняющихся творческих заданий. Ученик должен не только грамотно и убедительно решать творческие задачи, но и осознавать их логику. Поэтому важным методом обучения поиску, анализу является разъяснение ученику последовательности действий и операций. Для преодоления  трудностей, возникающих по ходу выполнения работы, ребёнку может быть предложен ряд упражнений, направленных на формирование необходимых навыков.</w:t>
      </w:r>
    </w:p>
    <w:p w:rsidR="00EC696A" w:rsidRPr="007B1C46" w:rsidRDefault="00EC696A" w:rsidP="006948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Подведение итогов по результатам освоения материала программы курса  может быть проведено в форме коллективного обсуждения во время конференций, круглых столов, дискуссий.</w:t>
      </w:r>
    </w:p>
    <w:p w:rsidR="00EC696A" w:rsidRPr="007B1C46" w:rsidRDefault="00EC696A" w:rsidP="006948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96A" w:rsidRPr="000F0E52" w:rsidRDefault="00EC696A" w:rsidP="000F0E52">
      <w:pPr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rFonts w:ascii="Times New Roman" w:hAnsi="Times New Roman"/>
          <w:b/>
          <w:color w:val="0000CC"/>
          <w:sz w:val="24"/>
          <w:szCs w:val="24"/>
        </w:rPr>
        <w:br w:type="page"/>
      </w:r>
      <w:r w:rsidR="000F0E52">
        <w:rPr>
          <w:rFonts w:ascii="Times New Roman" w:hAnsi="Times New Roman"/>
          <w:b/>
          <w:color w:val="0000CC"/>
          <w:sz w:val="24"/>
          <w:szCs w:val="24"/>
        </w:rPr>
        <w:lastRenderedPageBreak/>
        <w:t>9</w:t>
      </w:r>
      <w:r w:rsidRPr="007B1C46">
        <w:rPr>
          <w:rFonts w:ascii="Times New Roman" w:hAnsi="Times New Roman"/>
          <w:b/>
          <w:color w:val="0000CC"/>
          <w:sz w:val="24"/>
          <w:szCs w:val="24"/>
        </w:rPr>
        <w:t xml:space="preserve"> СПИСОК ЛИТЕРАТУРЫ</w:t>
      </w:r>
      <w:r>
        <w:rPr>
          <w:rFonts w:ascii="Times New Roman" w:hAnsi="Times New Roman"/>
          <w:b/>
          <w:color w:val="0000CC"/>
          <w:sz w:val="24"/>
          <w:szCs w:val="24"/>
        </w:rPr>
        <w:t>.</w:t>
      </w:r>
    </w:p>
    <w:p w:rsidR="00EC696A" w:rsidRPr="007B1C46" w:rsidRDefault="00EC696A" w:rsidP="00937435">
      <w:pPr>
        <w:pStyle w:val="a3"/>
        <w:spacing w:after="0" w:line="240" w:lineRule="auto"/>
        <w:ind w:left="-142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EC696A" w:rsidRPr="007B1C46" w:rsidRDefault="00EC696A" w:rsidP="00937435">
      <w:pPr>
        <w:pStyle w:val="a3"/>
        <w:spacing w:after="0" w:line="240" w:lineRule="auto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7B1C46">
        <w:rPr>
          <w:rFonts w:ascii="Times New Roman" w:hAnsi="Times New Roman"/>
          <w:b/>
          <w:i/>
          <w:sz w:val="24"/>
          <w:szCs w:val="24"/>
        </w:rPr>
        <w:t>для учителя</w:t>
      </w:r>
    </w:p>
    <w:p w:rsidR="00EC696A" w:rsidRPr="007B1C46" w:rsidRDefault="00EC696A" w:rsidP="00937435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 xml:space="preserve">1. Григорьев Д. В., Степанов П. В.. Стандарты второго поколения: Внеурочная деятельность школьников [Текст]: Методический конструктор. Москва: «Просвещение», 2010. </w:t>
      </w:r>
      <w:r w:rsidRPr="007B1C46">
        <w:rPr>
          <w:rFonts w:ascii="Times New Roman" w:hAnsi="Times New Roman"/>
          <w:b/>
          <w:sz w:val="24"/>
          <w:szCs w:val="24"/>
          <w:lang w:val="ru-RU"/>
        </w:rPr>
        <w:t>–</w:t>
      </w:r>
      <w:r w:rsidRPr="007B1C46">
        <w:rPr>
          <w:rFonts w:ascii="Times New Roman" w:hAnsi="Times New Roman"/>
          <w:sz w:val="24"/>
          <w:szCs w:val="24"/>
          <w:lang w:val="ru-RU"/>
        </w:rPr>
        <w:t xml:space="preserve"> 321с.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2.  </w:t>
      </w:r>
      <w:proofErr w:type="spellStart"/>
      <w:r w:rsidRPr="007B1C46">
        <w:rPr>
          <w:rFonts w:ascii="Times New Roman" w:hAnsi="Times New Roman"/>
          <w:sz w:val="24"/>
          <w:szCs w:val="24"/>
        </w:rPr>
        <w:t>Гузеев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В.В.</w:t>
      </w:r>
      <w:r w:rsidRPr="007B1C46">
        <w:rPr>
          <w:rFonts w:ascii="Times New Roman" w:hAnsi="Times New Roman"/>
          <w:sz w:val="24"/>
          <w:szCs w:val="24"/>
        </w:rPr>
        <w:tab/>
        <w:t xml:space="preserve"> Метод проектов как частный случай интегративной технологии обучения [Текст]: / </w:t>
      </w:r>
      <w:proofErr w:type="spellStart"/>
      <w:r w:rsidRPr="007B1C46">
        <w:rPr>
          <w:rFonts w:ascii="Times New Roman" w:hAnsi="Times New Roman"/>
          <w:sz w:val="24"/>
          <w:szCs w:val="24"/>
        </w:rPr>
        <w:t>Гузеев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В.В.. Директор школы № 6, 1995г.- 16с.</w:t>
      </w:r>
    </w:p>
    <w:p w:rsidR="00EC696A" w:rsidRPr="007B1C46" w:rsidRDefault="00EC696A" w:rsidP="00937435">
      <w:pPr>
        <w:pStyle w:val="a9"/>
        <w:jc w:val="both"/>
        <w:rPr>
          <w:rFonts w:ascii="Times New Roman" w:hAnsi="Times New Roman"/>
          <w:sz w:val="24"/>
          <w:szCs w:val="24"/>
          <w:lang w:val="ru-RU"/>
        </w:rPr>
      </w:pPr>
      <w:r w:rsidRPr="007B1C46">
        <w:rPr>
          <w:rFonts w:ascii="Times New Roman" w:hAnsi="Times New Roman"/>
          <w:sz w:val="24"/>
          <w:szCs w:val="24"/>
          <w:lang w:val="ru-RU"/>
        </w:rPr>
        <w:t xml:space="preserve">3. </w:t>
      </w:r>
      <w:proofErr w:type="spellStart"/>
      <w:r w:rsidRPr="007B1C46">
        <w:rPr>
          <w:rFonts w:ascii="Times New Roman" w:hAnsi="Times New Roman"/>
          <w:sz w:val="24"/>
          <w:szCs w:val="24"/>
          <w:lang w:val="ru-RU"/>
        </w:rPr>
        <w:t>Зверкова</w:t>
      </w:r>
      <w:proofErr w:type="spellEnd"/>
      <w:r w:rsidRPr="007B1C46">
        <w:rPr>
          <w:rFonts w:ascii="Times New Roman" w:hAnsi="Times New Roman"/>
          <w:sz w:val="24"/>
          <w:szCs w:val="24"/>
          <w:lang w:val="ru-RU"/>
        </w:rPr>
        <w:t xml:space="preserve"> П.К. Развитие познавательной активности учащихся при работе с первоисточниками. [Текст]: / </w:t>
      </w:r>
      <w:proofErr w:type="spellStart"/>
      <w:r w:rsidRPr="007B1C46">
        <w:rPr>
          <w:rFonts w:ascii="Times New Roman" w:hAnsi="Times New Roman"/>
          <w:sz w:val="24"/>
          <w:szCs w:val="24"/>
          <w:lang w:val="ru-RU"/>
        </w:rPr>
        <w:t>Зверкова</w:t>
      </w:r>
      <w:proofErr w:type="spellEnd"/>
      <w:r w:rsidRPr="007B1C46">
        <w:rPr>
          <w:rFonts w:ascii="Times New Roman" w:hAnsi="Times New Roman"/>
          <w:sz w:val="24"/>
          <w:szCs w:val="24"/>
          <w:lang w:val="ru-RU"/>
        </w:rPr>
        <w:t xml:space="preserve"> П.К.  М.: Издательский центр «</w:t>
      </w:r>
      <w:r w:rsidRPr="007B1C46">
        <w:rPr>
          <w:rFonts w:ascii="Times New Roman" w:hAnsi="Times New Roman"/>
          <w:sz w:val="24"/>
          <w:szCs w:val="24"/>
        </w:rPr>
        <w:t>A</w:t>
      </w:r>
      <w:proofErr w:type="spellStart"/>
      <w:r w:rsidRPr="007B1C46">
        <w:rPr>
          <w:rFonts w:ascii="Times New Roman" w:hAnsi="Times New Roman"/>
          <w:sz w:val="24"/>
          <w:szCs w:val="24"/>
          <w:lang w:val="ru-RU"/>
        </w:rPr>
        <w:t>кадемия</w:t>
      </w:r>
      <w:proofErr w:type="spellEnd"/>
      <w:r w:rsidRPr="007B1C46">
        <w:rPr>
          <w:rFonts w:ascii="Times New Roman" w:hAnsi="Times New Roman"/>
          <w:sz w:val="24"/>
          <w:szCs w:val="24"/>
          <w:lang w:val="ru-RU"/>
        </w:rPr>
        <w:t xml:space="preserve">», 1999г. – 204с. 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4. Кривобок Е. В. Исследовательская деятельность младших школьников [Текст]: / 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5. Савенков А.И. Методика исследовательского обучения младших школьников [Текст]: / 6. Савенков А. И. Психология исследовательского обучения [Текст]: / Савенков А.И.  М.: Академия, 2005-  345с.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7B1C46">
        <w:rPr>
          <w:rFonts w:ascii="Times New Roman" w:hAnsi="Times New Roman"/>
          <w:sz w:val="24"/>
          <w:szCs w:val="24"/>
        </w:rPr>
        <w:t>Чечель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И.Д. Метод проектов или попытка избавить учителя от обязанностей всезнающего оракула [Текст]: / </w:t>
      </w:r>
      <w:proofErr w:type="spellStart"/>
      <w:r w:rsidRPr="007B1C46">
        <w:rPr>
          <w:rFonts w:ascii="Times New Roman" w:hAnsi="Times New Roman"/>
          <w:sz w:val="24"/>
          <w:szCs w:val="24"/>
        </w:rPr>
        <w:t>Чечель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И.Д.  М.: Директор школы, 1998, № 3-   256с.</w:t>
      </w:r>
      <w:r w:rsidRPr="007B1C46">
        <w:rPr>
          <w:rFonts w:ascii="Times New Roman" w:hAnsi="Times New Roman"/>
          <w:sz w:val="24"/>
          <w:szCs w:val="24"/>
        </w:rPr>
        <w:tab/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7B1C46">
        <w:rPr>
          <w:rFonts w:ascii="Times New Roman" w:hAnsi="Times New Roman"/>
          <w:sz w:val="24"/>
          <w:szCs w:val="24"/>
        </w:rPr>
        <w:t>Чечель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И.Д. Управление исследовательской деятельностью педагога и учащегося в современно школе  [Текст]: / </w:t>
      </w:r>
      <w:proofErr w:type="spellStart"/>
      <w:r w:rsidRPr="007B1C46">
        <w:rPr>
          <w:rFonts w:ascii="Times New Roman" w:hAnsi="Times New Roman"/>
          <w:sz w:val="24"/>
          <w:szCs w:val="24"/>
        </w:rPr>
        <w:t>Чечель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И.Д.  – М.: Сентябрь, 1998 - 320с.</w:t>
      </w:r>
    </w:p>
    <w:p w:rsidR="00EC696A" w:rsidRPr="007B1C46" w:rsidRDefault="00EC696A" w:rsidP="009374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iCs/>
          <w:sz w:val="24"/>
          <w:szCs w:val="24"/>
        </w:rPr>
        <w:t xml:space="preserve">9. В.Я. Потанина </w:t>
      </w:r>
      <w:r w:rsidRPr="007B1C46">
        <w:rPr>
          <w:rFonts w:ascii="Times New Roman" w:hAnsi="Times New Roman"/>
          <w:sz w:val="24"/>
          <w:szCs w:val="24"/>
        </w:rPr>
        <w:t xml:space="preserve">Введение проектной деятельности в начальной школе [Текст]: - </w:t>
      </w:r>
      <w:r w:rsidRPr="007B1C46">
        <w:rPr>
          <w:rFonts w:ascii="Times New Roman" w:hAnsi="Times New Roman"/>
          <w:iCs/>
          <w:sz w:val="24"/>
          <w:szCs w:val="24"/>
        </w:rPr>
        <w:t xml:space="preserve">В.Я. 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10. Как проектировать универсальные учебные действия в начальной школе. От действия к мысли: пособие для учителя/[А.Г. </w:t>
      </w:r>
      <w:proofErr w:type="spellStart"/>
      <w:r w:rsidRPr="007B1C46">
        <w:rPr>
          <w:rFonts w:ascii="Times New Roman" w:hAnsi="Times New Roman"/>
          <w:sz w:val="24"/>
          <w:szCs w:val="24"/>
        </w:rPr>
        <w:t>Асмолов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, Г.В. </w:t>
      </w:r>
      <w:proofErr w:type="spellStart"/>
      <w:r w:rsidRPr="007B1C46">
        <w:rPr>
          <w:rFonts w:ascii="Times New Roman" w:hAnsi="Times New Roman"/>
          <w:sz w:val="24"/>
          <w:szCs w:val="24"/>
        </w:rPr>
        <w:t>Бурменская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, И.А. Володарская и др.]; под ред. А.Г. </w:t>
      </w:r>
      <w:proofErr w:type="spellStart"/>
      <w:r w:rsidRPr="007B1C46">
        <w:rPr>
          <w:rFonts w:ascii="Times New Roman" w:hAnsi="Times New Roman"/>
          <w:sz w:val="24"/>
          <w:szCs w:val="24"/>
        </w:rPr>
        <w:t>Асмолова</w:t>
      </w:r>
      <w:proofErr w:type="spellEnd"/>
      <w:r w:rsidRPr="007B1C46">
        <w:rPr>
          <w:rFonts w:ascii="Times New Roman" w:hAnsi="Times New Roman"/>
          <w:sz w:val="24"/>
          <w:szCs w:val="24"/>
        </w:rPr>
        <w:t>, 2-ое изд. – М.: Просвещение, 2100. – 152с.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11. Образовательная система «Школа 2100». Федеральный государственный образовательный стандарт. Примерная основная образовательная программа. В 2-х книгах. Начальная школа/ Под науч. ред. Д.И. </w:t>
      </w:r>
      <w:proofErr w:type="spellStart"/>
      <w:r w:rsidRPr="007B1C46">
        <w:rPr>
          <w:rFonts w:ascii="Times New Roman" w:hAnsi="Times New Roman"/>
          <w:sz w:val="24"/>
          <w:szCs w:val="24"/>
        </w:rPr>
        <w:t>Фельдштейна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. М.: </w:t>
      </w:r>
      <w:proofErr w:type="spellStart"/>
      <w:r w:rsidRPr="007B1C46">
        <w:rPr>
          <w:rFonts w:ascii="Times New Roman" w:hAnsi="Times New Roman"/>
          <w:sz w:val="24"/>
          <w:szCs w:val="24"/>
        </w:rPr>
        <w:t>Баласс</w:t>
      </w:r>
      <w:proofErr w:type="spellEnd"/>
      <w:r w:rsidRPr="007B1C46">
        <w:rPr>
          <w:rFonts w:ascii="Times New Roman" w:hAnsi="Times New Roman"/>
          <w:sz w:val="24"/>
          <w:szCs w:val="24"/>
        </w:rPr>
        <w:t>, 2011. – 192с.</w:t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12.  Проектные технологии на уроках и во внеурочной деятельности. – М.: «Народное образование». - 2000, №7</w:t>
      </w:r>
      <w:r w:rsidRPr="007B1C46">
        <w:rPr>
          <w:rFonts w:ascii="Times New Roman" w:hAnsi="Times New Roman"/>
          <w:sz w:val="24"/>
          <w:szCs w:val="24"/>
        </w:rPr>
        <w:tab/>
      </w: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 13. Развитие исследовательской деятельности учащихся: Методический сборник. – М.: Народное образование, 2001</w:t>
      </w:r>
    </w:p>
    <w:p w:rsidR="00EC696A" w:rsidRPr="007B1C46" w:rsidRDefault="00EC696A" w:rsidP="00937435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pStyle w:val="a3"/>
        <w:spacing w:after="0" w:line="240" w:lineRule="auto"/>
        <w:ind w:left="142"/>
        <w:jc w:val="both"/>
        <w:rPr>
          <w:rFonts w:ascii="Times New Roman" w:hAnsi="Times New Roman"/>
          <w:b/>
          <w:i/>
          <w:sz w:val="24"/>
          <w:szCs w:val="24"/>
        </w:rPr>
      </w:pPr>
      <w:r w:rsidRPr="007B1C46">
        <w:rPr>
          <w:rFonts w:ascii="Times New Roman" w:hAnsi="Times New Roman"/>
          <w:b/>
          <w:i/>
          <w:sz w:val="24"/>
          <w:szCs w:val="24"/>
        </w:rPr>
        <w:t xml:space="preserve"> для обучающихся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Большая Детская энциклопедия. Русский язык 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Детская энциклопедия Кирилла и </w:t>
      </w:r>
      <w:proofErr w:type="spellStart"/>
      <w:r w:rsidRPr="007B1C46">
        <w:rPr>
          <w:rFonts w:ascii="Times New Roman" w:hAnsi="Times New Roman"/>
          <w:sz w:val="24"/>
          <w:szCs w:val="24"/>
        </w:rPr>
        <w:t>Мефодия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2010/ 2010 / RUS / PC</w:t>
      </w:r>
    </w:p>
    <w:p w:rsidR="00EC696A" w:rsidRPr="007B1C46" w:rsidRDefault="00EC696A" w:rsidP="0093743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B1C46">
        <w:rPr>
          <w:rFonts w:ascii="Times New Roman" w:hAnsi="Times New Roman"/>
          <w:b/>
          <w:i/>
          <w:sz w:val="24"/>
          <w:szCs w:val="24"/>
        </w:rPr>
        <w:t>Электронные ресурсы: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Большая детская энциклопедия  для детей. [Электронный ресурс] </w:t>
      </w:r>
      <w:hyperlink r:id="rId19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http://www.mirknig.com/</w:t>
        </w:r>
      </w:hyperlink>
      <w:r w:rsidRPr="007B1C46">
        <w:rPr>
          <w:rFonts w:ascii="Times New Roman" w:hAnsi="Times New Roman"/>
          <w:sz w:val="24"/>
          <w:szCs w:val="24"/>
        </w:rPr>
        <w:t xml:space="preserve"> (09.03.11)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Большая детская энциклопедия (6-12 лет). [Электронный ресурс] </w:t>
      </w:r>
      <w:hyperlink r:id="rId20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http://all-ebooks.com/2009/05/01/bolshaja-detskaja-jenciklopedija-6-12.html</w:t>
        </w:r>
      </w:hyperlink>
      <w:r w:rsidRPr="007B1C46">
        <w:rPr>
          <w:rFonts w:ascii="Times New Roman" w:hAnsi="Times New Roman"/>
          <w:sz w:val="24"/>
          <w:szCs w:val="24"/>
        </w:rPr>
        <w:t xml:space="preserve"> (09.03.11)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7B1C46">
        <w:rPr>
          <w:rFonts w:ascii="Times New Roman" w:hAnsi="Times New Roman"/>
          <w:sz w:val="24"/>
          <w:szCs w:val="24"/>
        </w:rPr>
        <w:t>А.Ликум</w:t>
      </w:r>
      <w:proofErr w:type="spellEnd"/>
      <w:r w:rsidRPr="007B1C46">
        <w:rPr>
          <w:rFonts w:ascii="Times New Roman" w:hAnsi="Times New Roman"/>
          <w:sz w:val="24"/>
          <w:szCs w:val="24"/>
        </w:rPr>
        <w:t xml:space="preserve"> - Детская энциклопедия.  [Электронный ресурс] </w:t>
      </w:r>
      <w:hyperlink r:id="rId21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http://www.bookshunt.ru/b120702_detskaya_enciklopediya_enciklopediya_vse_obo_vsem._5_</w:t>
        </w:r>
      </w:hyperlink>
      <w:r w:rsidRPr="007B1C46">
        <w:rPr>
          <w:rFonts w:ascii="Times New Roman" w:hAnsi="Times New Roman"/>
          <w:sz w:val="24"/>
          <w:szCs w:val="24"/>
        </w:rPr>
        <w:t xml:space="preserve"> (09.03.11)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 xml:space="preserve">Почему и потому. Детская энциклопедия. [Электронный ресурс] </w:t>
      </w:r>
      <w:hyperlink r:id="rId22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http://www.kodges.ru/dosug/page/147/</w:t>
        </w:r>
      </w:hyperlink>
      <w:r w:rsidRPr="007B1C46">
        <w:rPr>
          <w:rFonts w:ascii="Times New Roman" w:hAnsi="Times New Roman"/>
          <w:sz w:val="24"/>
          <w:szCs w:val="24"/>
        </w:rPr>
        <w:t>(09.03.11)</w:t>
      </w: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1C46">
        <w:rPr>
          <w:rFonts w:ascii="Times New Roman" w:hAnsi="Times New Roman"/>
          <w:sz w:val="24"/>
          <w:szCs w:val="24"/>
        </w:rPr>
        <w:t>Большая Детская энциклопедия. Русский язык.  [Электронный  ресурс]</w:t>
      </w:r>
      <w:hyperlink r:id="rId23" w:history="1">
        <w:r w:rsidRPr="007B1C46">
          <w:rPr>
            <w:rStyle w:val="a7"/>
            <w:rFonts w:ascii="Times New Roman" w:hAnsi="Times New Roman"/>
            <w:color w:val="auto"/>
            <w:sz w:val="24"/>
            <w:szCs w:val="24"/>
          </w:rPr>
          <w:t>http://www.booklinks.ru/</w:t>
        </w:r>
      </w:hyperlink>
      <w:r w:rsidRPr="007B1C46">
        <w:rPr>
          <w:rFonts w:ascii="Times New Roman" w:hAnsi="Times New Roman"/>
          <w:sz w:val="24"/>
          <w:szCs w:val="24"/>
        </w:rPr>
        <w:t xml:space="preserve"> (09.03.11)</w:t>
      </w:r>
    </w:p>
    <w:p w:rsidR="00EC696A" w:rsidRPr="007B1C46" w:rsidRDefault="00EC696A" w:rsidP="00937435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96A" w:rsidRPr="007B1C46" w:rsidRDefault="00EC696A" w:rsidP="009374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EC696A" w:rsidRPr="007B1C46" w:rsidSect="00881BDD">
      <w:pgSz w:w="11906" w:h="16838"/>
      <w:pgMar w:top="426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BD5" w:rsidRDefault="00720BD5" w:rsidP="0018257C">
      <w:pPr>
        <w:spacing w:after="0" w:line="240" w:lineRule="auto"/>
      </w:pPr>
      <w:r>
        <w:separator/>
      </w:r>
    </w:p>
  </w:endnote>
  <w:endnote w:type="continuationSeparator" w:id="0">
    <w:p w:rsidR="00720BD5" w:rsidRDefault="00720BD5" w:rsidP="0018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720BD5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087B55">
    <w:pPr>
      <w:pStyle w:val="af1"/>
      <w:jc w:val="right"/>
    </w:pPr>
    <w:r>
      <w:fldChar w:fldCharType="begin"/>
    </w:r>
    <w:r w:rsidR="00720BD5">
      <w:instrText xml:space="preserve"> PAGE   \* MERGEFORMAT </w:instrText>
    </w:r>
    <w:r>
      <w:fldChar w:fldCharType="separate"/>
    </w:r>
    <w:r w:rsidR="00EB1EF9">
      <w:rPr>
        <w:noProof/>
      </w:rPr>
      <w:t>11</w:t>
    </w:r>
    <w:r>
      <w:rPr>
        <w:noProof/>
      </w:rPr>
      <w:fldChar w:fldCharType="end"/>
    </w:r>
  </w:p>
  <w:p w:rsidR="00720BD5" w:rsidRDefault="00720BD5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720BD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BD5" w:rsidRDefault="00720BD5" w:rsidP="0018257C">
      <w:pPr>
        <w:spacing w:after="0" w:line="240" w:lineRule="auto"/>
      </w:pPr>
      <w:r>
        <w:separator/>
      </w:r>
    </w:p>
  </w:footnote>
  <w:footnote w:type="continuationSeparator" w:id="0">
    <w:p w:rsidR="00720BD5" w:rsidRDefault="00720BD5" w:rsidP="00182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720BD5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720BD5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BD5" w:rsidRDefault="00720BD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AC3"/>
    <w:multiLevelType w:val="hybridMultilevel"/>
    <w:tmpl w:val="C7D84F7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">
    <w:nsid w:val="0DAD4B24"/>
    <w:multiLevelType w:val="hybridMultilevel"/>
    <w:tmpl w:val="EF4863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D11FF7"/>
    <w:multiLevelType w:val="hybridMultilevel"/>
    <w:tmpl w:val="CF4C296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>
    <w:nsid w:val="130D1AA1"/>
    <w:multiLevelType w:val="hybridMultilevel"/>
    <w:tmpl w:val="8E780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F0EE2"/>
    <w:multiLevelType w:val="hybridMultilevel"/>
    <w:tmpl w:val="3296277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">
    <w:nsid w:val="1F4E2E01"/>
    <w:multiLevelType w:val="hybridMultilevel"/>
    <w:tmpl w:val="41F82FF0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0715308"/>
    <w:multiLevelType w:val="hybridMultilevel"/>
    <w:tmpl w:val="65C46A9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7">
    <w:nsid w:val="229B4F07"/>
    <w:multiLevelType w:val="hybridMultilevel"/>
    <w:tmpl w:val="0B0AE2C2"/>
    <w:lvl w:ilvl="0" w:tplc="0FA0B22C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Segoe UI" w:hAnsi="Segoe UI" w:hint="default"/>
      </w:rPr>
    </w:lvl>
    <w:lvl w:ilvl="1" w:tplc="04190009">
      <w:start w:val="1"/>
      <w:numFmt w:val="bullet"/>
      <w:lvlText w:val=""/>
      <w:lvlJc w:val="left"/>
      <w:pPr>
        <w:tabs>
          <w:tab w:val="num" w:pos="568"/>
        </w:tabs>
        <w:ind w:left="56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">
    <w:nsid w:val="2C73712C"/>
    <w:multiLevelType w:val="multilevel"/>
    <w:tmpl w:val="DAB637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9">
    <w:nsid w:val="2FE17FEA"/>
    <w:multiLevelType w:val="hybridMultilevel"/>
    <w:tmpl w:val="24EA6E32"/>
    <w:lvl w:ilvl="0" w:tplc="D208284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FFE6FE4"/>
    <w:multiLevelType w:val="hybridMultilevel"/>
    <w:tmpl w:val="874E5D8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1">
    <w:nsid w:val="32F8050C"/>
    <w:multiLevelType w:val="hybridMultilevel"/>
    <w:tmpl w:val="847AA38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2">
    <w:nsid w:val="3C611AE9"/>
    <w:multiLevelType w:val="hybridMultilevel"/>
    <w:tmpl w:val="2B3E3724"/>
    <w:lvl w:ilvl="0" w:tplc="58A89B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A199F"/>
    <w:multiLevelType w:val="hybridMultilevel"/>
    <w:tmpl w:val="5C3E19E6"/>
    <w:lvl w:ilvl="0" w:tplc="0FA0B2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4C4FE4"/>
    <w:multiLevelType w:val="hybridMultilevel"/>
    <w:tmpl w:val="85A44D32"/>
    <w:lvl w:ilvl="0" w:tplc="0C7415AE">
      <w:start w:val="1"/>
      <w:numFmt w:val="bullet"/>
      <w:lvlText w:val="•"/>
      <w:lvlJc w:val="left"/>
      <w:pPr>
        <w:ind w:left="861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9307956"/>
    <w:multiLevelType w:val="hybridMultilevel"/>
    <w:tmpl w:val="788ABB9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6">
    <w:nsid w:val="5DE31950"/>
    <w:multiLevelType w:val="hybridMultilevel"/>
    <w:tmpl w:val="81865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39D3810"/>
    <w:multiLevelType w:val="hybridMultilevel"/>
    <w:tmpl w:val="F57884DC"/>
    <w:lvl w:ilvl="0" w:tplc="0FA0B22C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AE5C76"/>
    <w:multiLevelType w:val="hybridMultilevel"/>
    <w:tmpl w:val="CF322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9">
    <w:nsid w:val="6EAD3219"/>
    <w:multiLevelType w:val="hybridMultilevel"/>
    <w:tmpl w:val="BDA035FC"/>
    <w:lvl w:ilvl="0" w:tplc="E2DA810A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0">
    <w:nsid w:val="77F96A8A"/>
    <w:multiLevelType w:val="hybridMultilevel"/>
    <w:tmpl w:val="21CC01FC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1">
    <w:nsid w:val="790B7B2F"/>
    <w:multiLevelType w:val="hybridMultilevel"/>
    <w:tmpl w:val="16E6B75C"/>
    <w:lvl w:ilvl="0" w:tplc="E67CD6F0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AA5816"/>
    <w:multiLevelType w:val="hybridMultilevel"/>
    <w:tmpl w:val="F8C8AEF4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7"/>
  </w:num>
  <w:num w:numId="11">
    <w:abstractNumId w:val="17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0"/>
  </w:num>
  <w:num w:numId="17">
    <w:abstractNumId w:val="20"/>
  </w:num>
  <w:num w:numId="18">
    <w:abstractNumId w:val="18"/>
  </w:num>
  <w:num w:numId="19">
    <w:abstractNumId w:val="4"/>
  </w:num>
  <w:num w:numId="20">
    <w:abstractNumId w:val="3"/>
  </w:num>
  <w:num w:numId="21">
    <w:abstractNumId w:val="2"/>
  </w:num>
  <w:num w:numId="22">
    <w:abstractNumId w:val="21"/>
  </w:num>
  <w:num w:numId="23">
    <w:abstractNumId w:val="19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244E"/>
    <w:rsid w:val="00047D69"/>
    <w:rsid w:val="00087B55"/>
    <w:rsid w:val="00097464"/>
    <w:rsid w:val="000A263E"/>
    <w:rsid w:val="000C4146"/>
    <w:rsid w:val="000D4F40"/>
    <w:rsid w:val="000F0E52"/>
    <w:rsid w:val="000F386E"/>
    <w:rsid w:val="00137515"/>
    <w:rsid w:val="001703FC"/>
    <w:rsid w:val="0018257C"/>
    <w:rsid w:val="001A32DA"/>
    <w:rsid w:val="001B11BA"/>
    <w:rsid w:val="002125B6"/>
    <w:rsid w:val="00230364"/>
    <w:rsid w:val="00256974"/>
    <w:rsid w:val="00256A31"/>
    <w:rsid w:val="002C244E"/>
    <w:rsid w:val="002F5DFC"/>
    <w:rsid w:val="00372E58"/>
    <w:rsid w:val="003C5C2D"/>
    <w:rsid w:val="003D0435"/>
    <w:rsid w:val="003E1FC9"/>
    <w:rsid w:val="003F489B"/>
    <w:rsid w:val="004076A8"/>
    <w:rsid w:val="00444DFB"/>
    <w:rsid w:val="00450366"/>
    <w:rsid w:val="00522C53"/>
    <w:rsid w:val="00525025"/>
    <w:rsid w:val="00551946"/>
    <w:rsid w:val="00570051"/>
    <w:rsid w:val="005A6E8C"/>
    <w:rsid w:val="005B12E4"/>
    <w:rsid w:val="005C1432"/>
    <w:rsid w:val="006776D2"/>
    <w:rsid w:val="006948C5"/>
    <w:rsid w:val="00720BD5"/>
    <w:rsid w:val="00795D7B"/>
    <w:rsid w:val="007B1C46"/>
    <w:rsid w:val="007C66B4"/>
    <w:rsid w:val="00810604"/>
    <w:rsid w:val="008722A8"/>
    <w:rsid w:val="00881BDD"/>
    <w:rsid w:val="008B0B6F"/>
    <w:rsid w:val="00914144"/>
    <w:rsid w:val="00921918"/>
    <w:rsid w:val="00925541"/>
    <w:rsid w:val="00937435"/>
    <w:rsid w:val="009D4EE9"/>
    <w:rsid w:val="009D7E2E"/>
    <w:rsid w:val="00A11BAF"/>
    <w:rsid w:val="00AB16EE"/>
    <w:rsid w:val="00AF5246"/>
    <w:rsid w:val="00B44475"/>
    <w:rsid w:val="00B731C2"/>
    <w:rsid w:val="00BE3631"/>
    <w:rsid w:val="00BE71FB"/>
    <w:rsid w:val="00C74E7A"/>
    <w:rsid w:val="00CC4BFF"/>
    <w:rsid w:val="00D312BF"/>
    <w:rsid w:val="00D500CA"/>
    <w:rsid w:val="00D61F9C"/>
    <w:rsid w:val="00D75F7A"/>
    <w:rsid w:val="00DA7557"/>
    <w:rsid w:val="00DA7830"/>
    <w:rsid w:val="00E2182C"/>
    <w:rsid w:val="00E6013F"/>
    <w:rsid w:val="00E82E01"/>
    <w:rsid w:val="00EB1EF9"/>
    <w:rsid w:val="00EC0015"/>
    <w:rsid w:val="00EC696A"/>
    <w:rsid w:val="00EE1E46"/>
    <w:rsid w:val="00EE1EA5"/>
    <w:rsid w:val="00EF50D7"/>
    <w:rsid w:val="00F11D26"/>
    <w:rsid w:val="00FB096F"/>
    <w:rsid w:val="00FE2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4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9374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C24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937435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2C244E"/>
    <w:rPr>
      <w:rFonts w:ascii="Cambria" w:hAnsi="Cambria" w:cs="Times New Roman"/>
      <w:b/>
      <w:bCs/>
      <w:color w:val="4F81BD"/>
      <w:lang w:eastAsia="ru-RU"/>
    </w:rPr>
  </w:style>
  <w:style w:type="paragraph" w:styleId="a3">
    <w:name w:val="List Paragraph"/>
    <w:basedOn w:val="a"/>
    <w:uiPriority w:val="99"/>
    <w:qFormat/>
    <w:rsid w:val="002C244E"/>
    <w:pPr>
      <w:ind w:left="720"/>
      <w:contextualSpacing/>
    </w:pPr>
    <w:rPr>
      <w:rFonts w:eastAsia="Times New Roman"/>
      <w:lang w:eastAsia="ru-RU"/>
    </w:rPr>
  </w:style>
  <w:style w:type="paragraph" w:styleId="a4">
    <w:name w:val="Body Text"/>
    <w:basedOn w:val="a"/>
    <w:link w:val="a5"/>
    <w:uiPriority w:val="99"/>
    <w:rsid w:val="002C244E"/>
    <w:pPr>
      <w:spacing w:after="0" w:line="240" w:lineRule="auto"/>
      <w:ind w:right="-2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2C244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zagl">
    <w:name w:val="zagl"/>
    <w:basedOn w:val="a"/>
    <w:uiPriority w:val="99"/>
    <w:rsid w:val="002C2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2C244E"/>
    <w:rPr>
      <w:rFonts w:cs="Times New Roman"/>
      <w:b/>
      <w:bCs/>
    </w:rPr>
  </w:style>
  <w:style w:type="character" w:styleId="a7">
    <w:name w:val="Hyperlink"/>
    <w:uiPriority w:val="99"/>
    <w:semiHidden/>
    <w:rsid w:val="002C244E"/>
    <w:rPr>
      <w:rFonts w:cs="Times New Roman"/>
      <w:color w:val="0000FF"/>
      <w:u w:val="single"/>
    </w:rPr>
  </w:style>
  <w:style w:type="paragraph" w:customStyle="1" w:styleId="bn12">
    <w:name w:val="bn12"/>
    <w:basedOn w:val="a"/>
    <w:uiPriority w:val="99"/>
    <w:rsid w:val="002C244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8">
    <w:name w:val="Без интервала Знак"/>
    <w:aliases w:val="основа Знак,Без интервала1 Знак"/>
    <w:link w:val="a9"/>
    <w:uiPriority w:val="99"/>
    <w:locked/>
    <w:rsid w:val="002C244E"/>
    <w:rPr>
      <w:rFonts w:ascii="Cambria" w:hAnsi="Cambria"/>
      <w:lang w:val="en-US"/>
    </w:rPr>
  </w:style>
  <w:style w:type="paragraph" w:styleId="a9">
    <w:name w:val="No Spacing"/>
    <w:aliases w:val="основа,Без интервала1"/>
    <w:basedOn w:val="a"/>
    <w:link w:val="a8"/>
    <w:uiPriority w:val="99"/>
    <w:qFormat/>
    <w:rsid w:val="002C244E"/>
    <w:pPr>
      <w:spacing w:after="0" w:line="240" w:lineRule="auto"/>
    </w:pPr>
    <w:rPr>
      <w:rFonts w:ascii="Cambria" w:hAnsi="Cambri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rsid w:val="002C2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C244E"/>
    <w:rPr>
      <w:rFonts w:ascii="Tahoma" w:eastAsia="Times New Roman" w:hAnsi="Tahoma" w:cs="Tahoma"/>
      <w:sz w:val="16"/>
      <w:szCs w:val="16"/>
    </w:rPr>
  </w:style>
  <w:style w:type="paragraph" w:styleId="ac">
    <w:name w:val="Plain Text"/>
    <w:basedOn w:val="a"/>
    <w:link w:val="ad"/>
    <w:uiPriority w:val="99"/>
    <w:rsid w:val="001A32DA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link w:val="ac"/>
    <w:uiPriority w:val="99"/>
    <w:locked/>
    <w:rsid w:val="001A32DA"/>
    <w:rPr>
      <w:rFonts w:ascii="Courier New" w:hAnsi="Courier New" w:cs="Times New Roman"/>
      <w:sz w:val="20"/>
      <w:szCs w:val="20"/>
      <w:lang w:eastAsia="ru-RU"/>
    </w:rPr>
  </w:style>
  <w:style w:type="paragraph" w:customStyle="1" w:styleId="ae">
    <w:name w:val="Новый"/>
    <w:basedOn w:val="a"/>
    <w:uiPriority w:val="99"/>
    <w:rsid w:val="00D500CA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">
    <w:name w:val="header"/>
    <w:basedOn w:val="a"/>
    <w:link w:val="af0"/>
    <w:uiPriority w:val="99"/>
    <w:semiHidden/>
    <w:rsid w:val="0018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link w:val="af"/>
    <w:uiPriority w:val="99"/>
    <w:semiHidden/>
    <w:locked/>
    <w:rsid w:val="0018257C"/>
    <w:rPr>
      <w:rFonts w:ascii="Calibri" w:eastAsia="Times New Roman" w:hAnsi="Calibri" w:cs="Times New Roman"/>
    </w:rPr>
  </w:style>
  <w:style w:type="paragraph" w:styleId="af1">
    <w:name w:val="footer"/>
    <w:basedOn w:val="a"/>
    <w:link w:val="af2"/>
    <w:uiPriority w:val="99"/>
    <w:rsid w:val="00182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locked/>
    <w:rsid w:val="0018257C"/>
    <w:rPr>
      <w:rFonts w:ascii="Calibri" w:eastAsia="Times New Roman" w:hAnsi="Calibri" w:cs="Times New Roman"/>
    </w:rPr>
  </w:style>
  <w:style w:type="paragraph" w:styleId="af3">
    <w:name w:val="Normal (Web)"/>
    <w:basedOn w:val="a"/>
    <w:uiPriority w:val="99"/>
    <w:rsid w:val="000F38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school-collection.edu.ru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://www.bookshunt.ru/b120702_detskaya_enciklopediya_enciklopediya_vse_obo_vsem._5_%20" TargetMode="Externa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yperlink" Target="http://all-ebooks.com/2009/05/01/bolshaja-detskaja-jenciklopedija-6-12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hyperlink" Target="http://www.booklinks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irknig.com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pravoteka.ru/enc/3800.html" TargetMode="External"/><Relationship Id="rId22" Type="http://schemas.openxmlformats.org/officeDocument/2006/relationships/hyperlink" Target="http://www.kodges.ru/dosug/page/14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21</Pages>
  <Words>4458</Words>
  <Characters>33224</Characters>
  <Application>Microsoft Office Word</Application>
  <DocSecurity>0</DocSecurity>
  <Lines>276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Лара</cp:lastModifiedBy>
  <cp:revision>32</cp:revision>
  <cp:lastPrinted>2013-11-07T02:45:00Z</cp:lastPrinted>
  <dcterms:created xsi:type="dcterms:W3CDTF">2011-08-13T07:03:00Z</dcterms:created>
  <dcterms:modified xsi:type="dcterms:W3CDTF">2015-09-27T09:17:00Z</dcterms:modified>
</cp:coreProperties>
</file>