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017" w:rsidRDefault="00816017" w:rsidP="00816017">
      <w:pPr>
        <w:ind w:left="183" w:firstLine="708"/>
        <w:jc w:val="center"/>
        <w:rPr>
          <w:sz w:val="28"/>
          <w:szCs w:val="28"/>
        </w:rPr>
      </w:pPr>
      <w:r>
        <w:rPr>
          <w:sz w:val="28"/>
          <w:szCs w:val="28"/>
        </w:rPr>
        <w:t>Работа с одаренными детьми.</w:t>
      </w:r>
      <w:bookmarkStart w:id="0" w:name="_GoBack"/>
      <w:bookmarkEnd w:id="0"/>
    </w:p>
    <w:p w:rsidR="00F40290" w:rsidRDefault="00F40290" w:rsidP="00F40290">
      <w:pPr>
        <w:ind w:left="183" w:firstLine="708"/>
        <w:jc w:val="both"/>
        <w:rPr>
          <w:sz w:val="28"/>
          <w:szCs w:val="28"/>
        </w:rPr>
      </w:pPr>
      <w:r w:rsidRPr="003436D2">
        <w:rPr>
          <w:sz w:val="28"/>
          <w:szCs w:val="28"/>
        </w:rPr>
        <w:t>Большое внимание в своей работе уделяют одаренным детям и детям, проявляющим повышенный интерес к изучаемым предметам.</w:t>
      </w:r>
      <w:r>
        <w:rPr>
          <w:sz w:val="28"/>
          <w:szCs w:val="28"/>
        </w:rPr>
        <w:t xml:space="preserve"> </w:t>
      </w:r>
      <w:r w:rsidRPr="003436D2">
        <w:rPr>
          <w:sz w:val="28"/>
          <w:szCs w:val="28"/>
        </w:rPr>
        <w:t>Выявление одарённых детей провожу уже в 1 классе на основе наблюдений, изучения психологических особенностей, речи, памяти, логического мышления и общения с родителями. Изучив результаты диагностики, составляю краткий «портрет» каждого своего ученика. Это позволяет мне предопределить реакцию детей и даёт возможность в выборе нужных методов обучения и воспитания.</w:t>
      </w:r>
    </w:p>
    <w:p w:rsidR="00F40290" w:rsidRPr="003436D2" w:rsidRDefault="00F40290" w:rsidP="00F40290">
      <w:pPr>
        <w:ind w:left="183"/>
        <w:rPr>
          <w:sz w:val="28"/>
          <w:szCs w:val="28"/>
        </w:rPr>
      </w:pPr>
      <w:r w:rsidRPr="00E26B9B">
        <w:rPr>
          <w:sz w:val="28"/>
          <w:szCs w:val="28"/>
        </w:rPr>
        <w:t xml:space="preserve">            Система проведения уроков в нестандартной форме позволяет эффективно решать образовательно - воспитательные задачи в условиях предметных часов, усиливает самостоятельность, творческо-поисковую деятельность школьников. На уроках создаю ситуации выбора, использую метод личностного отождествления с литературным героем, провожу уроки пресс-конференции, использую разные приемы выполнения творческих заданий: сочинение стихотворений, сказок, рассказов на заданную тему, сценариев; театрализация, декламация, анализ ситуаций. Опираясь на принцип рефлексии, формирую такие важные умения учеников, как осознание осуществляемой деятельности, достигнутых результатов, предопределение цели дальнейшей работы и корректирование своего образовательного пути.</w:t>
      </w:r>
    </w:p>
    <w:p w:rsidR="00F40290" w:rsidRDefault="00F40290" w:rsidP="00F40290">
      <w:pPr>
        <w:ind w:left="183"/>
        <w:jc w:val="both"/>
        <w:rPr>
          <w:sz w:val="28"/>
          <w:szCs w:val="28"/>
        </w:rPr>
      </w:pPr>
      <w:r w:rsidRPr="003436D2">
        <w:rPr>
          <w:sz w:val="28"/>
          <w:szCs w:val="28"/>
        </w:rPr>
        <w:tab/>
        <w:t>На уроках литературного чтения веду диалог с учащимися, подталкивая их к размышлению. Выбор метода работы на уроке зависит от специфики текста. Но есть позиции, общие для любого урока. Учитель и ученик выступают как равноправные партнеры, носители разнородного, но необходимого опыта, высказывая свои мысли о прочитанном произведении. Дети не боятся высказывать своё собственное мнение, так как ни одно из них не называю ошибочным. Все детские версии обсуждаются не в жёсткой оценочной ситуации (правильно – неправильно), а в равноправном диалоге. Обобщаем все версии ответа на вопрос, выделяя и поддерживая наиболее адекватные научному содержанию, соответствующие теме урока, задачам и целям обучения. В этих условиях все ученики стремятся быть «услышанными», высказываются по затронутой теме, работают над собой – каждый в силу своих индивидуальных возможностей.</w:t>
      </w:r>
    </w:p>
    <w:p w:rsidR="00F40290" w:rsidRDefault="00F40290" w:rsidP="00F40290">
      <w:pPr>
        <w:ind w:left="183"/>
        <w:jc w:val="both"/>
        <w:rPr>
          <w:sz w:val="28"/>
          <w:szCs w:val="28"/>
        </w:rPr>
      </w:pPr>
      <w:r w:rsidRPr="003436D2">
        <w:rPr>
          <w:sz w:val="28"/>
          <w:szCs w:val="28"/>
        </w:rPr>
        <w:t xml:space="preserve">    В 2010-2011 был организован кружок «Литературная гостиная», занятия </w:t>
      </w:r>
    </w:p>
    <w:p w:rsidR="00F40290" w:rsidRPr="003436D2" w:rsidRDefault="00F40290" w:rsidP="00F40290">
      <w:pPr>
        <w:ind w:left="183"/>
        <w:jc w:val="both"/>
        <w:rPr>
          <w:sz w:val="28"/>
          <w:szCs w:val="28"/>
        </w:rPr>
      </w:pPr>
      <w:r w:rsidRPr="003436D2">
        <w:rPr>
          <w:sz w:val="28"/>
          <w:szCs w:val="28"/>
        </w:rPr>
        <w:t>которого разработала сама. Его цель - углубленно знакомить учащихся с детской литературой и книгой, обеспечивать литературное развитие младших школьников, раскрыть перед детьми мир нравственно-эстетических ценностей и духовной культуры, накопленных предыдущими поколениями, выработать художественный вкус, формировать культуру чувств, общения.</w:t>
      </w:r>
      <w:r>
        <w:rPr>
          <w:sz w:val="28"/>
          <w:szCs w:val="28"/>
        </w:rPr>
        <w:t xml:space="preserve"> </w:t>
      </w:r>
      <w:r w:rsidRPr="003436D2">
        <w:rPr>
          <w:sz w:val="28"/>
          <w:szCs w:val="28"/>
        </w:rPr>
        <w:t>На занятиях кружка провожу викторины,  КВНы, литературные игры, на которых ученики показывают высокие результаты по литературе.  Дети часто выступают с различными спектаклями  перед учениками школы и родителями.</w:t>
      </w:r>
    </w:p>
    <w:p w:rsidR="00F40290" w:rsidRPr="003436D2" w:rsidRDefault="00F40290" w:rsidP="00F40290">
      <w:pPr>
        <w:ind w:left="183"/>
        <w:rPr>
          <w:sz w:val="28"/>
          <w:szCs w:val="28"/>
        </w:rPr>
      </w:pPr>
      <w:r w:rsidRPr="003436D2">
        <w:rPr>
          <w:sz w:val="28"/>
          <w:szCs w:val="28"/>
        </w:rPr>
        <w:lastRenderedPageBreak/>
        <w:br/>
        <w:t xml:space="preserve">Каждый учащийся класса ведёт читательский дневник, в который записывает дополнительно прочитанные произведения. Систематичность такой работы даёт свои результаты. Во-первых, дети учатся самостоятельно анализировать содержание литературных произведений. Во-вторых, просматриваются личные предпочтения учащихся к отдельным жанрам литературы, то есть учителю есть, на что опереться в развитии их способностей. Так некоторые ученики любят читать сказки, предлагаю им сочинить свою сказку. Многие ученики сочиняют свои стихи и сказки. </w:t>
      </w:r>
      <w:r w:rsidRPr="003436D2">
        <w:rPr>
          <w:sz w:val="28"/>
          <w:szCs w:val="28"/>
        </w:rPr>
        <w:br/>
        <w:t>Произведения ребят были отправлены на конкурс и напечатаны в лицейской газете.</w:t>
      </w:r>
      <w:r w:rsidRPr="003436D2">
        <w:rPr>
          <w:sz w:val="28"/>
          <w:szCs w:val="28"/>
        </w:rPr>
        <w:br/>
        <w:t xml:space="preserve">В своей работе я координирую стремления детей, направляю их, помогаю в выборе хорошей литературы. Дети делятся впечатлениями о прочитанных дома книгах, а я, в свою очередь, советую прочитать ту или иную книгу по интересующей их теме. Таким образом, осуществляется дифференциация обучения. </w:t>
      </w:r>
    </w:p>
    <w:p w:rsidR="00F40290" w:rsidRDefault="00F40290" w:rsidP="00F40290">
      <w:pPr>
        <w:ind w:left="183"/>
        <w:rPr>
          <w:sz w:val="28"/>
          <w:szCs w:val="28"/>
        </w:rPr>
      </w:pPr>
      <w:r w:rsidRPr="003436D2">
        <w:rPr>
          <w:sz w:val="28"/>
          <w:szCs w:val="28"/>
        </w:rPr>
        <w:br/>
        <w:t>На уроках</w:t>
      </w:r>
      <w:r>
        <w:rPr>
          <w:sz w:val="28"/>
          <w:szCs w:val="28"/>
        </w:rPr>
        <w:t xml:space="preserve"> математики </w:t>
      </w:r>
      <w:r w:rsidRPr="003436D2">
        <w:rPr>
          <w:sz w:val="28"/>
          <w:szCs w:val="28"/>
        </w:rPr>
        <w:t xml:space="preserve">веду целенаправленную и систематическую работу по формированию у детей приёмов умственной деятельности в процессе усвоения математического содержания. Такая направленность позволяет включить интеллектуальную деятельность младшего школьника в различные соотношения с другими сторонами его личности, прежде всего с мотивацией и интересами. </w:t>
      </w:r>
      <w:r w:rsidRPr="003436D2">
        <w:rPr>
          <w:sz w:val="28"/>
          <w:szCs w:val="28"/>
        </w:rPr>
        <w:br/>
        <w:t xml:space="preserve">На различных уроках использую дифференцированные задания трёх разных уровней сложности. Причём, учащиеся сами выбирают соответствующий уровень, создавая тем самым положительный настрой на работу, её успешное выполнение. Работа по таким дифференцированным заданиям позволяет учитывать особенности восприятия, осмысления и запоминания учебного материала учащихся разных психофизиологических групп и способствует лучшему усвоению программы, развитию детей, формированию умения анализировать, сравнивать, делать выводы – умению учиться. </w:t>
      </w:r>
      <w:r w:rsidRPr="003436D2">
        <w:rPr>
          <w:sz w:val="28"/>
          <w:szCs w:val="28"/>
        </w:rPr>
        <w:br/>
        <w:t xml:space="preserve">Как правило, дифференцированные задания во время урока применяю на этапе первичного закрепления при изучении новой темы, или в процессе закрепления знаний. Этап закрепления – преимущественно самостоятельная деятельность учащихся, которая в свою очередь является важнейшим путем формирования творческой индивидуальности учащихся. </w:t>
      </w:r>
    </w:p>
    <w:p w:rsidR="00F40290" w:rsidRPr="00BE7C1F" w:rsidRDefault="00F40290" w:rsidP="00F40290">
      <w:pPr>
        <w:ind w:left="183"/>
        <w:rPr>
          <w:sz w:val="28"/>
          <w:szCs w:val="28"/>
        </w:rPr>
      </w:pPr>
      <w:r w:rsidRPr="00BE7C1F">
        <w:rPr>
          <w:sz w:val="28"/>
          <w:szCs w:val="28"/>
        </w:rPr>
        <w:t>Высокий уровень информационно-технического оснащения школы в сочетании с современными информационными технологиями позволяет совместными усилиями образовательного учреждения, учреждений дополнительного образования, семьи расширить охват одарённых детей новыми направлениями творческого досуга. Дети и родители учатся составлять презентации, занимаются поиском информации по подготовке рефератов в Интернете.</w:t>
      </w:r>
    </w:p>
    <w:p w:rsidR="00F40290" w:rsidRPr="003436D2" w:rsidRDefault="00F40290" w:rsidP="00F40290">
      <w:pPr>
        <w:ind w:left="183"/>
        <w:rPr>
          <w:sz w:val="28"/>
          <w:szCs w:val="28"/>
        </w:rPr>
      </w:pPr>
      <w:r w:rsidRPr="003436D2">
        <w:rPr>
          <w:sz w:val="28"/>
          <w:szCs w:val="28"/>
        </w:rPr>
        <w:lastRenderedPageBreak/>
        <w:br/>
        <w:t>На уроках окружающего мира ученики всегда наиболее раскованы и активны, стремятся поделиться своими наблюдениями и с увлечением подбирают дополнительный материал из разных источников. В стремлении создать условия для успешного познания окружающего мира учащимся с разным типом восприятия, предоставляю возможность более самостоятельно «открывать» новые знания, новые способы взаимодействия с учебным материалом. Большую роль в реализации такого подхода</w:t>
      </w:r>
      <w:r>
        <w:rPr>
          <w:sz w:val="28"/>
          <w:szCs w:val="28"/>
        </w:rPr>
        <w:t xml:space="preserve"> играют </w:t>
      </w:r>
      <w:r w:rsidRPr="003436D2">
        <w:rPr>
          <w:sz w:val="28"/>
          <w:szCs w:val="28"/>
        </w:rPr>
        <w:t xml:space="preserve">практические работы, экскурсии и организованные наблюдения. </w:t>
      </w:r>
      <w:r w:rsidRPr="003436D2">
        <w:rPr>
          <w:sz w:val="28"/>
          <w:szCs w:val="28"/>
        </w:rPr>
        <w:br/>
        <w:t xml:space="preserve">По результатам собственных наблюдений и с помощью дополнительной литературы дети составляют проекты, пишут сообщения, рисуют рисунки. Побуждаю учащихся к творческому поиску вариантов решения учебных задач, к высказыванию умозаключений, выдвижению предположений и их проверки. </w:t>
      </w:r>
      <w:r w:rsidRPr="003436D2">
        <w:rPr>
          <w:sz w:val="28"/>
          <w:szCs w:val="28"/>
        </w:rPr>
        <w:br/>
        <w:t xml:space="preserve">Развитию творческой индивидуальности учащихся способствуют уроки технологии, изобразительной деятельности, которые проходят в атмосфере свободного общения. Дети увлеченно работают над созданием поделок, рисунков, применяют свои творческие способности на практике, помогают товарищам справиться с трудностями. В процессе такой работы учащиеся приобретают знания о гармоничном устройстве мира и о месте в нём человека, проникаются уважением к культурным традициям и людям – носителям этих традиций. </w:t>
      </w:r>
    </w:p>
    <w:p w:rsidR="00F40290" w:rsidRPr="003436D2" w:rsidRDefault="00F40290" w:rsidP="00F40290">
      <w:pPr>
        <w:pStyle w:val="a3"/>
        <w:tabs>
          <w:tab w:val="left" w:pos="284"/>
        </w:tabs>
        <w:ind w:left="183"/>
        <w:jc w:val="both"/>
        <w:rPr>
          <w:sz w:val="28"/>
          <w:szCs w:val="28"/>
        </w:rPr>
      </w:pPr>
      <w:r w:rsidRPr="003436D2">
        <w:rPr>
          <w:sz w:val="28"/>
          <w:szCs w:val="28"/>
        </w:rPr>
        <w:t>Уроки  изобразительного искусства я стараюсь проводить с использованием нетрадиционных способов рисования.</w:t>
      </w:r>
      <w:r w:rsidRPr="003436D2">
        <w:rPr>
          <w:rStyle w:val="c7"/>
          <w:sz w:val="28"/>
          <w:szCs w:val="28"/>
        </w:rPr>
        <w:t xml:space="preserve"> Нетрадиционное </w:t>
      </w:r>
      <w:r>
        <w:rPr>
          <w:rStyle w:val="c7"/>
          <w:sz w:val="28"/>
          <w:szCs w:val="28"/>
        </w:rPr>
        <w:t xml:space="preserve"> </w:t>
      </w:r>
      <w:r w:rsidRPr="003436D2">
        <w:rPr>
          <w:rStyle w:val="c7"/>
          <w:sz w:val="28"/>
          <w:szCs w:val="28"/>
        </w:rPr>
        <w:t xml:space="preserve">рисование </w:t>
      </w:r>
      <w:r>
        <w:rPr>
          <w:rStyle w:val="c7"/>
          <w:sz w:val="28"/>
          <w:szCs w:val="28"/>
        </w:rPr>
        <w:t>играет</w:t>
      </w:r>
      <w:r w:rsidRPr="003436D2">
        <w:rPr>
          <w:rStyle w:val="c7"/>
          <w:sz w:val="28"/>
          <w:szCs w:val="28"/>
        </w:rPr>
        <w:t xml:space="preserve"> важную роль в общем психическом развитии ребенка, развивает фантазию, воображение, мелкую моторику рук.   Изучив возможности нетрадиционной техники рисования, я пришла к выводу, что это способ создания нового, оригинального произведения искусства, в котором гармонирует всё: и цвет, и линия, и сюжет. Это огромная возможность для детей думать, пробовать, искать, экспериментировать, а самое главное, самовыражаться. Мои ученики – победителя и лауреаты творческих конкурсов: Всероссийский конкурс «Талантоха», Всероссийский конкурс «Талант с колыбели», творческие конкурсы Академии талантов. Международный Интернет-конкурс «Четыре лапы» (ксерокопии дипломов прилагаются)</w:t>
      </w:r>
    </w:p>
    <w:p w:rsidR="00F40290" w:rsidRDefault="00F40290" w:rsidP="00F40290">
      <w:pPr>
        <w:tabs>
          <w:tab w:val="left" w:pos="180"/>
        </w:tabs>
        <w:ind w:left="183" w:firstLine="540"/>
        <w:rPr>
          <w:sz w:val="28"/>
          <w:szCs w:val="28"/>
        </w:rPr>
      </w:pPr>
      <w:r w:rsidRPr="003436D2">
        <w:rPr>
          <w:sz w:val="28"/>
          <w:szCs w:val="28"/>
        </w:rPr>
        <w:br/>
        <w:t xml:space="preserve">Следует подчеркнуть, что работа с индивидуальностью каждого ученика ставит учителя в новую позицию – быть одновременно и учителем, и психологом, умеющим осуществлять комплексное педагогическое наблюдение за каждым учеником в процессе его индивидуального возрастного развития и личностного становления. </w:t>
      </w:r>
      <w:r w:rsidRPr="003436D2">
        <w:rPr>
          <w:sz w:val="28"/>
          <w:szCs w:val="28"/>
        </w:rPr>
        <w:br/>
        <w:t xml:space="preserve">Результатом работы является повышение уровня самооценки и самоконтроля учащихся их творческие успехи, стабильные показатели качества знаний. </w:t>
      </w:r>
      <w:r w:rsidRPr="003436D2">
        <w:rPr>
          <w:sz w:val="28"/>
          <w:szCs w:val="28"/>
        </w:rPr>
        <w:br/>
        <w:t xml:space="preserve">Для раскрытия творческих способностей детей применяю активные формы </w:t>
      </w:r>
      <w:r w:rsidRPr="003436D2">
        <w:rPr>
          <w:sz w:val="28"/>
          <w:szCs w:val="28"/>
        </w:rPr>
        <w:lastRenderedPageBreak/>
        <w:t>и методы: беседы, дискуссии, игры, состязания, экскурсии, конкурсы, турниры, собеседования, олимпиады, наблюдения, творческий труд, поисковые эксперименты, индивидуальные занятия, художественно-эстетическую деятельность и многое другое.</w:t>
      </w:r>
      <w:r w:rsidRPr="003436D2">
        <w:rPr>
          <w:sz w:val="28"/>
          <w:szCs w:val="28"/>
        </w:rPr>
        <w:br/>
        <w:t>Все ученики вовлечены в творческую работу. Тем, кто неплохо сочиняет, предлагаю составить загадки, ребусы, сказки, викторины. Ребятам это нравится. Им хочется учиться весело, необыкновенно, увлекательно. Те, кто любит и умеет хорошо рисовать, иллюстрирует стихотворения, отрывки из рассказов, составленные загадки и кроссворды. Усидчивым ребятам предлагаю составить кроссворд с каким-либо ключевым словом. В ходе решения этих кроссвордов отрабатываем литературные термины, развиваем устную и письменную речь. Детские кроссворды редактирую и использую в своей работе, как разноуровневый дидактический материал, а также отправляю на конкурсы.</w:t>
      </w:r>
      <w:r w:rsidRPr="003436D2">
        <w:rPr>
          <w:sz w:val="28"/>
          <w:szCs w:val="28"/>
        </w:rPr>
        <w:br/>
        <w:t>Добиваюсь позитивных результатов в работе с одарёнными детьми по преподаваемым предметам. Использую все свои знания и опыт, чтобы активизировать логическое мышление учащихся, проявляю искреннюю заинтересованность в успехах ребят и помогаю им успешно реализовать замыслы. Вовлекаю одарённых детей в проектную деятельность. Убеждена, что участие в конкурсах формирует такие навыки, которые необходимы современному подрастающему поколению: умение творчески подходить к решению всевозможных проблем, организовывать, а главное, успешно реализовывать свою деятельность.</w:t>
      </w:r>
    </w:p>
    <w:p w:rsidR="004918C4" w:rsidRDefault="004918C4"/>
    <w:sectPr w:rsidR="004918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72C"/>
    <w:rsid w:val="004918C4"/>
    <w:rsid w:val="00816017"/>
    <w:rsid w:val="00AA372C"/>
    <w:rsid w:val="00F40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2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0290"/>
    <w:pPr>
      <w:ind w:left="720"/>
    </w:pPr>
  </w:style>
  <w:style w:type="character" w:styleId="a4">
    <w:name w:val="Hyperlink"/>
    <w:uiPriority w:val="99"/>
    <w:unhideWhenUsed/>
    <w:rsid w:val="00F40290"/>
    <w:rPr>
      <w:color w:val="0000FF"/>
      <w:u w:val="single"/>
    </w:rPr>
  </w:style>
  <w:style w:type="character" w:customStyle="1" w:styleId="c7">
    <w:name w:val="c7"/>
    <w:basedOn w:val="a0"/>
    <w:rsid w:val="00F402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2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0290"/>
    <w:pPr>
      <w:ind w:left="720"/>
    </w:pPr>
  </w:style>
  <w:style w:type="character" w:styleId="a4">
    <w:name w:val="Hyperlink"/>
    <w:uiPriority w:val="99"/>
    <w:unhideWhenUsed/>
    <w:rsid w:val="00F40290"/>
    <w:rPr>
      <w:color w:val="0000FF"/>
      <w:u w:val="single"/>
    </w:rPr>
  </w:style>
  <w:style w:type="character" w:customStyle="1" w:styleId="c7">
    <w:name w:val="c7"/>
    <w:basedOn w:val="a0"/>
    <w:rsid w:val="00F40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1397</Words>
  <Characters>7967</Characters>
  <Application>Microsoft Office Word</Application>
  <DocSecurity>0</DocSecurity>
  <Lines>66</Lines>
  <Paragraphs>18</Paragraphs>
  <ScaleCrop>false</ScaleCrop>
  <Company>Hewlett-Packard</Company>
  <LinksUpToDate>false</LinksUpToDate>
  <CharactersWithSpaces>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2015-10-14T06:43:00Z</dcterms:created>
  <dcterms:modified xsi:type="dcterms:W3CDTF">2015-10-14T06:52:00Z</dcterms:modified>
</cp:coreProperties>
</file>