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27" w:rsidRDefault="005E2A27" w:rsidP="005E2A27">
      <w:pPr>
        <w:pStyle w:val="a3"/>
        <w:rPr>
          <w:rStyle w:val="a4"/>
          <w:b w:val="0"/>
          <w:bCs/>
        </w:rPr>
      </w:pPr>
      <w:r>
        <w:rPr>
          <w:rStyle w:val="a4"/>
          <w:b w:val="0"/>
          <w:bCs/>
        </w:rPr>
        <w:t>МУНИЦИПАЛЬНОЕ ОБРАЗОВАТЕЛЬНОЕ УЧРЕЖДЕНИЕ</w:t>
      </w:r>
    </w:p>
    <w:p w:rsidR="005E2A27" w:rsidRDefault="005E2A27" w:rsidP="005E2A27">
      <w:pPr>
        <w:pStyle w:val="a3"/>
        <w:jc w:val="center"/>
        <w:rPr>
          <w:rStyle w:val="a4"/>
          <w:b w:val="0"/>
          <w:bCs/>
        </w:rPr>
      </w:pPr>
      <w:r>
        <w:rPr>
          <w:rStyle w:val="a4"/>
          <w:b w:val="0"/>
          <w:bCs/>
        </w:rPr>
        <w:t>ГИМНАЗИЯ № 12</w:t>
      </w:r>
    </w:p>
    <w:p w:rsidR="005E2A27" w:rsidRDefault="005E2A27" w:rsidP="005E2A27">
      <w:pPr>
        <w:pStyle w:val="a3"/>
        <w:jc w:val="center"/>
        <w:rPr>
          <w:rStyle w:val="a4"/>
          <w:b w:val="0"/>
          <w:bCs/>
        </w:rPr>
      </w:pPr>
    </w:p>
    <w:p w:rsidR="005E2A27" w:rsidRDefault="005E2A27" w:rsidP="005E2A27">
      <w:pPr>
        <w:pStyle w:val="a3"/>
        <w:jc w:val="center"/>
        <w:rPr>
          <w:rStyle w:val="a4"/>
          <w:b w:val="0"/>
          <w:bCs/>
        </w:rPr>
      </w:pPr>
    </w:p>
    <w:p w:rsidR="005E2A27" w:rsidRDefault="005E2A27" w:rsidP="005E2A27">
      <w:pPr>
        <w:pStyle w:val="a3"/>
        <w:jc w:val="center"/>
        <w:rPr>
          <w:rStyle w:val="a4"/>
          <w:b w:val="0"/>
          <w:bCs/>
        </w:rPr>
      </w:pPr>
    </w:p>
    <w:p w:rsidR="005E2A27" w:rsidRDefault="005E2A27" w:rsidP="005E2A27">
      <w:pPr>
        <w:pStyle w:val="a3"/>
        <w:jc w:val="center"/>
        <w:rPr>
          <w:rStyle w:val="a4"/>
          <w:b w:val="0"/>
          <w:bCs/>
        </w:rPr>
      </w:pPr>
    </w:p>
    <w:p w:rsidR="001F5C9C" w:rsidRDefault="001F5C9C" w:rsidP="005E2A27">
      <w:pPr>
        <w:pStyle w:val="a3"/>
        <w:jc w:val="center"/>
        <w:rPr>
          <w:rStyle w:val="a4"/>
          <w:b w:val="0"/>
          <w:bCs/>
        </w:rPr>
      </w:pPr>
    </w:p>
    <w:p w:rsidR="001F5C9C" w:rsidRDefault="001F5C9C" w:rsidP="005E2A27">
      <w:pPr>
        <w:pStyle w:val="a3"/>
        <w:jc w:val="center"/>
        <w:rPr>
          <w:rStyle w:val="a4"/>
          <w:b w:val="0"/>
          <w:bCs/>
        </w:rPr>
      </w:pPr>
    </w:p>
    <w:p w:rsidR="001F5C9C" w:rsidRDefault="001F5C9C" w:rsidP="005E2A27">
      <w:pPr>
        <w:pStyle w:val="a3"/>
        <w:jc w:val="center"/>
        <w:rPr>
          <w:rStyle w:val="a4"/>
          <w:b w:val="0"/>
          <w:bCs/>
        </w:rPr>
      </w:pPr>
    </w:p>
    <w:p w:rsidR="001F5C9C" w:rsidRDefault="001F5C9C" w:rsidP="005E2A27">
      <w:pPr>
        <w:pStyle w:val="a3"/>
        <w:jc w:val="center"/>
        <w:rPr>
          <w:rStyle w:val="a4"/>
          <w:b w:val="0"/>
          <w:bCs/>
        </w:rPr>
      </w:pPr>
    </w:p>
    <w:p w:rsidR="005E2A27" w:rsidRDefault="005E2A27" w:rsidP="005E2A27">
      <w:pPr>
        <w:pStyle w:val="a3"/>
        <w:jc w:val="center"/>
        <w:rPr>
          <w:rStyle w:val="a4"/>
          <w:b w:val="0"/>
          <w:bCs/>
        </w:rPr>
      </w:pPr>
      <w:r>
        <w:rPr>
          <w:rStyle w:val="a4"/>
          <w:b w:val="0"/>
          <w:bCs/>
        </w:rPr>
        <w:t xml:space="preserve">ИССЛЕДОВАТЕЛЬСКАЯ РАБОТА </w:t>
      </w:r>
    </w:p>
    <w:p w:rsidR="005E2A27" w:rsidRDefault="005E2A27" w:rsidP="005E2A27">
      <w:pPr>
        <w:pStyle w:val="a3"/>
        <w:jc w:val="center"/>
        <w:rPr>
          <w:rStyle w:val="a4"/>
          <w:b w:val="0"/>
          <w:bCs/>
        </w:rPr>
      </w:pPr>
      <w:r>
        <w:rPr>
          <w:rStyle w:val="a4"/>
          <w:b w:val="0"/>
          <w:bCs/>
        </w:rPr>
        <w:t xml:space="preserve">на тему: </w:t>
      </w:r>
    </w:p>
    <w:p w:rsidR="005E2A27" w:rsidRDefault="005E2A27" w:rsidP="005E2A27">
      <w:pPr>
        <w:pStyle w:val="a3"/>
        <w:rPr>
          <w:rStyle w:val="a4"/>
          <w:bCs/>
        </w:rPr>
      </w:pPr>
      <w:r w:rsidRPr="001B0A13">
        <w:rPr>
          <w:rStyle w:val="a4"/>
          <w:bCs/>
        </w:rPr>
        <w:t>«Энер</w:t>
      </w:r>
      <w:r>
        <w:rPr>
          <w:rStyle w:val="a4"/>
          <w:bCs/>
        </w:rPr>
        <w:t>госберегающие лампочки: проблема создания системы</w:t>
      </w:r>
    </w:p>
    <w:p w:rsidR="005E2A27" w:rsidRPr="001B0A13" w:rsidRDefault="005E2A27" w:rsidP="005E2A27">
      <w:pPr>
        <w:pStyle w:val="a3"/>
        <w:jc w:val="center"/>
        <w:rPr>
          <w:rStyle w:val="a4"/>
          <w:bCs/>
        </w:rPr>
      </w:pPr>
      <w:r>
        <w:rPr>
          <w:rStyle w:val="a4"/>
          <w:bCs/>
        </w:rPr>
        <w:t>утилизации</w:t>
      </w:r>
      <w:r w:rsidRPr="001B0A13">
        <w:rPr>
          <w:rStyle w:val="a4"/>
          <w:bCs/>
        </w:rPr>
        <w:t>»</w:t>
      </w:r>
    </w:p>
    <w:p w:rsidR="005E2A27" w:rsidRPr="001B0A13" w:rsidRDefault="005E2A27" w:rsidP="005E2A27">
      <w:pPr>
        <w:pStyle w:val="a3"/>
        <w:rPr>
          <w:rStyle w:val="a4"/>
          <w:b w:val="0"/>
          <w:bCs/>
        </w:rPr>
      </w:pPr>
    </w:p>
    <w:p w:rsidR="005E2A27" w:rsidRDefault="005E2A27" w:rsidP="005E2A27">
      <w:pPr>
        <w:pStyle w:val="a3"/>
        <w:rPr>
          <w:rStyle w:val="a4"/>
          <w:b w:val="0"/>
          <w:bCs/>
        </w:rPr>
      </w:pPr>
    </w:p>
    <w:p w:rsidR="005E2A27" w:rsidRDefault="005E2A27" w:rsidP="005E2A27">
      <w:pPr>
        <w:pStyle w:val="a3"/>
        <w:jc w:val="left"/>
        <w:rPr>
          <w:rStyle w:val="a4"/>
          <w:b w:val="0"/>
          <w:bCs/>
        </w:rPr>
      </w:pPr>
      <w:r>
        <w:rPr>
          <w:rStyle w:val="a4"/>
          <w:b w:val="0"/>
          <w:bCs/>
        </w:rPr>
        <w:t>Выполнил: ученик 3 «А» класса Сеничев Александр</w:t>
      </w:r>
    </w:p>
    <w:p w:rsidR="005E2A27" w:rsidRPr="007F1B51" w:rsidRDefault="005E2A27" w:rsidP="005E2A27">
      <w:pPr>
        <w:pStyle w:val="a3"/>
        <w:jc w:val="left"/>
        <w:rPr>
          <w:rStyle w:val="a4"/>
          <w:b w:val="0"/>
          <w:bCs/>
        </w:rPr>
      </w:pPr>
      <w:r>
        <w:rPr>
          <w:rStyle w:val="a4"/>
          <w:b w:val="0"/>
          <w:bCs/>
        </w:rPr>
        <w:t>Руководитель работы: Измалкина Юлия Евгеньевна</w:t>
      </w:r>
    </w:p>
    <w:p w:rsidR="005E2A27" w:rsidRDefault="005E2A27" w:rsidP="005E2A27">
      <w:pPr>
        <w:pStyle w:val="a3"/>
        <w:rPr>
          <w:rStyle w:val="a4"/>
          <w:bCs/>
        </w:rPr>
      </w:pPr>
    </w:p>
    <w:p w:rsidR="005E2A27" w:rsidRDefault="005E2A27" w:rsidP="005E2A27">
      <w:pPr>
        <w:pStyle w:val="a3"/>
        <w:rPr>
          <w:rStyle w:val="a4"/>
          <w:bCs/>
        </w:rPr>
      </w:pPr>
    </w:p>
    <w:p w:rsidR="005E2A27" w:rsidRDefault="005E2A27" w:rsidP="005E2A27">
      <w:pPr>
        <w:pStyle w:val="a3"/>
        <w:rPr>
          <w:rStyle w:val="a4"/>
          <w:bCs/>
        </w:rPr>
      </w:pPr>
    </w:p>
    <w:p w:rsidR="005E2A27" w:rsidRDefault="005E2A27" w:rsidP="005E2A27">
      <w:pPr>
        <w:pStyle w:val="a3"/>
        <w:rPr>
          <w:rStyle w:val="a4"/>
          <w:bCs/>
        </w:rPr>
      </w:pPr>
    </w:p>
    <w:p w:rsidR="005E2A27" w:rsidRDefault="005E2A27" w:rsidP="005E2A27">
      <w:pPr>
        <w:pStyle w:val="a3"/>
        <w:rPr>
          <w:rStyle w:val="a4"/>
          <w:bCs/>
        </w:rPr>
      </w:pPr>
    </w:p>
    <w:p w:rsidR="005E2A27" w:rsidRDefault="005E2A27" w:rsidP="005E2A27">
      <w:pPr>
        <w:pStyle w:val="a3"/>
        <w:rPr>
          <w:rStyle w:val="a4"/>
          <w:bCs/>
        </w:rPr>
      </w:pPr>
    </w:p>
    <w:p w:rsidR="005E2A27" w:rsidRDefault="005E2A27" w:rsidP="005E2A27">
      <w:pPr>
        <w:pStyle w:val="a3"/>
        <w:rPr>
          <w:rStyle w:val="a4"/>
          <w:bCs/>
        </w:rPr>
      </w:pPr>
    </w:p>
    <w:p w:rsidR="005E2A27" w:rsidRDefault="005E2A27" w:rsidP="005E2A27">
      <w:pPr>
        <w:pStyle w:val="a3"/>
        <w:rPr>
          <w:rStyle w:val="a4"/>
          <w:bCs/>
        </w:rPr>
      </w:pPr>
    </w:p>
    <w:p w:rsidR="005E2A27" w:rsidRDefault="005E2A27" w:rsidP="005E2A27">
      <w:pPr>
        <w:pStyle w:val="a3"/>
        <w:rPr>
          <w:rStyle w:val="a4"/>
          <w:bCs/>
        </w:rPr>
      </w:pPr>
    </w:p>
    <w:p w:rsidR="001F5C9C" w:rsidRDefault="001F5C9C" w:rsidP="001125E8">
      <w:pPr>
        <w:pStyle w:val="a3"/>
        <w:ind w:firstLine="0"/>
        <w:jc w:val="center"/>
        <w:rPr>
          <w:rStyle w:val="a4"/>
          <w:bCs/>
        </w:rPr>
      </w:pPr>
    </w:p>
    <w:p w:rsidR="005E2A27" w:rsidRPr="007F1B51" w:rsidRDefault="005E2A27" w:rsidP="001125E8">
      <w:pPr>
        <w:pStyle w:val="a3"/>
        <w:ind w:firstLine="0"/>
        <w:jc w:val="center"/>
        <w:rPr>
          <w:rStyle w:val="a4"/>
          <w:b w:val="0"/>
          <w:bCs/>
        </w:rPr>
      </w:pPr>
      <w:r>
        <w:rPr>
          <w:rStyle w:val="a4"/>
          <w:b w:val="0"/>
          <w:bCs/>
        </w:rPr>
        <w:t>Саранск, 2014</w:t>
      </w:r>
    </w:p>
    <w:p w:rsidR="005E2A27" w:rsidRDefault="005E2A27" w:rsidP="005E2A27">
      <w:pPr>
        <w:pStyle w:val="a3"/>
        <w:rPr>
          <w:rStyle w:val="a4"/>
          <w:bCs/>
        </w:rPr>
      </w:pPr>
    </w:p>
    <w:p w:rsidR="005E2A27" w:rsidRDefault="005E2A27" w:rsidP="005E2A27">
      <w:pPr>
        <w:pStyle w:val="a3"/>
        <w:rPr>
          <w:rStyle w:val="a4"/>
          <w:b w:val="0"/>
          <w:bCs/>
        </w:rPr>
      </w:pPr>
    </w:p>
    <w:tbl>
      <w:tblPr>
        <w:tblW w:w="0" w:type="auto"/>
        <w:tblLook w:val="01E0"/>
      </w:tblPr>
      <w:tblGrid>
        <w:gridCol w:w="8672"/>
        <w:gridCol w:w="899"/>
      </w:tblGrid>
      <w:tr w:rsidR="00E47C67" w:rsidRPr="007A7D3B" w:rsidTr="00E47C67">
        <w:tc>
          <w:tcPr>
            <w:tcW w:w="8672" w:type="dxa"/>
          </w:tcPr>
          <w:p w:rsidR="00E47C67" w:rsidRDefault="00E47C67" w:rsidP="00EA448F">
            <w:pPr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Оглавление</w:t>
            </w:r>
          </w:p>
          <w:p w:rsidR="00E47C67" w:rsidRPr="006B7F71" w:rsidRDefault="00E47C67" w:rsidP="00FC0B49">
            <w:pPr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9" w:type="dxa"/>
          </w:tcPr>
          <w:p w:rsidR="00E47C67" w:rsidRPr="007A7D3B" w:rsidRDefault="00E47C67" w:rsidP="00FC0B4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47C67" w:rsidRPr="007A7D3B" w:rsidTr="00E47C67">
        <w:tc>
          <w:tcPr>
            <w:tcW w:w="8672" w:type="dxa"/>
          </w:tcPr>
          <w:p w:rsidR="00E47C67" w:rsidRPr="00E47C67" w:rsidRDefault="00E47C67" w:rsidP="00FC0B49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C6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E47C67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899" w:type="dxa"/>
          </w:tcPr>
          <w:p w:rsidR="00E47C67" w:rsidRPr="00E47C67" w:rsidRDefault="00E47C67" w:rsidP="00FC0B4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7C67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E47C67" w:rsidRPr="007A7D3B" w:rsidTr="00E47C67">
        <w:tc>
          <w:tcPr>
            <w:tcW w:w="8672" w:type="dxa"/>
          </w:tcPr>
          <w:p w:rsidR="00E47C67" w:rsidRPr="00E47C67" w:rsidRDefault="001335CD" w:rsidP="00FC0B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  <w:lang w:val="en-US"/>
              </w:rPr>
              <w:t>II</w:t>
            </w:r>
            <w:r w:rsidR="00E47C67" w:rsidRPr="00E47C67"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 Теоретическая часть   </w:t>
            </w:r>
          </w:p>
        </w:tc>
        <w:tc>
          <w:tcPr>
            <w:tcW w:w="899" w:type="dxa"/>
          </w:tcPr>
          <w:p w:rsidR="00E47C67" w:rsidRPr="00E47C67" w:rsidRDefault="001F5C9C" w:rsidP="00FC0B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E47C67" w:rsidRPr="007A7D3B" w:rsidTr="00E47C67">
        <w:tc>
          <w:tcPr>
            <w:tcW w:w="8672" w:type="dxa"/>
          </w:tcPr>
          <w:p w:rsidR="00E47C67" w:rsidRPr="00E47C67" w:rsidRDefault="001F5C9C" w:rsidP="00FC0B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2</w:t>
            </w:r>
            <w:r w:rsidR="00E47C67" w:rsidRPr="00E47C67"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.1  Какие бывают лампочки</w:t>
            </w:r>
          </w:p>
        </w:tc>
        <w:tc>
          <w:tcPr>
            <w:tcW w:w="899" w:type="dxa"/>
          </w:tcPr>
          <w:p w:rsidR="00E47C67" w:rsidRPr="00E47C67" w:rsidRDefault="001F5C9C" w:rsidP="00FC0B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E47C67" w:rsidRPr="007A7D3B" w:rsidTr="00E47C67">
        <w:tc>
          <w:tcPr>
            <w:tcW w:w="8672" w:type="dxa"/>
          </w:tcPr>
          <w:p w:rsidR="00E47C67" w:rsidRPr="00E47C67" w:rsidRDefault="001F5C9C" w:rsidP="00E47C67">
            <w:pPr>
              <w:pStyle w:val="a3"/>
              <w:ind w:firstLine="0"/>
              <w:rPr>
                <w:bCs/>
              </w:rPr>
            </w:pPr>
            <w:r>
              <w:rPr>
                <w:rStyle w:val="a4"/>
                <w:b w:val="0"/>
                <w:bCs/>
              </w:rPr>
              <w:t>2</w:t>
            </w:r>
            <w:r w:rsidR="00E47C67" w:rsidRPr="00E47C67">
              <w:rPr>
                <w:rStyle w:val="a4"/>
                <w:b w:val="0"/>
                <w:bCs/>
              </w:rPr>
              <w:t xml:space="preserve">.2  </w:t>
            </w:r>
            <w:r w:rsidR="00E47C67">
              <w:rPr>
                <w:rStyle w:val="a4"/>
                <w:b w:val="0"/>
                <w:bCs/>
              </w:rPr>
              <w:t xml:space="preserve">Чем опасна ртуть </w:t>
            </w:r>
          </w:p>
        </w:tc>
        <w:tc>
          <w:tcPr>
            <w:tcW w:w="899" w:type="dxa"/>
          </w:tcPr>
          <w:p w:rsidR="00E47C67" w:rsidRPr="00E47C67" w:rsidRDefault="001F5C9C" w:rsidP="00FC0B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</w:tr>
      <w:tr w:rsidR="00E47C67" w:rsidRPr="007A7D3B" w:rsidTr="00E47C67">
        <w:tc>
          <w:tcPr>
            <w:tcW w:w="8672" w:type="dxa"/>
          </w:tcPr>
          <w:p w:rsidR="00E47C67" w:rsidRPr="00E47C67" w:rsidRDefault="001F5C9C" w:rsidP="00E47C67">
            <w:pPr>
              <w:pStyle w:val="a3"/>
              <w:ind w:firstLine="0"/>
              <w:rPr>
                <w:bCs/>
              </w:rPr>
            </w:pPr>
            <w:r>
              <w:rPr>
                <w:rStyle w:val="a4"/>
                <w:b w:val="0"/>
                <w:bCs/>
              </w:rPr>
              <w:t>2</w:t>
            </w:r>
            <w:r w:rsidR="00E47C67" w:rsidRPr="00E47C67">
              <w:rPr>
                <w:rStyle w:val="a4"/>
                <w:b w:val="0"/>
                <w:bCs/>
              </w:rPr>
              <w:t xml:space="preserve">.3  Какие существуют правила и способы  утилизации </w:t>
            </w:r>
            <w:r w:rsidR="00E5411F">
              <w:rPr>
                <w:rStyle w:val="a4"/>
                <w:b w:val="0"/>
                <w:bCs/>
              </w:rPr>
              <w:t xml:space="preserve">         </w:t>
            </w:r>
            <w:r w:rsidR="00E47C67" w:rsidRPr="00E47C67">
              <w:rPr>
                <w:rStyle w:val="a4"/>
                <w:b w:val="0"/>
                <w:bCs/>
              </w:rPr>
              <w:t>энергосберегающих лампо</w:t>
            </w:r>
            <w:r w:rsidR="00E47C67">
              <w:rPr>
                <w:rStyle w:val="a4"/>
                <w:b w:val="0"/>
                <w:bCs/>
              </w:rPr>
              <w:t xml:space="preserve">чек </w:t>
            </w:r>
          </w:p>
        </w:tc>
        <w:tc>
          <w:tcPr>
            <w:tcW w:w="899" w:type="dxa"/>
          </w:tcPr>
          <w:p w:rsidR="00E47C67" w:rsidRPr="004B716F" w:rsidRDefault="00E47C67" w:rsidP="00FC0B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7C67" w:rsidRPr="00E47C67" w:rsidRDefault="001F5C9C" w:rsidP="00FC0B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</w:tr>
      <w:tr w:rsidR="00E47C67" w:rsidRPr="007A7D3B" w:rsidTr="00E47C67">
        <w:tc>
          <w:tcPr>
            <w:tcW w:w="8672" w:type="dxa"/>
          </w:tcPr>
          <w:p w:rsidR="00E47C67" w:rsidRPr="00E47C67" w:rsidRDefault="001F5C9C" w:rsidP="00E47C67">
            <w:pPr>
              <w:pStyle w:val="a3"/>
              <w:ind w:firstLine="0"/>
              <w:rPr>
                <w:bCs/>
              </w:rPr>
            </w:pPr>
            <w:r>
              <w:rPr>
                <w:rStyle w:val="a4"/>
                <w:b w:val="0"/>
                <w:bCs/>
              </w:rPr>
              <w:t>2</w:t>
            </w:r>
            <w:r w:rsidR="00E47C67" w:rsidRPr="00E47C67">
              <w:rPr>
                <w:rStyle w:val="a4"/>
                <w:b w:val="0"/>
                <w:bCs/>
              </w:rPr>
              <w:t>.4 Что делать, если разби</w:t>
            </w:r>
            <w:r w:rsidR="00E47C67">
              <w:rPr>
                <w:rStyle w:val="a4"/>
                <w:b w:val="0"/>
                <w:bCs/>
              </w:rPr>
              <w:t xml:space="preserve">лась ртуть-содержащая лампочка </w:t>
            </w:r>
          </w:p>
        </w:tc>
        <w:tc>
          <w:tcPr>
            <w:tcW w:w="899" w:type="dxa"/>
          </w:tcPr>
          <w:p w:rsidR="00E47C67" w:rsidRPr="00E47C67" w:rsidRDefault="001F5C9C" w:rsidP="00FC0B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</w:tr>
      <w:tr w:rsidR="00E47C67" w:rsidRPr="007A7D3B" w:rsidTr="00E47C67">
        <w:tc>
          <w:tcPr>
            <w:tcW w:w="8672" w:type="dxa"/>
          </w:tcPr>
          <w:p w:rsidR="00E47C67" w:rsidRPr="00E47C67" w:rsidRDefault="001F5C9C" w:rsidP="00E47C67">
            <w:pPr>
              <w:pStyle w:val="a3"/>
              <w:ind w:firstLine="0"/>
              <w:rPr>
                <w:bCs/>
              </w:rPr>
            </w:pPr>
            <w:r>
              <w:rPr>
                <w:rStyle w:val="a4"/>
                <w:b w:val="0"/>
                <w:bCs/>
                <w:lang w:val="en-US"/>
              </w:rPr>
              <w:t>III</w:t>
            </w:r>
            <w:r w:rsidR="00E47C67" w:rsidRPr="00E47C67">
              <w:rPr>
                <w:rStyle w:val="a4"/>
                <w:b w:val="0"/>
                <w:bCs/>
              </w:rPr>
              <w:t xml:space="preserve"> </w:t>
            </w:r>
            <w:r w:rsidR="00E47C67">
              <w:rPr>
                <w:rStyle w:val="a4"/>
                <w:b w:val="0"/>
                <w:bCs/>
              </w:rPr>
              <w:t xml:space="preserve">Практическая часть </w:t>
            </w:r>
          </w:p>
        </w:tc>
        <w:tc>
          <w:tcPr>
            <w:tcW w:w="899" w:type="dxa"/>
          </w:tcPr>
          <w:p w:rsidR="00E47C67" w:rsidRPr="00E47C67" w:rsidRDefault="001F5C9C" w:rsidP="00FC0B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</w:tr>
      <w:tr w:rsidR="00E47C67" w:rsidRPr="007A7D3B" w:rsidTr="00E47C67">
        <w:tc>
          <w:tcPr>
            <w:tcW w:w="8672" w:type="dxa"/>
          </w:tcPr>
          <w:p w:rsidR="00E47C67" w:rsidRPr="00E47C67" w:rsidRDefault="001F5C9C" w:rsidP="00E47C67">
            <w:pPr>
              <w:pStyle w:val="a3"/>
              <w:ind w:firstLine="0"/>
              <w:rPr>
                <w:bCs/>
              </w:rPr>
            </w:pPr>
            <w:r>
              <w:rPr>
                <w:rStyle w:val="a4"/>
                <w:b w:val="0"/>
                <w:bCs/>
              </w:rPr>
              <w:t>3</w:t>
            </w:r>
            <w:r w:rsidR="00E47C67" w:rsidRPr="00E47C67">
              <w:rPr>
                <w:rStyle w:val="a4"/>
                <w:b w:val="0"/>
                <w:bCs/>
              </w:rPr>
              <w:t>.1 Социологический опрос об использовании и утилизации энерг</w:t>
            </w:r>
            <w:r w:rsidR="00E47C67" w:rsidRPr="00E47C67">
              <w:rPr>
                <w:rStyle w:val="a4"/>
                <w:b w:val="0"/>
                <w:bCs/>
              </w:rPr>
              <w:t>о</w:t>
            </w:r>
            <w:r w:rsidR="00E47C67" w:rsidRPr="00E47C67">
              <w:rPr>
                <w:rStyle w:val="a4"/>
                <w:b w:val="0"/>
                <w:bCs/>
              </w:rPr>
              <w:t>сберегаю</w:t>
            </w:r>
            <w:r w:rsidR="00E47C67">
              <w:rPr>
                <w:rStyle w:val="a4"/>
                <w:b w:val="0"/>
                <w:bCs/>
              </w:rPr>
              <w:t xml:space="preserve">щих лампочек </w:t>
            </w:r>
          </w:p>
        </w:tc>
        <w:tc>
          <w:tcPr>
            <w:tcW w:w="899" w:type="dxa"/>
          </w:tcPr>
          <w:p w:rsidR="00E47C67" w:rsidRPr="004B716F" w:rsidRDefault="00E47C67" w:rsidP="00FC0B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7C67" w:rsidRPr="00E47C67" w:rsidRDefault="001F5C9C" w:rsidP="00FC0B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</w:tr>
      <w:tr w:rsidR="00E47C67" w:rsidRPr="007A7D3B" w:rsidTr="00E47C67">
        <w:tc>
          <w:tcPr>
            <w:tcW w:w="8672" w:type="dxa"/>
          </w:tcPr>
          <w:p w:rsidR="00E47C67" w:rsidRPr="00E47C67" w:rsidRDefault="001F5C9C" w:rsidP="00E47C67">
            <w:pPr>
              <w:pStyle w:val="a3"/>
              <w:ind w:firstLine="0"/>
              <w:rPr>
                <w:bCs/>
              </w:rPr>
            </w:pPr>
            <w:r w:rsidRPr="001F5C9C">
              <w:rPr>
                <w:rStyle w:val="a4"/>
                <w:b w:val="0"/>
                <w:bCs/>
              </w:rPr>
              <w:t>3</w:t>
            </w:r>
            <w:r w:rsidR="00E47C67" w:rsidRPr="00E47C67">
              <w:rPr>
                <w:rStyle w:val="a4"/>
                <w:b w:val="0"/>
                <w:bCs/>
              </w:rPr>
              <w:t>.2 Разработка выводов и предложений по созданию системы утил</w:t>
            </w:r>
            <w:r w:rsidR="00E47C67">
              <w:rPr>
                <w:rStyle w:val="a4"/>
                <w:b w:val="0"/>
                <w:bCs/>
              </w:rPr>
              <w:t>и</w:t>
            </w:r>
            <w:r w:rsidR="00E47C67">
              <w:rPr>
                <w:rStyle w:val="a4"/>
                <w:b w:val="0"/>
                <w:bCs/>
              </w:rPr>
              <w:t xml:space="preserve">зации энергосберегающих ламп </w:t>
            </w:r>
          </w:p>
        </w:tc>
        <w:tc>
          <w:tcPr>
            <w:tcW w:w="899" w:type="dxa"/>
          </w:tcPr>
          <w:p w:rsidR="00E47C67" w:rsidRPr="004B716F" w:rsidRDefault="00E47C67" w:rsidP="00FC0B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7C67" w:rsidRPr="00E47C67" w:rsidRDefault="001F5C9C" w:rsidP="00FC0B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</w:tr>
      <w:tr w:rsidR="00E47C67" w:rsidRPr="007A7D3B" w:rsidTr="00E47C67">
        <w:tc>
          <w:tcPr>
            <w:tcW w:w="8672" w:type="dxa"/>
          </w:tcPr>
          <w:p w:rsidR="00E47C67" w:rsidRPr="00E47C67" w:rsidRDefault="00E47C67" w:rsidP="00E47C67">
            <w:pPr>
              <w:pStyle w:val="a3"/>
              <w:ind w:firstLine="0"/>
              <w:rPr>
                <w:bCs/>
              </w:rPr>
            </w:pPr>
            <w:r w:rsidRPr="00E47C67">
              <w:rPr>
                <w:rStyle w:val="a4"/>
                <w:b w:val="0"/>
                <w:bCs/>
              </w:rPr>
              <w:t>Спи</w:t>
            </w:r>
            <w:r>
              <w:rPr>
                <w:rStyle w:val="a4"/>
                <w:b w:val="0"/>
                <w:bCs/>
              </w:rPr>
              <w:t xml:space="preserve">сок использованной литературы </w:t>
            </w:r>
          </w:p>
        </w:tc>
        <w:tc>
          <w:tcPr>
            <w:tcW w:w="899" w:type="dxa"/>
          </w:tcPr>
          <w:p w:rsidR="00E47C67" w:rsidRPr="00E47C67" w:rsidRDefault="001F5C9C" w:rsidP="00FC0B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</w:tr>
      <w:tr w:rsidR="00E47C67" w:rsidRPr="007A7D3B" w:rsidTr="00E47C67">
        <w:tc>
          <w:tcPr>
            <w:tcW w:w="8672" w:type="dxa"/>
          </w:tcPr>
          <w:p w:rsidR="00E47C67" w:rsidRPr="00E47C67" w:rsidRDefault="00E47C67" w:rsidP="00E47C6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7C67">
              <w:rPr>
                <w:rFonts w:ascii="Times New Roman" w:hAnsi="Times New Roman"/>
                <w:sz w:val="28"/>
                <w:szCs w:val="28"/>
              </w:rPr>
              <w:t>Приложение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99" w:type="dxa"/>
          </w:tcPr>
          <w:p w:rsidR="00E47C67" w:rsidRPr="00E47C67" w:rsidRDefault="001F5C9C" w:rsidP="00FC0B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</w:tr>
      <w:tr w:rsidR="00E47C67" w:rsidRPr="007A7D3B" w:rsidTr="00E47C67">
        <w:tc>
          <w:tcPr>
            <w:tcW w:w="8672" w:type="dxa"/>
          </w:tcPr>
          <w:p w:rsidR="00E47C67" w:rsidRPr="00E47C67" w:rsidRDefault="00E47C67" w:rsidP="00E47C67">
            <w:pPr>
              <w:pStyle w:val="a3"/>
              <w:ind w:firstLine="0"/>
              <w:rPr>
                <w:bCs/>
              </w:rPr>
            </w:pPr>
            <w:r>
              <w:rPr>
                <w:rStyle w:val="a4"/>
                <w:b w:val="0"/>
                <w:bCs/>
              </w:rPr>
              <w:t xml:space="preserve">Приложение 2 </w:t>
            </w:r>
          </w:p>
        </w:tc>
        <w:tc>
          <w:tcPr>
            <w:tcW w:w="899" w:type="dxa"/>
          </w:tcPr>
          <w:p w:rsidR="00E47C67" w:rsidRPr="00E47C67" w:rsidRDefault="001F5C9C" w:rsidP="00FC0B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</w:tr>
    </w:tbl>
    <w:p w:rsidR="00E47C67" w:rsidRDefault="00E47C67" w:rsidP="00E47C67"/>
    <w:p w:rsidR="005E2A27" w:rsidRDefault="005E2A27" w:rsidP="005E2A27">
      <w:pPr>
        <w:pStyle w:val="a3"/>
        <w:rPr>
          <w:rStyle w:val="a4"/>
          <w:bCs/>
        </w:rPr>
      </w:pPr>
    </w:p>
    <w:p w:rsidR="005E2A27" w:rsidRDefault="005E2A27" w:rsidP="005E2A27">
      <w:pPr>
        <w:pStyle w:val="a3"/>
        <w:rPr>
          <w:rStyle w:val="a4"/>
          <w:bCs/>
        </w:rPr>
      </w:pPr>
    </w:p>
    <w:p w:rsidR="005E2A27" w:rsidRDefault="005E2A27" w:rsidP="005E2A27">
      <w:pPr>
        <w:pStyle w:val="a3"/>
        <w:rPr>
          <w:rStyle w:val="a4"/>
          <w:bCs/>
        </w:rPr>
      </w:pPr>
    </w:p>
    <w:p w:rsidR="005E2A27" w:rsidRDefault="005E2A27" w:rsidP="005E2A27">
      <w:pPr>
        <w:pStyle w:val="a3"/>
        <w:rPr>
          <w:rStyle w:val="a4"/>
          <w:bCs/>
        </w:rPr>
      </w:pPr>
    </w:p>
    <w:p w:rsidR="005E2A27" w:rsidRPr="009D3577" w:rsidRDefault="005E2A27" w:rsidP="00EA448F">
      <w:pPr>
        <w:pStyle w:val="a3"/>
        <w:ind w:firstLine="709"/>
        <w:rPr>
          <w:rStyle w:val="a4"/>
          <w:bCs/>
        </w:rPr>
      </w:pPr>
      <w:r w:rsidRPr="009D3577">
        <w:rPr>
          <w:rStyle w:val="a4"/>
          <w:bCs/>
          <w:lang w:val="en-US"/>
        </w:rPr>
        <w:lastRenderedPageBreak/>
        <w:t>I</w:t>
      </w:r>
      <w:r w:rsidRPr="009D3577">
        <w:rPr>
          <w:rStyle w:val="a4"/>
          <w:bCs/>
        </w:rPr>
        <w:t xml:space="preserve"> Введение</w:t>
      </w:r>
    </w:p>
    <w:p w:rsidR="005E2A27" w:rsidRPr="00D94786" w:rsidRDefault="005E2A27" w:rsidP="00EA448F">
      <w:pPr>
        <w:pStyle w:val="a3"/>
        <w:ind w:firstLine="709"/>
      </w:pPr>
    </w:p>
    <w:p w:rsidR="005E2A27" w:rsidRPr="00E024F4" w:rsidRDefault="005E2A27" w:rsidP="00EA448F">
      <w:pPr>
        <w:pStyle w:val="a3"/>
        <w:ind w:firstLine="709"/>
        <w:rPr>
          <w:b/>
        </w:rPr>
      </w:pPr>
      <w:r w:rsidRPr="00E024F4">
        <w:rPr>
          <w:b/>
        </w:rPr>
        <w:t>Актуальность темы исследования</w:t>
      </w:r>
    </w:p>
    <w:p w:rsidR="005E2A27" w:rsidRPr="00D94786" w:rsidRDefault="005E2A27" w:rsidP="00EA448F">
      <w:pPr>
        <w:pStyle w:val="a3"/>
        <w:ind w:firstLine="709"/>
      </w:pPr>
      <w:r w:rsidRPr="00D94786">
        <w:t>Забота об окружающей среде предполагает бережное отношение к пр</w:t>
      </w:r>
      <w:r w:rsidRPr="00D94786">
        <w:t>и</w:t>
      </w:r>
      <w:r w:rsidRPr="00D94786">
        <w:t>родным ресурсам.  Экономить электроэнергию можно с помощью  энергосб</w:t>
      </w:r>
      <w:r w:rsidRPr="00D94786">
        <w:t>е</w:t>
      </w:r>
      <w:r w:rsidRPr="00D94786">
        <w:t>регающих ламп.  В России в ноябре 2009 г. был подписан Закон об энергосб</w:t>
      </w:r>
      <w:r w:rsidRPr="00D94786">
        <w:t>е</w:t>
      </w:r>
      <w:r w:rsidRPr="00D94786">
        <w:t>режении и повышении энергетической эффективности. В рамках этого закона было решено начать постепенное сокращение оборота ламп накаливания на территории России. Так, с 2011 год предполагалось  прекращение производс</w:t>
      </w:r>
      <w:r w:rsidRPr="00D94786">
        <w:t>т</w:t>
      </w:r>
      <w:r w:rsidRPr="00D94786">
        <w:t>ва и продажи ламп мощностью 100 ватт и более, с 2013 года - мощностью 75 ватт и более, а с 2014 - мощностью 25 ватт.</w:t>
      </w:r>
    </w:p>
    <w:p w:rsidR="005E2A27" w:rsidRDefault="005E2A27" w:rsidP="00EA448F">
      <w:pPr>
        <w:pStyle w:val="a3"/>
        <w:ind w:firstLine="709"/>
      </w:pPr>
      <w:r w:rsidRPr="00D94786">
        <w:t>Многие стали покупать и использовать энергосберегающие лампы вместо привычных ламп накаливания, не зная, при этом, о специальных правилах, к</w:t>
      </w:r>
      <w:r w:rsidRPr="00D94786">
        <w:t>о</w:t>
      </w:r>
      <w:r w:rsidRPr="00D94786">
        <w:t>торые необходимо выполнять при эксплуатации таких ламп. До настоящего времени не создана доступная, понятная, эффективно действующая система утилизации лампочек,  содержащих ртуть</w:t>
      </w:r>
      <w:r w:rsidRPr="00E024F4">
        <w:t xml:space="preserve">. </w:t>
      </w:r>
      <w:r>
        <w:t>Многие специалисты даже опас</w:t>
      </w:r>
      <w:r>
        <w:t>а</w:t>
      </w:r>
      <w:r>
        <w:t>ются экологической катастрофы.</w:t>
      </w:r>
    </w:p>
    <w:p w:rsidR="005E2A27" w:rsidRPr="00E024F4" w:rsidRDefault="005E2A27" w:rsidP="00EA448F">
      <w:pPr>
        <w:pStyle w:val="a3"/>
        <w:ind w:firstLine="709"/>
        <w:rPr>
          <w:rStyle w:val="a4"/>
          <w:b w:val="0"/>
        </w:rPr>
      </w:pPr>
      <w:r w:rsidRPr="00D94786">
        <w:rPr>
          <w:rStyle w:val="a4"/>
          <w:b w:val="0"/>
          <w:bCs/>
        </w:rPr>
        <w:t>В связи с этим возникает необходимость изучения проблем утилизации энергосберегающих лампочек в нашем городе.</w:t>
      </w:r>
    </w:p>
    <w:p w:rsidR="005E2A27" w:rsidRPr="00D94786" w:rsidRDefault="005E2A27" w:rsidP="00EA448F">
      <w:pPr>
        <w:pStyle w:val="a3"/>
        <w:ind w:firstLine="709"/>
        <w:rPr>
          <w:rStyle w:val="a4"/>
          <w:b w:val="0"/>
          <w:bCs/>
        </w:rPr>
      </w:pPr>
      <w:r w:rsidRPr="00D94786">
        <w:rPr>
          <w:rStyle w:val="a4"/>
          <w:bCs/>
        </w:rPr>
        <w:t>Цель:</w:t>
      </w:r>
      <w:r w:rsidRPr="00D94786">
        <w:rPr>
          <w:rStyle w:val="a4"/>
          <w:b w:val="0"/>
          <w:bCs/>
        </w:rPr>
        <w:t xml:space="preserve"> изучить особенности применения энергосберегающих лампочек, их преимущества и недостатки, предложить пути, обеспечивающие безопасную утилизацию</w:t>
      </w:r>
      <w:r>
        <w:rPr>
          <w:rStyle w:val="a4"/>
          <w:b w:val="0"/>
          <w:bCs/>
        </w:rPr>
        <w:t>.</w:t>
      </w:r>
    </w:p>
    <w:p w:rsidR="005E2A27" w:rsidRPr="00D94786" w:rsidRDefault="005E2A27" w:rsidP="00EA448F">
      <w:pPr>
        <w:pStyle w:val="a3"/>
        <w:ind w:firstLine="709"/>
        <w:rPr>
          <w:rStyle w:val="a4"/>
          <w:bCs/>
        </w:rPr>
      </w:pPr>
      <w:r w:rsidRPr="00D94786">
        <w:rPr>
          <w:rStyle w:val="a4"/>
          <w:bCs/>
        </w:rPr>
        <w:t>Задачи:</w:t>
      </w:r>
    </w:p>
    <w:p w:rsidR="005E2A27" w:rsidRPr="00D94786" w:rsidRDefault="005E2A27" w:rsidP="00EA448F">
      <w:pPr>
        <w:pStyle w:val="a3"/>
        <w:ind w:firstLine="709"/>
        <w:rPr>
          <w:rStyle w:val="a4"/>
          <w:b w:val="0"/>
          <w:bCs/>
        </w:rPr>
      </w:pPr>
      <w:r w:rsidRPr="00D94786">
        <w:rPr>
          <w:rStyle w:val="a4"/>
          <w:b w:val="0"/>
          <w:bCs/>
        </w:rPr>
        <w:t>рассмотреть историю применения электрических лампочек разных видов;</w:t>
      </w:r>
    </w:p>
    <w:p w:rsidR="005E2A27" w:rsidRPr="00D94786" w:rsidRDefault="005E2A27" w:rsidP="00EA448F">
      <w:pPr>
        <w:pStyle w:val="a3"/>
        <w:ind w:firstLine="709"/>
        <w:rPr>
          <w:rStyle w:val="a4"/>
          <w:b w:val="0"/>
          <w:bCs/>
        </w:rPr>
      </w:pPr>
      <w:r w:rsidRPr="00D94786">
        <w:rPr>
          <w:rStyle w:val="a4"/>
          <w:b w:val="0"/>
          <w:bCs/>
        </w:rPr>
        <w:t>изучить преимущества и недостатки энергосберегающих лампочек;</w:t>
      </w:r>
    </w:p>
    <w:p w:rsidR="00513B3C" w:rsidRPr="00D94786" w:rsidRDefault="005E2A27" w:rsidP="00EA448F">
      <w:pPr>
        <w:pStyle w:val="a3"/>
        <w:ind w:firstLine="709"/>
        <w:rPr>
          <w:rStyle w:val="a4"/>
          <w:b w:val="0"/>
          <w:bCs/>
        </w:rPr>
      </w:pPr>
      <w:r w:rsidRPr="00D94786">
        <w:rPr>
          <w:rStyle w:val="a4"/>
          <w:b w:val="0"/>
          <w:bCs/>
        </w:rPr>
        <w:t>исследовать способы обеспечения безопасного использов</w:t>
      </w:r>
      <w:r w:rsidR="003C0520">
        <w:rPr>
          <w:rStyle w:val="a4"/>
          <w:b w:val="0"/>
          <w:bCs/>
        </w:rPr>
        <w:t>ания энергосб</w:t>
      </w:r>
      <w:r w:rsidR="003C0520">
        <w:rPr>
          <w:rStyle w:val="a4"/>
          <w:b w:val="0"/>
          <w:bCs/>
        </w:rPr>
        <w:t>е</w:t>
      </w:r>
      <w:r w:rsidR="003C0520">
        <w:rPr>
          <w:rStyle w:val="a4"/>
          <w:b w:val="0"/>
          <w:bCs/>
        </w:rPr>
        <w:t>регающих лампочек.</w:t>
      </w:r>
    </w:p>
    <w:p w:rsidR="005E2A27" w:rsidRPr="00D94786" w:rsidRDefault="005E2A27" w:rsidP="00EA448F">
      <w:pPr>
        <w:pStyle w:val="a3"/>
        <w:ind w:firstLine="709"/>
        <w:rPr>
          <w:rStyle w:val="a4"/>
          <w:bCs/>
        </w:rPr>
      </w:pPr>
    </w:p>
    <w:p w:rsidR="003C0520" w:rsidRPr="003C0520" w:rsidRDefault="003C0520" w:rsidP="003C0520">
      <w:pPr>
        <w:pStyle w:val="a3"/>
        <w:ind w:firstLine="709"/>
        <w:rPr>
          <w:rStyle w:val="a4"/>
          <w:bCs/>
        </w:rPr>
      </w:pPr>
      <w:r w:rsidRPr="003C0520">
        <w:rPr>
          <w:rStyle w:val="a4"/>
          <w:bCs/>
        </w:rPr>
        <w:t>Методы:</w:t>
      </w:r>
    </w:p>
    <w:p w:rsidR="005E2A27" w:rsidRPr="00D94786" w:rsidRDefault="005E2A27" w:rsidP="003C0520">
      <w:pPr>
        <w:pStyle w:val="a3"/>
        <w:ind w:firstLine="709"/>
        <w:rPr>
          <w:rStyle w:val="a4"/>
          <w:b w:val="0"/>
          <w:bCs/>
        </w:rPr>
      </w:pPr>
      <w:r w:rsidRPr="00D94786">
        <w:rPr>
          <w:rStyle w:val="a4"/>
          <w:b w:val="0"/>
          <w:bCs/>
        </w:rPr>
        <w:lastRenderedPageBreak/>
        <w:t>поиск и анализ материалов средств массовой информации, инте</w:t>
      </w:r>
      <w:r w:rsidRPr="00D94786">
        <w:rPr>
          <w:rStyle w:val="a4"/>
          <w:b w:val="0"/>
          <w:bCs/>
        </w:rPr>
        <w:t>р</w:t>
      </w:r>
      <w:r w:rsidRPr="00D94786">
        <w:rPr>
          <w:rStyle w:val="a4"/>
          <w:b w:val="0"/>
          <w:bCs/>
        </w:rPr>
        <w:t>нет-источников по теме;</w:t>
      </w:r>
    </w:p>
    <w:p w:rsidR="005E2A27" w:rsidRPr="00D94786" w:rsidRDefault="005E2A27" w:rsidP="00EA448F">
      <w:pPr>
        <w:pStyle w:val="a3"/>
        <w:ind w:firstLine="709"/>
        <w:rPr>
          <w:rStyle w:val="a4"/>
          <w:b w:val="0"/>
          <w:bCs/>
        </w:rPr>
      </w:pPr>
      <w:r w:rsidRPr="00D94786">
        <w:rPr>
          <w:rStyle w:val="a4"/>
          <w:b w:val="0"/>
          <w:bCs/>
        </w:rPr>
        <w:t>метод интервью компетентных лиц (сотрудников Роспотребнадзора, пр</w:t>
      </w:r>
      <w:r w:rsidRPr="00D94786">
        <w:rPr>
          <w:rStyle w:val="a4"/>
          <w:b w:val="0"/>
          <w:bCs/>
        </w:rPr>
        <w:t>о</w:t>
      </w:r>
      <w:r w:rsidRPr="00D94786">
        <w:rPr>
          <w:rStyle w:val="a4"/>
          <w:b w:val="0"/>
          <w:bCs/>
        </w:rPr>
        <w:t>давцов энергосберегающих лампочек, работников жилищно-эксплуатационных организаций);</w:t>
      </w:r>
    </w:p>
    <w:p w:rsidR="005E2A27" w:rsidRPr="00D94786" w:rsidRDefault="005E2A27" w:rsidP="00EA448F">
      <w:pPr>
        <w:pStyle w:val="a3"/>
        <w:ind w:firstLine="709"/>
        <w:rPr>
          <w:rStyle w:val="a4"/>
          <w:b w:val="0"/>
          <w:bCs/>
        </w:rPr>
      </w:pPr>
      <w:r w:rsidRPr="00D94786">
        <w:rPr>
          <w:rStyle w:val="a4"/>
          <w:b w:val="0"/>
          <w:bCs/>
        </w:rPr>
        <w:t>социологический опрос.</w:t>
      </w:r>
    </w:p>
    <w:p w:rsidR="005E2A27" w:rsidRPr="002D6217" w:rsidRDefault="005E2A27" w:rsidP="00EA448F">
      <w:pPr>
        <w:pStyle w:val="a3"/>
        <w:ind w:firstLine="709"/>
        <w:rPr>
          <w:rStyle w:val="a4"/>
          <w:b w:val="0"/>
          <w:bCs/>
        </w:rPr>
      </w:pPr>
      <w:r>
        <w:rPr>
          <w:rStyle w:val="a4"/>
          <w:b w:val="0"/>
          <w:bCs/>
        </w:rPr>
        <w:t>Исследовательская работа выполнялась в течение 1 полугодия 2014/2015 учебного года  в рамках  кружка «Проектная деятельность» (руководитель  - к</w:t>
      </w:r>
      <w:r w:rsidR="00E47C67">
        <w:rPr>
          <w:rStyle w:val="a4"/>
          <w:b w:val="0"/>
          <w:bCs/>
        </w:rPr>
        <w:t>лассный руководитель Ю.Е. Измал</w:t>
      </w:r>
      <w:r>
        <w:rPr>
          <w:rStyle w:val="a4"/>
          <w:b w:val="0"/>
          <w:bCs/>
        </w:rPr>
        <w:t>кина), в 3 «А» классе МОУ «Гимназия № 12» г. Саранска.</w:t>
      </w:r>
    </w:p>
    <w:p w:rsidR="005E2A27" w:rsidRDefault="005E2A27" w:rsidP="00EA448F">
      <w:pPr>
        <w:pStyle w:val="a3"/>
        <w:ind w:firstLine="709"/>
        <w:rPr>
          <w:rStyle w:val="a4"/>
          <w:bCs/>
        </w:rPr>
      </w:pPr>
    </w:p>
    <w:p w:rsidR="005E2A27" w:rsidRDefault="005E2A27" w:rsidP="00EA448F">
      <w:pPr>
        <w:pStyle w:val="a3"/>
        <w:ind w:firstLine="709"/>
        <w:rPr>
          <w:rStyle w:val="a4"/>
          <w:bCs/>
        </w:rPr>
      </w:pPr>
    </w:p>
    <w:p w:rsidR="005E2A27" w:rsidRDefault="005E2A27" w:rsidP="00EA448F">
      <w:pPr>
        <w:pStyle w:val="a3"/>
        <w:ind w:firstLine="709"/>
        <w:rPr>
          <w:rStyle w:val="a4"/>
          <w:bCs/>
        </w:rPr>
      </w:pPr>
    </w:p>
    <w:p w:rsidR="005E2A27" w:rsidRDefault="005E2A27" w:rsidP="00EA448F">
      <w:pPr>
        <w:pStyle w:val="a3"/>
        <w:ind w:firstLine="709"/>
        <w:rPr>
          <w:rStyle w:val="a4"/>
          <w:bCs/>
        </w:rPr>
      </w:pPr>
    </w:p>
    <w:p w:rsidR="005E2A27" w:rsidRDefault="005E2A27" w:rsidP="00EA448F">
      <w:pPr>
        <w:pStyle w:val="a3"/>
        <w:ind w:firstLine="709"/>
        <w:rPr>
          <w:rStyle w:val="a4"/>
          <w:bCs/>
        </w:rPr>
      </w:pPr>
    </w:p>
    <w:p w:rsidR="005E2A27" w:rsidRDefault="005E2A27" w:rsidP="00EA448F">
      <w:pPr>
        <w:pStyle w:val="a3"/>
        <w:ind w:firstLine="709"/>
        <w:rPr>
          <w:rStyle w:val="a4"/>
          <w:bCs/>
        </w:rPr>
      </w:pPr>
    </w:p>
    <w:p w:rsidR="005E2A27" w:rsidRDefault="005E2A27" w:rsidP="00EA448F">
      <w:pPr>
        <w:pStyle w:val="a3"/>
        <w:ind w:firstLine="709"/>
        <w:rPr>
          <w:rStyle w:val="a4"/>
          <w:bCs/>
        </w:rPr>
      </w:pPr>
    </w:p>
    <w:p w:rsidR="005E2A27" w:rsidRDefault="005E2A27" w:rsidP="00EA448F">
      <w:pPr>
        <w:pStyle w:val="a3"/>
        <w:ind w:firstLine="709"/>
        <w:rPr>
          <w:rStyle w:val="a4"/>
          <w:bCs/>
        </w:rPr>
      </w:pPr>
    </w:p>
    <w:p w:rsidR="005E2A27" w:rsidRDefault="005E2A27" w:rsidP="005E2A27">
      <w:pPr>
        <w:pStyle w:val="a3"/>
        <w:rPr>
          <w:rStyle w:val="a4"/>
          <w:bCs/>
        </w:rPr>
      </w:pPr>
    </w:p>
    <w:p w:rsidR="005E2A27" w:rsidRDefault="005E2A27" w:rsidP="005E2A27">
      <w:pPr>
        <w:pStyle w:val="a3"/>
        <w:rPr>
          <w:rStyle w:val="a4"/>
          <w:bCs/>
        </w:rPr>
      </w:pPr>
    </w:p>
    <w:p w:rsidR="005E2A27" w:rsidRDefault="005E2A27" w:rsidP="005E2A27">
      <w:pPr>
        <w:pStyle w:val="a3"/>
        <w:rPr>
          <w:rStyle w:val="a4"/>
          <w:bCs/>
        </w:rPr>
      </w:pPr>
    </w:p>
    <w:p w:rsidR="005E2A27" w:rsidRDefault="005E2A27" w:rsidP="005E2A27">
      <w:pPr>
        <w:pStyle w:val="a3"/>
        <w:rPr>
          <w:rStyle w:val="a4"/>
          <w:bCs/>
        </w:rPr>
      </w:pPr>
    </w:p>
    <w:p w:rsidR="005E2A27" w:rsidRDefault="005E2A27" w:rsidP="005E2A27">
      <w:pPr>
        <w:pStyle w:val="a3"/>
        <w:rPr>
          <w:rStyle w:val="a4"/>
          <w:bCs/>
        </w:rPr>
      </w:pPr>
    </w:p>
    <w:p w:rsidR="005E2A27" w:rsidRDefault="005E2A27" w:rsidP="005E2A27">
      <w:pPr>
        <w:pStyle w:val="a3"/>
        <w:rPr>
          <w:rStyle w:val="a4"/>
          <w:bCs/>
        </w:rPr>
      </w:pPr>
    </w:p>
    <w:p w:rsidR="005E2A27" w:rsidRDefault="005E2A27" w:rsidP="005E2A27">
      <w:pPr>
        <w:pStyle w:val="a3"/>
        <w:rPr>
          <w:rStyle w:val="a4"/>
          <w:bCs/>
        </w:rPr>
      </w:pPr>
    </w:p>
    <w:p w:rsidR="005E2A27" w:rsidRDefault="005E2A27" w:rsidP="005E2A27">
      <w:pPr>
        <w:pStyle w:val="a3"/>
        <w:rPr>
          <w:rStyle w:val="a4"/>
          <w:bCs/>
        </w:rPr>
      </w:pPr>
    </w:p>
    <w:p w:rsidR="005E2A27" w:rsidRDefault="005E2A27" w:rsidP="005E2A27">
      <w:pPr>
        <w:pStyle w:val="a3"/>
        <w:rPr>
          <w:rStyle w:val="a4"/>
          <w:bCs/>
        </w:rPr>
      </w:pPr>
    </w:p>
    <w:p w:rsidR="005E2A27" w:rsidRDefault="005E2A27" w:rsidP="005E2A27">
      <w:pPr>
        <w:pStyle w:val="a3"/>
        <w:rPr>
          <w:rStyle w:val="a4"/>
          <w:bCs/>
        </w:rPr>
      </w:pPr>
    </w:p>
    <w:p w:rsidR="0044047F" w:rsidRDefault="0044047F" w:rsidP="0044047F">
      <w:pPr>
        <w:pStyle w:val="a3"/>
        <w:ind w:firstLine="0"/>
        <w:rPr>
          <w:rStyle w:val="a4"/>
          <w:bCs/>
        </w:rPr>
      </w:pPr>
    </w:p>
    <w:p w:rsidR="005E2A27" w:rsidRPr="009D3577" w:rsidRDefault="0044047F" w:rsidP="0044047F">
      <w:pPr>
        <w:pStyle w:val="a3"/>
        <w:ind w:firstLine="0"/>
        <w:rPr>
          <w:rStyle w:val="a4"/>
          <w:bCs/>
        </w:rPr>
      </w:pPr>
      <w:r>
        <w:rPr>
          <w:rStyle w:val="a4"/>
          <w:bCs/>
        </w:rPr>
        <w:lastRenderedPageBreak/>
        <w:t xml:space="preserve">      </w:t>
      </w:r>
      <w:r w:rsidR="005E2A27" w:rsidRPr="009D3577">
        <w:rPr>
          <w:rStyle w:val="a4"/>
          <w:bCs/>
          <w:lang w:val="en-US"/>
        </w:rPr>
        <w:t>II</w:t>
      </w:r>
      <w:r w:rsidR="005E2A27" w:rsidRPr="009D3577">
        <w:rPr>
          <w:rStyle w:val="a4"/>
          <w:bCs/>
        </w:rPr>
        <w:t xml:space="preserve"> Теоретическая часть</w:t>
      </w:r>
    </w:p>
    <w:p w:rsidR="005E2A27" w:rsidRPr="009D3577" w:rsidRDefault="001F5C9C" w:rsidP="00EA448F">
      <w:pPr>
        <w:pStyle w:val="a3"/>
        <w:ind w:firstLine="709"/>
        <w:rPr>
          <w:rStyle w:val="a4"/>
          <w:bCs/>
        </w:rPr>
      </w:pPr>
      <w:r>
        <w:rPr>
          <w:rStyle w:val="a4"/>
          <w:bCs/>
        </w:rPr>
        <w:t>2</w:t>
      </w:r>
      <w:r w:rsidR="005E2A27" w:rsidRPr="009D3577">
        <w:rPr>
          <w:rStyle w:val="a4"/>
          <w:bCs/>
        </w:rPr>
        <w:t>.1 Какие бывают лампочки</w:t>
      </w:r>
    </w:p>
    <w:p w:rsidR="005E2A27" w:rsidRDefault="005E2A27" w:rsidP="00EA448F">
      <w:pPr>
        <w:pStyle w:val="a3"/>
        <w:ind w:firstLine="709"/>
        <w:rPr>
          <w:rStyle w:val="a4"/>
          <w:b w:val="0"/>
          <w:bCs/>
        </w:rPr>
      </w:pPr>
    </w:p>
    <w:p w:rsidR="005E2A27" w:rsidRPr="00D94786" w:rsidRDefault="005E2A27" w:rsidP="00EA448F">
      <w:pPr>
        <w:pStyle w:val="a3"/>
        <w:ind w:firstLine="709"/>
        <w:rPr>
          <w:bCs/>
        </w:rPr>
      </w:pPr>
      <w:r w:rsidRPr="00D94786">
        <w:rPr>
          <w:rStyle w:val="a4"/>
          <w:b w:val="0"/>
          <w:bCs/>
        </w:rPr>
        <w:t>Лампы накаливания – это о</w:t>
      </w:r>
      <w:r w:rsidRPr="00D94786">
        <w:t>бычные лампочки, которые всем нам знакомы, и их главное преимущество – приятный цвет света, который они излучают. Цвета объектов, как правило, выглядит точнее под лампой этого типа. Лампо</w:t>
      </w:r>
      <w:r w:rsidRPr="00D94786">
        <w:t>ч</w:t>
      </w:r>
      <w:r w:rsidRPr="00D94786">
        <w:t>ки накаливания тратят много электричества, так как производят и много тепла.</w:t>
      </w:r>
    </w:p>
    <w:p w:rsidR="00E5411F" w:rsidRDefault="005E2A27" w:rsidP="00EA448F">
      <w:pPr>
        <w:pStyle w:val="a3"/>
        <w:ind w:firstLine="709"/>
      </w:pPr>
      <w:r w:rsidRPr="00D94786">
        <w:t>Рефлекторные лампы накаливания имеют посеребренную поверхность - это их единственное отличие от обычных ламп накаливания. Отражающая п</w:t>
      </w:r>
      <w:r w:rsidRPr="00D94786">
        <w:t>о</w:t>
      </w:r>
      <w:r w:rsidRPr="00D94786">
        <w:t xml:space="preserve">верхность направляет свет в определенном направлении. Такие лампы обычно предназначены для светильников направленного света – спотов. </w:t>
      </w:r>
    </w:p>
    <w:p w:rsidR="005E2A27" w:rsidRPr="00D94786" w:rsidRDefault="005E2A27" w:rsidP="00EA448F">
      <w:pPr>
        <w:pStyle w:val="a3"/>
        <w:ind w:firstLine="709"/>
      </w:pPr>
      <w:r w:rsidRPr="00D94786">
        <w:t>Галогенные лампочки - лампочки с нитью накаливания, содержащие г</w:t>
      </w:r>
      <w:r w:rsidRPr="00D94786">
        <w:t>а</w:t>
      </w:r>
      <w:r w:rsidRPr="00D94786">
        <w:t>логенный газ. Дают, как и лампы накаливания, очень привлекательный свет, который напоминает солнечный. Но они несколько эффективнее, чем лампы накаливания, так как производят на 20% больше света на потребляемую мо</w:t>
      </w:r>
      <w:r w:rsidRPr="00D94786">
        <w:t>щ</w:t>
      </w:r>
      <w:r w:rsidRPr="00D94786">
        <w:t>ность и работают дольше, около 2000 часов.</w:t>
      </w:r>
    </w:p>
    <w:p w:rsidR="005E2A27" w:rsidRPr="00D94786" w:rsidRDefault="005E2A27" w:rsidP="00EA448F">
      <w:pPr>
        <w:pStyle w:val="a3"/>
        <w:ind w:firstLine="709"/>
      </w:pPr>
      <w:r w:rsidRPr="00D94786">
        <w:t>Энергосберегающими лампочками наз</w:t>
      </w:r>
      <w:r>
        <w:t>ы</w:t>
      </w:r>
      <w:r w:rsidRPr="00D94786">
        <w:t>вают</w:t>
      </w:r>
      <w:r>
        <w:t xml:space="preserve"> </w:t>
      </w:r>
      <w:r w:rsidRPr="00D94786">
        <w:t>люминисцентные лампы. Они содержат газ в трубке и не имеют нити. Они повсюду используются уже в течение многих лет и лучше известны как длинные белые трубы, которые обычно встречаются на потолках общественных заведений.</w:t>
      </w:r>
    </w:p>
    <w:p w:rsidR="005E2A27" w:rsidRPr="00D94786" w:rsidRDefault="005E2A27" w:rsidP="00EA448F">
      <w:pPr>
        <w:pStyle w:val="a3"/>
        <w:ind w:firstLine="709"/>
      </w:pPr>
      <w:r w:rsidRPr="00D94786">
        <w:t>Преимущества компактных люминесцентных ламп – низкое энергоп</w:t>
      </w:r>
      <w:r w:rsidRPr="00D94786">
        <w:t>о</w:t>
      </w:r>
      <w:r w:rsidRPr="00D94786">
        <w:t>требление за счет выделения малого количества тепла - потребляют 20% эне</w:t>
      </w:r>
      <w:r w:rsidRPr="00D94786">
        <w:t>р</w:t>
      </w:r>
      <w:r w:rsidRPr="00D94786">
        <w:t>гии обычной лампочки, при таком же излучаемом световом потоке. Долгий срок службы, до 8000 часов.</w:t>
      </w:r>
    </w:p>
    <w:p w:rsidR="005E2A27" w:rsidRPr="00D94786" w:rsidRDefault="005E2A27" w:rsidP="00EA448F">
      <w:pPr>
        <w:pStyle w:val="a3"/>
        <w:ind w:firstLine="709"/>
      </w:pPr>
      <w:r w:rsidRPr="00D94786">
        <w:t>К минусам этого типа ламп нужно отнести их высокую стоимость и не такой приятный, как у ламп накаливания, свет. Так же, практически со всеми энергосберегающими люминесцентными лампами нельзя использовать диммер</w:t>
      </w:r>
      <w:r>
        <w:t xml:space="preserve"> </w:t>
      </w:r>
      <w:r w:rsidRPr="00D94786">
        <w:t xml:space="preserve">(реостат мощности). Лишь несколько ведущих мировых производителей ламп, </w:t>
      </w:r>
      <w:r w:rsidRPr="00D94786">
        <w:lastRenderedPageBreak/>
        <w:t xml:space="preserve">в частности </w:t>
      </w:r>
      <w:r w:rsidRPr="00D94786">
        <w:rPr>
          <w:rStyle w:val="f6791986"/>
          <w:rFonts w:eastAsia="Times New Roman"/>
        </w:rPr>
        <w:t>Philips</w:t>
      </w:r>
      <w:r w:rsidRPr="00D94786">
        <w:t>, имеют в ассортименте несколько артикулов люминесцен</w:t>
      </w:r>
      <w:r w:rsidRPr="00D94786">
        <w:t>т</w:t>
      </w:r>
      <w:r w:rsidRPr="00D94786">
        <w:t>ных ламп, которые могут работать с диммерами.</w:t>
      </w:r>
    </w:p>
    <w:p w:rsidR="005E2A27" w:rsidRPr="00D94786" w:rsidRDefault="005E2A27" w:rsidP="00EA448F">
      <w:pPr>
        <w:pStyle w:val="a3"/>
        <w:ind w:firstLine="709"/>
      </w:pPr>
      <w:r w:rsidRPr="00D94786">
        <w:t>Кроме того, недостатками этого вида энергосберегающих ламп являются:</w:t>
      </w:r>
    </w:p>
    <w:p w:rsidR="00A968E0" w:rsidRDefault="005E2A27" w:rsidP="00EA448F">
      <w:pPr>
        <w:pStyle w:val="a3"/>
        <w:ind w:firstLine="709"/>
      </w:pPr>
      <w:r>
        <w:t>- н</w:t>
      </w:r>
      <w:r w:rsidRPr="00D94786">
        <w:t xml:space="preserve">еэкологичность: </w:t>
      </w:r>
      <w:r w:rsidR="00A968E0">
        <w:t>в трубке содержатся пары ртути;</w:t>
      </w:r>
    </w:p>
    <w:p w:rsidR="005E2A27" w:rsidRPr="00D94786" w:rsidRDefault="005E2A27" w:rsidP="00EA448F">
      <w:pPr>
        <w:pStyle w:val="a3"/>
        <w:ind w:firstLine="709"/>
      </w:pPr>
      <w:r>
        <w:t>- п</w:t>
      </w:r>
      <w:r w:rsidRPr="00D94786">
        <w:t>роблемы с утилизацией. При покупке клиенту не сообщают, что делать с люминесцентными лампами, вышедшими из</w:t>
      </w:r>
      <w:r w:rsidR="00A968E0">
        <w:t xml:space="preserve"> строя, и куда их потом выбр</w:t>
      </w:r>
      <w:r w:rsidR="00A968E0">
        <w:t>а</w:t>
      </w:r>
      <w:r w:rsidR="00A968E0">
        <w:t>сывать</w:t>
      </w:r>
      <w:r w:rsidRPr="00D94786">
        <w:t>. Пока нет в нашем городе системы приема перегоревших ламп у нас</w:t>
      </w:r>
      <w:r w:rsidRPr="00D94786">
        <w:t>е</w:t>
      </w:r>
      <w:r w:rsidRPr="00D94786">
        <w:t xml:space="preserve">ления. </w:t>
      </w:r>
    </w:p>
    <w:p w:rsidR="005E2A27" w:rsidRDefault="005E2A27" w:rsidP="00A968E0">
      <w:pPr>
        <w:pStyle w:val="a3"/>
        <w:ind w:firstLine="709"/>
      </w:pPr>
      <w:r w:rsidRPr="009D3577">
        <w:t>Наиболее современной альтернативой люминисцентным лампам могут и до</w:t>
      </w:r>
      <w:r w:rsidR="00A968E0">
        <w:t xml:space="preserve">лжны стать светодиодные лампы.  </w:t>
      </w:r>
      <w:r w:rsidRPr="00D94786">
        <w:t>Светодиодные лампы изго</w:t>
      </w:r>
      <w:r w:rsidR="00A968E0">
        <w:t xml:space="preserve">тавливаются на базе светодиода. </w:t>
      </w:r>
      <w:r w:rsidRPr="00D94786">
        <w:t xml:space="preserve">Светодиод, это полупроводник, который преобразовывает электрический ток в свет. Основой светодиода является полупроводниковый кристалл. При прохождении электрического тока через этот кристалл возникает световое излучение. </w:t>
      </w:r>
    </w:p>
    <w:p w:rsidR="005E2A27" w:rsidRDefault="005E2A27" w:rsidP="00EA448F">
      <w:pPr>
        <w:pStyle w:val="a3"/>
        <w:ind w:firstLine="709"/>
      </w:pPr>
      <w:r w:rsidRPr="00D94786">
        <w:t>Светодиодные источники света имеют огромные преимущества перед всеми другими лампами:</w:t>
      </w:r>
    </w:p>
    <w:p w:rsidR="005E2A27" w:rsidRDefault="005E2A27" w:rsidP="00EA448F">
      <w:pPr>
        <w:pStyle w:val="a3"/>
        <w:ind w:firstLine="709"/>
      </w:pPr>
      <w:r>
        <w:t>- э</w:t>
      </w:r>
      <w:r w:rsidRPr="00D94786">
        <w:t>кономичность. Светодиоды преобразуют в световое излучение д</w:t>
      </w:r>
      <w:r w:rsidR="00A968E0">
        <w:t>о 80% полученной электроэнергии</w:t>
      </w:r>
      <w:r>
        <w:t>;</w:t>
      </w:r>
    </w:p>
    <w:p w:rsidR="005E2A27" w:rsidRDefault="005E2A27" w:rsidP="00EA448F">
      <w:pPr>
        <w:pStyle w:val="a3"/>
        <w:ind w:firstLine="709"/>
      </w:pPr>
      <w:r>
        <w:t>- д</w:t>
      </w:r>
      <w:r w:rsidRPr="00D94786">
        <w:t>олгий срок службы - 50 тысяч часов и более. Это обеспечит работу светодиодной лампы порядка 20 лет без замены, при ее использовании 8 часов в сут</w:t>
      </w:r>
      <w:r>
        <w:t>ки;</w:t>
      </w:r>
    </w:p>
    <w:p w:rsidR="005E2A27" w:rsidRDefault="005E2A27" w:rsidP="00EA448F">
      <w:pPr>
        <w:pStyle w:val="a3"/>
        <w:ind w:firstLine="709"/>
      </w:pPr>
      <w:r>
        <w:t>- в</w:t>
      </w:r>
      <w:r w:rsidRPr="00D94786">
        <w:t>ысокая механическая прочность – в отличие от всех ламп, изготавл</w:t>
      </w:r>
      <w:r w:rsidRPr="00D94786">
        <w:t>и</w:t>
      </w:r>
      <w:r w:rsidRPr="00D94786">
        <w:t>вающихся из стекла, светодиод устойчив к внешним воздействиям</w:t>
      </w:r>
      <w:r>
        <w:t>;</w:t>
      </w:r>
    </w:p>
    <w:p w:rsidR="005E2A27" w:rsidRDefault="005E2A27" w:rsidP="00EA448F">
      <w:pPr>
        <w:pStyle w:val="a3"/>
        <w:ind w:firstLine="709"/>
      </w:pPr>
      <w:r>
        <w:t>- к</w:t>
      </w:r>
      <w:r w:rsidRPr="00D94786">
        <w:t>оличество включений/выключений не оказывает никакого влияния на срок службы свето</w:t>
      </w:r>
      <w:r>
        <w:t>диода;</w:t>
      </w:r>
    </w:p>
    <w:p w:rsidR="005E2A27" w:rsidRPr="009D3577" w:rsidRDefault="005E2A27" w:rsidP="00EA448F">
      <w:pPr>
        <w:pStyle w:val="a3"/>
        <w:ind w:firstLine="709"/>
      </w:pPr>
      <w:r>
        <w:t>- м</w:t>
      </w:r>
      <w:r w:rsidRPr="00D94786">
        <w:t>алоразмерность, компактность – в отличие от обычных ламп, которым конструктивно необходима колба – светодиод представляет собой просто н</w:t>
      </w:r>
      <w:r w:rsidRPr="00D94786">
        <w:t>е</w:t>
      </w:r>
      <w:r w:rsidRPr="00D94786">
        <w:t xml:space="preserve">большую пластину. </w:t>
      </w:r>
      <w:r w:rsidRPr="009D3577">
        <w:t xml:space="preserve">Распространение светодиодных ламп сдерживается только, пока еще, высокой ценой. Но цены на светодиоды снижаются каждый год и в </w:t>
      </w:r>
      <w:r w:rsidRPr="009D3577">
        <w:lastRenderedPageBreak/>
        <w:t>ближайшем будущем, как предсказывают многие, все освещение в быту будет создаваться с помощью светодиодов.</w:t>
      </w:r>
    </w:p>
    <w:p w:rsidR="005E2A27" w:rsidRDefault="005E2A27" w:rsidP="00EA44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E2A27" w:rsidRDefault="005E2A27" w:rsidP="00EA448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E2A27" w:rsidRPr="00D94786" w:rsidRDefault="001F5C9C" w:rsidP="00EA448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</w:t>
      </w:r>
      <w:r w:rsidR="005E2A27" w:rsidRPr="00D94786">
        <w:rPr>
          <w:rFonts w:ascii="Times New Roman" w:hAnsi="Times New Roman"/>
          <w:b/>
          <w:sz w:val="28"/>
          <w:szCs w:val="28"/>
        </w:rPr>
        <w:t>.2 Чем опасна ртуть</w:t>
      </w:r>
    </w:p>
    <w:p w:rsidR="005E2A27" w:rsidRDefault="005E2A27" w:rsidP="00EA448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E2A27" w:rsidRDefault="005E2A27" w:rsidP="00EA448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94786">
        <w:rPr>
          <w:rFonts w:ascii="Times New Roman" w:hAnsi="Times New Roman"/>
          <w:sz w:val="28"/>
          <w:szCs w:val="28"/>
        </w:rPr>
        <w:t>Энергосберегающую лампы нельзя выбрасывать как обыкновенный м</w:t>
      </w:r>
      <w:r w:rsidRPr="00D94786">
        <w:rPr>
          <w:rFonts w:ascii="Times New Roman" w:hAnsi="Times New Roman"/>
          <w:sz w:val="28"/>
          <w:szCs w:val="28"/>
        </w:rPr>
        <w:t>у</w:t>
      </w:r>
      <w:r w:rsidRPr="00D94786">
        <w:rPr>
          <w:rFonts w:ascii="Times New Roman" w:hAnsi="Times New Roman"/>
          <w:sz w:val="28"/>
          <w:szCs w:val="28"/>
        </w:rPr>
        <w:t>сор, так как внутри этих ламп находится ртуть. Содержание ртути в компактной люминесцентной лампе невелико –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D94786">
        <w:rPr>
          <w:rFonts w:ascii="Times New Roman" w:hAnsi="Times New Roman"/>
          <w:sz w:val="28"/>
          <w:szCs w:val="28"/>
        </w:rPr>
        <w:t xml:space="preserve"> среднем, в одной такой лампе находится от 3 до 5 мг.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4786">
        <w:rPr>
          <w:rFonts w:ascii="Times New Roman" w:hAnsi="Times New Roman"/>
          <w:sz w:val="28"/>
          <w:szCs w:val="28"/>
        </w:rPr>
        <w:t>ртути. Получается, что по сравнению с ртутным градусником (приблизительный объем ртути - около 500 мг.), количество ртути в энергосб</w:t>
      </w:r>
      <w:r w:rsidRPr="00D94786">
        <w:rPr>
          <w:rFonts w:ascii="Times New Roman" w:hAnsi="Times New Roman"/>
          <w:sz w:val="28"/>
          <w:szCs w:val="28"/>
        </w:rPr>
        <w:t>е</w:t>
      </w:r>
      <w:r w:rsidRPr="00D94786">
        <w:rPr>
          <w:rFonts w:ascii="Times New Roman" w:hAnsi="Times New Roman"/>
          <w:sz w:val="28"/>
          <w:szCs w:val="28"/>
        </w:rPr>
        <w:t>регающей лампе меньше в 100 раз. Тем не менее, ртуть относится к чрезв</w:t>
      </w:r>
      <w:r w:rsidRPr="00D94786">
        <w:rPr>
          <w:rFonts w:ascii="Times New Roman" w:hAnsi="Times New Roman"/>
          <w:sz w:val="28"/>
          <w:szCs w:val="28"/>
        </w:rPr>
        <w:t>ы</w:t>
      </w:r>
      <w:r w:rsidRPr="00D94786">
        <w:rPr>
          <w:rFonts w:ascii="Times New Roman" w:hAnsi="Times New Roman"/>
          <w:sz w:val="28"/>
          <w:szCs w:val="28"/>
        </w:rPr>
        <w:t>чайно вредным химическим веществам (первый класс опасности),  пары кот</w:t>
      </w:r>
      <w:r w:rsidRPr="00D94786">
        <w:rPr>
          <w:rFonts w:ascii="Times New Roman" w:hAnsi="Times New Roman"/>
          <w:sz w:val="28"/>
          <w:szCs w:val="28"/>
        </w:rPr>
        <w:t>о</w:t>
      </w:r>
      <w:r w:rsidRPr="00D94786">
        <w:rPr>
          <w:rFonts w:ascii="Times New Roman" w:hAnsi="Times New Roman"/>
          <w:sz w:val="28"/>
          <w:szCs w:val="28"/>
        </w:rPr>
        <w:t>рой очень ядовиты и могут вызвать тяжелое отравление. Из-за случайного п</w:t>
      </w:r>
      <w:r w:rsidRPr="00D94786">
        <w:rPr>
          <w:rFonts w:ascii="Times New Roman" w:hAnsi="Times New Roman"/>
          <w:sz w:val="28"/>
          <w:szCs w:val="28"/>
        </w:rPr>
        <w:t>о</w:t>
      </w:r>
      <w:r w:rsidRPr="00D94786">
        <w:rPr>
          <w:rFonts w:ascii="Times New Roman" w:hAnsi="Times New Roman"/>
          <w:sz w:val="28"/>
          <w:szCs w:val="28"/>
        </w:rPr>
        <w:t>вреждения лампы, пары ртути, не имеющие цвета и запаха,  оказываются в воздухе. Вдыхание таких паров  может привести к  поражению печени, поч</w:t>
      </w:r>
      <w:r>
        <w:rPr>
          <w:rFonts w:ascii="Times New Roman" w:hAnsi="Times New Roman"/>
          <w:sz w:val="28"/>
          <w:szCs w:val="28"/>
        </w:rPr>
        <w:t xml:space="preserve">ек, нервной системы человека. </w:t>
      </w:r>
      <w:r w:rsidRPr="00D94786">
        <w:rPr>
          <w:rFonts w:ascii="Times New Roman" w:hAnsi="Times New Roman"/>
          <w:sz w:val="28"/>
          <w:szCs w:val="28"/>
        </w:rPr>
        <w:t>Неорганическая ртуть опасна тем, что при взаим</w:t>
      </w:r>
      <w:r w:rsidRPr="00D94786">
        <w:rPr>
          <w:rFonts w:ascii="Times New Roman" w:hAnsi="Times New Roman"/>
          <w:sz w:val="28"/>
          <w:szCs w:val="28"/>
        </w:rPr>
        <w:t>о</w:t>
      </w:r>
      <w:r w:rsidRPr="00D94786">
        <w:rPr>
          <w:rFonts w:ascii="Times New Roman" w:hAnsi="Times New Roman"/>
          <w:sz w:val="28"/>
          <w:szCs w:val="28"/>
        </w:rPr>
        <w:t>действии с почвенными и водными микроорганизмами, она превращается в высокотоксичное вещество -  метил</w:t>
      </w:r>
      <w:r>
        <w:rPr>
          <w:rFonts w:ascii="Times New Roman" w:hAnsi="Times New Roman"/>
          <w:sz w:val="28"/>
          <w:szCs w:val="28"/>
        </w:rPr>
        <w:t>-</w:t>
      </w:r>
      <w:r w:rsidRPr="00D94786">
        <w:rPr>
          <w:rFonts w:ascii="Times New Roman" w:hAnsi="Times New Roman"/>
          <w:sz w:val="28"/>
          <w:szCs w:val="28"/>
        </w:rPr>
        <w:t>ртуть. Метил</w:t>
      </w:r>
      <w:r>
        <w:rPr>
          <w:rFonts w:ascii="Times New Roman" w:hAnsi="Times New Roman"/>
          <w:sz w:val="28"/>
          <w:szCs w:val="28"/>
        </w:rPr>
        <w:t>-</w:t>
      </w:r>
      <w:r w:rsidRPr="00D94786">
        <w:rPr>
          <w:rFonts w:ascii="Times New Roman" w:hAnsi="Times New Roman"/>
          <w:sz w:val="28"/>
          <w:szCs w:val="28"/>
        </w:rPr>
        <w:t>ртуть, растворяясь в воде, может длительное время служить источником хронического загрязнения вод и окружающей среды.</w:t>
      </w:r>
    </w:p>
    <w:p w:rsidR="005E2A27" w:rsidRDefault="005E2A27" w:rsidP="00EA448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E2A27" w:rsidRPr="00BC5733" w:rsidRDefault="001F5C9C" w:rsidP="00EA448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5C9C">
        <w:rPr>
          <w:rFonts w:ascii="Times New Roman" w:hAnsi="Times New Roman"/>
          <w:b/>
          <w:sz w:val="28"/>
          <w:szCs w:val="28"/>
        </w:rPr>
        <w:t>2</w:t>
      </w:r>
      <w:r w:rsidR="005E2A27" w:rsidRPr="009D3577">
        <w:rPr>
          <w:rFonts w:ascii="Times New Roman" w:hAnsi="Times New Roman"/>
          <w:b/>
          <w:sz w:val="28"/>
          <w:szCs w:val="28"/>
        </w:rPr>
        <w:t xml:space="preserve">.3 Какие существуют правила и способы утилизации </w:t>
      </w:r>
      <w:r w:rsidR="005E2A27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5E2A27" w:rsidRPr="009D3577">
        <w:rPr>
          <w:rFonts w:ascii="Times New Roman" w:hAnsi="Times New Roman"/>
          <w:b/>
          <w:sz w:val="28"/>
          <w:szCs w:val="28"/>
        </w:rPr>
        <w:t>энергосберегающих лампочек  в разных городах России и за рубежом</w:t>
      </w:r>
    </w:p>
    <w:p w:rsidR="005E2A27" w:rsidRDefault="005E2A27" w:rsidP="00EA448F">
      <w:pPr>
        <w:spacing w:before="100" w:beforeAutospacing="1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3577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По каким правилам происходит утилизация энергосберегающих ламп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чек за границей и в различных городах России?</w:t>
      </w:r>
    </w:p>
    <w:p w:rsidR="005E2A27" w:rsidRDefault="005E2A27" w:rsidP="00EA448F">
      <w:pPr>
        <w:spacing w:before="100" w:beforeAutospacing="1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94786">
        <w:rPr>
          <w:rFonts w:ascii="Times New Roman" w:hAnsi="Times New Roman"/>
          <w:sz w:val="28"/>
          <w:szCs w:val="28"/>
        </w:rPr>
        <w:t xml:space="preserve">В Германии работают 3100 пунктов сбора ртутьсодержащих ламп (1715 в сфере коммунального хозяйства и 1390 в торговых точках), а также 400 </w:t>
      </w:r>
      <w:r w:rsidRPr="00D94786">
        <w:rPr>
          <w:rFonts w:ascii="Times New Roman" w:hAnsi="Times New Roman"/>
          <w:sz w:val="28"/>
          <w:szCs w:val="28"/>
        </w:rPr>
        <w:lastRenderedPageBreak/>
        <w:t xml:space="preserve">крупных пунктов, обслуживающих промышленные и общественные здания. Адрес ближайшего пункта приёма можно узнать на специализированном сайте. Приём ламп производят в неограниченном количестве и бесплатно. Однако по свидетельству лиц, проживающих в Германии количество пунктов приёма меньше, и они расположены вне пределов доступности. </w:t>
      </w:r>
      <w:r>
        <w:rPr>
          <w:rFonts w:ascii="Times New Roman" w:hAnsi="Times New Roman"/>
          <w:sz w:val="28"/>
          <w:szCs w:val="28"/>
        </w:rPr>
        <w:t>По данным Немецкого института урбанистки в Германии правильно утилизируется менее 40 % всех газоразрядных ламп.</w:t>
      </w:r>
    </w:p>
    <w:p w:rsidR="005E2A27" w:rsidRDefault="005E2A27" w:rsidP="00EA448F">
      <w:pPr>
        <w:spacing w:before="100" w:beforeAutospacing="1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Болгарии за сбор и утилизацию отработанных энергосбер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гающих лампочек ответственны импортеры  и производители. Для населения утилизация бесплатна. </w:t>
      </w:r>
    </w:p>
    <w:p w:rsidR="005E2A27" w:rsidRPr="00D94786" w:rsidRDefault="005E2A27" w:rsidP="00EA448F">
      <w:pPr>
        <w:spacing w:before="100" w:beforeAutospacing="1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D94786">
        <w:rPr>
          <w:rFonts w:ascii="Times New Roman" w:hAnsi="Times New Roman"/>
          <w:sz w:val="28"/>
          <w:szCs w:val="28"/>
        </w:rPr>
        <w:t>Специализированная компания Recupel основана в Бельгии в 2001 году производителями и дистрибьюторами ламп. Потребитель при поку</w:t>
      </w:r>
      <w:r w:rsidRPr="00D94786">
        <w:rPr>
          <w:rFonts w:ascii="Times New Roman" w:hAnsi="Times New Roman"/>
          <w:sz w:val="28"/>
          <w:szCs w:val="28"/>
        </w:rPr>
        <w:t>п</w:t>
      </w:r>
      <w:r w:rsidRPr="00D94786">
        <w:rPr>
          <w:rFonts w:ascii="Times New Roman" w:hAnsi="Times New Roman"/>
          <w:sz w:val="28"/>
          <w:szCs w:val="28"/>
        </w:rPr>
        <w:t>ке лампы платит взнос и по окончании службы лампы сдаёт её в муниципал</w:t>
      </w:r>
      <w:r w:rsidRPr="00D94786">
        <w:rPr>
          <w:rFonts w:ascii="Times New Roman" w:hAnsi="Times New Roman"/>
          <w:sz w:val="28"/>
          <w:szCs w:val="28"/>
        </w:rPr>
        <w:t>ь</w:t>
      </w:r>
      <w:r w:rsidRPr="00D94786">
        <w:rPr>
          <w:rFonts w:ascii="Times New Roman" w:hAnsi="Times New Roman"/>
          <w:sz w:val="28"/>
          <w:szCs w:val="28"/>
        </w:rPr>
        <w:t>ный накопительный пункт при своём муниципалитете.</w:t>
      </w:r>
      <w:r w:rsidRPr="00D9478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D94786">
        <w:rPr>
          <w:rFonts w:ascii="Times New Roman" w:hAnsi="Times New Roman"/>
          <w:sz w:val="28"/>
          <w:szCs w:val="28"/>
        </w:rPr>
        <w:t>В Румынии сбором и утилизацией занимается ассоциация Recolamp, основанная компаниями Philips, Osram, Narva и General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4786">
        <w:rPr>
          <w:rFonts w:ascii="Times New Roman" w:hAnsi="Times New Roman"/>
          <w:sz w:val="28"/>
          <w:szCs w:val="28"/>
        </w:rPr>
        <w:t>Electric. Плата за ут</w:t>
      </w:r>
      <w:r w:rsidRPr="00D94786">
        <w:rPr>
          <w:rFonts w:ascii="Times New Roman" w:hAnsi="Times New Roman"/>
          <w:sz w:val="28"/>
          <w:szCs w:val="28"/>
        </w:rPr>
        <w:t>и</w:t>
      </w:r>
      <w:r w:rsidRPr="00D94786">
        <w:rPr>
          <w:rFonts w:ascii="Times New Roman" w:hAnsi="Times New Roman"/>
          <w:sz w:val="28"/>
          <w:szCs w:val="28"/>
        </w:rPr>
        <w:t>лизацию взимается с потребителя при покупке лампы.</w:t>
      </w:r>
      <w:r w:rsidRPr="00D9478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D94786">
        <w:rPr>
          <w:rFonts w:ascii="Times New Roman" w:hAnsi="Times New Roman"/>
          <w:sz w:val="28"/>
          <w:szCs w:val="28"/>
        </w:rPr>
        <w:t xml:space="preserve">Во Франции сбор отработанных </w:t>
      </w:r>
      <w:r>
        <w:rPr>
          <w:rFonts w:ascii="Times New Roman" w:hAnsi="Times New Roman"/>
          <w:sz w:val="28"/>
          <w:szCs w:val="28"/>
        </w:rPr>
        <w:t xml:space="preserve">ламп </w:t>
      </w:r>
      <w:r w:rsidRPr="00D94786">
        <w:rPr>
          <w:rFonts w:ascii="Times New Roman" w:hAnsi="Times New Roman"/>
          <w:sz w:val="28"/>
          <w:szCs w:val="28"/>
        </w:rPr>
        <w:t>осуществляется сборщиками отходов (55% всех собранных ламп), дистрибьюторами ламп (23%), монта</w:t>
      </w:r>
      <w:r w:rsidRPr="00D94786">
        <w:rPr>
          <w:rFonts w:ascii="Times New Roman" w:hAnsi="Times New Roman"/>
          <w:sz w:val="28"/>
          <w:szCs w:val="28"/>
        </w:rPr>
        <w:t>ж</w:t>
      </w:r>
      <w:r w:rsidRPr="00D94786">
        <w:rPr>
          <w:rFonts w:ascii="Times New Roman" w:hAnsi="Times New Roman"/>
          <w:sz w:val="28"/>
          <w:szCs w:val="28"/>
        </w:rPr>
        <w:t>ными организациями (15%), а также муниципалитетами и покупателями (7% всего сбора). Деятельность пунктов приёма контролируется непосредственно государством.</w:t>
      </w:r>
      <w:r w:rsidRPr="00D9478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D94786">
        <w:rPr>
          <w:rFonts w:ascii="Times New Roman" w:hAnsi="Times New Roman"/>
          <w:sz w:val="28"/>
          <w:szCs w:val="28"/>
        </w:rPr>
        <w:t>В Чехии сбором осветительного оборудования занимается специал</w:t>
      </w:r>
      <w:r w:rsidRPr="00D94786">
        <w:rPr>
          <w:rFonts w:ascii="Times New Roman" w:hAnsi="Times New Roman"/>
          <w:sz w:val="28"/>
          <w:szCs w:val="28"/>
        </w:rPr>
        <w:t>и</w:t>
      </w:r>
      <w:r w:rsidRPr="00D94786">
        <w:rPr>
          <w:rFonts w:ascii="Times New Roman" w:hAnsi="Times New Roman"/>
          <w:sz w:val="28"/>
          <w:szCs w:val="28"/>
        </w:rPr>
        <w:t>зированная общественная организация Ekolamp, созданная в 2002 году. По всей стране насчитывается около 1300 пунктов приёма. Также можно сдать перег</w:t>
      </w:r>
      <w:r w:rsidRPr="00D94786">
        <w:rPr>
          <w:rFonts w:ascii="Times New Roman" w:hAnsi="Times New Roman"/>
          <w:sz w:val="28"/>
          <w:szCs w:val="28"/>
        </w:rPr>
        <w:t>о</w:t>
      </w:r>
      <w:r w:rsidRPr="00D94786">
        <w:rPr>
          <w:rFonts w:ascii="Times New Roman" w:hAnsi="Times New Roman"/>
          <w:sz w:val="28"/>
          <w:szCs w:val="28"/>
        </w:rPr>
        <w:t>ревшую лампу в магазине при покупке новой.</w:t>
      </w:r>
      <w:r w:rsidRPr="00D9478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D94786">
        <w:rPr>
          <w:rFonts w:ascii="Times New Roman" w:hAnsi="Times New Roman"/>
          <w:sz w:val="28"/>
          <w:szCs w:val="28"/>
        </w:rPr>
        <w:t>В США на сбор и утилизацию ламп взимается эко-налог несколько центов за лампу. Сети пунктов приёма организованы в каждом штате по-разному — приём в магазинах или программы сбора, спонсируемые гос</w:t>
      </w:r>
      <w:r w:rsidRPr="00D94786">
        <w:rPr>
          <w:rFonts w:ascii="Times New Roman" w:hAnsi="Times New Roman"/>
          <w:sz w:val="28"/>
          <w:szCs w:val="28"/>
        </w:rPr>
        <w:t>у</w:t>
      </w:r>
      <w:r w:rsidRPr="00D94786">
        <w:rPr>
          <w:rFonts w:ascii="Times New Roman" w:hAnsi="Times New Roman"/>
          <w:sz w:val="28"/>
          <w:szCs w:val="28"/>
        </w:rPr>
        <w:lastRenderedPageBreak/>
        <w:t>дарством или коммунальными службами. Весьм</w:t>
      </w:r>
      <w:r>
        <w:rPr>
          <w:rFonts w:ascii="Times New Roman" w:hAnsi="Times New Roman"/>
          <w:sz w:val="28"/>
          <w:szCs w:val="28"/>
        </w:rPr>
        <w:t>а успешной оказалась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грамма «EasyPack»</w:t>
      </w:r>
      <w:r w:rsidRPr="00D94786">
        <w:rPr>
          <w:rFonts w:ascii="Times New Roman" w:hAnsi="Times New Roman"/>
          <w:sz w:val="28"/>
          <w:szCs w:val="28"/>
        </w:rPr>
        <w:t xml:space="preserve"> - продажа коробок, приспособленных для хранения отг</w:t>
      </w:r>
      <w:r w:rsidRPr="00D94786">
        <w:rPr>
          <w:rFonts w:ascii="Times New Roman" w:hAnsi="Times New Roman"/>
          <w:sz w:val="28"/>
          <w:szCs w:val="28"/>
        </w:rPr>
        <w:t>о</w:t>
      </w:r>
      <w:r w:rsidRPr="00D94786">
        <w:rPr>
          <w:rFonts w:ascii="Times New Roman" w:hAnsi="Times New Roman"/>
          <w:sz w:val="28"/>
          <w:szCs w:val="28"/>
        </w:rPr>
        <w:t xml:space="preserve">ревших </w:t>
      </w:r>
      <w:r>
        <w:rPr>
          <w:rFonts w:ascii="Times New Roman" w:hAnsi="Times New Roman"/>
          <w:sz w:val="28"/>
          <w:szCs w:val="28"/>
        </w:rPr>
        <w:t xml:space="preserve">лампочек </w:t>
      </w:r>
      <w:r w:rsidRPr="00D94786">
        <w:rPr>
          <w:rFonts w:ascii="Times New Roman" w:hAnsi="Times New Roman"/>
          <w:sz w:val="28"/>
          <w:szCs w:val="28"/>
        </w:rPr>
        <w:t>разных типов. Стоимость транспортировки и утилизации включена в цену коробки.</w:t>
      </w:r>
      <w:r w:rsidRPr="00D9478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D94786">
        <w:rPr>
          <w:rFonts w:ascii="Times New Roman" w:hAnsi="Times New Roman"/>
          <w:sz w:val="28"/>
          <w:szCs w:val="28"/>
        </w:rPr>
        <w:t>Согласно действующему российскому законодательству отходы явл</w:t>
      </w:r>
      <w:r w:rsidRPr="00D94786">
        <w:rPr>
          <w:rFonts w:ascii="Times New Roman" w:hAnsi="Times New Roman"/>
          <w:sz w:val="28"/>
          <w:szCs w:val="28"/>
        </w:rPr>
        <w:t>я</w:t>
      </w:r>
      <w:r w:rsidRPr="00D94786">
        <w:rPr>
          <w:rFonts w:ascii="Times New Roman" w:hAnsi="Times New Roman"/>
          <w:sz w:val="28"/>
          <w:szCs w:val="28"/>
        </w:rPr>
        <w:t>ются собственностью того, кто их производит, поэтому люди и организации обяза</w:t>
      </w:r>
      <w:r>
        <w:rPr>
          <w:rFonts w:ascii="Times New Roman" w:hAnsi="Times New Roman"/>
          <w:sz w:val="28"/>
          <w:szCs w:val="28"/>
        </w:rPr>
        <w:t>ны сами оплачивать утилизацию</w:t>
      </w:r>
      <w:r w:rsidRPr="00D94786">
        <w:rPr>
          <w:rFonts w:ascii="Times New Roman" w:hAnsi="Times New Roman"/>
          <w:sz w:val="28"/>
          <w:szCs w:val="28"/>
        </w:rPr>
        <w:t>. Почти во всех регионах пунктов приёма отрабо</w:t>
      </w:r>
      <w:r>
        <w:rPr>
          <w:rFonts w:ascii="Times New Roman" w:hAnsi="Times New Roman"/>
          <w:sz w:val="28"/>
          <w:szCs w:val="28"/>
        </w:rPr>
        <w:t>танных энергсоберегающих лампочек чрезвычайно мало</w:t>
      </w:r>
      <w:r w:rsidRPr="00D94786">
        <w:rPr>
          <w:rFonts w:ascii="Times New Roman" w:hAnsi="Times New Roman"/>
          <w:sz w:val="28"/>
          <w:szCs w:val="28"/>
        </w:rPr>
        <w:t xml:space="preserve">. </w:t>
      </w:r>
    </w:p>
    <w:p w:rsidR="005E2A27" w:rsidRDefault="005E2A27" w:rsidP="00EA448F">
      <w:pPr>
        <w:spacing w:before="100" w:beforeAutospacing="1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Саранске  </w:t>
      </w:r>
      <w:r w:rsidRPr="00D94786">
        <w:rPr>
          <w:rFonts w:ascii="Times New Roman" w:hAnsi="Times New Roman"/>
          <w:sz w:val="28"/>
          <w:szCs w:val="28"/>
        </w:rPr>
        <w:t>пока отсутствует система утилизации энергсоберегающих лампочек</w:t>
      </w:r>
      <w:r>
        <w:rPr>
          <w:rStyle w:val="a9"/>
          <w:rFonts w:ascii="Times New Roman" w:hAnsi="Times New Roman"/>
          <w:sz w:val="28"/>
          <w:szCs w:val="28"/>
        </w:rPr>
        <w:footnoteReference w:id="1"/>
      </w:r>
      <w:r w:rsidRPr="00D94786">
        <w:rPr>
          <w:rFonts w:ascii="Times New Roman" w:hAnsi="Times New Roman"/>
          <w:sz w:val="28"/>
          <w:szCs w:val="28"/>
        </w:rPr>
        <w:t>.</w:t>
      </w:r>
    </w:p>
    <w:p w:rsidR="005E2A27" w:rsidRDefault="005E2A27" w:rsidP="00EA448F">
      <w:pPr>
        <w:spacing w:before="100" w:beforeAutospacing="1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5733">
        <w:rPr>
          <w:rFonts w:ascii="Times New Roman" w:hAnsi="Times New Roman"/>
          <w:sz w:val="28"/>
          <w:szCs w:val="28"/>
        </w:rPr>
        <w:t>В Мордовии есть два предприятия, которые занимаются сбором и тран</w:t>
      </w:r>
      <w:r w:rsidRPr="00BC5733">
        <w:rPr>
          <w:rFonts w:ascii="Times New Roman" w:hAnsi="Times New Roman"/>
          <w:sz w:val="28"/>
          <w:szCs w:val="28"/>
        </w:rPr>
        <w:t>с</w:t>
      </w:r>
      <w:r w:rsidRPr="00BC5733">
        <w:rPr>
          <w:rFonts w:ascii="Times New Roman" w:hAnsi="Times New Roman"/>
          <w:sz w:val="28"/>
          <w:szCs w:val="28"/>
        </w:rPr>
        <w:t>портировкой опасных отходов. Правда, из рядовых горожан об их существов</w:t>
      </w:r>
      <w:r w:rsidRPr="00BC5733">
        <w:rPr>
          <w:rFonts w:ascii="Times New Roman" w:hAnsi="Times New Roman"/>
          <w:sz w:val="28"/>
          <w:szCs w:val="28"/>
        </w:rPr>
        <w:t>а</w:t>
      </w:r>
      <w:r w:rsidRPr="00BC5733">
        <w:rPr>
          <w:rFonts w:ascii="Times New Roman" w:hAnsi="Times New Roman"/>
          <w:sz w:val="28"/>
          <w:szCs w:val="28"/>
        </w:rPr>
        <w:t>нии мало кто знает. Объяснение тому простое - подобные услуги предоставл</w:t>
      </w:r>
      <w:r w:rsidRPr="00BC5733">
        <w:rPr>
          <w:rFonts w:ascii="Times New Roman" w:hAnsi="Times New Roman"/>
          <w:sz w:val="28"/>
          <w:szCs w:val="28"/>
        </w:rPr>
        <w:t>я</w:t>
      </w:r>
      <w:r w:rsidRPr="00BC5733">
        <w:rPr>
          <w:rFonts w:ascii="Times New Roman" w:hAnsi="Times New Roman"/>
          <w:sz w:val="28"/>
          <w:szCs w:val="28"/>
        </w:rPr>
        <w:t>ются только организациям. Хотя даже, если бы здесь приняли всех, то сег</w:t>
      </w:r>
      <w:r w:rsidRPr="00BC5733">
        <w:rPr>
          <w:rFonts w:ascii="Times New Roman" w:hAnsi="Times New Roman"/>
          <w:sz w:val="28"/>
          <w:szCs w:val="28"/>
        </w:rPr>
        <w:t>о</w:t>
      </w:r>
      <w:r w:rsidRPr="00BC5733">
        <w:rPr>
          <w:rFonts w:ascii="Times New Roman" w:hAnsi="Times New Roman"/>
          <w:sz w:val="28"/>
          <w:szCs w:val="28"/>
        </w:rPr>
        <w:t xml:space="preserve">дняшняя система сбора, мягко говоря, требовала корректировки. Во-первых, лампочки нужно везти в промышленную зону города, а, во-вторых, - платить 15 рублей за штуку. Для россиян это нонсенс, поскольку мы привыкли не отдавать деньги за сдачу чего-либо, а получать, как, например, сейчас происходит </w:t>
      </w:r>
      <w:r>
        <w:rPr>
          <w:rFonts w:ascii="Times New Roman" w:hAnsi="Times New Roman"/>
          <w:sz w:val="28"/>
          <w:szCs w:val="28"/>
        </w:rPr>
        <w:t>со сбором макулатуры или тары. </w:t>
      </w:r>
    </w:p>
    <w:p w:rsidR="005E2A27" w:rsidRPr="00D94786" w:rsidRDefault="005E2A27" w:rsidP="00EA448F">
      <w:pPr>
        <w:pStyle w:val="a3"/>
        <w:ind w:firstLine="709"/>
      </w:pPr>
      <w:r w:rsidRPr="00D94786">
        <w:t>В России необходимо, прежде всего, создание законодательных рамок, определяющих ответственность   производителя за утилизацию, например, о</w:t>
      </w:r>
      <w:r w:rsidRPr="00D94786">
        <w:t>т</w:t>
      </w:r>
      <w:r w:rsidRPr="00D94786">
        <w:t>работанных электроприборов, ламп, а также ответст</w:t>
      </w:r>
      <w:r>
        <w:t>в</w:t>
      </w:r>
      <w:r w:rsidRPr="00D94786">
        <w:t xml:space="preserve">енность муниципалитета за исполнение жёстких стандартов по утилизации. </w:t>
      </w:r>
    </w:p>
    <w:p w:rsidR="005E2A27" w:rsidRDefault="005E2A27" w:rsidP="00EA448F">
      <w:pPr>
        <w:pStyle w:val="a3"/>
        <w:ind w:firstLine="709"/>
      </w:pPr>
      <w:r w:rsidRPr="00D94786">
        <w:t>В Тюмени, например, администрация города обязала граждан платить за сбор и утилизацию ртутьсодержащих отходов по пять копеек с квадратного метра квартиры в месяц. На реализацию программы по утилизации ртутьс</w:t>
      </w:r>
      <w:r w:rsidRPr="00D94786">
        <w:t>о</w:t>
      </w:r>
      <w:r w:rsidRPr="00D94786">
        <w:t xml:space="preserve">держащих ламп мэрия Тюмени выделила в 2011 году два миллиона рублей. В </w:t>
      </w:r>
      <w:r w:rsidRPr="00D94786">
        <w:lastRenderedPageBreak/>
        <w:t>течение 2011 года все управляющие компании и ТСЖ города должны</w:t>
      </w:r>
      <w:r>
        <w:t xml:space="preserve"> были</w:t>
      </w:r>
      <w:r w:rsidRPr="00D94786">
        <w:t xml:space="preserve"> обеспечить дворы специальными контейнерами. А по территориям, где еще нет таковых, курсирует специализированный транспорт, маршрут которого изве</w:t>
      </w:r>
      <w:r w:rsidRPr="00D94786">
        <w:t>с</w:t>
      </w:r>
      <w:r w:rsidRPr="00D94786">
        <w:t>тен управляющим компаниям и жилищно-коммунальным службам.</w:t>
      </w:r>
    </w:p>
    <w:p w:rsidR="005E2A27" w:rsidRDefault="005E2A27" w:rsidP="00EA448F">
      <w:pPr>
        <w:pStyle w:val="a3"/>
        <w:ind w:firstLine="709"/>
      </w:pPr>
      <w:r w:rsidRPr="00D94786">
        <w:t>В Самарской об</w:t>
      </w:r>
      <w:r>
        <w:t xml:space="preserve">ласти  (по данным статьи </w:t>
      </w:r>
      <w:r w:rsidRPr="00D94786">
        <w:t>в 2012 году начали устанавл</w:t>
      </w:r>
      <w:r w:rsidRPr="00D94786">
        <w:t>и</w:t>
      </w:r>
      <w:r w:rsidRPr="00D94786">
        <w:t>вать специальные урны для ртутьсодержащих приборов (ламп, термометров, тонометров) непосредственной в крупных торговых центрах и специализир</w:t>
      </w:r>
      <w:r w:rsidRPr="00D94786">
        <w:t>о</w:t>
      </w:r>
      <w:r w:rsidRPr="00D94786">
        <w:t>ванных магазинах</w:t>
      </w:r>
      <w:r>
        <w:rPr>
          <w:rStyle w:val="a9"/>
        </w:rPr>
        <w:footnoteReference w:id="2"/>
      </w:r>
      <w:r w:rsidRPr="00D94786">
        <w:t>.</w:t>
      </w:r>
    </w:p>
    <w:p w:rsidR="005E2A27" w:rsidRPr="00D94786" w:rsidRDefault="005E2A27" w:rsidP="00EA448F">
      <w:pPr>
        <w:pStyle w:val="a3"/>
        <w:ind w:firstLine="709"/>
      </w:pPr>
      <w:r w:rsidRPr="00D94786">
        <w:t>Обязанность по сбору отработавших ламп возложена и на управляющие компании, ТСЖ, то есть те организации, которые занимаются обслуживанием жилого фонда. Например, около некоторых подъе</w:t>
      </w:r>
      <w:r>
        <w:t>з</w:t>
      </w:r>
      <w:r w:rsidRPr="00D94786">
        <w:t>дов одного из подъездов с</w:t>
      </w:r>
      <w:r w:rsidRPr="00D94786">
        <w:t>а</w:t>
      </w:r>
      <w:r w:rsidRPr="00D94786">
        <w:t>марского дома был установлен специальный контейнер для перегоревших ламп. Плата за вывоз опасных отходов включение в «содержание общего им</w:t>
      </w:r>
      <w:r w:rsidRPr="00D94786">
        <w:t>у</w:t>
      </w:r>
      <w:r w:rsidRPr="00D94786">
        <w:t>щества дома».</w:t>
      </w:r>
    </w:p>
    <w:p w:rsidR="005E2A27" w:rsidRPr="00D94786" w:rsidRDefault="005E2A27" w:rsidP="00EA448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94786">
        <w:rPr>
          <w:rFonts w:ascii="Times New Roman" w:hAnsi="Times New Roman"/>
          <w:sz w:val="28"/>
          <w:szCs w:val="28"/>
        </w:rPr>
        <w:t xml:space="preserve">Очень интересным является опыт по организации мобильных пунктов приема, которые называются «Экомобили».  Это очень полезные автомобили, которые в 2010 году появились в Санкт-Петербурге. «Экомобиль» представляет собой микроавтобус, с контейнерами для сбора и транспортировки опасных отходов. </w:t>
      </w:r>
    </w:p>
    <w:p w:rsidR="005E2A27" w:rsidRDefault="005E2A27" w:rsidP="00EA448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94786">
        <w:rPr>
          <w:rFonts w:ascii="Times New Roman" w:hAnsi="Times New Roman"/>
          <w:sz w:val="28"/>
          <w:szCs w:val="28"/>
        </w:rPr>
        <w:t>После того, как опасные отходы сдают в экомобиль, он отвозит их на специальные перерабатывающие заводы для обезвреживания и переработки в безопас</w:t>
      </w:r>
      <w:r>
        <w:rPr>
          <w:rFonts w:ascii="Times New Roman" w:hAnsi="Times New Roman"/>
          <w:sz w:val="28"/>
          <w:szCs w:val="28"/>
        </w:rPr>
        <w:t>ные.</w:t>
      </w:r>
    </w:p>
    <w:p w:rsidR="005E2A27" w:rsidRPr="002E370A" w:rsidRDefault="005E2A27" w:rsidP="00EA448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370A">
        <w:rPr>
          <w:rStyle w:val="a4"/>
          <w:rFonts w:ascii="Times New Roman" w:hAnsi="Times New Roman"/>
          <w:b w:val="0"/>
          <w:bCs/>
          <w:sz w:val="28"/>
          <w:szCs w:val="28"/>
        </w:rPr>
        <w:t xml:space="preserve">Так, </w:t>
      </w:r>
      <w:r w:rsidRPr="00E55377">
        <w:rPr>
          <w:rStyle w:val="a4"/>
          <w:rFonts w:ascii="Times New Roman" w:hAnsi="Times New Roman"/>
          <w:b w:val="0"/>
          <w:bCs/>
          <w:sz w:val="28"/>
          <w:szCs w:val="28"/>
        </w:rPr>
        <w:t>л</w:t>
      </w:r>
      <w:r w:rsidRPr="002E370A">
        <w:rPr>
          <w:rFonts w:ascii="Times New Roman" w:hAnsi="Times New Roman"/>
          <w:sz w:val="28"/>
          <w:szCs w:val="28"/>
        </w:rPr>
        <w:t>юминесцентные и энергосберегающие лампы обезвреживаются на Санкт-Петербургском многопрофильном природоохранном государственном унитарном предприятии «Экострой» на специализированной демеркуризац</w:t>
      </w:r>
      <w:r w:rsidRPr="002E370A">
        <w:rPr>
          <w:rFonts w:ascii="Times New Roman" w:hAnsi="Times New Roman"/>
          <w:sz w:val="28"/>
          <w:szCs w:val="28"/>
        </w:rPr>
        <w:t>и</w:t>
      </w:r>
      <w:r w:rsidRPr="002E370A">
        <w:rPr>
          <w:rFonts w:ascii="Times New Roman" w:hAnsi="Times New Roman"/>
          <w:sz w:val="28"/>
          <w:szCs w:val="28"/>
        </w:rPr>
        <w:t xml:space="preserve">онной установке. </w:t>
      </w:r>
    </w:p>
    <w:p w:rsidR="005E2A27" w:rsidRDefault="005E2A27" w:rsidP="00EA448F">
      <w:pPr>
        <w:spacing w:before="100" w:beforeAutospacing="1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370A">
        <w:rPr>
          <w:rFonts w:ascii="Times New Roman" w:hAnsi="Times New Roman"/>
          <w:sz w:val="28"/>
          <w:szCs w:val="28"/>
        </w:rPr>
        <w:lastRenderedPageBreak/>
        <w:t>Благодаря работе «Экомобилей» в 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370A">
        <w:rPr>
          <w:rFonts w:ascii="Times New Roman" w:hAnsi="Times New Roman"/>
          <w:sz w:val="28"/>
          <w:szCs w:val="28"/>
        </w:rPr>
        <w:t>г. было собрано и утилизировано 23 000 шт. ртутьсодержащих ламп и 2 500 шт. медицинских термометров и прочих ртутных приборов. Собрано и селективно переработано 9,5 тонн ор</w:t>
      </w:r>
      <w:r w:rsidRPr="002E370A">
        <w:rPr>
          <w:rFonts w:ascii="Times New Roman" w:hAnsi="Times New Roman"/>
          <w:sz w:val="28"/>
          <w:szCs w:val="28"/>
        </w:rPr>
        <w:t>г</w:t>
      </w:r>
      <w:r w:rsidRPr="002E370A">
        <w:rPr>
          <w:rFonts w:ascii="Times New Roman" w:hAnsi="Times New Roman"/>
          <w:sz w:val="28"/>
          <w:szCs w:val="28"/>
        </w:rPr>
        <w:t>техники и бытовых приборов. На пол</w:t>
      </w:r>
      <w:r>
        <w:rPr>
          <w:rFonts w:ascii="Times New Roman" w:hAnsi="Times New Roman"/>
          <w:sz w:val="28"/>
          <w:szCs w:val="28"/>
        </w:rPr>
        <w:t>игоны твердых бытовых отходов не</w:t>
      </w:r>
      <w:r w:rsidRPr="002E370A">
        <w:rPr>
          <w:rFonts w:ascii="Times New Roman" w:hAnsi="Times New Roman"/>
          <w:sz w:val="28"/>
          <w:szCs w:val="28"/>
        </w:rPr>
        <w:t xml:space="preserve"> поп</w:t>
      </w:r>
      <w:r w:rsidRPr="002E370A">
        <w:rPr>
          <w:rFonts w:ascii="Times New Roman" w:hAnsi="Times New Roman"/>
          <w:sz w:val="28"/>
          <w:szCs w:val="28"/>
        </w:rPr>
        <w:t>а</w:t>
      </w:r>
      <w:r w:rsidRPr="002E370A">
        <w:rPr>
          <w:rFonts w:ascii="Times New Roman" w:hAnsi="Times New Roman"/>
          <w:sz w:val="28"/>
          <w:szCs w:val="28"/>
        </w:rPr>
        <w:t xml:space="preserve">ло 3 тонны лекарственных препаратов и химических отходов и 5 тонн батареек. </w:t>
      </w:r>
    </w:p>
    <w:p w:rsidR="005E2A27" w:rsidRDefault="005E2A27" w:rsidP="00EA448F">
      <w:pPr>
        <w:spacing w:before="100" w:beforeAutospacing="1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E2A27" w:rsidRPr="00D94786" w:rsidRDefault="001F5C9C" w:rsidP="00A968E0">
      <w:pPr>
        <w:spacing w:before="100" w:beforeAutospacing="1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3B4141">
        <w:rPr>
          <w:rFonts w:ascii="Times New Roman" w:hAnsi="Times New Roman"/>
          <w:b/>
          <w:bCs/>
          <w:sz w:val="28"/>
          <w:szCs w:val="28"/>
        </w:rPr>
        <w:t>.</w:t>
      </w:r>
      <w:r w:rsidR="003B4141" w:rsidRPr="003B4141">
        <w:rPr>
          <w:rFonts w:ascii="Times New Roman" w:hAnsi="Times New Roman"/>
          <w:b/>
          <w:bCs/>
          <w:sz w:val="28"/>
          <w:szCs w:val="28"/>
        </w:rPr>
        <w:t>4</w:t>
      </w:r>
      <w:r w:rsidR="005E2A27" w:rsidRPr="00D94786">
        <w:rPr>
          <w:rFonts w:ascii="Times New Roman" w:hAnsi="Times New Roman"/>
          <w:b/>
          <w:bCs/>
          <w:sz w:val="28"/>
          <w:szCs w:val="28"/>
        </w:rPr>
        <w:t xml:space="preserve"> Что делать, если разбилась энергосберегающая лампа?</w:t>
      </w:r>
      <w:r w:rsidR="005E2A27" w:rsidRPr="00D94786">
        <w:rPr>
          <w:rFonts w:ascii="Times New Roman" w:hAnsi="Times New Roman"/>
          <w:sz w:val="28"/>
          <w:szCs w:val="28"/>
        </w:rPr>
        <w:br/>
      </w:r>
      <w:r w:rsidR="005E2A27" w:rsidRPr="00D94786">
        <w:rPr>
          <w:rFonts w:ascii="Times New Roman" w:hAnsi="Times New Roman"/>
          <w:sz w:val="28"/>
          <w:szCs w:val="28"/>
        </w:rPr>
        <w:br/>
      </w:r>
      <w:r w:rsidR="00A968E0">
        <w:rPr>
          <w:rFonts w:ascii="Times New Roman" w:hAnsi="Times New Roman"/>
          <w:sz w:val="28"/>
          <w:szCs w:val="28"/>
        </w:rPr>
        <w:t xml:space="preserve">       </w:t>
      </w:r>
      <w:r w:rsidR="005E2A27" w:rsidRPr="00D94786">
        <w:rPr>
          <w:rFonts w:ascii="Times New Roman" w:hAnsi="Times New Roman"/>
          <w:sz w:val="28"/>
          <w:szCs w:val="28"/>
        </w:rPr>
        <w:t>Энергосберегающие лампочки содержат ртуть, поэтому, если вы разбили такую лампу,  необходимо соблюдать следующие правила:</w:t>
      </w:r>
    </w:p>
    <w:p w:rsidR="005E2A27" w:rsidRPr="00D94786" w:rsidRDefault="005E2A27" w:rsidP="00A968E0">
      <w:pPr>
        <w:spacing w:before="100" w:beforeAutospacing="1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94786">
        <w:rPr>
          <w:rFonts w:ascii="Times New Roman" w:hAnsi="Times New Roman"/>
          <w:sz w:val="28"/>
          <w:szCs w:val="28"/>
        </w:rPr>
        <w:t xml:space="preserve">- прежде всего, необходимо открыть окна и проветрить помещение как минимум в течение 15 минут; </w:t>
      </w:r>
    </w:p>
    <w:p w:rsidR="005E2A27" w:rsidRPr="00D94786" w:rsidRDefault="005E2A27" w:rsidP="00A968E0">
      <w:pPr>
        <w:spacing w:before="100" w:beforeAutospacing="1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94786">
        <w:rPr>
          <w:rFonts w:ascii="Times New Roman" w:hAnsi="Times New Roman"/>
          <w:sz w:val="28"/>
          <w:szCs w:val="28"/>
        </w:rPr>
        <w:t>- осколки и части лампочки нельзя трогать голыми руками, нужно надеть одноразовые резиновые перчатки;</w:t>
      </w:r>
    </w:p>
    <w:p w:rsidR="005E2A27" w:rsidRPr="00D94786" w:rsidRDefault="005E2A27" w:rsidP="00A968E0">
      <w:pPr>
        <w:spacing w:before="100" w:beforeAutospacing="1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94786">
        <w:rPr>
          <w:rFonts w:ascii="Times New Roman" w:hAnsi="Times New Roman"/>
          <w:sz w:val="28"/>
          <w:szCs w:val="28"/>
        </w:rPr>
        <w:t>- для того, чтоб собрать осколки, нельзя использовать щетку или пылесос, так</w:t>
      </w:r>
      <w:r>
        <w:rPr>
          <w:rFonts w:ascii="Times New Roman" w:hAnsi="Times New Roman"/>
          <w:sz w:val="28"/>
          <w:szCs w:val="28"/>
        </w:rPr>
        <w:t xml:space="preserve"> как впоследствии частицы ртути</w:t>
      </w:r>
      <w:r w:rsidRPr="00D94786">
        <w:rPr>
          <w:rFonts w:ascii="Times New Roman" w:hAnsi="Times New Roman"/>
          <w:sz w:val="28"/>
          <w:szCs w:val="28"/>
        </w:rPr>
        <w:t>, оставшиеся внутри пылесоса будут исп</w:t>
      </w:r>
      <w:r w:rsidRPr="00D94786">
        <w:rPr>
          <w:rFonts w:ascii="Times New Roman" w:hAnsi="Times New Roman"/>
          <w:sz w:val="28"/>
          <w:szCs w:val="28"/>
        </w:rPr>
        <w:t>а</w:t>
      </w:r>
      <w:r w:rsidRPr="00D94786">
        <w:rPr>
          <w:rFonts w:ascii="Times New Roman" w:hAnsi="Times New Roman"/>
          <w:sz w:val="28"/>
          <w:szCs w:val="28"/>
        </w:rPr>
        <w:t>ряться и у вас дома будет находиться постоянный источник ртути;</w:t>
      </w:r>
    </w:p>
    <w:p w:rsidR="005E2A27" w:rsidRPr="00D94786" w:rsidRDefault="005E2A27" w:rsidP="00A968E0">
      <w:pPr>
        <w:spacing w:before="100" w:beforeAutospacing="1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94786">
        <w:rPr>
          <w:rFonts w:ascii="Times New Roman" w:hAnsi="Times New Roman"/>
          <w:sz w:val="28"/>
          <w:szCs w:val="28"/>
        </w:rPr>
        <w:t>- собрать все осколки нужно с помощью куска твердого картона или плотной бумаги и поместить их в герметичный пластиковый пакет;</w:t>
      </w:r>
    </w:p>
    <w:p w:rsidR="005E2A27" w:rsidRPr="00D94786" w:rsidRDefault="005E2A27" w:rsidP="00A968E0">
      <w:pPr>
        <w:spacing w:before="100" w:beforeAutospacing="1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94786">
        <w:rPr>
          <w:rFonts w:ascii="Times New Roman" w:hAnsi="Times New Roman"/>
          <w:sz w:val="28"/>
          <w:szCs w:val="28"/>
        </w:rPr>
        <w:t>-протереть поверхность, на которой разбилась лампа, с помощью вла</w:t>
      </w:r>
      <w:r w:rsidRPr="00D94786">
        <w:rPr>
          <w:rFonts w:ascii="Times New Roman" w:hAnsi="Times New Roman"/>
          <w:sz w:val="28"/>
          <w:szCs w:val="28"/>
        </w:rPr>
        <w:t>ж</w:t>
      </w:r>
      <w:r w:rsidRPr="00D94786">
        <w:rPr>
          <w:rFonts w:ascii="Times New Roman" w:hAnsi="Times New Roman"/>
          <w:sz w:val="28"/>
          <w:szCs w:val="28"/>
        </w:rPr>
        <w:t>ного бумажного полотенца и поместить его в тот же пластиковый пакет;</w:t>
      </w:r>
    </w:p>
    <w:p w:rsidR="005E2A27" w:rsidRPr="00D94786" w:rsidRDefault="005E2A27" w:rsidP="00A968E0">
      <w:pPr>
        <w:spacing w:before="100" w:beforeAutospacing="1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94786">
        <w:rPr>
          <w:rFonts w:ascii="Times New Roman" w:hAnsi="Times New Roman"/>
          <w:sz w:val="28"/>
          <w:szCs w:val="28"/>
        </w:rPr>
        <w:t>- еще лучше обработать помещение, в котором разбилась ртуть-содержащая лампочка мыльно-содовый раствор или марганцовку;</w:t>
      </w:r>
    </w:p>
    <w:p w:rsidR="00E47C67" w:rsidRDefault="005E2A27" w:rsidP="00A968E0">
      <w:pPr>
        <w:spacing w:before="100" w:beforeAutospacing="1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94786">
        <w:rPr>
          <w:rFonts w:ascii="Times New Roman" w:hAnsi="Times New Roman"/>
          <w:sz w:val="28"/>
          <w:szCs w:val="28"/>
        </w:rPr>
        <w:t>- собранные осколки нельзя выбрасывать вместе со всем остальным м</w:t>
      </w:r>
      <w:r w:rsidRPr="00D94786">
        <w:rPr>
          <w:rFonts w:ascii="Times New Roman" w:hAnsi="Times New Roman"/>
          <w:sz w:val="28"/>
          <w:szCs w:val="28"/>
        </w:rPr>
        <w:t>у</w:t>
      </w:r>
      <w:r w:rsidRPr="00D94786">
        <w:rPr>
          <w:rFonts w:ascii="Times New Roman" w:hAnsi="Times New Roman"/>
          <w:sz w:val="28"/>
          <w:szCs w:val="28"/>
        </w:rPr>
        <w:t>сором. Их нужно сдать в специализированный пункт утилизации ил</w:t>
      </w:r>
      <w:r w:rsidR="00E47C67">
        <w:rPr>
          <w:rFonts w:ascii="Times New Roman" w:hAnsi="Times New Roman"/>
          <w:sz w:val="28"/>
          <w:szCs w:val="28"/>
        </w:rPr>
        <w:t>и пункт приема ртутных отходов.</w:t>
      </w:r>
    </w:p>
    <w:p w:rsidR="00E47C67" w:rsidRDefault="00E47C67" w:rsidP="00A968E0">
      <w:pPr>
        <w:spacing w:before="100" w:beforeAutospacing="1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5411F" w:rsidRPr="001F5C9C" w:rsidRDefault="00E5411F" w:rsidP="00EA448F">
      <w:pPr>
        <w:spacing w:before="100" w:beforeAutospacing="1" w:after="0" w:line="360" w:lineRule="auto"/>
        <w:ind w:left="720" w:firstLine="709"/>
        <w:contextualSpacing/>
        <w:jc w:val="both"/>
        <w:rPr>
          <w:rStyle w:val="a4"/>
          <w:rFonts w:ascii="Times New Roman" w:hAnsi="Times New Roman"/>
          <w:bCs/>
          <w:sz w:val="28"/>
          <w:szCs w:val="28"/>
        </w:rPr>
      </w:pPr>
    </w:p>
    <w:p w:rsidR="00E5411F" w:rsidRPr="001F5C9C" w:rsidRDefault="00E5411F" w:rsidP="00EA448F">
      <w:pPr>
        <w:spacing w:before="100" w:beforeAutospacing="1" w:after="0" w:line="360" w:lineRule="auto"/>
        <w:ind w:left="720" w:firstLine="709"/>
        <w:contextualSpacing/>
        <w:jc w:val="both"/>
        <w:rPr>
          <w:rStyle w:val="a4"/>
          <w:rFonts w:ascii="Times New Roman" w:hAnsi="Times New Roman"/>
          <w:bCs/>
          <w:sz w:val="28"/>
          <w:szCs w:val="28"/>
        </w:rPr>
      </w:pPr>
    </w:p>
    <w:p w:rsidR="005E2A27" w:rsidRPr="00E47C67" w:rsidRDefault="00E47C67" w:rsidP="00EA448F">
      <w:pPr>
        <w:spacing w:before="100" w:beforeAutospacing="1" w:after="0" w:line="360" w:lineRule="auto"/>
        <w:ind w:left="720" w:firstLine="709"/>
        <w:contextualSpacing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Cs/>
          <w:sz w:val="28"/>
          <w:szCs w:val="28"/>
          <w:lang w:val="en-US"/>
        </w:rPr>
        <w:lastRenderedPageBreak/>
        <w:t>I</w:t>
      </w:r>
      <w:r w:rsidR="001F5C9C">
        <w:rPr>
          <w:rStyle w:val="a4"/>
          <w:rFonts w:ascii="Times New Roman" w:hAnsi="Times New Roman"/>
          <w:bCs/>
          <w:sz w:val="28"/>
          <w:szCs w:val="28"/>
          <w:lang w:val="en-US"/>
        </w:rPr>
        <w:t>II</w:t>
      </w:r>
      <w:r w:rsidR="005E2A27" w:rsidRPr="00E47C67">
        <w:rPr>
          <w:rStyle w:val="a4"/>
          <w:rFonts w:ascii="Times New Roman" w:hAnsi="Times New Roman"/>
          <w:bCs/>
          <w:sz w:val="28"/>
          <w:szCs w:val="28"/>
        </w:rPr>
        <w:t xml:space="preserve"> Практическая часть</w:t>
      </w:r>
    </w:p>
    <w:p w:rsidR="005E2A27" w:rsidRPr="002E370A" w:rsidRDefault="001F5C9C" w:rsidP="00EA448F">
      <w:pPr>
        <w:pStyle w:val="a3"/>
        <w:ind w:firstLine="709"/>
        <w:rPr>
          <w:rStyle w:val="a4"/>
          <w:bCs/>
        </w:rPr>
      </w:pPr>
      <w:r>
        <w:rPr>
          <w:rStyle w:val="a4"/>
          <w:bCs/>
        </w:rPr>
        <w:t>3</w:t>
      </w:r>
      <w:r w:rsidR="005E2A27" w:rsidRPr="002E370A">
        <w:rPr>
          <w:rStyle w:val="a4"/>
          <w:bCs/>
        </w:rPr>
        <w:t xml:space="preserve">.1 Социологический опрос об использовании и утилизации </w:t>
      </w:r>
      <w:r w:rsidR="005E2A27">
        <w:rPr>
          <w:rStyle w:val="a4"/>
          <w:bCs/>
        </w:rPr>
        <w:t xml:space="preserve">      </w:t>
      </w:r>
      <w:r w:rsidR="005E2A27" w:rsidRPr="002E370A">
        <w:rPr>
          <w:rStyle w:val="a4"/>
          <w:bCs/>
        </w:rPr>
        <w:t>энергосберегающих лампочек</w:t>
      </w:r>
    </w:p>
    <w:p w:rsidR="005E2A27" w:rsidRDefault="005E2A27" w:rsidP="00EA448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E2A27" w:rsidRPr="00D94786" w:rsidRDefault="005E2A27" w:rsidP="00EA448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94786">
        <w:rPr>
          <w:rFonts w:ascii="Times New Roman" w:hAnsi="Times New Roman"/>
          <w:sz w:val="28"/>
          <w:szCs w:val="28"/>
        </w:rPr>
        <w:t>Для проведения социологического опроса была составлена анкета (Пр</w:t>
      </w:r>
      <w:r w:rsidRPr="00D94786">
        <w:rPr>
          <w:rFonts w:ascii="Times New Roman" w:hAnsi="Times New Roman"/>
          <w:sz w:val="28"/>
          <w:szCs w:val="28"/>
        </w:rPr>
        <w:t>и</w:t>
      </w:r>
      <w:r w:rsidRPr="00D94786">
        <w:rPr>
          <w:rFonts w:ascii="Times New Roman" w:hAnsi="Times New Roman"/>
          <w:sz w:val="28"/>
          <w:szCs w:val="28"/>
        </w:rPr>
        <w:t xml:space="preserve">ложение 1). </w:t>
      </w:r>
    </w:p>
    <w:p w:rsidR="005E2A27" w:rsidRPr="00D94786" w:rsidRDefault="005E2A27" w:rsidP="00EA448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94786">
        <w:rPr>
          <w:rFonts w:ascii="Times New Roman" w:hAnsi="Times New Roman"/>
          <w:sz w:val="28"/>
          <w:szCs w:val="28"/>
        </w:rPr>
        <w:t xml:space="preserve">Было опрошено 40 жителей нашего города. Это родители учащихся 3 «А» класса Гимназии № 12 и студенты Средне-Волжского филиала Российской правовой академии Министерства юстиции РФ. После подсчета результатов были получены следующие данные. </w:t>
      </w:r>
    </w:p>
    <w:p w:rsidR="005E2A27" w:rsidRPr="001335CD" w:rsidRDefault="005E2A27" w:rsidP="00A968E0">
      <w:pPr>
        <w:pStyle w:val="a6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94786">
        <w:rPr>
          <w:rFonts w:ascii="Times New Roman" w:hAnsi="Times New Roman"/>
          <w:sz w:val="28"/>
          <w:szCs w:val="28"/>
        </w:rPr>
        <w:t xml:space="preserve">Энергосберегающие лампы </w:t>
      </w:r>
      <w:r w:rsidRPr="001335CD">
        <w:rPr>
          <w:rFonts w:ascii="Times New Roman" w:hAnsi="Times New Roman"/>
          <w:sz w:val="28"/>
          <w:szCs w:val="28"/>
        </w:rPr>
        <w:t>используют 36 человек (90%)</w:t>
      </w:r>
      <w:r w:rsidR="001335CD">
        <w:rPr>
          <w:rFonts w:ascii="Times New Roman" w:hAnsi="Times New Roman"/>
          <w:sz w:val="28"/>
          <w:szCs w:val="28"/>
        </w:rPr>
        <w:t>;</w:t>
      </w:r>
      <w:r w:rsidRPr="001335CD">
        <w:rPr>
          <w:rFonts w:ascii="Times New Roman" w:hAnsi="Times New Roman"/>
          <w:sz w:val="28"/>
          <w:szCs w:val="28"/>
        </w:rPr>
        <w:t xml:space="preserve"> не и</w:t>
      </w:r>
      <w:r w:rsidRPr="001335CD">
        <w:rPr>
          <w:rFonts w:ascii="Times New Roman" w:hAnsi="Times New Roman"/>
          <w:sz w:val="28"/>
          <w:szCs w:val="28"/>
        </w:rPr>
        <w:t>с</w:t>
      </w:r>
      <w:r w:rsidRPr="001335CD">
        <w:rPr>
          <w:rFonts w:ascii="Times New Roman" w:hAnsi="Times New Roman"/>
          <w:sz w:val="28"/>
          <w:szCs w:val="28"/>
        </w:rPr>
        <w:t>пользуют  - 1 человек (2, 5 %)</w:t>
      </w:r>
      <w:r w:rsidR="001335CD">
        <w:rPr>
          <w:rFonts w:ascii="Times New Roman" w:hAnsi="Times New Roman"/>
          <w:sz w:val="28"/>
          <w:szCs w:val="28"/>
        </w:rPr>
        <w:t xml:space="preserve">; </w:t>
      </w:r>
      <w:r w:rsidRPr="001335CD">
        <w:rPr>
          <w:rFonts w:ascii="Times New Roman" w:hAnsi="Times New Roman"/>
          <w:sz w:val="28"/>
          <w:szCs w:val="28"/>
        </w:rPr>
        <w:t>не знают – 3 человек</w:t>
      </w:r>
      <w:r w:rsidR="001335CD">
        <w:rPr>
          <w:rFonts w:ascii="Times New Roman" w:hAnsi="Times New Roman"/>
          <w:sz w:val="28"/>
          <w:szCs w:val="28"/>
        </w:rPr>
        <w:t>а</w:t>
      </w:r>
      <w:r w:rsidRPr="001335CD">
        <w:rPr>
          <w:rFonts w:ascii="Times New Roman" w:hAnsi="Times New Roman"/>
          <w:sz w:val="28"/>
          <w:szCs w:val="28"/>
        </w:rPr>
        <w:t xml:space="preserve"> (7,5%)</w:t>
      </w:r>
      <w:r w:rsidR="001335CD">
        <w:rPr>
          <w:rFonts w:ascii="Times New Roman" w:hAnsi="Times New Roman"/>
          <w:sz w:val="28"/>
          <w:szCs w:val="28"/>
        </w:rPr>
        <w:t>.</w:t>
      </w:r>
    </w:p>
    <w:p w:rsidR="005E2A27" w:rsidRPr="001335CD" w:rsidRDefault="005E2A27" w:rsidP="00A968E0">
      <w:pPr>
        <w:pStyle w:val="a6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94786">
        <w:rPr>
          <w:rFonts w:ascii="Times New Roman" w:hAnsi="Times New Roman"/>
          <w:sz w:val="28"/>
          <w:szCs w:val="28"/>
        </w:rPr>
        <w:t xml:space="preserve">Качество освещения </w:t>
      </w:r>
      <w:r w:rsidRPr="001335CD">
        <w:rPr>
          <w:rFonts w:ascii="Times New Roman" w:hAnsi="Times New Roman"/>
          <w:sz w:val="28"/>
          <w:szCs w:val="28"/>
        </w:rPr>
        <w:t>устраивает 25 человек (62,5 %)</w:t>
      </w:r>
      <w:r w:rsidR="001335CD">
        <w:rPr>
          <w:rFonts w:ascii="Times New Roman" w:hAnsi="Times New Roman"/>
          <w:sz w:val="28"/>
          <w:szCs w:val="28"/>
        </w:rPr>
        <w:t xml:space="preserve">; </w:t>
      </w:r>
      <w:r w:rsidRPr="001335CD">
        <w:rPr>
          <w:rFonts w:ascii="Times New Roman" w:hAnsi="Times New Roman"/>
          <w:sz w:val="28"/>
          <w:szCs w:val="28"/>
        </w:rPr>
        <w:t>не устраивает 10 человек (25%)</w:t>
      </w:r>
      <w:r w:rsidR="001335CD">
        <w:rPr>
          <w:rFonts w:ascii="Times New Roman" w:hAnsi="Times New Roman"/>
          <w:sz w:val="28"/>
          <w:szCs w:val="28"/>
        </w:rPr>
        <w:t xml:space="preserve">; </w:t>
      </w:r>
      <w:r w:rsidRPr="001335CD">
        <w:rPr>
          <w:rFonts w:ascii="Times New Roman" w:hAnsi="Times New Roman"/>
          <w:sz w:val="28"/>
          <w:szCs w:val="28"/>
        </w:rPr>
        <w:t>затрудняются ответить  - 5 человек (12,5%)</w:t>
      </w:r>
      <w:r w:rsidR="001335CD">
        <w:rPr>
          <w:rFonts w:ascii="Times New Roman" w:hAnsi="Times New Roman"/>
          <w:sz w:val="28"/>
          <w:szCs w:val="28"/>
        </w:rPr>
        <w:t>.</w:t>
      </w:r>
    </w:p>
    <w:p w:rsidR="005E2A27" w:rsidRPr="001335CD" w:rsidRDefault="005E2A27" w:rsidP="00A968E0">
      <w:pPr>
        <w:pStyle w:val="a6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94786">
        <w:rPr>
          <w:rFonts w:ascii="Times New Roman" w:hAnsi="Times New Roman"/>
          <w:sz w:val="28"/>
          <w:szCs w:val="28"/>
        </w:rPr>
        <w:t xml:space="preserve">Использование энергосберегающих ламп считают </w:t>
      </w:r>
      <w:r w:rsidR="001335CD">
        <w:rPr>
          <w:rFonts w:ascii="Times New Roman" w:hAnsi="Times New Roman"/>
          <w:sz w:val="28"/>
          <w:szCs w:val="28"/>
        </w:rPr>
        <w:t xml:space="preserve"> </w:t>
      </w:r>
      <w:r w:rsidRPr="001335CD">
        <w:rPr>
          <w:rFonts w:ascii="Times New Roman" w:hAnsi="Times New Roman"/>
          <w:sz w:val="28"/>
          <w:szCs w:val="28"/>
        </w:rPr>
        <w:t>выгодным – 25 человек (62,5 %)</w:t>
      </w:r>
      <w:r w:rsidR="001335CD">
        <w:rPr>
          <w:rFonts w:ascii="Times New Roman" w:hAnsi="Times New Roman"/>
          <w:sz w:val="28"/>
          <w:szCs w:val="28"/>
        </w:rPr>
        <w:t xml:space="preserve">; </w:t>
      </w:r>
      <w:r w:rsidRPr="001335CD">
        <w:rPr>
          <w:rFonts w:ascii="Times New Roman" w:hAnsi="Times New Roman"/>
          <w:sz w:val="28"/>
          <w:szCs w:val="28"/>
        </w:rPr>
        <w:t>не выгодным – 4 человека (10%)</w:t>
      </w:r>
      <w:r w:rsidR="001335CD">
        <w:rPr>
          <w:rFonts w:ascii="Times New Roman" w:hAnsi="Times New Roman"/>
          <w:sz w:val="28"/>
          <w:szCs w:val="28"/>
        </w:rPr>
        <w:t xml:space="preserve">; </w:t>
      </w:r>
      <w:r w:rsidRPr="001335CD">
        <w:rPr>
          <w:rFonts w:ascii="Times New Roman" w:hAnsi="Times New Roman"/>
          <w:sz w:val="28"/>
          <w:szCs w:val="28"/>
        </w:rPr>
        <w:t>затрудняются ответить – 11 человек (22,5%)</w:t>
      </w:r>
      <w:r w:rsidR="001335CD">
        <w:rPr>
          <w:rFonts w:ascii="Times New Roman" w:hAnsi="Times New Roman"/>
          <w:sz w:val="28"/>
          <w:szCs w:val="28"/>
        </w:rPr>
        <w:t>.</w:t>
      </w:r>
    </w:p>
    <w:p w:rsidR="005E2A27" w:rsidRPr="00D94786" w:rsidRDefault="005E2A27" w:rsidP="00A968E0">
      <w:pPr>
        <w:pStyle w:val="a6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94786">
        <w:rPr>
          <w:rFonts w:ascii="Times New Roman" w:hAnsi="Times New Roman"/>
          <w:sz w:val="28"/>
          <w:szCs w:val="28"/>
        </w:rPr>
        <w:t>О содержании в энергосберегающих лампах вредных веществ</w:t>
      </w:r>
    </w:p>
    <w:p w:rsidR="005E2A27" w:rsidRPr="00D94786" w:rsidRDefault="001335CD" w:rsidP="00A968E0">
      <w:pPr>
        <w:pStyle w:val="a6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знают – 17 человек (42,5 %); не знают – 21 человек (52,2%); </w:t>
      </w:r>
      <w:r w:rsidR="005E2A27" w:rsidRPr="00D94786">
        <w:rPr>
          <w:rFonts w:ascii="Times New Roman" w:hAnsi="Times New Roman"/>
          <w:sz w:val="28"/>
          <w:szCs w:val="28"/>
        </w:rPr>
        <w:t>затрудняются ответить  - 2 человека (5 %)</w:t>
      </w:r>
      <w:r>
        <w:rPr>
          <w:rFonts w:ascii="Times New Roman" w:hAnsi="Times New Roman"/>
          <w:sz w:val="28"/>
          <w:szCs w:val="28"/>
        </w:rPr>
        <w:t>.</w:t>
      </w:r>
    </w:p>
    <w:p w:rsidR="005E2A27" w:rsidRPr="001335CD" w:rsidRDefault="005E2A27" w:rsidP="00A968E0">
      <w:pPr>
        <w:pStyle w:val="a6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94786">
        <w:rPr>
          <w:rFonts w:ascii="Times New Roman" w:hAnsi="Times New Roman"/>
          <w:sz w:val="28"/>
          <w:szCs w:val="28"/>
        </w:rPr>
        <w:t>На вопрос о том, как Вы поступаете с перегоревшими энергосбер</w:t>
      </w:r>
      <w:r w:rsidRPr="00D94786">
        <w:rPr>
          <w:rFonts w:ascii="Times New Roman" w:hAnsi="Times New Roman"/>
          <w:sz w:val="28"/>
          <w:szCs w:val="28"/>
        </w:rPr>
        <w:t>е</w:t>
      </w:r>
      <w:r w:rsidRPr="00D94786">
        <w:rPr>
          <w:rFonts w:ascii="Times New Roman" w:hAnsi="Times New Roman"/>
          <w:sz w:val="28"/>
          <w:szCs w:val="28"/>
        </w:rPr>
        <w:t>гающими лампочками ответили</w:t>
      </w:r>
      <w:r w:rsidR="001335CD">
        <w:rPr>
          <w:rFonts w:ascii="Times New Roman" w:hAnsi="Times New Roman"/>
          <w:sz w:val="28"/>
          <w:szCs w:val="28"/>
        </w:rPr>
        <w:t xml:space="preserve">, что </w:t>
      </w:r>
      <w:r w:rsidRPr="001335CD">
        <w:rPr>
          <w:rFonts w:ascii="Times New Roman" w:hAnsi="Times New Roman"/>
          <w:sz w:val="28"/>
          <w:szCs w:val="28"/>
        </w:rPr>
        <w:t>выбрасывают – 36 человек (90%)</w:t>
      </w:r>
      <w:r w:rsidR="001335CD">
        <w:rPr>
          <w:rFonts w:ascii="Times New Roman" w:hAnsi="Times New Roman"/>
          <w:sz w:val="28"/>
          <w:szCs w:val="28"/>
        </w:rPr>
        <w:t xml:space="preserve">; </w:t>
      </w:r>
      <w:r w:rsidRPr="001335CD">
        <w:rPr>
          <w:rFonts w:ascii="Times New Roman" w:hAnsi="Times New Roman"/>
          <w:sz w:val="28"/>
          <w:szCs w:val="28"/>
        </w:rPr>
        <w:t>еще ни одна не перегорела – 3 человека (7,5 %)</w:t>
      </w:r>
      <w:r w:rsidR="001335CD">
        <w:rPr>
          <w:rFonts w:ascii="Times New Roman" w:hAnsi="Times New Roman"/>
          <w:sz w:val="28"/>
          <w:szCs w:val="28"/>
        </w:rPr>
        <w:t xml:space="preserve">; </w:t>
      </w:r>
      <w:r w:rsidRPr="001335CD">
        <w:rPr>
          <w:rFonts w:ascii="Times New Roman" w:hAnsi="Times New Roman"/>
          <w:sz w:val="28"/>
          <w:szCs w:val="28"/>
        </w:rPr>
        <w:t>не использовали  - 1 человек (2,5%)</w:t>
      </w:r>
      <w:r w:rsidR="001335CD">
        <w:rPr>
          <w:rFonts w:ascii="Times New Roman" w:hAnsi="Times New Roman"/>
          <w:sz w:val="28"/>
          <w:szCs w:val="28"/>
        </w:rPr>
        <w:t>.</w:t>
      </w:r>
    </w:p>
    <w:p w:rsidR="00A968E0" w:rsidRDefault="005E2A27" w:rsidP="00A968E0">
      <w:pPr>
        <w:pStyle w:val="a6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94786">
        <w:rPr>
          <w:rFonts w:ascii="Times New Roman" w:hAnsi="Times New Roman"/>
          <w:sz w:val="28"/>
          <w:szCs w:val="28"/>
        </w:rPr>
        <w:t>Среди предложений по утилизации энергосберегающих лампочек респоденты назвали следующие:</w:t>
      </w:r>
      <w:r w:rsidR="001335CD">
        <w:rPr>
          <w:rFonts w:ascii="Times New Roman" w:hAnsi="Times New Roman"/>
          <w:sz w:val="28"/>
          <w:szCs w:val="28"/>
        </w:rPr>
        <w:t xml:space="preserve"> </w:t>
      </w:r>
      <w:r w:rsidRPr="001335CD">
        <w:rPr>
          <w:rFonts w:ascii="Times New Roman" w:hAnsi="Times New Roman"/>
          <w:sz w:val="28"/>
          <w:szCs w:val="28"/>
        </w:rPr>
        <w:t>необходимо поставить специальные конте</w:t>
      </w:r>
      <w:r w:rsidRPr="001335CD">
        <w:rPr>
          <w:rFonts w:ascii="Times New Roman" w:hAnsi="Times New Roman"/>
          <w:sz w:val="28"/>
          <w:szCs w:val="28"/>
        </w:rPr>
        <w:t>й</w:t>
      </w:r>
      <w:r w:rsidRPr="001335CD">
        <w:rPr>
          <w:rFonts w:ascii="Times New Roman" w:hAnsi="Times New Roman"/>
          <w:sz w:val="28"/>
          <w:szCs w:val="28"/>
        </w:rPr>
        <w:t>неры рядом с мусорными баками;</w:t>
      </w:r>
      <w:r w:rsidR="001335CD">
        <w:rPr>
          <w:rFonts w:ascii="Times New Roman" w:hAnsi="Times New Roman"/>
          <w:sz w:val="28"/>
          <w:szCs w:val="28"/>
        </w:rPr>
        <w:t xml:space="preserve"> </w:t>
      </w:r>
      <w:r w:rsidRPr="001335CD">
        <w:rPr>
          <w:rFonts w:ascii="Times New Roman" w:hAnsi="Times New Roman"/>
          <w:sz w:val="28"/>
          <w:szCs w:val="28"/>
        </w:rPr>
        <w:t>открыть пункты приема энергосберегающих ламп;</w:t>
      </w:r>
      <w:r w:rsidR="001335CD">
        <w:rPr>
          <w:rFonts w:ascii="Times New Roman" w:hAnsi="Times New Roman"/>
          <w:sz w:val="28"/>
          <w:szCs w:val="28"/>
        </w:rPr>
        <w:t xml:space="preserve"> </w:t>
      </w:r>
      <w:r w:rsidRPr="001335CD">
        <w:rPr>
          <w:rFonts w:ascii="Times New Roman" w:hAnsi="Times New Roman"/>
          <w:sz w:val="28"/>
          <w:szCs w:val="28"/>
        </w:rPr>
        <w:t>сдавать в специальные пункты приема в обмен на новые, например, в с</w:t>
      </w:r>
      <w:r w:rsidRPr="001335CD">
        <w:rPr>
          <w:rFonts w:ascii="Times New Roman" w:hAnsi="Times New Roman"/>
          <w:sz w:val="28"/>
          <w:szCs w:val="28"/>
        </w:rPr>
        <w:t>о</w:t>
      </w:r>
      <w:r w:rsidRPr="001335CD">
        <w:rPr>
          <w:rFonts w:ascii="Times New Roman" w:hAnsi="Times New Roman"/>
          <w:sz w:val="28"/>
          <w:szCs w:val="28"/>
        </w:rPr>
        <w:t>отношении 5:1 (пять перегоревших на одну новую);</w:t>
      </w:r>
      <w:r w:rsidR="001335CD">
        <w:rPr>
          <w:rFonts w:ascii="Times New Roman" w:hAnsi="Times New Roman"/>
          <w:sz w:val="28"/>
          <w:szCs w:val="28"/>
        </w:rPr>
        <w:t xml:space="preserve"> </w:t>
      </w:r>
      <w:r w:rsidRPr="001335CD">
        <w:rPr>
          <w:rFonts w:ascii="Times New Roman" w:hAnsi="Times New Roman"/>
          <w:sz w:val="28"/>
          <w:szCs w:val="28"/>
        </w:rPr>
        <w:t>создать пункты утилиз</w:t>
      </w:r>
      <w:r w:rsidRPr="001335CD">
        <w:rPr>
          <w:rFonts w:ascii="Times New Roman" w:hAnsi="Times New Roman"/>
          <w:sz w:val="28"/>
          <w:szCs w:val="28"/>
        </w:rPr>
        <w:t>а</w:t>
      </w:r>
      <w:r w:rsidRPr="001335CD">
        <w:rPr>
          <w:rFonts w:ascii="Times New Roman" w:hAnsi="Times New Roman"/>
          <w:sz w:val="28"/>
          <w:szCs w:val="28"/>
        </w:rPr>
        <w:t>ции;</w:t>
      </w:r>
      <w:r w:rsidR="001335CD">
        <w:rPr>
          <w:rFonts w:ascii="Times New Roman" w:hAnsi="Times New Roman"/>
          <w:sz w:val="28"/>
          <w:szCs w:val="28"/>
        </w:rPr>
        <w:t xml:space="preserve"> </w:t>
      </w:r>
      <w:r w:rsidRPr="001335CD">
        <w:rPr>
          <w:rFonts w:ascii="Times New Roman" w:hAnsi="Times New Roman"/>
          <w:sz w:val="28"/>
          <w:szCs w:val="28"/>
        </w:rPr>
        <w:t>построить утилизирующий комбинат;</w:t>
      </w:r>
      <w:r w:rsidR="001335CD">
        <w:rPr>
          <w:rFonts w:ascii="Times New Roman" w:hAnsi="Times New Roman"/>
          <w:sz w:val="28"/>
          <w:szCs w:val="28"/>
        </w:rPr>
        <w:t xml:space="preserve"> </w:t>
      </w:r>
      <w:r w:rsidRPr="001335CD">
        <w:rPr>
          <w:rFonts w:ascii="Times New Roman" w:hAnsi="Times New Roman"/>
          <w:sz w:val="28"/>
          <w:szCs w:val="28"/>
        </w:rPr>
        <w:t xml:space="preserve">необходимо широкое оповещение о </w:t>
      </w:r>
      <w:r w:rsidRPr="001335CD">
        <w:rPr>
          <w:rFonts w:ascii="Times New Roman" w:hAnsi="Times New Roman"/>
          <w:sz w:val="28"/>
          <w:szCs w:val="28"/>
        </w:rPr>
        <w:lastRenderedPageBreak/>
        <w:t>пунктах сбора перегоревших ламп; организация бесплатного приема ламп;</w:t>
      </w:r>
      <w:r w:rsidR="001335CD">
        <w:rPr>
          <w:rFonts w:ascii="Times New Roman" w:hAnsi="Times New Roman"/>
          <w:sz w:val="28"/>
          <w:szCs w:val="28"/>
        </w:rPr>
        <w:t xml:space="preserve"> </w:t>
      </w:r>
      <w:r w:rsidRPr="001335CD">
        <w:rPr>
          <w:rFonts w:ascii="Times New Roman" w:hAnsi="Times New Roman"/>
          <w:sz w:val="28"/>
          <w:szCs w:val="28"/>
        </w:rPr>
        <w:t>н</w:t>
      </w:r>
      <w:r w:rsidRPr="001335CD">
        <w:rPr>
          <w:rFonts w:ascii="Times New Roman" w:hAnsi="Times New Roman"/>
          <w:sz w:val="28"/>
          <w:szCs w:val="28"/>
        </w:rPr>
        <w:t>е</w:t>
      </w:r>
      <w:r w:rsidRPr="001335CD">
        <w:rPr>
          <w:rFonts w:ascii="Times New Roman" w:hAnsi="Times New Roman"/>
          <w:sz w:val="28"/>
          <w:szCs w:val="28"/>
        </w:rPr>
        <w:t>обходимо разработать соответствующие правовые положения об утилизации энергосберегающих ламп и предусмотреть ответственность за нарушение этих норм;</w:t>
      </w:r>
      <w:r w:rsidR="001335CD">
        <w:rPr>
          <w:rFonts w:ascii="Times New Roman" w:hAnsi="Times New Roman"/>
          <w:sz w:val="28"/>
          <w:szCs w:val="28"/>
        </w:rPr>
        <w:t xml:space="preserve"> </w:t>
      </w:r>
      <w:r w:rsidRPr="001335CD">
        <w:rPr>
          <w:rFonts w:ascii="Times New Roman" w:hAnsi="Times New Roman"/>
          <w:sz w:val="28"/>
          <w:szCs w:val="28"/>
        </w:rPr>
        <w:t>создать социальную рекламу об утилизации лампочек;</w:t>
      </w:r>
      <w:r w:rsidR="001335CD">
        <w:rPr>
          <w:rFonts w:ascii="Times New Roman" w:hAnsi="Times New Roman"/>
          <w:sz w:val="28"/>
          <w:szCs w:val="28"/>
        </w:rPr>
        <w:t xml:space="preserve"> </w:t>
      </w:r>
      <w:r w:rsidRPr="001335CD">
        <w:rPr>
          <w:rFonts w:ascii="Times New Roman" w:hAnsi="Times New Roman"/>
          <w:sz w:val="28"/>
          <w:szCs w:val="28"/>
        </w:rPr>
        <w:t>создавать новые технологии по утилизации и переработке мусора, в том числе энергосберега</w:t>
      </w:r>
      <w:r w:rsidRPr="001335CD">
        <w:rPr>
          <w:rFonts w:ascii="Times New Roman" w:hAnsi="Times New Roman"/>
          <w:sz w:val="28"/>
          <w:szCs w:val="28"/>
        </w:rPr>
        <w:t>ю</w:t>
      </w:r>
      <w:r w:rsidRPr="001335CD">
        <w:rPr>
          <w:rFonts w:ascii="Times New Roman" w:hAnsi="Times New Roman"/>
          <w:sz w:val="28"/>
          <w:szCs w:val="28"/>
        </w:rPr>
        <w:t>щих лампочек;</w:t>
      </w:r>
      <w:r w:rsidR="001335CD">
        <w:rPr>
          <w:rFonts w:ascii="Times New Roman" w:hAnsi="Times New Roman"/>
          <w:sz w:val="28"/>
          <w:szCs w:val="28"/>
        </w:rPr>
        <w:t xml:space="preserve"> </w:t>
      </w:r>
      <w:r w:rsidRPr="001335CD">
        <w:rPr>
          <w:rFonts w:ascii="Times New Roman" w:hAnsi="Times New Roman"/>
          <w:sz w:val="28"/>
          <w:szCs w:val="28"/>
        </w:rPr>
        <w:t>усовершенствовать законодательство, ввести администрати</w:t>
      </w:r>
      <w:r w:rsidRPr="001335CD">
        <w:rPr>
          <w:rFonts w:ascii="Times New Roman" w:hAnsi="Times New Roman"/>
          <w:sz w:val="28"/>
          <w:szCs w:val="28"/>
        </w:rPr>
        <w:t>в</w:t>
      </w:r>
      <w:r w:rsidRPr="001335CD">
        <w:rPr>
          <w:rFonts w:ascii="Times New Roman" w:hAnsi="Times New Roman"/>
          <w:sz w:val="28"/>
          <w:szCs w:val="28"/>
        </w:rPr>
        <w:t>ную ответственность за нарушение норм по утилизации лампочек;</w:t>
      </w:r>
      <w:r w:rsidR="001335CD">
        <w:rPr>
          <w:rFonts w:ascii="Times New Roman" w:hAnsi="Times New Roman"/>
          <w:sz w:val="28"/>
          <w:szCs w:val="28"/>
        </w:rPr>
        <w:t xml:space="preserve"> </w:t>
      </w:r>
      <w:r w:rsidRPr="001335CD">
        <w:rPr>
          <w:rFonts w:ascii="Times New Roman" w:hAnsi="Times New Roman"/>
          <w:sz w:val="28"/>
          <w:szCs w:val="28"/>
        </w:rPr>
        <w:t>на местном уровне, с функцией стимулирования создавать общественные пункты сбора;</w:t>
      </w:r>
      <w:r w:rsidR="001335CD">
        <w:rPr>
          <w:rFonts w:ascii="Times New Roman" w:hAnsi="Times New Roman"/>
          <w:sz w:val="28"/>
          <w:szCs w:val="28"/>
        </w:rPr>
        <w:t xml:space="preserve"> </w:t>
      </w:r>
      <w:r w:rsidRPr="001335CD">
        <w:rPr>
          <w:rFonts w:ascii="Times New Roman" w:hAnsi="Times New Roman"/>
          <w:sz w:val="28"/>
          <w:szCs w:val="28"/>
        </w:rPr>
        <w:t>предусмотреть наличие пунктов сбора в каждом доме.</w:t>
      </w:r>
    </w:p>
    <w:p w:rsidR="00E5411F" w:rsidRDefault="00E5411F" w:rsidP="00E5411F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E2A27" w:rsidRPr="00E5411F" w:rsidRDefault="001F5C9C" w:rsidP="00E5411F">
      <w:pPr>
        <w:pStyle w:val="a6"/>
        <w:spacing w:after="0" w:line="360" w:lineRule="auto"/>
        <w:ind w:left="0"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Cs/>
          <w:sz w:val="28"/>
          <w:szCs w:val="28"/>
        </w:rPr>
        <w:t>3</w:t>
      </w:r>
      <w:r w:rsidR="005E2A27" w:rsidRPr="00E5411F">
        <w:rPr>
          <w:rStyle w:val="a4"/>
          <w:rFonts w:ascii="Times New Roman" w:hAnsi="Times New Roman"/>
          <w:bCs/>
          <w:sz w:val="28"/>
          <w:szCs w:val="28"/>
        </w:rPr>
        <w:t>.2 Разработка выводов и предложений по созданию системы       утилизации энергосберегающих ламп</w:t>
      </w:r>
    </w:p>
    <w:p w:rsidR="005E2A27" w:rsidRDefault="005E2A27" w:rsidP="00EA448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E2A27" w:rsidRPr="00D94786" w:rsidRDefault="005E2A27" w:rsidP="00EA448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94786">
        <w:rPr>
          <w:rFonts w:ascii="Times New Roman" w:hAnsi="Times New Roman"/>
          <w:sz w:val="28"/>
          <w:szCs w:val="28"/>
        </w:rPr>
        <w:t>Изучение данных, опубликованных в газетах и Интернете, а также анализ ответов на вопросы анкеты позволил определить несколько направлений, по которым нужно работать для создания системы ут</w:t>
      </w:r>
      <w:r>
        <w:rPr>
          <w:rFonts w:ascii="Times New Roman" w:hAnsi="Times New Roman"/>
          <w:sz w:val="28"/>
          <w:szCs w:val="28"/>
        </w:rPr>
        <w:t>илизации энергосберегающих ламп.</w:t>
      </w:r>
    </w:p>
    <w:p w:rsidR="005E2A27" w:rsidRPr="00D94786" w:rsidRDefault="005E2A27" w:rsidP="00A968E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94786">
        <w:rPr>
          <w:rFonts w:ascii="Times New Roman" w:hAnsi="Times New Roman"/>
          <w:sz w:val="28"/>
          <w:szCs w:val="28"/>
        </w:rPr>
        <w:t>Во-пер</w:t>
      </w:r>
      <w:r>
        <w:rPr>
          <w:rFonts w:ascii="Times New Roman" w:hAnsi="Times New Roman"/>
          <w:sz w:val="28"/>
          <w:szCs w:val="28"/>
        </w:rPr>
        <w:t xml:space="preserve">вых, результаты опроса показали, </w:t>
      </w:r>
      <w:r w:rsidRPr="00D94786">
        <w:rPr>
          <w:rFonts w:ascii="Times New Roman" w:hAnsi="Times New Roman"/>
          <w:sz w:val="28"/>
          <w:szCs w:val="28"/>
        </w:rPr>
        <w:t>что большинство людей н</w:t>
      </w:r>
      <w:r>
        <w:rPr>
          <w:rFonts w:ascii="Times New Roman" w:hAnsi="Times New Roman"/>
          <w:sz w:val="28"/>
          <w:szCs w:val="28"/>
        </w:rPr>
        <w:t>е зн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ет, что в энергосберегающих лампочках</w:t>
      </w:r>
      <w:r w:rsidRPr="00D94786">
        <w:rPr>
          <w:rFonts w:ascii="Times New Roman" w:hAnsi="Times New Roman"/>
          <w:sz w:val="28"/>
          <w:szCs w:val="28"/>
        </w:rPr>
        <w:t xml:space="preserve"> содержат</w:t>
      </w:r>
      <w:r>
        <w:rPr>
          <w:rFonts w:ascii="Times New Roman" w:hAnsi="Times New Roman"/>
          <w:sz w:val="28"/>
          <w:szCs w:val="28"/>
        </w:rPr>
        <w:t xml:space="preserve">ся </w:t>
      </w:r>
      <w:r w:rsidRPr="00D94786">
        <w:rPr>
          <w:rFonts w:ascii="Times New Roman" w:hAnsi="Times New Roman"/>
          <w:sz w:val="28"/>
          <w:szCs w:val="28"/>
        </w:rPr>
        <w:t xml:space="preserve"> опасные вещества и их нельзя выбрасывать</w:t>
      </w:r>
      <w:r w:rsidR="00A968E0">
        <w:rPr>
          <w:rFonts w:ascii="Times New Roman" w:hAnsi="Times New Roman"/>
          <w:sz w:val="28"/>
          <w:szCs w:val="28"/>
        </w:rPr>
        <w:t xml:space="preserve"> в обычные мусорные контейнеры. </w:t>
      </w:r>
      <w:r w:rsidRPr="00D94786">
        <w:rPr>
          <w:rFonts w:ascii="Times New Roman" w:hAnsi="Times New Roman"/>
          <w:sz w:val="28"/>
          <w:szCs w:val="28"/>
        </w:rPr>
        <w:t>В целях решения этой проблемы нужно проводить информационную работу, журналистам писать статьи, специалистам Роспотребнадзора давать разъяснения по правилам обр</w:t>
      </w:r>
      <w:r w:rsidRPr="00D94786">
        <w:rPr>
          <w:rFonts w:ascii="Times New Roman" w:hAnsi="Times New Roman"/>
          <w:sz w:val="28"/>
          <w:szCs w:val="28"/>
        </w:rPr>
        <w:t>а</w:t>
      </w:r>
      <w:r w:rsidRPr="00D94786">
        <w:rPr>
          <w:rFonts w:ascii="Times New Roman" w:hAnsi="Times New Roman"/>
          <w:sz w:val="28"/>
          <w:szCs w:val="28"/>
        </w:rPr>
        <w:t>щения и утилизации энергосберегающих ламп.</w:t>
      </w:r>
    </w:p>
    <w:p w:rsidR="005E2A27" w:rsidRPr="00D94786" w:rsidRDefault="005E2A27" w:rsidP="00EA448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94786">
        <w:rPr>
          <w:rFonts w:ascii="Times New Roman" w:hAnsi="Times New Roman"/>
          <w:sz w:val="28"/>
          <w:szCs w:val="28"/>
        </w:rPr>
        <w:t>Памятки о том, что делать, если разбилась ртуть-содержащая лампочка (Приложение 2)  и о запрете выбрасывать энергосберегающие лампочки нужно размещать на досках объявлений около подъездов жилых домов.</w:t>
      </w:r>
    </w:p>
    <w:p w:rsidR="005E2A27" w:rsidRPr="00D94786" w:rsidRDefault="005E2A27" w:rsidP="00A968E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94786">
        <w:rPr>
          <w:rFonts w:ascii="Times New Roman" w:hAnsi="Times New Roman"/>
          <w:sz w:val="28"/>
          <w:szCs w:val="28"/>
        </w:rPr>
        <w:t>Во-вторых, если даже люди и знают, о том, что энергосберегающие ла</w:t>
      </w:r>
      <w:r w:rsidRPr="00D94786">
        <w:rPr>
          <w:rFonts w:ascii="Times New Roman" w:hAnsi="Times New Roman"/>
          <w:sz w:val="28"/>
          <w:szCs w:val="28"/>
        </w:rPr>
        <w:t>м</w:t>
      </w:r>
      <w:r w:rsidRPr="00D94786">
        <w:rPr>
          <w:rFonts w:ascii="Times New Roman" w:hAnsi="Times New Roman"/>
          <w:sz w:val="28"/>
          <w:szCs w:val="28"/>
        </w:rPr>
        <w:t>почки нужно утилизовать по специальным правилам, они не могут найти сп</w:t>
      </w:r>
      <w:r w:rsidRPr="00D94786">
        <w:rPr>
          <w:rFonts w:ascii="Times New Roman" w:hAnsi="Times New Roman"/>
          <w:sz w:val="28"/>
          <w:szCs w:val="28"/>
        </w:rPr>
        <w:t>е</w:t>
      </w:r>
      <w:r w:rsidRPr="00D94786">
        <w:rPr>
          <w:rFonts w:ascii="Times New Roman" w:hAnsi="Times New Roman"/>
          <w:sz w:val="28"/>
          <w:szCs w:val="28"/>
        </w:rPr>
        <w:t xml:space="preserve">циальных контейнеров, куда можно поместить эти лампочки, и не знают, есть </w:t>
      </w:r>
      <w:r w:rsidRPr="00D94786">
        <w:rPr>
          <w:rFonts w:ascii="Times New Roman" w:hAnsi="Times New Roman"/>
          <w:sz w:val="28"/>
          <w:szCs w:val="28"/>
        </w:rPr>
        <w:lastRenderedPageBreak/>
        <w:t>ли та</w:t>
      </w:r>
      <w:r w:rsidR="00A968E0">
        <w:rPr>
          <w:rFonts w:ascii="Times New Roman" w:hAnsi="Times New Roman"/>
          <w:sz w:val="28"/>
          <w:szCs w:val="28"/>
        </w:rPr>
        <w:t xml:space="preserve">кие контейнеры в городе вообще. </w:t>
      </w:r>
      <w:r w:rsidRPr="00D94786">
        <w:rPr>
          <w:rFonts w:ascii="Times New Roman" w:hAnsi="Times New Roman"/>
          <w:sz w:val="28"/>
          <w:szCs w:val="28"/>
        </w:rPr>
        <w:t>Поэтому необходимо сделать так, чтобы выбросить перегоревшую энергосберегающую лампочку по правилам для ка</w:t>
      </w:r>
      <w:r w:rsidRPr="00D94786">
        <w:rPr>
          <w:rFonts w:ascii="Times New Roman" w:hAnsi="Times New Roman"/>
          <w:sz w:val="28"/>
          <w:szCs w:val="28"/>
        </w:rPr>
        <w:t>ж</w:t>
      </w:r>
      <w:r w:rsidRPr="00D94786">
        <w:rPr>
          <w:rFonts w:ascii="Times New Roman" w:hAnsi="Times New Roman"/>
          <w:sz w:val="28"/>
          <w:szCs w:val="28"/>
        </w:rPr>
        <w:t>дого жителя города было простым и необременительным.</w:t>
      </w:r>
      <w:r w:rsidR="00A968E0">
        <w:rPr>
          <w:rFonts w:ascii="Times New Roman" w:hAnsi="Times New Roman"/>
          <w:sz w:val="28"/>
          <w:szCs w:val="28"/>
        </w:rPr>
        <w:t xml:space="preserve"> </w:t>
      </w:r>
      <w:r w:rsidRPr="00D94786">
        <w:rPr>
          <w:rFonts w:ascii="Times New Roman" w:hAnsi="Times New Roman"/>
          <w:sz w:val="28"/>
          <w:szCs w:val="28"/>
        </w:rPr>
        <w:t>В этих целях можно установить специальные контейнеры во всех районах города и оповестить н</w:t>
      </w:r>
      <w:r w:rsidRPr="00D94786">
        <w:rPr>
          <w:rFonts w:ascii="Times New Roman" w:hAnsi="Times New Roman"/>
          <w:sz w:val="28"/>
          <w:szCs w:val="28"/>
        </w:rPr>
        <w:t>а</w:t>
      </w:r>
      <w:r w:rsidRPr="00D94786">
        <w:rPr>
          <w:rFonts w:ascii="Times New Roman" w:hAnsi="Times New Roman"/>
          <w:sz w:val="28"/>
          <w:szCs w:val="28"/>
        </w:rPr>
        <w:t>селение о том, где они находятся, можно разместить специальные приемники перегоревших лампочек в магазинах, торговых центрах.</w:t>
      </w:r>
      <w:r w:rsidR="00A968E0">
        <w:rPr>
          <w:rFonts w:ascii="Times New Roman" w:hAnsi="Times New Roman"/>
          <w:sz w:val="28"/>
          <w:szCs w:val="28"/>
        </w:rPr>
        <w:t xml:space="preserve"> </w:t>
      </w:r>
      <w:r w:rsidRPr="00D94786">
        <w:rPr>
          <w:rFonts w:ascii="Times New Roman" w:hAnsi="Times New Roman"/>
          <w:sz w:val="28"/>
          <w:szCs w:val="28"/>
        </w:rPr>
        <w:t>Было бы очень хор</w:t>
      </w:r>
      <w:r w:rsidRPr="00D94786">
        <w:rPr>
          <w:rFonts w:ascii="Times New Roman" w:hAnsi="Times New Roman"/>
          <w:sz w:val="28"/>
          <w:szCs w:val="28"/>
        </w:rPr>
        <w:t>о</w:t>
      </w:r>
      <w:r w:rsidRPr="00D94786">
        <w:rPr>
          <w:rFonts w:ascii="Times New Roman" w:hAnsi="Times New Roman"/>
          <w:sz w:val="28"/>
          <w:szCs w:val="28"/>
        </w:rPr>
        <w:t>шо, если бы в Саранске появился «Экомобиль», который бы собирал опасные отходы у населения.</w:t>
      </w:r>
    </w:p>
    <w:p w:rsidR="005E2A27" w:rsidRPr="00D94786" w:rsidRDefault="005E2A27" w:rsidP="00E5411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94786">
        <w:rPr>
          <w:rFonts w:ascii="Times New Roman" w:hAnsi="Times New Roman"/>
          <w:sz w:val="28"/>
          <w:szCs w:val="28"/>
        </w:rPr>
        <w:t>Третья проблема связана с последующей переработкой, обезвреживанием ртутьсодержащих отходов. Ведь важно не только правильно собрать перег</w:t>
      </w:r>
      <w:r w:rsidRPr="00D94786">
        <w:rPr>
          <w:rFonts w:ascii="Times New Roman" w:hAnsi="Times New Roman"/>
          <w:sz w:val="28"/>
          <w:szCs w:val="28"/>
        </w:rPr>
        <w:t>о</w:t>
      </w:r>
      <w:r w:rsidRPr="00D94786">
        <w:rPr>
          <w:rFonts w:ascii="Times New Roman" w:hAnsi="Times New Roman"/>
          <w:sz w:val="28"/>
          <w:szCs w:val="28"/>
        </w:rPr>
        <w:t xml:space="preserve">ревшие лампочки, но и правильно обезвредить их, чтобы находящиеся в них вещества </w:t>
      </w:r>
      <w:r w:rsidR="00E5411F">
        <w:rPr>
          <w:rFonts w:ascii="Times New Roman" w:hAnsi="Times New Roman"/>
          <w:sz w:val="28"/>
          <w:szCs w:val="28"/>
        </w:rPr>
        <w:t xml:space="preserve">не загрязнили окружающую среду. </w:t>
      </w:r>
      <w:r w:rsidRPr="00D94786">
        <w:rPr>
          <w:rFonts w:ascii="Times New Roman" w:hAnsi="Times New Roman"/>
          <w:sz w:val="28"/>
          <w:szCs w:val="28"/>
        </w:rPr>
        <w:t>Поэтому необходимо строител</w:t>
      </w:r>
      <w:r w:rsidRPr="00D94786">
        <w:rPr>
          <w:rFonts w:ascii="Times New Roman" w:hAnsi="Times New Roman"/>
          <w:sz w:val="28"/>
          <w:szCs w:val="28"/>
        </w:rPr>
        <w:t>ь</w:t>
      </w:r>
      <w:r w:rsidRPr="00D94786">
        <w:rPr>
          <w:rFonts w:ascii="Times New Roman" w:hAnsi="Times New Roman"/>
          <w:sz w:val="28"/>
          <w:szCs w:val="28"/>
        </w:rPr>
        <w:t>ство перерабатывающих предприятий, которые превращали бы опасные вещ</w:t>
      </w:r>
      <w:r w:rsidRPr="00D94786">
        <w:rPr>
          <w:rFonts w:ascii="Times New Roman" w:hAnsi="Times New Roman"/>
          <w:sz w:val="28"/>
          <w:szCs w:val="28"/>
        </w:rPr>
        <w:t>е</w:t>
      </w:r>
      <w:r w:rsidRPr="00D94786">
        <w:rPr>
          <w:rFonts w:ascii="Times New Roman" w:hAnsi="Times New Roman"/>
          <w:sz w:val="28"/>
          <w:szCs w:val="28"/>
        </w:rPr>
        <w:t>ства в неопасные или доставали ртуть из сломанных приборов для того, чтобы ее можно было бы использовать в новых.</w:t>
      </w:r>
    </w:p>
    <w:p w:rsidR="005E2A27" w:rsidRPr="00D94786" w:rsidRDefault="005E2A27" w:rsidP="00EA448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94786">
        <w:rPr>
          <w:rFonts w:ascii="Times New Roman" w:hAnsi="Times New Roman"/>
          <w:sz w:val="28"/>
          <w:szCs w:val="28"/>
        </w:rPr>
        <w:t>Прогресс в развитии техники не останавливается. Мы убедились, что кроме экономичных люминисцентных ламп, содержащих опасные вещества</w:t>
      </w:r>
      <w:r>
        <w:rPr>
          <w:rFonts w:ascii="Times New Roman" w:hAnsi="Times New Roman"/>
          <w:sz w:val="28"/>
          <w:szCs w:val="28"/>
        </w:rPr>
        <w:t>,</w:t>
      </w:r>
      <w:r w:rsidRPr="00D94786">
        <w:rPr>
          <w:rFonts w:ascii="Times New Roman" w:hAnsi="Times New Roman"/>
          <w:sz w:val="28"/>
          <w:szCs w:val="28"/>
        </w:rPr>
        <w:t xml:space="preserve"> появились светодиодные лампы. </w:t>
      </w:r>
    </w:p>
    <w:p w:rsidR="005E2A27" w:rsidRDefault="005E2A27" w:rsidP="00EA448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94786">
        <w:rPr>
          <w:rFonts w:ascii="Times New Roman" w:hAnsi="Times New Roman"/>
          <w:sz w:val="28"/>
          <w:szCs w:val="28"/>
        </w:rPr>
        <w:t xml:space="preserve">Четвертым направлением решения </w:t>
      </w:r>
      <w:r>
        <w:rPr>
          <w:rFonts w:ascii="Times New Roman" w:hAnsi="Times New Roman"/>
          <w:sz w:val="28"/>
          <w:szCs w:val="28"/>
        </w:rPr>
        <w:t>проблемы опасных лампочек должен</w:t>
      </w:r>
      <w:r w:rsidRPr="00D94786">
        <w:rPr>
          <w:rFonts w:ascii="Times New Roman" w:hAnsi="Times New Roman"/>
          <w:sz w:val="28"/>
          <w:szCs w:val="28"/>
        </w:rPr>
        <w:t xml:space="preserve"> стать отказ от их использ</w:t>
      </w:r>
      <w:r>
        <w:rPr>
          <w:rFonts w:ascii="Times New Roman" w:hAnsi="Times New Roman"/>
          <w:sz w:val="28"/>
          <w:szCs w:val="28"/>
        </w:rPr>
        <w:t>ования, замена на светодиодные.</w:t>
      </w:r>
    </w:p>
    <w:p w:rsidR="005E2A27" w:rsidRPr="00D94786" w:rsidRDefault="005E2A27" w:rsidP="00EA448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  научный  поиск  </w:t>
      </w:r>
      <w:r w:rsidRPr="00D94786">
        <w:rPr>
          <w:rFonts w:ascii="Times New Roman" w:hAnsi="Times New Roman"/>
          <w:sz w:val="28"/>
          <w:szCs w:val="28"/>
        </w:rPr>
        <w:t>новых, безопасных, экономичных и эк</w:t>
      </w:r>
      <w:r w:rsidRPr="00D94786">
        <w:rPr>
          <w:rFonts w:ascii="Times New Roman" w:hAnsi="Times New Roman"/>
          <w:sz w:val="28"/>
          <w:szCs w:val="28"/>
        </w:rPr>
        <w:t>о</w:t>
      </w:r>
      <w:r w:rsidRPr="00D94786">
        <w:rPr>
          <w:rFonts w:ascii="Times New Roman" w:hAnsi="Times New Roman"/>
          <w:sz w:val="28"/>
          <w:szCs w:val="28"/>
        </w:rPr>
        <w:t xml:space="preserve">логичных источников света. </w:t>
      </w:r>
    </w:p>
    <w:p w:rsidR="005E2A27" w:rsidRPr="00D94786" w:rsidRDefault="005E2A27" w:rsidP="00EA448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968E0" w:rsidRDefault="00A968E0" w:rsidP="001335CD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968E0" w:rsidRDefault="00A968E0" w:rsidP="001335CD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968E0" w:rsidRDefault="00A968E0" w:rsidP="001335CD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968E0" w:rsidRDefault="00A968E0" w:rsidP="001335CD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968E0" w:rsidRDefault="00A968E0" w:rsidP="001335CD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968E0" w:rsidRDefault="00A968E0" w:rsidP="001335CD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E2A27" w:rsidRPr="00E47C67" w:rsidRDefault="005E2A27" w:rsidP="00E5411F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47C67">
        <w:rPr>
          <w:rFonts w:ascii="Times New Roman" w:hAnsi="Times New Roman"/>
          <w:b/>
          <w:sz w:val="28"/>
          <w:szCs w:val="28"/>
        </w:rPr>
        <w:lastRenderedPageBreak/>
        <w:t>Список использованной литературы</w:t>
      </w:r>
    </w:p>
    <w:p w:rsidR="001B6649" w:rsidRDefault="001B6649" w:rsidP="00EA448F">
      <w:pPr>
        <w:spacing w:after="0" w:line="360" w:lineRule="auto"/>
        <w:ind w:firstLine="709"/>
        <w:contextualSpacing/>
        <w:jc w:val="both"/>
      </w:pPr>
    </w:p>
    <w:p w:rsidR="001B6649" w:rsidRPr="001B6649" w:rsidRDefault="006D5F7E" w:rsidP="00EA44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r w:rsidR="001B6649" w:rsidRPr="001B6649">
        <w:rPr>
          <w:rFonts w:ascii="Times New Roman" w:hAnsi="Times New Roman"/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</w:t>
      </w:r>
      <w:r w:rsidR="001B6649" w:rsidRPr="001B6649">
        <w:rPr>
          <w:rFonts w:ascii="Times New Roman" w:hAnsi="Times New Roman"/>
          <w:sz w:val="28"/>
          <w:szCs w:val="28"/>
        </w:rPr>
        <w:t>а</w:t>
      </w:r>
      <w:r w:rsidR="001B6649" w:rsidRPr="001B6649">
        <w:rPr>
          <w:rFonts w:ascii="Times New Roman" w:hAnsi="Times New Roman"/>
          <w:sz w:val="28"/>
          <w:szCs w:val="28"/>
        </w:rPr>
        <w:t xml:space="preserve">ции : Федеральный закон от 23.11.2009 N 261-ФЗ // </w:t>
      </w:r>
      <w:r w:rsidR="001B6649" w:rsidRPr="001B6649">
        <w:rPr>
          <w:rStyle w:val="blk"/>
          <w:rFonts w:ascii="Times New Roman" w:hAnsi="Times New Roman"/>
          <w:sz w:val="28"/>
          <w:szCs w:val="28"/>
        </w:rPr>
        <w:t>Собрание законодательства РФ</w:t>
      </w:r>
      <w:r w:rsidR="001B6649">
        <w:rPr>
          <w:rStyle w:val="blk"/>
          <w:rFonts w:ascii="Times New Roman" w:hAnsi="Times New Roman"/>
          <w:sz w:val="28"/>
          <w:szCs w:val="28"/>
        </w:rPr>
        <w:t>. 30.11.2009. N 48. С</w:t>
      </w:r>
      <w:r w:rsidR="001B6649" w:rsidRPr="001B6649">
        <w:rPr>
          <w:rStyle w:val="blk"/>
          <w:rFonts w:ascii="Times New Roman" w:hAnsi="Times New Roman"/>
          <w:sz w:val="28"/>
          <w:szCs w:val="28"/>
        </w:rPr>
        <w:t>т. 5711.</w:t>
      </w:r>
    </w:p>
    <w:p w:rsidR="005E2A27" w:rsidRPr="001B6649" w:rsidRDefault="006D5F7E" w:rsidP="00EA44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r w:rsidR="001B6649" w:rsidRPr="001B6649">
        <w:rPr>
          <w:rFonts w:ascii="Times New Roman" w:hAnsi="Times New Roman"/>
          <w:sz w:val="28"/>
          <w:szCs w:val="28"/>
        </w:rPr>
        <w:t>Письмо Федеральной службы по надзору в сфере защиты прав потр</w:t>
      </w:r>
      <w:r w:rsidR="001B6649" w:rsidRPr="001B6649">
        <w:rPr>
          <w:rFonts w:ascii="Times New Roman" w:hAnsi="Times New Roman"/>
          <w:sz w:val="28"/>
          <w:szCs w:val="28"/>
        </w:rPr>
        <w:t>е</w:t>
      </w:r>
      <w:r w:rsidR="001B6649" w:rsidRPr="001B6649">
        <w:rPr>
          <w:rFonts w:ascii="Times New Roman" w:hAnsi="Times New Roman"/>
          <w:sz w:val="28"/>
          <w:szCs w:val="28"/>
        </w:rPr>
        <w:t>бителей и благополучия человека от 15.01.2010 № 01 /285-10-32 «О результатах надзора за оборотом ламповой продукции и задачах, связанных с реализацией Фе</w:t>
      </w:r>
      <w:r w:rsidR="001B6649" w:rsidRPr="001B6649">
        <w:rPr>
          <w:rFonts w:ascii="Times New Roman" w:hAnsi="Times New Roman"/>
          <w:sz w:val="28"/>
          <w:szCs w:val="28"/>
        </w:rPr>
        <w:softHyphen/>
        <w:t>дерального закона от 23.11.2009 № 261 -ФЗ</w:t>
      </w:r>
    </w:p>
    <w:p w:rsidR="001B6649" w:rsidRPr="001B6649" w:rsidRDefault="006D5F7E" w:rsidP="00EA448F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 </w:t>
      </w:r>
      <w:r w:rsidR="001B6649" w:rsidRPr="001B6649">
        <w:rPr>
          <w:rFonts w:ascii="Times New Roman" w:hAnsi="Times New Roman"/>
          <w:sz w:val="28"/>
          <w:szCs w:val="28"/>
          <w:lang w:eastAsia="ru-RU"/>
        </w:rPr>
        <w:t>Медведева С. Как сдать отслужившие свой срок энергосберегающие лампочки в Саранске? // Газета Мордовия. 20.02.2013.</w:t>
      </w:r>
    </w:p>
    <w:p w:rsidR="001335CD" w:rsidRDefault="006D5F7E" w:rsidP="001335CD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</w:t>
      </w:r>
      <w:r w:rsidR="001B6649" w:rsidRPr="001B6649">
        <w:rPr>
          <w:rFonts w:ascii="Times New Roman" w:hAnsi="Times New Roman"/>
          <w:sz w:val="28"/>
          <w:szCs w:val="28"/>
        </w:rPr>
        <w:t>Настина К. В Самаре решили проблемы утилизации энергосберегающих ламп // Аргументы и Факты. 2012. 31/10. № 44</w:t>
      </w:r>
    </w:p>
    <w:p w:rsidR="00A968E0" w:rsidRDefault="00A968E0" w:rsidP="001335CD">
      <w:pPr>
        <w:pStyle w:val="a7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68E0" w:rsidRDefault="00A968E0" w:rsidP="001335CD">
      <w:pPr>
        <w:pStyle w:val="a7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68E0" w:rsidRDefault="00A968E0" w:rsidP="001335CD">
      <w:pPr>
        <w:pStyle w:val="a7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68E0" w:rsidRDefault="00A968E0" w:rsidP="001335CD">
      <w:pPr>
        <w:pStyle w:val="a7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68E0" w:rsidRDefault="00A968E0" w:rsidP="001335CD">
      <w:pPr>
        <w:pStyle w:val="a7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68E0" w:rsidRDefault="00A968E0" w:rsidP="001335CD">
      <w:pPr>
        <w:pStyle w:val="a7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68E0" w:rsidRDefault="00A968E0" w:rsidP="001335CD">
      <w:pPr>
        <w:pStyle w:val="a7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68E0" w:rsidRDefault="00A968E0" w:rsidP="001335CD">
      <w:pPr>
        <w:pStyle w:val="a7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68E0" w:rsidRDefault="00A968E0" w:rsidP="001335CD">
      <w:pPr>
        <w:pStyle w:val="a7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68E0" w:rsidRDefault="00A968E0" w:rsidP="001335CD">
      <w:pPr>
        <w:pStyle w:val="a7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68E0" w:rsidRDefault="00A968E0" w:rsidP="001335CD">
      <w:pPr>
        <w:pStyle w:val="a7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68E0" w:rsidRDefault="00A968E0" w:rsidP="001335CD">
      <w:pPr>
        <w:pStyle w:val="a7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68E0" w:rsidRDefault="00A968E0" w:rsidP="001335CD">
      <w:pPr>
        <w:pStyle w:val="a7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68E0" w:rsidRDefault="00A968E0" w:rsidP="001335CD">
      <w:pPr>
        <w:pStyle w:val="a7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68E0" w:rsidRDefault="00A968E0" w:rsidP="001335CD">
      <w:pPr>
        <w:pStyle w:val="a7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E2A27" w:rsidRPr="00D94786" w:rsidRDefault="005E2A27" w:rsidP="001335CD">
      <w:pPr>
        <w:pStyle w:val="a7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94786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5E2A27" w:rsidRPr="00E024F4" w:rsidRDefault="005E2A27" w:rsidP="00EA448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024F4">
        <w:rPr>
          <w:rFonts w:ascii="Times New Roman" w:hAnsi="Times New Roman"/>
          <w:b/>
          <w:sz w:val="28"/>
          <w:szCs w:val="28"/>
        </w:rPr>
        <w:t>Анкета</w:t>
      </w:r>
    </w:p>
    <w:p w:rsidR="005E2A27" w:rsidRPr="00D94786" w:rsidRDefault="005E2A27" w:rsidP="00EA448F">
      <w:pPr>
        <w:pStyle w:val="a6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786">
        <w:rPr>
          <w:rFonts w:ascii="Times New Roman" w:hAnsi="Times New Roman"/>
          <w:sz w:val="28"/>
          <w:szCs w:val="28"/>
        </w:rPr>
        <w:t>Используете ли Вы энергосберегающие лампочки?</w:t>
      </w:r>
    </w:p>
    <w:p w:rsidR="005E2A27" w:rsidRPr="00D94786" w:rsidRDefault="005E2A27" w:rsidP="00EA448F">
      <w:pPr>
        <w:pStyle w:val="a6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786">
        <w:rPr>
          <w:rFonts w:ascii="Times New Roman" w:hAnsi="Times New Roman"/>
          <w:sz w:val="28"/>
          <w:szCs w:val="28"/>
        </w:rPr>
        <w:t>А)да</w:t>
      </w:r>
    </w:p>
    <w:p w:rsidR="005E2A27" w:rsidRPr="00D94786" w:rsidRDefault="005E2A27" w:rsidP="00EA448F">
      <w:pPr>
        <w:pStyle w:val="a6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786">
        <w:rPr>
          <w:rFonts w:ascii="Times New Roman" w:hAnsi="Times New Roman"/>
          <w:sz w:val="28"/>
          <w:szCs w:val="28"/>
        </w:rPr>
        <w:t>Б) нет</w:t>
      </w:r>
    </w:p>
    <w:p w:rsidR="005E2A27" w:rsidRPr="00D94786" w:rsidRDefault="005E2A27" w:rsidP="00EA448F">
      <w:pPr>
        <w:pStyle w:val="a6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786">
        <w:rPr>
          <w:rFonts w:ascii="Times New Roman" w:hAnsi="Times New Roman"/>
          <w:sz w:val="28"/>
          <w:szCs w:val="28"/>
        </w:rPr>
        <w:t>В) не знаю</w:t>
      </w:r>
    </w:p>
    <w:p w:rsidR="005E2A27" w:rsidRPr="00D94786" w:rsidRDefault="005E2A27" w:rsidP="00EA448F">
      <w:pPr>
        <w:pStyle w:val="a6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786">
        <w:rPr>
          <w:rFonts w:ascii="Times New Roman" w:hAnsi="Times New Roman"/>
          <w:sz w:val="28"/>
          <w:szCs w:val="28"/>
        </w:rPr>
        <w:t>Устраивает ли Вас качество освещения посредством энерг</w:t>
      </w:r>
      <w:r w:rsidRPr="00D94786">
        <w:rPr>
          <w:rFonts w:ascii="Times New Roman" w:hAnsi="Times New Roman"/>
          <w:sz w:val="28"/>
          <w:szCs w:val="28"/>
        </w:rPr>
        <w:t>о</w:t>
      </w:r>
      <w:r w:rsidRPr="00D94786">
        <w:rPr>
          <w:rFonts w:ascii="Times New Roman" w:hAnsi="Times New Roman"/>
          <w:sz w:val="28"/>
          <w:szCs w:val="28"/>
        </w:rPr>
        <w:t>сберегающих лампочек?</w:t>
      </w:r>
    </w:p>
    <w:p w:rsidR="005E2A27" w:rsidRPr="00D94786" w:rsidRDefault="005E2A27" w:rsidP="00EA448F">
      <w:pPr>
        <w:pStyle w:val="a6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786">
        <w:rPr>
          <w:rFonts w:ascii="Times New Roman" w:hAnsi="Times New Roman"/>
          <w:sz w:val="28"/>
          <w:szCs w:val="28"/>
        </w:rPr>
        <w:t>А) да</w:t>
      </w:r>
    </w:p>
    <w:p w:rsidR="005E2A27" w:rsidRPr="00D94786" w:rsidRDefault="005E2A27" w:rsidP="00EA448F">
      <w:pPr>
        <w:pStyle w:val="a6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786">
        <w:rPr>
          <w:rFonts w:ascii="Times New Roman" w:hAnsi="Times New Roman"/>
          <w:sz w:val="28"/>
          <w:szCs w:val="28"/>
        </w:rPr>
        <w:t>Б) нет</w:t>
      </w:r>
    </w:p>
    <w:p w:rsidR="005E2A27" w:rsidRPr="00D94786" w:rsidRDefault="005E2A27" w:rsidP="00EA448F">
      <w:pPr>
        <w:pStyle w:val="a6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786">
        <w:rPr>
          <w:rFonts w:ascii="Times New Roman" w:hAnsi="Times New Roman"/>
          <w:sz w:val="28"/>
          <w:szCs w:val="28"/>
        </w:rPr>
        <w:t>В) затрудняюсь ответить</w:t>
      </w:r>
    </w:p>
    <w:p w:rsidR="005E2A27" w:rsidRPr="00D94786" w:rsidRDefault="005E2A27" w:rsidP="00EA448F">
      <w:pPr>
        <w:pStyle w:val="a6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786">
        <w:rPr>
          <w:rFonts w:ascii="Times New Roman" w:hAnsi="Times New Roman"/>
          <w:sz w:val="28"/>
          <w:szCs w:val="28"/>
        </w:rPr>
        <w:t>Выгодно ли, на Ваш взгляд, использование энергосберега</w:t>
      </w:r>
      <w:r w:rsidRPr="00D94786">
        <w:rPr>
          <w:rFonts w:ascii="Times New Roman" w:hAnsi="Times New Roman"/>
          <w:sz w:val="28"/>
          <w:szCs w:val="28"/>
        </w:rPr>
        <w:t>ю</w:t>
      </w:r>
      <w:r w:rsidRPr="00D94786">
        <w:rPr>
          <w:rFonts w:ascii="Times New Roman" w:hAnsi="Times New Roman"/>
          <w:sz w:val="28"/>
          <w:szCs w:val="28"/>
        </w:rPr>
        <w:t>щих лампочек?</w:t>
      </w:r>
    </w:p>
    <w:p w:rsidR="005E2A27" w:rsidRPr="00D94786" w:rsidRDefault="005E2A27" w:rsidP="00EA448F">
      <w:pPr>
        <w:pStyle w:val="a6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786">
        <w:rPr>
          <w:rFonts w:ascii="Times New Roman" w:hAnsi="Times New Roman"/>
          <w:sz w:val="28"/>
          <w:szCs w:val="28"/>
        </w:rPr>
        <w:t>А) да</w:t>
      </w:r>
    </w:p>
    <w:p w:rsidR="005E2A27" w:rsidRPr="00D94786" w:rsidRDefault="005E2A27" w:rsidP="00EA448F">
      <w:pPr>
        <w:pStyle w:val="a6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786">
        <w:rPr>
          <w:rFonts w:ascii="Times New Roman" w:hAnsi="Times New Roman"/>
          <w:sz w:val="28"/>
          <w:szCs w:val="28"/>
        </w:rPr>
        <w:t>Б) нет</w:t>
      </w:r>
    </w:p>
    <w:p w:rsidR="005E2A27" w:rsidRPr="00D94786" w:rsidRDefault="005E2A27" w:rsidP="00EA448F">
      <w:pPr>
        <w:pStyle w:val="a6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786">
        <w:rPr>
          <w:rFonts w:ascii="Times New Roman" w:hAnsi="Times New Roman"/>
          <w:sz w:val="28"/>
          <w:szCs w:val="28"/>
        </w:rPr>
        <w:t>В) затрудняюсь ответить</w:t>
      </w:r>
    </w:p>
    <w:p w:rsidR="005E2A27" w:rsidRPr="00D94786" w:rsidRDefault="005E2A27" w:rsidP="00EA448F">
      <w:pPr>
        <w:pStyle w:val="a6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786">
        <w:rPr>
          <w:rFonts w:ascii="Times New Roman" w:hAnsi="Times New Roman"/>
          <w:sz w:val="28"/>
          <w:szCs w:val="28"/>
        </w:rPr>
        <w:t>Знаете ли Вы о содержании вредных веществ в энергосбер</w:t>
      </w:r>
      <w:r w:rsidRPr="00D94786">
        <w:rPr>
          <w:rFonts w:ascii="Times New Roman" w:hAnsi="Times New Roman"/>
          <w:sz w:val="28"/>
          <w:szCs w:val="28"/>
        </w:rPr>
        <w:t>е</w:t>
      </w:r>
      <w:r w:rsidRPr="00D94786">
        <w:rPr>
          <w:rFonts w:ascii="Times New Roman" w:hAnsi="Times New Roman"/>
          <w:sz w:val="28"/>
          <w:szCs w:val="28"/>
        </w:rPr>
        <w:t>гающих лампочках?</w:t>
      </w:r>
    </w:p>
    <w:p w:rsidR="005E2A27" w:rsidRPr="00D94786" w:rsidRDefault="005E2A27" w:rsidP="00EA448F">
      <w:pPr>
        <w:pStyle w:val="a6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786">
        <w:rPr>
          <w:rFonts w:ascii="Times New Roman" w:hAnsi="Times New Roman"/>
          <w:sz w:val="28"/>
          <w:szCs w:val="28"/>
        </w:rPr>
        <w:t>А) да</w:t>
      </w:r>
    </w:p>
    <w:p w:rsidR="005E2A27" w:rsidRPr="00D94786" w:rsidRDefault="005E2A27" w:rsidP="00EA448F">
      <w:pPr>
        <w:pStyle w:val="a6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786">
        <w:rPr>
          <w:rFonts w:ascii="Times New Roman" w:hAnsi="Times New Roman"/>
          <w:sz w:val="28"/>
          <w:szCs w:val="28"/>
        </w:rPr>
        <w:t>Б) нет</w:t>
      </w:r>
    </w:p>
    <w:p w:rsidR="005E2A27" w:rsidRPr="00D94786" w:rsidRDefault="005E2A27" w:rsidP="00EA448F">
      <w:pPr>
        <w:pStyle w:val="a6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786">
        <w:rPr>
          <w:rFonts w:ascii="Times New Roman" w:hAnsi="Times New Roman"/>
          <w:sz w:val="28"/>
          <w:szCs w:val="28"/>
        </w:rPr>
        <w:t>В) затрудняюсь ответить</w:t>
      </w:r>
    </w:p>
    <w:p w:rsidR="005E2A27" w:rsidRPr="00D94786" w:rsidRDefault="005E2A27" w:rsidP="00EA448F">
      <w:pPr>
        <w:pStyle w:val="a6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786">
        <w:rPr>
          <w:rFonts w:ascii="Times New Roman" w:hAnsi="Times New Roman"/>
          <w:sz w:val="28"/>
          <w:szCs w:val="28"/>
        </w:rPr>
        <w:t>Как Вы поступаете с перегоревшими энергосберегающими лампочками?</w:t>
      </w:r>
    </w:p>
    <w:p w:rsidR="005E2A27" w:rsidRPr="00D94786" w:rsidRDefault="005E2A27" w:rsidP="00EA448F">
      <w:pPr>
        <w:pStyle w:val="a6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786">
        <w:rPr>
          <w:rFonts w:ascii="Times New Roman" w:hAnsi="Times New Roman"/>
          <w:sz w:val="28"/>
          <w:szCs w:val="28"/>
        </w:rPr>
        <w:t>А) выбрасываю</w:t>
      </w:r>
    </w:p>
    <w:p w:rsidR="005E2A27" w:rsidRDefault="005E2A27" w:rsidP="00EA448F">
      <w:pPr>
        <w:pStyle w:val="a6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786">
        <w:rPr>
          <w:rFonts w:ascii="Times New Roman" w:hAnsi="Times New Roman"/>
          <w:sz w:val="28"/>
          <w:szCs w:val="28"/>
        </w:rPr>
        <w:t>Б) сдаю в специальные пункты приема (указать, куда именно)</w:t>
      </w:r>
    </w:p>
    <w:p w:rsidR="005E2A27" w:rsidRPr="00E024F4" w:rsidRDefault="005E2A27" w:rsidP="00EA448F">
      <w:pPr>
        <w:pStyle w:val="a6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4F4">
        <w:rPr>
          <w:rFonts w:ascii="Times New Roman" w:hAnsi="Times New Roman"/>
          <w:sz w:val="28"/>
          <w:szCs w:val="28"/>
        </w:rPr>
        <w:t>В) не знаю</w:t>
      </w:r>
    </w:p>
    <w:p w:rsidR="005E2A27" w:rsidRPr="00D94786" w:rsidRDefault="005E2A27" w:rsidP="00EA448F">
      <w:pPr>
        <w:pStyle w:val="a6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786">
        <w:rPr>
          <w:rFonts w:ascii="Times New Roman" w:hAnsi="Times New Roman"/>
          <w:sz w:val="28"/>
          <w:szCs w:val="28"/>
        </w:rPr>
        <w:t>Г) у меня еще ни одна не перегорела</w:t>
      </w:r>
    </w:p>
    <w:p w:rsidR="001335CD" w:rsidRDefault="005E2A27" w:rsidP="001335CD">
      <w:pPr>
        <w:pStyle w:val="a6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786">
        <w:rPr>
          <w:rFonts w:ascii="Times New Roman" w:hAnsi="Times New Roman"/>
          <w:sz w:val="28"/>
          <w:szCs w:val="28"/>
        </w:rPr>
        <w:t>Есть ли у Вас предложения по утилизации энергосберега</w:t>
      </w:r>
      <w:r w:rsidRPr="00D94786">
        <w:rPr>
          <w:rFonts w:ascii="Times New Roman" w:hAnsi="Times New Roman"/>
          <w:sz w:val="28"/>
          <w:szCs w:val="28"/>
        </w:rPr>
        <w:t>ю</w:t>
      </w:r>
      <w:r w:rsidRPr="00D94786">
        <w:rPr>
          <w:rFonts w:ascii="Times New Roman" w:hAnsi="Times New Roman"/>
          <w:sz w:val="28"/>
          <w:szCs w:val="28"/>
        </w:rPr>
        <w:t>щих лампочек? Какие?</w:t>
      </w:r>
    </w:p>
    <w:p w:rsidR="005E2A27" w:rsidRPr="001335CD" w:rsidRDefault="005E2A27" w:rsidP="001335CD">
      <w:pPr>
        <w:pStyle w:val="a6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335CD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5E2A27" w:rsidRPr="00E024F4" w:rsidRDefault="005E2A27" w:rsidP="00EA448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024F4">
        <w:rPr>
          <w:rFonts w:ascii="Times New Roman" w:hAnsi="Times New Roman"/>
          <w:b/>
          <w:sz w:val="28"/>
          <w:szCs w:val="28"/>
        </w:rPr>
        <w:t>Если разбилась энергосберегающая лампочка:</w:t>
      </w:r>
    </w:p>
    <w:p w:rsidR="005E2A27" w:rsidRPr="00D94786" w:rsidRDefault="005E2A27" w:rsidP="00EA448F">
      <w:pPr>
        <w:spacing w:before="100" w:beforeAutospacing="1" w:after="100" w:afterAutospacing="1" w:line="360" w:lineRule="auto"/>
        <w:ind w:left="7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4786">
        <w:rPr>
          <w:rFonts w:ascii="Times New Roman" w:hAnsi="Times New Roman"/>
          <w:sz w:val="28"/>
          <w:szCs w:val="28"/>
        </w:rPr>
        <w:t xml:space="preserve">необходимо открыть окна и проветрить помещение как минимум в течение 15 минут; </w:t>
      </w:r>
    </w:p>
    <w:p w:rsidR="005E2A27" w:rsidRPr="00D94786" w:rsidRDefault="005E2A27" w:rsidP="00EA448F">
      <w:pPr>
        <w:spacing w:before="100" w:beforeAutospacing="1" w:after="100" w:afterAutospacing="1" w:line="360" w:lineRule="auto"/>
        <w:ind w:left="720" w:firstLine="709"/>
        <w:jc w:val="both"/>
        <w:rPr>
          <w:rFonts w:ascii="Times New Roman" w:hAnsi="Times New Roman"/>
          <w:sz w:val="28"/>
          <w:szCs w:val="28"/>
        </w:rPr>
      </w:pPr>
      <w:r w:rsidRPr="00D94786">
        <w:rPr>
          <w:rFonts w:ascii="Times New Roman" w:hAnsi="Times New Roman"/>
          <w:sz w:val="28"/>
          <w:szCs w:val="28"/>
        </w:rPr>
        <w:t>- осколки и части лампочки нельзя трогать голыми руками, нужно надеть одноразовые резиновые перчатки;</w:t>
      </w:r>
    </w:p>
    <w:p w:rsidR="005E2A27" w:rsidRDefault="005E2A27" w:rsidP="00EA448F">
      <w:pPr>
        <w:spacing w:before="100" w:beforeAutospacing="1" w:after="100" w:afterAutospacing="1" w:line="360" w:lineRule="auto"/>
        <w:ind w:left="720" w:firstLine="709"/>
        <w:jc w:val="both"/>
        <w:rPr>
          <w:rFonts w:ascii="Times New Roman" w:hAnsi="Times New Roman"/>
          <w:sz w:val="28"/>
          <w:szCs w:val="28"/>
        </w:rPr>
      </w:pPr>
      <w:r w:rsidRPr="00D94786">
        <w:rPr>
          <w:rFonts w:ascii="Times New Roman" w:hAnsi="Times New Roman"/>
          <w:sz w:val="28"/>
          <w:szCs w:val="28"/>
        </w:rPr>
        <w:t>- для того, чтоб</w:t>
      </w:r>
      <w:r>
        <w:rPr>
          <w:rFonts w:ascii="Times New Roman" w:hAnsi="Times New Roman"/>
          <w:sz w:val="28"/>
          <w:szCs w:val="28"/>
        </w:rPr>
        <w:t>ы</w:t>
      </w:r>
      <w:r w:rsidRPr="00D94786">
        <w:rPr>
          <w:rFonts w:ascii="Times New Roman" w:hAnsi="Times New Roman"/>
          <w:sz w:val="28"/>
          <w:szCs w:val="28"/>
        </w:rPr>
        <w:t xml:space="preserve"> собрать осколки, нельзя использовать щетку или пылесос</w:t>
      </w:r>
      <w:r>
        <w:rPr>
          <w:rFonts w:ascii="Times New Roman" w:hAnsi="Times New Roman"/>
          <w:sz w:val="28"/>
          <w:szCs w:val="28"/>
        </w:rPr>
        <w:t>;</w:t>
      </w:r>
    </w:p>
    <w:p w:rsidR="005E2A27" w:rsidRPr="00D94786" w:rsidRDefault="005E2A27" w:rsidP="00EA448F">
      <w:pPr>
        <w:spacing w:before="100" w:beforeAutospacing="1" w:after="100" w:afterAutospacing="1" w:line="360" w:lineRule="auto"/>
        <w:ind w:left="720" w:firstLine="709"/>
        <w:jc w:val="both"/>
        <w:rPr>
          <w:rFonts w:ascii="Times New Roman" w:hAnsi="Times New Roman"/>
          <w:sz w:val="28"/>
          <w:szCs w:val="28"/>
        </w:rPr>
      </w:pPr>
      <w:r w:rsidRPr="00D94786">
        <w:rPr>
          <w:rFonts w:ascii="Times New Roman" w:hAnsi="Times New Roman"/>
          <w:sz w:val="28"/>
          <w:szCs w:val="28"/>
        </w:rPr>
        <w:t>- собрать все осколки нужно с помощью куска твердого картона или плотной бумаги и поместить их в герметичный пластиковый пакет;</w:t>
      </w:r>
    </w:p>
    <w:p w:rsidR="005E2A27" w:rsidRPr="00D94786" w:rsidRDefault="005E2A27" w:rsidP="00EA448F">
      <w:pPr>
        <w:spacing w:before="100" w:beforeAutospacing="1" w:after="100" w:afterAutospacing="1" w:line="360" w:lineRule="auto"/>
        <w:ind w:left="720" w:firstLine="709"/>
        <w:jc w:val="both"/>
        <w:rPr>
          <w:rFonts w:ascii="Times New Roman" w:hAnsi="Times New Roman"/>
          <w:sz w:val="28"/>
          <w:szCs w:val="28"/>
        </w:rPr>
      </w:pPr>
      <w:r w:rsidRPr="00D94786">
        <w:rPr>
          <w:rFonts w:ascii="Times New Roman" w:hAnsi="Times New Roman"/>
          <w:sz w:val="28"/>
          <w:szCs w:val="28"/>
        </w:rPr>
        <w:t>-протереть поверхность, на которой разбилась лампа, с помощью влажного бумажного полотенца и поместить его в тот же пластиковый пакет;</w:t>
      </w:r>
    </w:p>
    <w:p w:rsidR="005E2A27" w:rsidRPr="00D94786" w:rsidRDefault="005E2A27" w:rsidP="00EA448F">
      <w:pPr>
        <w:spacing w:before="100" w:beforeAutospacing="1" w:after="100" w:afterAutospacing="1" w:line="360" w:lineRule="auto"/>
        <w:ind w:left="7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4786">
        <w:rPr>
          <w:rFonts w:ascii="Times New Roman" w:hAnsi="Times New Roman"/>
          <w:sz w:val="28"/>
          <w:szCs w:val="28"/>
        </w:rPr>
        <w:t xml:space="preserve"> обработать помещение, в котором разбилась ртуть-содержащая лампочка мыльно-</w:t>
      </w:r>
      <w:r>
        <w:rPr>
          <w:rFonts w:ascii="Times New Roman" w:hAnsi="Times New Roman"/>
          <w:sz w:val="28"/>
          <w:szCs w:val="28"/>
        </w:rPr>
        <w:t>содовым</w:t>
      </w:r>
      <w:r w:rsidRPr="00D94786">
        <w:rPr>
          <w:rFonts w:ascii="Times New Roman" w:hAnsi="Times New Roman"/>
          <w:sz w:val="28"/>
          <w:szCs w:val="28"/>
        </w:rPr>
        <w:t xml:space="preserve"> раствор</w:t>
      </w:r>
      <w:r>
        <w:rPr>
          <w:rFonts w:ascii="Times New Roman" w:hAnsi="Times New Roman"/>
          <w:sz w:val="28"/>
          <w:szCs w:val="28"/>
        </w:rPr>
        <w:t>ом или марганцовкой</w:t>
      </w:r>
      <w:r w:rsidRPr="00D94786">
        <w:rPr>
          <w:rFonts w:ascii="Times New Roman" w:hAnsi="Times New Roman"/>
          <w:sz w:val="28"/>
          <w:szCs w:val="28"/>
        </w:rPr>
        <w:t>;</w:t>
      </w:r>
    </w:p>
    <w:p w:rsidR="005E2A27" w:rsidRPr="00D94786" w:rsidRDefault="005E2A27" w:rsidP="00EA448F">
      <w:pPr>
        <w:spacing w:before="100" w:beforeAutospacing="1" w:after="100" w:afterAutospacing="1" w:line="360" w:lineRule="auto"/>
        <w:ind w:left="720" w:firstLine="709"/>
        <w:jc w:val="both"/>
        <w:rPr>
          <w:rFonts w:ascii="Times New Roman" w:hAnsi="Times New Roman"/>
          <w:sz w:val="28"/>
          <w:szCs w:val="28"/>
        </w:rPr>
      </w:pPr>
      <w:r w:rsidRPr="00D94786">
        <w:rPr>
          <w:rFonts w:ascii="Times New Roman" w:hAnsi="Times New Roman"/>
          <w:sz w:val="28"/>
          <w:szCs w:val="28"/>
        </w:rPr>
        <w:t>- собранные осколки нельзя выбрасывать вместе со всем остальным мусором. Их нужно сдать в специализированный пункт утилизации или пункт приема ртутных отходов.</w:t>
      </w:r>
    </w:p>
    <w:p w:rsidR="005E2A27" w:rsidRPr="00D94786" w:rsidRDefault="005E2A27" w:rsidP="00EA448F">
      <w:pPr>
        <w:ind w:firstLine="709"/>
        <w:rPr>
          <w:rFonts w:ascii="Times New Roman" w:hAnsi="Times New Roman"/>
          <w:sz w:val="28"/>
          <w:szCs w:val="28"/>
        </w:rPr>
      </w:pPr>
    </w:p>
    <w:p w:rsidR="005E2A27" w:rsidRPr="00D94786" w:rsidRDefault="005E2A27" w:rsidP="00EA448F">
      <w:pPr>
        <w:ind w:firstLine="709"/>
        <w:rPr>
          <w:rFonts w:ascii="Times New Roman" w:hAnsi="Times New Roman"/>
          <w:sz w:val="28"/>
          <w:szCs w:val="28"/>
        </w:rPr>
      </w:pPr>
    </w:p>
    <w:p w:rsidR="005E2A27" w:rsidRPr="00D94786" w:rsidRDefault="005E2A27" w:rsidP="00EA448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6A8B" w:rsidRDefault="00E66A8B" w:rsidP="00EA448F">
      <w:pPr>
        <w:ind w:firstLine="709"/>
      </w:pPr>
    </w:p>
    <w:sectPr w:rsidR="00E66A8B" w:rsidSect="00EA44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644" w:rsidRDefault="006D7644" w:rsidP="005E2A27">
      <w:pPr>
        <w:spacing w:after="0" w:line="240" w:lineRule="auto"/>
      </w:pPr>
      <w:r>
        <w:separator/>
      </w:r>
    </w:p>
  </w:endnote>
  <w:endnote w:type="continuationSeparator" w:id="0">
    <w:p w:rsidR="006D7644" w:rsidRDefault="006D7644" w:rsidP="005E2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16F" w:rsidRDefault="004B716F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16F" w:rsidRDefault="004B716F">
    <w:pPr>
      <w:pStyle w:val="ac"/>
      <w:jc w:val="center"/>
    </w:pPr>
    <w:fldSimple w:instr=" PAGE   \* MERGEFORMAT ">
      <w:r w:rsidR="003A1E61">
        <w:rPr>
          <w:noProof/>
        </w:rPr>
        <w:t>17</w:t>
      </w:r>
    </w:fldSimple>
  </w:p>
  <w:p w:rsidR="004B716F" w:rsidRDefault="004B716F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16F" w:rsidRDefault="004B716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644" w:rsidRDefault="006D7644" w:rsidP="005E2A27">
      <w:pPr>
        <w:spacing w:after="0" w:line="240" w:lineRule="auto"/>
      </w:pPr>
      <w:r>
        <w:separator/>
      </w:r>
    </w:p>
  </w:footnote>
  <w:footnote w:type="continuationSeparator" w:id="0">
    <w:p w:rsidR="006D7644" w:rsidRDefault="006D7644" w:rsidP="005E2A27">
      <w:pPr>
        <w:spacing w:after="0" w:line="240" w:lineRule="auto"/>
      </w:pPr>
      <w:r>
        <w:continuationSeparator/>
      </w:r>
    </w:p>
  </w:footnote>
  <w:footnote w:id="1">
    <w:p w:rsidR="00000000" w:rsidRDefault="005E2A27" w:rsidP="005E2A27">
      <w:pPr>
        <w:pStyle w:val="a7"/>
        <w:ind w:firstLine="567"/>
      </w:pPr>
      <w:r w:rsidRPr="00E55377">
        <w:rPr>
          <w:rStyle w:val="a9"/>
          <w:rFonts w:ascii="Times New Roman" w:hAnsi="Times New Roman"/>
          <w:sz w:val="24"/>
          <w:szCs w:val="24"/>
        </w:rPr>
        <w:footnoteRef/>
      </w:r>
      <w:r w:rsidRPr="00E55377">
        <w:rPr>
          <w:rFonts w:ascii="Times New Roman" w:hAnsi="Times New Roman"/>
          <w:sz w:val="24"/>
          <w:szCs w:val="24"/>
        </w:rPr>
        <w:t xml:space="preserve"> </w:t>
      </w:r>
      <w:r w:rsidRPr="00E55377">
        <w:rPr>
          <w:rFonts w:ascii="Times New Roman" w:hAnsi="Times New Roman"/>
          <w:sz w:val="24"/>
          <w:szCs w:val="24"/>
          <w:lang w:eastAsia="ru-RU"/>
        </w:rPr>
        <w:t>Медведева С. Как сдать отслужившие свой срок энергосберегающие лампочки в С</w:t>
      </w:r>
      <w:r w:rsidRPr="00E55377">
        <w:rPr>
          <w:rFonts w:ascii="Times New Roman" w:hAnsi="Times New Roman"/>
          <w:sz w:val="24"/>
          <w:szCs w:val="24"/>
          <w:lang w:eastAsia="ru-RU"/>
        </w:rPr>
        <w:t>а</w:t>
      </w:r>
      <w:r w:rsidRPr="00E55377">
        <w:rPr>
          <w:rFonts w:ascii="Times New Roman" w:hAnsi="Times New Roman"/>
          <w:sz w:val="24"/>
          <w:szCs w:val="24"/>
          <w:lang w:eastAsia="ru-RU"/>
        </w:rPr>
        <w:t>ранске? // Газета Мордовия. 20.02.2013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</w:footnote>
  <w:footnote w:id="2">
    <w:p w:rsidR="00000000" w:rsidRDefault="005E2A27" w:rsidP="005E2A27">
      <w:pPr>
        <w:pStyle w:val="a7"/>
        <w:ind w:firstLine="851"/>
      </w:pPr>
      <w:r w:rsidRPr="00E55377">
        <w:rPr>
          <w:rStyle w:val="a9"/>
          <w:rFonts w:ascii="Times New Roman" w:hAnsi="Times New Roman"/>
          <w:sz w:val="24"/>
          <w:szCs w:val="24"/>
        </w:rPr>
        <w:footnoteRef/>
      </w:r>
      <w:r w:rsidRPr="00E55377">
        <w:rPr>
          <w:rFonts w:ascii="Times New Roman" w:hAnsi="Times New Roman"/>
          <w:sz w:val="24"/>
          <w:szCs w:val="24"/>
        </w:rPr>
        <w:t xml:space="preserve"> Настин</w:t>
      </w:r>
      <w:r>
        <w:rPr>
          <w:rFonts w:ascii="Times New Roman" w:hAnsi="Times New Roman"/>
          <w:sz w:val="24"/>
          <w:szCs w:val="24"/>
        </w:rPr>
        <w:t xml:space="preserve">а К. </w:t>
      </w:r>
      <w:r w:rsidRPr="00E55377">
        <w:rPr>
          <w:rFonts w:ascii="Times New Roman" w:hAnsi="Times New Roman"/>
          <w:sz w:val="24"/>
          <w:szCs w:val="24"/>
        </w:rPr>
        <w:t>В Самаре решили проблемы ут</w:t>
      </w:r>
      <w:r>
        <w:rPr>
          <w:rFonts w:ascii="Times New Roman" w:hAnsi="Times New Roman"/>
          <w:sz w:val="24"/>
          <w:szCs w:val="24"/>
        </w:rPr>
        <w:t>илизации энергосберегающих ламп</w:t>
      </w:r>
      <w:r w:rsidRPr="00E55377">
        <w:rPr>
          <w:rFonts w:ascii="Times New Roman" w:hAnsi="Times New Roman"/>
          <w:sz w:val="24"/>
          <w:szCs w:val="24"/>
        </w:rPr>
        <w:t xml:space="preserve"> // Аргументы и Факты. 2012. 31/10. № 44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16F" w:rsidRDefault="004B716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16F" w:rsidRDefault="004B716F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16F" w:rsidRDefault="004B716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57A9"/>
    <w:multiLevelType w:val="hybridMultilevel"/>
    <w:tmpl w:val="8D36CE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075714"/>
    <w:multiLevelType w:val="hybridMultilevel"/>
    <w:tmpl w:val="B00083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2A27"/>
    <w:rsid w:val="00026C2C"/>
    <w:rsid w:val="001125E8"/>
    <w:rsid w:val="001307CB"/>
    <w:rsid w:val="001335CD"/>
    <w:rsid w:val="00175405"/>
    <w:rsid w:val="001B0A13"/>
    <w:rsid w:val="001B6649"/>
    <w:rsid w:val="001F5C9C"/>
    <w:rsid w:val="002D6217"/>
    <w:rsid w:val="002E370A"/>
    <w:rsid w:val="003A1E61"/>
    <w:rsid w:val="003B4141"/>
    <w:rsid w:val="003C0520"/>
    <w:rsid w:val="0044047F"/>
    <w:rsid w:val="004B716F"/>
    <w:rsid w:val="00513B3C"/>
    <w:rsid w:val="005E2A27"/>
    <w:rsid w:val="006B7F71"/>
    <w:rsid w:val="006D5F7E"/>
    <w:rsid w:val="006D7644"/>
    <w:rsid w:val="00742C92"/>
    <w:rsid w:val="00790AFC"/>
    <w:rsid w:val="007A7D3B"/>
    <w:rsid w:val="007D0237"/>
    <w:rsid w:val="007F1B51"/>
    <w:rsid w:val="009D3577"/>
    <w:rsid w:val="00A968E0"/>
    <w:rsid w:val="00AC0B28"/>
    <w:rsid w:val="00B438A3"/>
    <w:rsid w:val="00BC5733"/>
    <w:rsid w:val="00BF2ABF"/>
    <w:rsid w:val="00CC32ED"/>
    <w:rsid w:val="00D94786"/>
    <w:rsid w:val="00DE7A3C"/>
    <w:rsid w:val="00E024F4"/>
    <w:rsid w:val="00E2276C"/>
    <w:rsid w:val="00E47C67"/>
    <w:rsid w:val="00E5411F"/>
    <w:rsid w:val="00E55377"/>
    <w:rsid w:val="00E66A8B"/>
    <w:rsid w:val="00EA448F"/>
    <w:rsid w:val="00EB79F8"/>
    <w:rsid w:val="00FC0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2A27"/>
    <w:pPr>
      <w:spacing w:before="100" w:beforeAutospacing="1" w:after="0" w:line="360" w:lineRule="auto"/>
      <w:ind w:firstLine="851"/>
      <w:contextualSpacing/>
      <w:jc w:val="both"/>
    </w:pPr>
    <w:rPr>
      <w:rFonts w:ascii="Times New Roman" w:hAnsi="Times New Roman"/>
      <w:sz w:val="28"/>
      <w:szCs w:val="28"/>
    </w:rPr>
  </w:style>
  <w:style w:type="character" w:styleId="a4">
    <w:name w:val="Strong"/>
    <w:basedOn w:val="a0"/>
    <w:uiPriority w:val="22"/>
    <w:qFormat/>
    <w:rsid w:val="005E2A27"/>
    <w:rPr>
      <w:rFonts w:cs="Times New Roman"/>
      <w:b/>
    </w:rPr>
  </w:style>
  <w:style w:type="character" w:styleId="a5">
    <w:name w:val="Hyperlink"/>
    <w:basedOn w:val="a0"/>
    <w:uiPriority w:val="99"/>
    <w:semiHidden/>
    <w:unhideWhenUsed/>
    <w:rsid w:val="005E2A27"/>
    <w:rPr>
      <w:rFonts w:cs="Times New Roman"/>
      <w:color w:val="0000FF"/>
      <w:u w:val="single"/>
    </w:rPr>
  </w:style>
  <w:style w:type="character" w:customStyle="1" w:styleId="f6791986">
    <w:name w:val="f6791986"/>
    <w:rsid w:val="005E2A27"/>
  </w:style>
  <w:style w:type="paragraph" w:styleId="a6">
    <w:name w:val="List Paragraph"/>
    <w:basedOn w:val="a"/>
    <w:uiPriority w:val="34"/>
    <w:qFormat/>
    <w:rsid w:val="005E2A27"/>
    <w:pPr>
      <w:spacing w:after="200" w:line="276" w:lineRule="auto"/>
      <w:ind w:left="720"/>
      <w:contextualSpacing/>
    </w:pPr>
    <w:rPr>
      <w:lang w:eastAsia="en-US"/>
    </w:rPr>
  </w:style>
  <w:style w:type="paragraph" w:styleId="a7">
    <w:name w:val="footnote text"/>
    <w:basedOn w:val="a"/>
    <w:link w:val="a8"/>
    <w:uiPriority w:val="99"/>
    <w:unhideWhenUsed/>
    <w:rsid w:val="005E2A27"/>
    <w:pPr>
      <w:spacing w:after="0" w:line="240" w:lineRule="auto"/>
    </w:pPr>
    <w:rPr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locked/>
    <w:rsid w:val="005E2A27"/>
    <w:rPr>
      <w:rFonts w:eastAsia="Times New Roman" w:cs="Times New Roman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5E2A27"/>
    <w:rPr>
      <w:rFonts w:cs="Times New Roman"/>
      <w:vertAlign w:val="superscript"/>
    </w:rPr>
  </w:style>
  <w:style w:type="character" w:customStyle="1" w:styleId="blk">
    <w:name w:val="blk"/>
    <w:rsid w:val="001B6649"/>
  </w:style>
  <w:style w:type="paragraph" w:styleId="aa">
    <w:name w:val="header"/>
    <w:basedOn w:val="a"/>
    <w:link w:val="ab"/>
    <w:uiPriority w:val="99"/>
    <w:semiHidden/>
    <w:unhideWhenUsed/>
    <w:rsid w:val="004B71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4B716F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4B71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4B716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05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0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5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0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3FDF0-B948-40D6-BADD-365336F51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3194</Words>
  <Characters>18210</Characters>
  <Application>Microsoft Office Word</Application>
  <DocSecurity>0</DocSecurity>
  <Lines>151</Lines>
  <Paragraphs>42</Paragraphs>
  <ScaleCrop>false</ScaleCrop>
  <Company/>
  <LinksUpToDate>false</LinksUpToDate>
  <CharactersWithSpaces>21362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2015-09-27T19:44:00Z</dcterms:created>
  <dcterms:modified xsi:type="dcterms:W3CDTF">2015-09-27T19:44:00Z</dcterms:modified>
</cp:coreProperties>
</file>