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23" w:rsidRPr="00B23D8B" w:rsidRDefault="00E62023" w:rsidP="00E62023">
      <w:pPr>
        <w:pStyle w:val="a3"/>
        <w:jc w:val="center"/>
        <w:outlineLvl w:val="0"/>
        <w:rPr>
          <w:rFonts w:ascii="Georgia" w:hAnsi="Georgia" w:cs="Arial"/>
          <w:b/>
          <w:color w:val="333333"/>
          <w:sz w:val="32"/>
          <w:szCs w:val="32"/>
        </w:rPr>
      </w:pPr>
      <w:r w:rsidRPr="00B23D8B">
        <w:rPr>
          <w:rFonts w:ascii="Georgia" w:hAnsi="Georgia" w:cs="Arial"/>
          <w:b/>
          <w:color w:val="333333"/>
          <w:sz w:val="32"/>
          <w:szCs w:val="32"/>
        </w:rPr>
        <w:t>План работы воспит</w:t>
      </w:r>
      <w:r>
        <w:rPr>
          <w:rFonts w:ascii="Georgia" w:hAnsi="Georgia" w:cs="Arial"/>
          <w:b/>
          <w:color w:val="333333"/>
          <w:sz w:val="32"/>
          <w:szCs w:val="32"/>
        </w:rPr>
        <w:t>а</w:t>
      </w:r>
      <w:r w:rsidRPr="00B23D8B">
        <w:rPr>
          <w:rFonts w:ascii="Georgia" w:hAnsi="Georgia" w:cs="Arial"/>
          <w:b/>
          <w:color w:val="333333"/>
          <w:sz w:val="32"/>
          <w:szCs w:val="32"/>
        </w:rPr>
        <w:t xml:space="preserve">теля ГПД на </w:t>
      </w:r>
      <w:r w:rsidRPr="00B23D8B">
        <w:rPr>
          <w:rFonts w:ascii="Georgia" w:hAnsi="Georgia" w:cs="Arial"/>
          <w:b/>
          <w:color w:val="333333"/>
          <w:sz w:val="32"/>
          <w:szCs w:val="32"/>
          <w:lang w:val="en-US"/>
        </w:rPr>
        <w:t>I</w:t>
      </w:r>
      <w:r w:rsidRPr="00B23D8B">
        <w:rPr>
          <w:rFonts w:ascii="Georgia" w:hAnsi="Georgia" w:cs="Arial"/>
          <w:b/>
          <w:color w:val="333333"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4197"/>
        <w:gridCol w:w="3616"/>
      </w:tblGrid>
      <w:tr w:rsidR="00E62023" w:rsidRPr="0070175B" w:rsidTr="00061CF6">
        <w:trPr>
          <w:trHeight w:val="539"/>
        </w:trPr>
        <w:tc>
          <w:tcPr>
            <w:tcW w:w="1535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</w:tcPr>
          <w:p w:rsidR="00E62023" w:rsidRPr="0070175B" w:rsidRDefault="00E62023" w:rsidP="00061CF6">
            <w:pPr>
              <w:pStyle w:val="a3"/>
              <w:jc w:val="center"/>
              <w:rPr>
                <w:rFonts w:ascii="Georgia" w:hAnsi="Georgia" w:cs="Arial"/>
                <w:color w:val="333333"/>
                <w:sz w:val="22"/>
                <w:szCs w:val="22"/>
              </w:rPr>
            </w:pPr>
            <w:r w:rsidRPr="0070175B">
              <w:rPr>
                <w:rFonts w:ascii="Georgia" w:hAnsi="Georgia" w:cs="Arial"/>
                <w:color w:val="333333"/>
                <w:sz w:val="22"/>
                <w:szCs w:val="22"/>
              </w:rPr>
              <w:t>Сентябрь</w:t>
            </w:r>
          </w:p>
        </w:tc>
        <w:tc>
          <w:tcPr>
            <w:tcW w:w="3672" w:type="dxa"/>
            <w:shd w:val="clear" w:color="auto" w:fill="auto"/>
          </w:tcPr>
          <w:p w:rsidR="00E62023" w:rsidRPr="0070175B" w:rsidRDefault="00E62023" w:rsidP="00061CF6">
            <w:pPr>
              <w:pStyle w:val="a3"/>
              <w:jc w:val="center"/>
              <w:rPr>
                <w:rFonts w:ascii="Georgia" w:hAnsi="Georgia" w:cs="Arial"/>
                <w:color w:val="333333"/>
                <w:sz w:val="22"/>
                <w:szCs w:val="22"/>
              </w:rPr>
            </w:pPr>
            <w:r w:rsidRPr="0070175B">
              <w:rPr>
                <w:rFonts w:ascii="Georgia" w:hAnsi="Georgia" w:cs="Arial"/>
                <w:color w:val="333333"/>
                <w:sz w:val="22"/>
                <w:szCs w:val="22"/>
              </w:rPr>
              <w:t>Октябрь</w:t>
            </w:r>
          </w:p>
        </w:tc>
      </w:tr>
      <w:tr w:rsidR="00E62023" w:rsidRPr="0070175B" w:rsidTr="00061CF6">
        <w:trPr>
          <w:trHeight w:val="2781"/>
        </w:trPr>
        <w:tc>
          <w:tcPr>
            <w:tcW w:w="1535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С любовью к природе</w:t>
            </w:r>
          </w:p>
        </w:tc>
        <w:tc>
          <w:tcPr>
            <w:tcW w:w="4284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Осенняя экскурсия «В рябиновом сентябре»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Чтение художественных произведений на тему «Осень».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3.Викторина «Загадки осени»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4.Правила поведения в природе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5 Беседа «Золотая осень» Конкурс рисунков «Золотая осень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           </w:t>
            </w:r>
          </w:p>
        </w:tc>
        <w:tc>
          <w:tcPr>
            <w:tcW w:w="3672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Подготовка к празднику. Разучивание стихов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Праздник «Золотая осень»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 Прослушивание записей П.И. Чайковского «Времена года»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4. Уголок природы «Царство комнатных </w:t>
            </w:r>
            <w:proofErr w:type="spell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растений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».Работа</w:t>
            </w:r>
            <w:proofErr w:type="spellEnd"/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дежурных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5.Выставка «Человек собаке друг»</w:t>
            </w:r>
          </w:p>
        </w:tc>
      </w:tr>
      <w:tr w:rsidR="00E62023" w:rsidRPr="0070175B" w:rsidTr="00061CF6">
        <w:trPr>
          <w:trHeight w:val="1383"/>
        </w:trPr>
        <w:tc>
          <w:tcPr>
            <w:tcW w:w="1535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Мой край – уголок России</w:t>
            </w:r>
          </w:p>
        </w:tc>
        <w:tc>
          <w:tcPr>
            <w:tcW w:w="4284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Беседа «Мой город – Санкт – Петербург»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Беседа «Что мы знаем о блокаде Санкт – Петербурга»</w:t>
            </w:r>
          </w:p>
        </w:tc>
        <w:tc>
          <w:tcPr>
            <w:tcW w:w="3672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«Чудесный город – Град Петров!»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2.Конкурс рисунков на тему «Мой город»</w:t>
            </w:r>
          </w:p>
        </w:tc>
      </w:tr>
      <w:tr w:rsidR="00E62023" w:rsidRPr="0070175B" w:rsidTr="00061CF6">
        <w:trPr>
          <w:trHeight w:val="1715"/>
        </w:trPr>
        <w:tc>
          <w:tcPr>
            <w:tcW w:w="1535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В здоровом теле – здоровый дух</w:t>
            </w:r>
          </w:p>
        </w:tc>
        <w:tc>
          <w:tcPr>
            <w:tcW w:w="4284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Беседа «Мой режим дня»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Беседа «Что мы должны знать о своём здоровье?»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 Спортивные игры на воздухе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4.Экскурсия в школьный медицинский кабинет</w:t>
            </w:r>
          </w:p>
        </w:tc>
        <w:tc>
          <w:tcPr>
            <w:tcW w:w="3672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Гигиена питания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Беседа «Глаза- главные помощники человека»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3.Спортивные игры на воздухе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4.Спортивный праздник «Джунгли зовут»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</w:tr>
      <w:tr w:rsidR="00E62023" w:rsidRPr="0070175B" w:rsidTr="00061CF6">
        <w:trPr>
          <w:trHeight w:val="2397"/>
        </w:trPr>
        <w:tc>
          <w:tcPr>
            <w:tcW w:w="1535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Наша безопасность</w:t>
            </w:r>
          </w:p>
        </w:tc>
        <w:tc>
          <w:tcPr>
            <w:tcW w:w="4284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1. Беседа по ПДД «Мы пешеходы». Экскурсия на остановку.  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Беседа «Осторожно дорога»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3. . Чтение книги «Правила дорожного движения» 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4. Правила поведения в общественном транспорте</w:t>
            </w:r>
          </w:p>
        </w:tc>
        <w:tc>
          <w:tcPr>
            <w:tcW w:w="3672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1.Игра «Осторожно пешеход»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Безопасность обращения с электроприборами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 Беседа «Природная стихия – огонь»</w:t>
            </w:r>
          </w:p>
        </w:tc>
      </w:tr>
      <w:tr w:rsidR="00E62023" w:rsidRPr="0070175B" w:rsidTr="00061CF6">
        <w:trPr>
          <w:trHeight w:val="3232"/>
        </w:trPr>
        <w:tc>
          <w:tcPr>
            <w:tcW w:w="1535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Я, мои друзья и моя семья</w:t>
            </w:r>
          </w:p>
        </w:tc>
        <w:tc>
          <w:tcPr>
            <w:tcW w:w="4284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1.День знаний. Беседа «Правила поведения в школе»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Беседа «Мой внешний вид»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 Занятие «Доброе слово и кошке приятно»</w:t>
            </w:r>
          </w:p>
        </w:tc>
        <w:tc>
          <w:tcPr>
            <w:tcW w:w="3672" w:type="dxa"/>
            <w:shd w:val="clear" w:color="auto" w:fill="auto"/>
          </w:tcPr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Составление рассказов на тему «Мой учитель»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2. Беседа «Ложь и </w:t>
            </w:r>
            <w:proofErr w:type="spellStart"/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правда»Пословицы</w:t>
            </w:r>
            <w:proofErr w:type="spellEnd"/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и поговорки</w:t>
            </w:r>
          </w:p>
          <w:p w:rsidR="00E62023" w:rsidRPr="0070175B" w:rsidRDefault="00E62023" w:rsidP="00061CF6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 Конкурс рисунков на тему «Я и моя семья»</w:t>
            </w:r>
          </w:p>
        </w:tc>
      </w:tr>
    </w:tbl>
    <w:p w:rsidR="000214B8" w:rsidRDefault="000214B8">
      <w:bookmarkStart w:id="0" w:name="_GoBack"/>
      <w:bookmarkEnd w:id="0"/>
    </w:p>
    <w:sectPr w:rsidR="0002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18"/>
    <w:rsid w:val="000214B8"/>
    <w:rsid w:val="00835A18"/>
    <w:rsid w:val="00E6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BBBF8-11CD-40D1-B5F6-6CB74220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20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2015-10-13T19:25:00Z</dcterms:created>
  <dcterms:modified xsi:type="dcterms:W3CDTF">2015-10-13T19:29:00Z</dcterms:modified>
</cp:coreProperties>
</file>