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 w:rsidP="00EB4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4583">
        <w:rPr>
          <w:rFonts w:ascii="Times New Roman" w:hAnsi="Times New Roman" w:cs="Times New Roman"/>
          <w:b/>
          <w:bCs/>
          <w:sz w:val="36"/>
          <w:szCs w:val="36"/>
        </w:rPr>
        <w:t xml:space="preserve">Формирование универсальных учебных действий на уроках литературного чтения. Работа с текстом. </w:t>
      </w:r>
    </w:p>
    <w:p w:rsidR="00EB4583" w:rsidRPr="00EB4583" w:rsidRDefault="00EB4583" w:rsidP="00EB4583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B4583">
        <w:rPr>
          <w:rFonts w:ascii="Times New Roman" w:hAnsi="Times New Roman" w:cs="Times New Roman"/>
          <w:b/>
          <w:bCs/>
          <w:sz w:val="36"/>
          <w:szCs w:val="36"/>
        </w:rPr>
        <w:t>Технология продуктивного чтения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EB4583" w:rsidRDefault="00EB4583" w:rsidP="009F3DC1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081" w:rsidRDefault="007D68C2" w:rsidP="009F3DC1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D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– это окошко, через которое дети видят</w:t>
      </w:r>
      <w:r w:rsidRPr="009F3D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9F3D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познают мир и самих себя.</w:t>
      </w:r>
      <w:r w:rsidRPr="009F3D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9F3D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открывается перед ребёнком лишь тогда,</w:t>
      </w:r>
      <w:r w:rsidRPr="009F3D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9F3D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когда, наряду с чтением,</w:t>
      </w:r>
      <w:r w:rsidRPr="009F3D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9F3D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с ним и даже раньше,</w:t>
      </w:r>
      <w:r w:rsidRPr="009F3D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9F3D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впервые раскрыта книга,</w:t>
      </w:r>
      <w:r w:rsidRPr="009F3D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9F3D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кропотливая работа над словами.</w:t>
      </w:r>
      <w:r w:rsidRPr="009F3D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9F3D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Сухомлинский</w:t>
      </w:r>
    </w:p>
    <w:p w:rsidR="00A76605" w:rsidRPr="009F3DC1" w:rsidRDefault="00A76605" w:rsidP="009F3DC1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9F3DC1">
        <w:rPr>
          <w:color w:val="000000"/>
          <w:sz w:val="28"/>
          <w:szCs w:val="28"/>
        </w:rPr>
        <w:t>Эпиграф выбран мною неслучайно, ведь кем бы ни был современный человек, какой бы род деятельности он ни избрал, он всегда должен быть читателем, не только усваивать содержание, но и находить нужную информацию, осмысливать ее и интерпретировать.</w:t>
      </w:r>
    </w:p>
    <w:p w:rsidR="00A76605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9F3DC1">
        <w:rPr>
          <w:color w:val="000000"/>
          <w:sz w:val="28"/>
          <w:szCs w:val="28"/>
        </w:rPr>
        <w:t xml:space="preserve">Сегодня научить ребенка читать недостаточно. Научить его читать « правильно», </w:t>
      </w:r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>« эффективно», продуктивно</w:t>
      </w:r>
      <w:r w:rsidR="00A76605">
        <w:rPr>
          <w:color w:val="000000"/>
          <w:sz w:val="28"/>
          <w:szCs w:val="28"/>
        </w:rPr>
        <w:t xml:space="preserve"> –</w:t>
      </w:r>
      <w:r w:rsidRPr="009F3DC1">
        <w:rPr>
          <w:color w:val="000000"/>
          <w:sz w:val="28"/>
          <w:szCs w:val="28"/>
        </w:rPr>
        <w:t xml:space="preserve"> важная задача учителя и не только на уроках литературного чтения, хотя на них оттачиваются необходимые умения. Собственно, с этой целью и была создана технология продуктивного чтения.</w:t>
      </w:r>
    </w:p>
    <w:p w:rsidR="007D68C2" w:rsidRPr="009F3DC1" w:rsidRDefault="009F3DC1" w:rsidP="009F3D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D68C2" w:rsidRPr="009F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продуктивного чтения с одной стороны, не настолько сложна, как кажется, а с другой – не настолько проста, чтобы ее не стоило изучать, совершенствовать и обмениваться опытом ее применения на уроках по разным предметам.</w:t>
      </w:r>
    </w:p>
    <w:p w:rsidR="007D68C2" w:rsidRPr="009F3DC1" w:rsidRDefault="009F3DC1" w:rsidP="009F3D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D68C2" w:rsidRPr="009F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начального и основного общего образования поставил перед школой задачу освоения  обучающимися умений полноценного чтения, что предполагает готовность школьников к решению таких познавательных и коммуникативных задач, как понимание текста (общее, полное и критическое), поиск конкретной информации, самоконтроль, восстановление широкого контекста, интерпретация, комментирование текста и </w:t>
      </w:r>
      <w:proofErr w:type="spellStart"/>
      <w:proofErr w:type="gramStart"/>
      <w:r w:rsidR="007D68C2" w:rsidRPr="009F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rStyle w:val="a5"/>
          <w:color w:val="000000"/>
          <w:sz w:val="28"/>
          <w:szCs w:val="28"/>
        </w:rPr>
        <w:t>I. Работа с текстом до чтения.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A76605">
        <w:rPr>
          <w:color w:val="000000"/>
          <w:sz w:val="28"/>
          <w:szCs w:val="28"/>
          <w:u w:val="single"/>
        </w:rPr>
        <w:t>Цель</w:t>
      </w:r>
      <w:r w:rsidR="007D68C2" w:rsidRPr="009F3DC1">
        <w:rPr>
          <w:color w:val="000000"/>
          <w:sz w:val="28"/>
          <w:szCs w:val="28"/>
        </w:rPr>
        <w:t xml:space="preserve"> – развитие такого важнейшего читательского умения, как антиципация, т.е. умение предполагать, прогнозировать содержание текста по заглавию, фамилии автора, иллюстрации.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A76605">
        <w:rPr>
          <w:color w:val="000000"/>
          <w:sz w:val="28"/>
          <w:szCs w:val="28"/>
          <w:u w:val="single"/>
        </w:rPr>
        <w:t>Главная задача</w:t>
      </w:r>
      <w:r w:rsidR="007D68C2" w:rsidRPr="009F3DC1">
        <w:rPr>
          <w:color w:val="000000"/>
          <w:sz w:val="28"/>
          <w:szCs w:val="28"/>
        </w:rPr>
        <w:t xml:space="preserve"> – вызвать у ребёнка желание, мотивацию прочитать книгу.</w:t>
      </w:r>
    </w:p>
    <w:p w:rsidR="00A76605" w:rsidRDefault="00A76605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>1. Читают фамилию автора, заглавие произведения, рассматривают иллюстрацию, которая предшествует тексту, затем высказывают свои предположения о героях, теме, содержании.</w:t>
      </w:r>
    </w:p>
    <w:p w:rsidR="00A76605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 xml:space="preserve">Если дети читают текст дома самостоятельно, этап антиципации сохраняется. </w:t>
      </w:r>
      <w:r w:rsidR="00A76605">
        <w:rPr>
          <w:color w:val="000000"/>
          <w:sz w:val="28"/>
          <w:szCs w:val="28"/>
        </w:rPr>
        <w:tab/>
      </w:r>
    </w:p>
    <w:p w:rsidR="007D68C2" w:rsidRPr="009F3DC1" w:rsidRDefault="00A76605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8C2" w:rsidRPr="009F3DC1">
        <w:rPr>
          <w:color w:val="000000"/>
          <w:sz w:val="28"/>
          <w:szCs w:val="28"/>
        </w:rPr>
        <w:t>Работу в классе начинаю с вопросов: «Какими были ваши ожидания? Какие вопросы до чтения у вас возникали? На что вы обратили внимание перед чтением и почему?» и т.п.</w:t>
      </w:r>
    </w:p>
    <w:p w:rsidR="00A76605" w:rsidRDefault="00A76605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>2. Затем предлагаю прочитать текст, проверить возникшие предположения.</w:t>
      </w:r>
    </w:p>
    <w:p w:rsidR="00A76605" w:rsidRDefault="00A76605" w:rsidP="009F3DC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rStyle w:val="a5"/>
          <w:color w:val="000000"/>
          <w:sz w:val="28"/>
          <w:szCs w:val="28"/>
        </w:rPr>
        <w:t>II. Работа с текстом во время чтения.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A76605">
        <w:rPr>
          <w:color w:val="000000"/>
          <w:sz w:val="28"/>
          <w:szCs w:val="28"/>
          <w:u w:val="single"/>
        </w:rPr>
        <w:t>Цель</w:t>
      </w:r>
      <w:r w:rsidR="007D68C2" w:rsidRPr="009F3DC1">
        <w:rPr>
          <w:color w:val="000000"/>
          <w:sz w:val="28"/>
          <w:szCs w:val="28"/>
        </w:rPr>
        <w:t xml:space="preserve"> – понимание текста и создание его читательской интерпретации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A76605">
        <w:rPr>
          <w:color w:val="000000"/>
          <w:sz w:val="28"/>
          <w:szCs w:val="28"/>
          <w:u w:val="single"/>
        </w:rPr>
        <w:t>Главная задача</w:t>
      </w:r>
      <w:r w:rsidR="007D68C2" w:rsidRPr="009F3DC1">
        <w:rPr>
          <w:color w:val="000000"/>
          <w:sz w:val="28"/>
          <w:szCs w:val="28"/>
        </w:rPr>
        <w:t xml:space="preserve"> – обеспечить полноценное восприятие текста.</w:t>
      </w:r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>Дети самостоятельно читают текст про себя в классе или дома с установкой провести диалог с автором и проверить свои предположения и ожидания.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9F3DC1">
        <w:rPr>
          <w:color w:val="000000"/>
          <w:sz w:val="28"/>
          <w:szCs w:val="28"/>
        </w:rPr>
        <w:t>Чтение вслух в режиме диалога с автором, комментированное чтение.</w:t>
      </w:r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lastRenderedPageBreak/>
        <w:t xml:space="preserve">По ходу чтения провожу словарную работу (объяснение и уточнение значений слов). В этом случае она становится мотивированной и интересной: ведь именно в процессе чтения становится понятно, какие слова нуждаются в толковании, а само слово толкуется в контексте, а не </w:t>
      </w:r>
      <w:proofErr w:type="gramStart"/>
      <w:r w:rsidRPr="009F3DC1">
        <w:rPr>
          <w:color w:val="000000"/>
          <w:sz w:val="28"/>
          <w:szCs w:val="28"/>
        </w:rPr>
        <w:t>вне</w:t>
      </w:r>
      <w:proofErr w:type="gramEnd"/>
      <w:r w:rsidRPr="009F3DC1">
        <w:rPr>
          <w:color w:val="000000"/>
          <w:sz w:val="28"/>
          <w:szCs w:val="28"/>
        </w:rPr>
        <w:t xml:space="preserve"> </w:t>
      </w:r>
      <w:proofErr w:type="gramStart"/>
      <w:r w:rsidRPr="009F3DC1">
        <w:rPr>
          <w:color w:val="000000"/>
          <w:sz w:val="28"/>
          <w:szCs w:val="28"/>
        </w:rPr>
        <w:t>его</w:t>
      </w:r>
      <w:proofErr w:type="gramEnd"/>
      <w:r w:rsidRPr="009F3DC1">
        <w:rPr>
          <w:color w:val="000000"/>
          <w:sz w:val="28"/>
          <w:szCs w:val="28"/>
        </w:rPr>
        <w:t>. Беседа по содержанию текста в целом, выборочное чтение. Обсуждение читательских интерпретаций.</w:t>
      </w:r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rStyle w:val="a5"/>
          <w:color w:val="000000"/>
          <w:sz w:val="28"/>
          <w:szCs w:val="28"/>
        </w:rPr>
        <w:t>III. Работа с текстом после чтения.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A76605">
        <w:rPr>
          <w:color w:val="000000"/>
          <w:sz w:val="28"/>
          <w:szCs w:val="28"/>
          <w:u w:val="single"/>
        </w:rPr>
        <w:t xml:space="preserve">Цель </w:t>
      </w:r>
      <w:r w:rsidR="007D68C2" w:rsidRPr="009F3DC1">
        <w:rPr>
          <w:color w:val="000000"/>
          <w:sz w:val="28"/>
          <w:szCs w:val="28"/>
        </w:rPr>
        <w:t>– корректировка читательской интерпретации в соответствии с авторским смыслом.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A76605">
        <w:rPr>
          <w:color w:val="000000"/>
          <w:sz w:val="28"/>
          <w:szCs w:val="28"/>
          <w:u w:val="single"/>
        </w:rPr>
        <w:t>Главная задача</w:t>
      </w:r>
      <w:r w:rsidR="007D68C2" w:rsidRPr="009F3DC1">
        <w:rPr>
          <w:color w:val="000000"/>
          <w:sz w:val="28"/>
          <w:szCs w:val="28"/>
        </w:rPr>
        <w:t xml:space="preserve"> – обеспечить углублённое восприятие и понимание текста.</w:t>
      </w:r>
      <w:r w:rsidR="007D68C2" w:rsidRPr="009F3DC1">
        <w:rPr>
          <w:color w:val="000000"/>
          <w:sz w:val="28"/>
          <w:szCs w:val="28"/>
        </w:rPr>
        <w:br/>
        <w:t>Ставит</w:t>
      </w:r>
      <w:r w:rsidR="00A76605">
        <w:rPr>
          <w:color w:val="000000"/>
          <w:sz w:val="28"/>
          <w:szCs w:val="28"/>
        </w:rPr>
        <w:t>ь</w:t>
      </w:r>
      <w:r w:rsidR="007D68C2" w:rsidRPr="009F3DC1">
        <w:rPr>
          <w:color w:val="000000"/>
          <w:sz w:val="28"/>
          <w:szCs w:val="28"/>
        </w:rPr>
        <w:t xml:space="preserve"> вопрос </w:t>
      </w:r>
      <w:r w:rsidR="00A76605">
        <w:rPr>
          <w:color w:val="000000"/>
          <w:sz w:val="28"/>
          <w:szCs w:val="28"/>
        </w:rPr>
        <w:t xml:space="preserve">нужно </w:t>
      </w:r>
      <w:r w:rsidR="007D68C2" w:rsidRPr="009F3DC1">
        <w:rPr>
          <w:color w:val="000000"/>
          <w:sz w:val="28"/>
          <w:szCs w:val="28"/>
        </w:rPr>
        <w:t>к тексту в целом. Далее следуют ответы детей на этот вопрос и беседа. Её результатом должно стать понимание авторского смысла.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9F3DC1">
        <w:rPr>
          <w:color w:val="000000"/>
          <w:sz w:val="28"/>
          <w:szCs w:val="28"/>
        </w:rPr>
        <w:t>Рассказ о писателе и беседа с детьми о его личности рекомендуются после чтения произведения, а не до, поскольку именно после чтения эта информация ляжет на подготовленную почву: ребёнок сможет соотнести её с тем представлением о личности автора, которое у него сложилось в процессе чтения. Кроме того, грамотно построенный рассказ о писателе углубит понимание прочитанного произведения.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9F3DC1">
        <w:rPr>
          <w:color w:val="000000"/>
          <w:sz w:val="28"/>
          <w:szCs w:val="28"/>
        </w:rPr>
        <w:t>Сведения о биографии писателя, об истории создания произведения можно сообщить и до чтения, если это оправдано.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9F3DC1">
        <w:rPr>
          <w:color w:val="000000"/>
          <w:sz w:val="28"/>
          <w:szCs w:val="28"/>
        </w:rPr>
        <w:t>Повторное обращение к заглавию произв</w:t>
      </w:r>
      <w:r w:rsidRPr="009F3DC1">
        <w:rPr>
          <w:color w:val="000000"/>
          <w:sz w:val="28"/>
          <w:szCs w:val="28"/>
        </w:rPr>
        <w:t xml:space="preserve">едения и иллюстрациям. Беседа </w:t>
      </w:r>
      <w:r w:rsidR="007D68C2" w:rsidRPr="009F3DC1">
        <w:rPr>
          <w:color w:val="000000"/>
          <w:sz w:val="28"/>
          <w:szCs w:val="28"/>
        </w:rPr>
        <w:t>о смысле заглавия, о его связи с темой, главной мыслью автора и т.д. </w:t>
      </w:r>
    </w:p>
    <w:p w:rsidR="007D68C2" w:rsidRPr="009F3DC1" w:rsidRDefault="009F3DC1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ab/>
      </w:r>
      <w:r w:rsidR="007D68C2" w:rsidRPr="009F3DC1">
        <w:rPr>
          <w:color w:val="000000"/>
          <w:sz w:val="28"/>
          <w:szCs w:val="28"/>
        </w:rPr>
        <w:t>Вопросы по иллюстрации: «Какой именно фрагмент текста проиллюстрировал художник (а может быть, это иллюстрация ко всему тексту в целом)?</w:t>
      </w:r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 xml:space="preserve">Точен ли художник в деталях? Совпадает ли его видение с </w:t>
      </w:r>
      <w:proofErr w:type="gramStart"/>
      <w:r w:rsidRPr="009F3DC1">
        <w:rPr>
          <w:color w:val="000000"/>
          <w:sz w:val="28"/>
          <w:szCs w:val="28"/>
        </w:rPr>
        <w:t>вашим</w:t>
      </w:r>
      <w:proofErr w:type="gramEnd"/>
      <w:r w:rsidRPr="009F3DC1">
        <w:rPr>
          <w:color w:val="000000"/>
          <w:sz w:val="28"/>
          <w:szCs w:val="28"/>
        </w:rPr>
        <w:t>?» и т.д.</w:t>
      </w:r>
    </w:p>
    <w:p w:rsidR="007D68C2" w:rsidRPr="009F3DC1" w:rsidRDefault="007D68C2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 xml:space="preserve">Выполнение творческих заданий в рабочей тетради, которые развивают различные умения, например </w:t>
      </w:r>
      <w:proofErr w:type="gramStart"/>
      <w:r w:rsidRPr="009F3DC1">
        <w:rPr>
          <w:color w:val="000000"/>
          <w:sz w:val="28"/>
          <w:szCs w:val="28"/>
        </w:rPr>
        <w:t>умения</w:t>
      </w:r>
      <w:proofErr w:type="gramEnd"/>
      <w:r w:rsidRPr="009F3DC1">
        <w:rPr>
          <w:color w:val="000000"/>
          <w:sz w:val="28"/>
          <w:szCs w:val="28"/>
        </w:rPr>
        <w:t xml:space="preserve"> определять тему произведения, умения находить главную мысль, умения ориентироваться в тексте и т.д.</w:t>
      </w:r>
    </w:p>
    <w:p w:rsidR="00C769D0" w:rsidRDefault="00A76605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8C2" w:rsidRPr="009F3DC1">
        <w:rPr>
          <w:color w:val="000000"/>
          <w:sz w:val="28"/>
          <w:szCs w:val="28"/>
        </w:rPr>
        <w:t xml:space="preserve">Данная технология направлена на </w:t>
      </w:r>
      <w:r w:rsidR="00C769D0" w:rsidRPr="009F3DC1">
        <w:rPr>
          <w:color w:val="000000"/>
          <w:sz w:val="28"/>
          <w:szCs w:val="28"/>
        </w:rPr>
        <w:t>формирование</w:t>
      </w:r>
    </w:p>
    <w:p w:rsidR="00C769D0" w:rsidRDefault="007D68C2" w:rsidP="00C769D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9D0">
        <w:rPr>
          <w:b/>
          <w:color w:val="000000"/>
          <w:sz w:val="28"/>
          <w:szCs w:val="28"/>
        </w:rPr>
        <w:t>коммуникативных</w:t>
      </w:r>
      <w:r w:rsidRPr="009F3DC1">
        <w:rPr>
          <w:color w:val="000000"/>
          <w:sz w:val="28"/>
          <w:szCs w:val="28"/>
        </w:rPr>
        <w:t xml:space="preserve"> универсальных учебных действий, </w:t>
      </w:r>
    </w:p>
    <w:p w:rsidR="00C769D0" w:rsidRDefault="007D68C2" w:rsidP="00C769D0">
      <w:pPr>
        <w:pStyle w:val="a4"/>
        <w:numPr>
          <w:ilvl w:val="2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 xml:space="preserve">умений истолковывать </w:t>
      </w:r>
      <w:proofErr w:type="gramStart"/>
      <w:r w:rsidRPr="009F3DC1">
        <w:rPr>
          <w:color w:val="000000"/>
          <w:sz w:val="28"/>
          <w:szCs w:val="28"/>
        </w:rPr>
        <w:t>прочитанное</w:t>
      </w:r>
      <w:proofErr w:type="gramEnd"/>
      <w:r w:rsidRPr="009F3DC1">
        <w:rPr>
          <w:color w:val="000000"/>
          <w:sz w:val="28"/>
          <w:szCs w:val="28"/>
        </w:rPr>
        <w:t xml:space="preserve"> и формулировать свою позицию, </w:t>
      </w:r>
    </w:p>
    <w:p w:rsidR="00C769D0" w:rsidRDefault="007D68C2" w:rsidP="00C769D0">
      <w:pPr>
        <w:pStyle w:val="a4"/>
        <w:numPr>
          <w:ilvl w:val="2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 xml:space="preserve">адекватно понимать собеседника (автора), </w:t>
      </w:r>
    </w:p>
    <w:p w:rsidR="00C769D0" w:rsidRDefault="007D68C2" w:rsidP="00C769D0">
      <w:pPr>
        <w:pStyle w:val="a4"/>
        <w:numPr>
          <w:ilvl w:val="2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DC1">
        <w:rPr>
          <w:color w:val="000000"/>
          <w:sz w:val="28"/>
          <w:szCs w:val="28"/>
        </w:rPr>
        <w:t xml:space="preserve">умение осознанно читать вслух и про себя тексты учебников; </w:t>
      </w:r>
    </w:p>
    <w:p w:rsidR="007D68C2" w:rsidRPr="009F3DC1" w:rsidRDefault="007D68C2" w:rsidP="00C769D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9D0">
        <w:rPr>
          <w:b/>
          <w:color w:val="000000"/>
          <w:sz w:val="28"/>
          <w:szCs w:val="28"/>
        </w:rPr>
        <w:t>познавательных</w:t>
      </w:r>
      <w:r w:rsidRPr="009F3DC1">
        <w:rPr>
          <w:color w:val="000000"/>
          <w:sz w:val="28"/>
          <w:szCs w:val="28"/>
        </w:rPr>
        <w:t xml:space="preserve"> универсальных учебных действий, а именно, – умения извлекать информацию из текста.</w:t>
      </w:r>
    </w:p>
    <w:p w:rsidR="00C769D0" w:rsidRDefault="00C769D0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D68C2" w:rsidRPr="009F3DC1" w:rsidRDefault="00C769D0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D68C2" w:rsidRPr="009F3DC1">
        <w:rPr>
          <w:color w:val="000000"/>
          <w:sz w:val="28"/>
          <w:szCs w:val="28"/>
          <w:shd w:val="clear" w:color="auto" w:fill="FFFFFF"/>
        </w:rPr>
        <w:t>Технология продуктивного чтения резко отличается от традиционной технологии передачи ученику готового знания.</w:t>
      </w:r>
    </w:p>
    <w:p w:rsidR="007D68C2" w:rsidRPr="009F3DC1" w:rsidRDefault="00C769D0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D68C2" w:rsidRPr="009F3DC1">
        <w:rPr>
          <w:color w:val="000000"/>
          <w:sz w:val="28"/>
          <w:szCs w:val="28"/>
          <w:shd w:val="clear" w:color="auto" w:fill="FFFFFF"/>
        </w:rPr>
        <w:t xml:space="preserve">Действия учеников становятся более активными, творческими и самостоятельными. </w:t>
      </w:r>
      <w:r w:rsidR="00C464F4" w:rsidRPr="009F3DC1">
        <w:rPr>
          <w:color w:val="000000"/>
          <w:sz w:val="28"/>
          <w:szCs w:val="28"/>
          <w:shd w:val="clear" w:color="auto" w:fill="FFFFFF"/>
        </w:rPr>
        <w:t>Творчески раскрепощённые и эмоционально настроенные дети глубже чувствуют и понимают прочитанное.</w:t>
      </w:r>
    </w:p>
    <w:p w:rsidR="00C464F4" w:rsidRPr="009F3DC1" w:rsidRDefault="00C769D0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464F4" w:rsidRPr="009F3DC1">
        <w:rPr>
          <w:color w:val="000000"/>
          <w:sz w:val="28"/>
          <w:szCs w:val="28"/>
          <w:shd w:val="clear" w:color="auto" w:fill="FFFFFF"/>
        </w:rPr>
        <w:t>При изучении художественных произведений главное для меня – «исследование» языкового материала, частичный или всесторонний анализ текста. На основании увлекательной поисковой работы, в процессе которой пополняются и шлифуются литературоведческие знания учащихся, а также совершенствуется их внимание, память, мышление, речь, школьники сами формулируют тему урока. Учитывая тему и используя заранее подготовленные мною опорные фразы, школьники определяют цель урока, в результате чего создаётся установка на плодотворную работу. Тема и цель урока осознаются детьми, становятся близкими и понятными им.</w:t>
      </w:r>
    </w:p>
    <w:p w:rsidR="00C769D0" w:rsidRDefault="00C769D0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464F4" w:rsidRPr="009F3DC1">
        <w:rPr>
          <w:color w:val="000000"/>
          <w:sz w:val="28"/>
          <w:szCs w:val="28"/>
          <w:shd w:val="clear" w:color="auto" w:fill="FFFFFF"/>
        </w:rPr>
        <w:t xml:space="preserve">Перед чтением любого произведения применяю приём «прогнозирования», то есть ученикам предлагаю сначала ориентировочные действия (рассмотри заглавие, иллюстрации, обрати внимание на жанр, структуру произведения). </w:t>
      </w:r>
    </w:p>
    <w:p w:rsidR="009F3DC1" w:rsidRPr="009F3DC1" w:rsidRDefault="00C769D0" w:rsidP="009F3DC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="00C464F4" w:rsidRPr="009F3DC1">
        <w:rPr>
          <w:color w:val="000000"/>
          <w:sz w:val="28"/>
          <w:szCs w:val="28"/>
          <w:shd w:val="clear" w:color="auto" w:fill="FFFFFF"/>
        </w:rPr>
        <w:t>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в своём воображении события, героев, рассуждают, сравнивают факты, эпизоды, выражают своё эмоциональное отношение к ним, выясняют позицию автора и т.д.)</w:t>
      </w:r>
      <w:r w:rsidR="009F3DC1" w:rsidRPr="009F3DC1">
        <w:rPr>
          <w:rStyle w:val="a5"/>
          <w:color w:val="000000"/>
          <w:sz w:val="28"/>
          <w:szCs w:val="28"/>
        </w:rPr>
        <w:t xml:space="preserve"> </w:t>
      </w:r>
    </w:p>
    <w:p w:rsidR="00C464F4" w:rsidRDefault="009F3DC1" w:rsidP="009F3DC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9F3DC1">
        <w:rPr>
          <w:rStyle w:val="a5"/>
          <w:color w:val="000000"/>
          <w:sz w:val="28"/>
          <w:szCs w:val="28"/>
        </w:rPr>
        <w:t>Примеры из практики</w:t>
      </w:r>
      <w:r w:rsidR="00C769D0">
        <w:rPr>
          <w:rStyle w:val="a5"/>
          <w:color w:val="000000"/>
          <w:sz w:val="28"/>
          <w:szCs w:val="28"/>
        </w:rPr>
        <w:t xml:space="preserve"> Рассказ Л.Н.Толстой. Лев и собачка.</w:t>
      </w:r>
    </w:p>
    <w:p w:rsidR="00C769D0" w:rsidRPr="009F3DC1" w:rsidRDefault="00C769D0" w:rsidP="009F3D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37"/>
        <w:gridCol w:w="5917"/>
      </w:tblGrid>
      <w:tr w:rsidR="00E4182C" w:rsidTr="00E4182C">
        <w:tc>
          <w:tcPr>
            <w:tcW w:w="5637" w:type="dxa"/>
          </w:tcPr>
          <w:p w:rsidR="009F3DC1" w:rsidRPr="009F3DC1" w:rsidRDefault="009F3DC1" w:rsidP="009F3DC1">
            <w:pPr>
              <w:pStyle w:val="a4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9F3DC1" w:rsidRPr="009F3DC1" w:rsidRDefault="009F3DC1" w:rsidP="007D68C2">
            <w:pPr>
              <w:pStyle w:val="a4"/>
              <w:spacing w:line="293" w:lineRule="atLeast"/>
              <w:rPr>
                <w:color w:val="000000"/>
                <w:sz w:val="28"/>
                <w:szCs w:val="28"/>
              </w:rPr>
            </w:pPr>
            <w:r w:rsidRPr="009F3DC1">
              <w:rPr>
                <w:color w:val="000000"/>
                <w:sz w:val="28"/>
                <w:szCs w:val="28"/>
              </w:rPr>
              <w:t>Виды УУД</w:t>
            </w:r>
          </w:p>
        </w:tc>
      </w:tr>
      <w:tr w:rsidR="00E4182C" w:rsidTr="00E4182C">
        <w:tc>
          <w:tcPr>
            <w:tcW w:w="5637" w:type="dxa"/>
          </w:tcPr>
          <w:p w:rsidR="009F3DC1" w:rsidRPr="0004358F" w:rsidRDefault="009F3DC1" w:rsidP="009F3DC1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/>
                <w:sz w:val="28"/>
                <w:szCs w:val="28"/>
              </w:rPr>
            </w:pPr>
            <w:r w:rsidRPr="0004358F">
              <w:rPr>
                <w:b/>
                <w:color w:val="000000"/>
                <w:sz w:val="28"/>
                <w:szCs w:val="28"/>
                <w:u w:val="single"/>
              </w:rPr>
              <w:t>1 этап. Работа с текстом до чтения.</w:t>
            </w:r>
          </w:p>
          <w:p w:rsidR="009F3DC1" w:rsidRPr="0004358F" w:rsidRDefault="009F3DC1" w:rsidP="009F3DC1">
            <w:pPr>
              <w:pStyle w:val="a4"/>
              <w:spacing w:before="0" w:beforeAutospacing="0" w:after="0" w:afterAutospacing="0" w:line="293" w:lineRule="atLeast"/>
              <w:rPr>
                <w:rStyle w:val="a3"/>
                <w:b/>
                <w:color w:val="000000"/>
                <w:sz w:val="28"/>
                <w:szCs w:val="28"/>
              </w:rPr>
            </w:pPr>
            <w:r w:rsidRPr="0004358F">
              <w:rPr>
                <w:rStyle w:val="a3"/>
                <w:b/>
                <w:color w:val="000000"/>
                <w:sz w:val="28"/>
                <w:szCs w:val="28"/>
              </w:rPr>
              <w:t>Фрагмент урока № 1.</w:t>
            </w:r>
          </w:p>
          <w:p w:rsidR="0004358F" w:rsidRPr="0004358F" w:rsidRDefault="009F3DC1" w:rsidP="009F3DC1">
            <w:pPr>
              <w:pStyle w:val="a4"/>
              <w:spacing w:line="293" w:lineRule="atLeast"/>
              <w:rPr>
                <w:color w:val="000000"/>
                <w:sz w:val="28"/>
                <w:szCs w:val="28"/>
              </w:rPr>
            </w:pPr>
            <w:r w:rsidRPr="009F3DC1">
              <w:rPr>
                <w:color w:val="000000"/>
                <w:sz w:val="28"/>
                <w:szCs w:val="28"/>
              </w:rPr>
              <w:t>- Догадайтесь, о чём пойдёт речь на нашем уроке?</w:t>
            </w:r>
          </w:p>
        </w:tc>
        <w:tc>
          <w:tcPr>
            <w:tcW w:w="5917" w:type="dxa"/>
          </w:tcPr>
          <w:p w:rsidR="009F3DC1" w:rsidRPr="009F3DC1" w:rsidRDefault="009F3DC1" w:rsidP="009F3DC1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F3DC1">
              <w:rPr>
                <w:b/>
                <w:color w:val="000000"/>
                <w:sz w:val="28"/>
                <w:szCs w:val="28"/>
              </w:rPr>
              <w:t xml:space="preserve">Регулятивные УУД: </w:t>
            </w:r>
          </w:p>
          <w:p w:rsidR="009F3DC1" w:rsidRPr="009F3DC1" w:rsidRDefault="009F3DC1" w:rsidP="009F3DC1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r w:rsidRPr="009F3DC1">
              <w:rPr>
                <w:sz w:val="28"/>
                <w:szCs w:val="28"/>
              </w:rPr>
              <w:t xml:space="preserve">Определять и формировать цель деятельности на уроке с помощью учителя; </w:t>
            </w:r>
          </w:p>
          <w:p w:rsidR="0004358F" w:rsidRPr="0004358F" w:rsidRDefault="009F3DC1" w:rsidP="0004358F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r w:rsidRPr="009F3DC1">
              <w:rPr>
                <w:sz w:val="28"/>
                <w:szCs w:val="28"/>
              </w:rPr>
              <w:t>Учиться высказывать свое предположение на основе работы с иллюстрацией учебника;</w:t>
            </w:r>
          </w:p>
        </w:tc>
      </w:tr>
      <w:tr w:rsidR="0004358F" w:rsidTr="00E4182C">
        <w:tc>
          <w:tcPr>
            <w:tcW w:w="5637" w:type="dxa"/>
          </w:tcPr>
          <w:p w:rsidR="0004358F" w:rsidRDefault="0004358F" w:rsidP="0004358F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3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Составьте пословицу и объясните её смысл. (Работа в группах)</w:t>
            </w:r>
            <w:r w:rsidRPr="00351D15">
              <w:rPr>
                <w:u w:val="single"/>
              </w:rPr>
              <w:t xml:space="preserve"> </w:t>
            </w:r>
          </w:p>
          <w:p w:rsidR="0004358F" w:rsidRDefault="0004358F" w:rsidP="000435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4358F" w:rsidRPr="0004358F" w:rsidRDefault="0004358F" w:rsidP="000435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35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Старый, новых, лучше</w:t>
            </w:r>
            <w:proofErr w:type="gramStart"/>
            <w:r w:rsidRPr="000435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0435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друг, двух</w:t>
            </w:r>
          </w:p>
          <w:p w:rsidR="0004358F" w:rsidRDefault="0004358F" w:rsidP="000435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35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Туго, в друга, жизни, </w:t>
            </w:r>
            <w:proofErr w:type="gramStart"/>
            <w:r w:rsidRPr="000435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</w:t>
            </w:r>
            <w:proofErr w:type="gramEnd"/>
          </w:p>
          <w:p w:rsidR="0004358F" w:rsidRPr="0004358F" w:rsidRDefault="0004358F" w:rsidP="000435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Дружбы, заповедь, верность</w:t>
            </w:r>
          </w:p>
          <w:p w:rsidR="0004358F" w:rsidRDefault="0004358F" w:rsidP="000435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358F" w:rsidRDefault="0004358F" w:rsidP="000435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35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Группы составляют пословицы: </w:t>
            </w:r>
          </w:p>
          <w:p w:rsidR="0004358F" w:rsidRDefault="0004358F" w:rsidP="000435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35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1) Старый друг лучше новых двух. </w:t>
            </w:r>
          </w:p>
          <w:p w:rsidR="0004358F" w:rsidRDefault="0004358F" w:rsidP="000435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35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Без друга в жизни туго.</w:t>
            </w:r>
          </w:p>
          <w:p w:rsidR="0004358F" w:rsidRPr="0004358F" w:rsidRDefault="0004358F" w:rsidP="000435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3) </w:t>
            </w:r>
            <w:r w:rsidRPr="000435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Верность — заповедь дружбы.</w:t>
            </w:r>
          </w:p>
          <w:p w:rsidR="0004358F" w:rsidRDefault="0004358F" w:rsidP="0004358F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4358F" w:rsidRDefault="0004358F" w:rsidP="000435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435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Чему учат эти слова? </w:t>
            </w:r>
          </w:p>
          <w:p w:rsidR="0004358F" w:rsidRPr="0004358F" w:rsidRDefault="0004358F" w:rsidP="0004358F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435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Какова тема занятия?</w:t>
            </w:r>
            <w:r w:rsidRPr="0004358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</w:t>
            </w:r>
            <w:r w:rsidR="00602F5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верность,</w:t>
            </w:r>
            <w:r w:rsidRPr="0004358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дружба)</w:t>
            </w:r>
          </w:p>
          <w:p w:rsidR="0004358F" w:rsidRPr="0004358F" w:rsidRDefault="0004358F" w:rsidP="000435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35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Отгадайте, о ком будем читать?</w:t>
            </w:r>
          </w:p>
          <w:p w:rsid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4358F" w:rsidRP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358F">
              <w:rPr>
                <w:color w:val="000000"/>
                <w:sz w:val="28"/>
                <w:szCs w:val="28"/>
              </w:rPr>
              <w:t>а) С царственной гривой, с гордой походкой</w:t>
            </w:r>
          </w:p>
          <w:p w:rsidR="0004358F" w:rsidRP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358F">
              <w:rPr>
                <w:color w:val="000000"/>
                <w:sz w:val="28"/>
                <w:szCs w:val="28"/>
              </w:rPr>
              <w:t>Осмотрит свои он владения зорко.</w:t>
            </w:r>
          </w:p>
          <w:p w:rsidR="0004358F" w:rsidRP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358F">
              <w:rPr>
                <w:color w:val="000000"/>
                <w:sz w:val="28"/>
                <w:szCs w:val="28"/>
              </w:rPr>
              <w:t>Даже не думай встать на пути,</w:t>
            </w:r>
          </w:p>
          <w:p w:rsidR="0004358F" w:rsidRP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358F">
              <w:rPr>
                <w:color w:val="000000"/>
                <w:sz w:val="28"/>
                <w:szCs w:val="28"/>
              </w:rPr>
              <w:t xml:space="preserve">С </w:t>
            </w:r>
            <w:proofErr w:type="gramStart"/>
            <w:r w:rsidRPr="0004358F">
              <w:rPr>
                <w:color w:val="000000"/>
                <w:sz w:val="28"/>
                <w:szCs w:val="28"/>
              </w:rPr>
              <w:t>царской</w:t>
            </w:r>
            <w:proofErr w:type="gramEnd"/>
            <w:r w:rsidRPr="0004358F">
              <w:rPr>
                <w:color w:val="000000"/>
                <w:sz w:val="28"/>
                <w:szCs w:val="28"/>
              </w:rPr>
              <w:t xml:space="preserve"> особой ты не шути. (Лев)</w:t>
            </w:r>
          </w:p>
          <w:p w:rsidR="0004358F" w:rsidRP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4358F" w:rsidRP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358F">
              <w:rPr>
                <w:color w:val="000000"/>
                <w:sz w:val="28"/>
                <w:szCs w:val="28"/>
              </w:rPr>
              <w:t>б) Лежит - молчит,</w:t>
            </w:r>
          </w:p>
          <w:p w:rsidR="0004358F" w:rsidRP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358F">
              <w:rPr>
                <w:color w:val="000000"/>
                <w:sz w:val="28"/>
                <w:szCs w:val="28"/>
              </w:rPr>
              <w:t>Подойдешь - заворчит.</w:t>
            </w:r>
          </w:p>
          <w:p w:rsidR="0004358F" w:rsidRP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358F">
              <w:rPr>
                <w:color w:val="000000"/>
                <w:sz w:val="28"/>
                <w:szCs w:val="28"/>
              </w:rPr>
              <w:t>Кто к хозяину идёт,</w:t>
            </w:r>
          </w:p>
          <w:p w:rsid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358F">
              <w:rPr>
                <w:color w:val="000000"/>
                <w:sz w:val="28"/>
                <w:szCs w:val="28"/>
              </w:rPr>
              <w:t>Она знать даёт. (Собака)</w:t>
            </w:r>
          </w:p>
          <w:p w:rsidR="0004358F" w:rsidRPr="0004358F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02F52" w:rsidRDefault="0004358F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358F">
              <w:rPr>
                <w:color w:val="000000"/>
                <w:sz w:val="28"/>
                <w:szCs w:val="28"/>
                <w:shd w:val="clear" w:color="auto" w:fill="FFFFFF"/>
              </w:rPr>
              <w:t>- Прочитайте ключевые слова.</w:t>
            </w:r>
            <w:r w:rsidRPr="0004358F">
              <w:rPr>
                <w:color w:val="000000"/>
                <w:sz w:val="28"/>
                <w:szCs w:val="28"/>
              </w:rPr>
              <w:br/>
            </w:r>
            <w:r w:rsidRPr="0004358F">
              <w:rPr>
                <w:color w:val="000000"/>
                <w:sz w:val="28"/>
                <w:szCs w:val="28"/>
                <w:shd w:val="clear" w:color="auto" w:fill="FFFFFF"/>
              </w:rPr>
              <w:t>- Что могло между ними произойти?</w:t>
            </w:r>
            <w:r w:rsidR="00602F52" w:rsidRPr="000435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358F" w:rsidRPr="0004358F" w:rsidRDefault="00602F52" w:rsidP="000435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4358F" w:rsidRPr="0004358F">
              <w:rPr>
                <w:color w:val="000000"/>
                <w:sz w:val="28"/>
                <w:szCs w:val="28"/>
                <w:shd w:val="clear" w:color="auto" w:fill="FFFFFF"/>
              </w:rPr>
              <w:t xml:space="preserve">Какая тема будет главной? (Дружба,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верность</w:t>
            </w:r>
            <w:r w:rsidR="0004358F" w:rsidRPr="0004358F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04358F" w:rsidRPr="0004358F">
              <w:rPr>
                <w:color w:val="000000"/>
                <w:sz w:val="28"/>
                <w:szCs w:val="28"/>
              </w:rPr>
              <w:br/>
            </w:r>
            <w:r w:rsidR="0004358F" w:rsidRPr="0004358F">
              <w:rPr>
                <w:color w:val="000000"/>
                <w:sz w:val="28"/>
                <w:szCs w:val="28"/>
                <w:shd w:val="clear" w:color="auto" w:fill="FFFFFF"/>
              </w:rPr>
              <w:t>Проверим наши прогнозы</w:t>
            </w:r>
          </w:p>
          <w:p w:rsidR="00602F52" w:rsidRDefault="00602F52" w:rsidP="00602F5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602F52" w:rsidRPr="00602F52" w:rsidRDefault="00602F52" w:rsidP="00602F5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02F5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Заканчивается процесс восприятия произведения выразительным чтением </w:t>
            </w:r>
            <w:r w:rsidRPr="00602F5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как неотъемлемым компонентом читательской деятельности. Читая, учащиеся снова комментируют текст, рассуждают, высказывают свои соображения, доказывают и сравнивают, аргументируя свой ответ, подтверждая его словами из произведения.</w:t>
            </w:r>
          </w:p>
          <w:p w:rsidR="0004358F" w:rsidRPr="0004358F" w:rsidRDefault="0004358F" w:rsidP="009F3DC1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917" w:type="dxa"/>
          </w:tcPr>
          <w:p w:rsidR="0004358F" w:rsidRDefault="0004358F" w:rsidP="0004358F">
            <w:pPr>
              <w:pStyle w:val="a4"/>
              <w:spacing w:before="0" w:beforeAutospacing="0" w:after="0" w:afterAutospacing="0" w:line="293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Коммуникативные УУД:</w:t>
            </w:r>
          </w:p>
          <w:p w:rsidR="0004358F" w:rsidRDefault="0004358F" w:rsidP="0004358F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Оформлять свои мысли в устной и письменной форме;</w:t>
            </w:r>
          </w:p>
          <w:p w:rsidR="0004358F" w:rsidRDefault="0004358F" w:rsidP="0004358F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  <w:r w:rsidRPr="00837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358F" w:rsidRDefault="0004358F" w:rsidP="0004358F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Учиться работать в паре, группе; выполнять различные роли.</w:t>
            </w:r>
          </w:p>
          <w:p w:rsidR="00A76605" w:rsidRDefault="0004358F" w:rsidP="00A766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605">
              <w:rPr>
                <w:rFonts w:ascii="Times New Roman" w:hAnsi="Times New Roman" w:cs="Times New Roman"/>
                <w:sz w:val="28"/>
                <w:szCs w:val="28"/>
              </w:rPr>
              <w:t>Делать выводы в результате совместной работы класса и учителя;</w:t>
            </w:r>
            <w:r w:rsidR="00A76605" w:rsidRPr="00A76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76605" w:rsidRPr="00A76605" w:rsidRDefault="00A76605" w:rsidP="00A76605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читать и пересказывать текст;</w:t>
            </w:r>
          </w:p>
          <w:p w:rsidR="00A76605" w:rsidRDefault="00A76605" w:rsidP="00A766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605" w:rsidRDefault="00A76605" w:rsidP="00A766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 УУД </w:t>
            </w:r>
          </w:p>
          <w:p w:rsidR="00A76605" w:rsidRDefault="00A76605" w:rsidP="00A76605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 в тексте, иллюстрациях;</w:t>
            </w:r>
          </w:p>
          <w:p w:rsidR="0004358F" w:rsidRDefault="0004358F" w:rsidP="00A76605">
            <w:pPr>
              <w:pStyle w:val="1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05" w:rsidRPr="0004358F" w:rsidRDefault="00A76605" w:rsidP="00A76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F52" w:rsidTr="00E4182C">
        <w:tc>
          <w:tcPr>
            <w:tcW w:w="5637" w:type="dxa"/>
          </w:tcPr>
          <w:p w:rsidR="00602F52" w:rsidRDefault="00602F52" w:rsidP="00602F52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</w:pPr>
            <w:r w:rsidRPr="00602F52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2 этап. Работа с текстом во время чтения.</w:t>
            </w: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02F52">
              <w:rPr>
                <w:rStyle w:val="a3"/>
                <w:b/>
                <w:color w:val="000000"/>
                <w:sz w:val="28"/>
                <w:szCs w:val="28"/>
              </w:rPr>
              <w:t>Фрагмент урока №2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- Прочитайте текст про себя.</w:t>
            </w:r>
            <w:r w:rsidRPr="00602F52">
              <w:rPr>
                <w:color w:val="000000"/>
                <w:sz w:val="28"/>
                <w:szCs w:val="28"/>
              </w:rPr>
              <w:br/>
              <w:t>- А теперь прочитаем вслух по частям.</w:t>
            </w:r>
          </w:p>
          <w:p w:rsidR="00602F52" w:rsidRPr="00602F52" w:rsidRDefault="00602F52" w:rsidP="00602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Вопросы по ходу чтения: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1ч. - Как начинается рассказ? (В Лондоне ...)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 xml:space="preserve"> - Почему автор так начинает рассказ?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2F52">
              <w:rPr>
                <w:color w:val="000000"/>
                <w:sz w:val="28"/>
                <w:szCs w:val="28"/>
              </w:rPr>
              <w:t>Что он хотел нам показать? (люди безжалостны - вместо того чтобы        брать просто деньги, они уничтожают животных и смотрят на эту расправу)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 xml:space="preserve">- Зачем же Лев Николаевич так начинает свой рассказ? </w:t>
            </w:r>
            <w:proofErr w:type="gramStart"/>
            <w:r w:rsidRPr="00602F52">
              <w:rPr>
                <w:color w:val="000000"/>
                <w:sz w:val="28"/>
                <w:szCs w:val="28"/>
              </w:rPr>
              <w:t>(Чтобы такого никогда не было, он хочет научить нас любить животных.</w:t>
            </w:r>
            <w:proofErr w:type="gramEnd"/>
            <w:r w:rsidRPr="00602F5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02F52">
              <w:rPr>
                <w:color w:val="000000"/>
                <w:sz w:val="28"/>
                <w:szCs w:val="28"/>
              </w:rPr>
              <w:t>В рассказе люди безжалостны, а лев и собачка добрые)</w:t>
            </w:r>
            <w:proofErr w:type="gramEnd"/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- Как лев встретил собачку. (Посмотрел с любопытством, интересом, удивлением.)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- Почему, по вашему мнению, лев сразу не съел собачку? Что его удивило? (Покорила умом собачка льва)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2ч. - Какими словами автор пишет о собачке? (Собачка, собачонка, лапки, хвостик)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- Какова же собачка? (</w:t>
            </w:r>
            <w:proofErr w:type="gramStart"/>
            <w:r w:rsidRPr="00602F52">
              <w:rPr>
                <w:color w:val="000000"/>
                <w:sz w:val="28"/>
                <w:szCs w:val="28"/>
              </w:rPr>
              <w:t>Добрая</w:t>
            </w:r>
            <w:proofErr w:type="gramEnd"/>
            <w:r w:rsidRPr="00602F52">
              <w:rPr>
                <w:color w:val="000000"/>
                <w:sz w:val="28"/>
                <w:szCs w:val="28"/>
              </w:rPr>
              <w:t>, этим понравилась льву)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- Как лев относился к собачке? (Лев относился к ней ласково, он подружился с ней, полюбил её)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- Что связывало потом двух животных? (Дружба)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-В чём выражалась эта дружба? Прочитайте (Лев не трогал, делился, играл)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2F52">
              <w:rPr>
                <w:color w:val="000000"/>
                <w:sz w:val="28"/>
                <w:szCs w:val="28"/>
              </w:rPr>
              <w:t xml:space="preserve">3ч.- </w:t>
            </w:r>
            <w:r w:rsidRPr="00602F5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>Как царь зверей отреагировал на попытку хозяина зверинца вернуть собачку владельцу? (Ощетинился, зарычал.)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>4ч.- Сколько прожили герои вместе? (1 год)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 Что произошло с собачкой? (Умерла)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 xml:space="preserve">5ч.- </w:t>
            </w:r>
            <w:r w:rsidRPr="00602F5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02F52">
              <w:rPr>
                <w:color w:val="000000"/>
                <w:sz w:val="28"/>
                <w:szCs w:val="28"/>
              </w:rPr>
              <w:t>Как лев воспринял смерть друга? (Тосковал)</w:t>
            </w:r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- Как смерть друга повлияла на льва? (Умер)</w:t>
            </w:r>
          </w:p>
          <w:p w:rsidR="00602F52" w:rsidRPr="00602F52" w:rsidRDefault="00602F52" w:rsidP="0004358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602F52" w:rsidRDefault="00602F52" w:rsidP="00602F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Познавательные УУД </w:t>
            </w:r>
          </w:p>
          <w:p w:rsidR="00602F52" w:rsidRDefault="00602F52" w:rsidP="00602F52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учебнике;</w:t>
            </w:r>
          </w:p>
          <w:p w:rsidR="00602F52" w:rsidRDefault="00602F52" w:rsidP="00602F52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 в тексте, иллюстрациях;</w:t>
            </w:r>
          </w:p>
          <w:p w:rsidR="00602F52" w:rsidRDefault="00602F52" w:rsidP="00602F52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 пересказывать небольшие тексты.</w:t>
            </w:r>
          </w:p>
          <w:p w:rsidR="00602F52" w:rsidRDefault="00602F52" w:rsidP="00602F52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2F52" w:rsidRDefault="00602F52" w:rsidP="00602F5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7E27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  <w:r w:rsidRPr="009F3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2F52" w:rsidRDefault="00602F52" w:rsidP="00602F52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Учиться высказывать свое предположение на основе работы с иллюстрацией учебника;</w:t>
            </w:r>
          </w:p>
          <w:p w:rsidR="00602F52" w:rsidRDefault="00602F52" w:rsidP="00602F5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поступки людей, жизненные ситуации с точки зрения общепринятых норм и ценностей; 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конкретные поступки как хорошие или плохие;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«проживать» текст, выражать свои эмоции;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эмоции других людей, сочувствовать, сопереживать;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героям прочитанных произведений, к их поступкам.</w:t>
            </w:r>
          </w:p>
          <w:p w:rsidR="00602F52" w:rsidRDefault="00602F52" w:rsidP="0060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 УУД: </w:t>
            </w:r>
          </w:p>
          <w:p w:rsidR="00602F52" w:rsidRDefault="00602F52" w:rsidP="00602F52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Оформлять свои мысли в устной и письменной форме;</w:t>
            </w:r>
          </w:p>
          <w:p w:rsidR="00602F52" w:rsidRDefault="00602F52" w:rsidP="00602F52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602F52" w:rsidRDefault="00602F52" w:rsidP="00602F52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читать и пересказывать текст;</w:t>
            </w:r>
          </w:p>
          <w:p w:rsidR="00602F52" w:rsidRPr="009F3DC1" w:rsidRDefault="00602F52" w:rsidP="00602F52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Учиться работать в паре, группе; выполнять различные роли.</w:t>
            </w:r>
          </w:p>
          <w:p w:rsidR="00602F52" w:rsidRDefault="00602F52" w:rsidP="0004358F">
            <w:pPr>
              <w:pStyle w:val="a4"/>
              <w:spacing w:before="0" w:beforeAutospacing="0" w:after="0" w:afterAutospacing="0" w:line="293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602F52" w:rsidTr="00E4182C">
        <w:tc>
          <w:tcPr>
            <w:tcW w:w="5637" w:type="dxa"/>
          </w:tcPr>
          <w:p w:rsidR="00602F52" w:rsidRPr="00602F52" w:rsidRDefault="00602F52" w:rsidP="00602F5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602F52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3 этап. Работа с текстом после чтения. 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02F52">
              <w:rPr>
                <w:rStyle w:val="a3"/>
                <w:b/>
                <w:color w:val="000000"/>
                <w:sz w:val="28"/>
                <w:szCs w:val="28"/>
              </w:rPr>
              <w:t>Фрагмент урока №3</w:t>
            </w:r>
          </w:p>
          <w:p w:rsid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 xml:space="preserve">- Подтвердились ли наши предположения? </w:t>
            </w:r>
          </w:p>
          <w:p w:rsid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 xml:space="preserve">Какой жанр произведения представлен: басня, рассказ или сказка? (рассказ, т. к. небольшой объём, одно событие, небольшое количество действующих лиц, ограниченное пространство.) </w:t>
            </w:r>
            <w:proofErr w:type="gramEnd"/>
          </w:p>
          <w:p w:rsidR="00602F52" w:rsidRPr="00602F52" w:rsidRDefault="00602F52" w:rsidP="00602F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Определите главную мысль рассказа.</w:t>
            </w: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602F52">
              <w:rPr>
                <w:color w:val="3E3E3E"/>
                <w:sz w:val="28"/>
                <w:szCs w:val="28"/>
                <w:shd w:val="clear" w:color="auto" w:fill="FFFFFF"/>
              </w:rPr>
              <w:t>Этот рассказ не только вызывает сочувствие к брошенным или потерявшимся животным, но и заставляет задуматься о преданности</w:t>
            </w:r>
            <w:r w:rsidR="00E4182C">
              <w:rPr>
                <w:color w:val="3E3E3E"/>
                <w:sz w:val="28"/>
                <w:szCs w:val="28"/>
                <w:shd w:val="clear" w:color="auto" w:fill="FFFFFF"/>
              </w:rPr>
              <w:t xml:space="preserve">, верности </w:t>
            </w:r>
            <w:r w:rsidRPr="00602F52">
              <w:rPr>
                <w:color w:val="3E3E3E"/>
                <w:sz w:val="28"/>
                <w:szCs w:val="28"/>
                <w:shd w:val="clear" w:color="auto" w:fill="FFFFFF"/>
              </w:rPr>
              <w:t xml:space="preserve"> и ответственности</w:t>
            </w:r>
            <w:r w:rsidR="00E4182C">
              <w:rPr>
                <w:color w:val="3E3E3E"/>
                <w:sz w:val="28"/>
                <w:szCs w:val="28"/>
                <w:shd w:val="clear" w:color="auto" w:fill="FFFFFF"/>
              </w:rPr>
              <w:t xml:space="preserve"> за тех, кого мы приручили)</w:t>
            </w:r>
            <w:r w:rsidRPr="00602F52">
              <w:rPr>
                <w:color w:val="000000"/>
                <w:sz w:val="28"/>
                <w:szCs w:val="28"/>
              </w:rPr>
              <w:t xml:space="preserve"> 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 xml:space="preserve">- Что узнали, прочитав текст? (Автор на примере дружбы двух животных открыл перед нами такие общечеловеческие ценности, как ум, </w:t>
            </w: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>преданность, доброта, терпимость, любовь, жалость.)</w:t>
            </w:r>
            <w:r w:rsidRPr="00602F52">
              <w:rPr>
                <w:color w:val="000000"/>
                <w:sz w:val="28"/>
                <w:szCs w:val="28"/>
              </w:rPr>
              <w:br/>
              <w:t>- Кого осуждает автор?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1</w:t>
            </w:r>
            <w:proofErr w:type="gramStart"/>
            <w:r w:rsidRPr="00602F52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602F52">
              <w:rPr>
                <w:color w:val="000000"/>
                <w:sz w:val="28"/>
                <w:szCs w:val="28"/>
              </w:rPr>
              <w:t xml:space="preserve"> Составим модель – описание героев рассказа.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Работа в группах.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1 группа – Собачка. Какая она?</w:t>
            </w:r>
            <w:r w:rsidRPr="00602F52">
              <w:rPr>
                <w:color w:val="000000"/>
                <w:sz w:val="28"/>
                <w:szCs w:val="28"/>
              </w:rPr>
              <w:br/>
              <w:t>2 группа – Лев. Какой он? Проверим ваши работы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>- Собачка маленькая, добрая, умная, этим понравилась льву.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>-Лев большой, ласковый, дружелюбный, верный, преданный</w:t>
            </w:r>
            <w:r w:rsidRPr="00602F52">
              <w:rPr>
                <w:color w:val="000000"/>
                <w:sz w:val="28"/>
                <w:szCs w:val="28"/>
              </w:rPr>
              <w:br/>
            </w: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>- А мне, кажется, что это рассказ не только про зверей, а про кого ещё? ( О людях)</w:t>
            </w:r>
            <w:r w:rsidRPr="00602F52">
              <w:rPr>
                <w:color w:val="000000"/>
                <w:sz w:val="28"/>
                <w:szCs w:val="28"/>
              </w:rPr>
              <w:br/>
            </w:r>
            <w:r w:rsidRPr="00602F52">
              <w:rPr>
                <w:color w:val="000000"/>
                <w:sz w:val="28"/>
                <w:szCs w:val="28"/>
                <w:shd w:val="clear" w:color="auto" w:fill="FFFFFF"/>
              </w:rPr>
              <w:t>- Что хотел объяснить Л.Н.Толстой людям? (</w:t>
            </w:r>
            <w:r w:rsidRPr="00602F52">
              <w:rPr>
                <w:color w:val="333333"/>
                <w:sz w:val="28"/>
                <w:szCs w:val="28"/>
                <w:shd w:val="clear" w:color="auto" w:fill="FFFFFF"/>
              </w:rPr>
              <w:t>Автор произведения на примере истории про льва и собачки хотел показать людям, какими преданными могут быть животные, и нам, людям, стоит у них поучиться.)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lastRenderedPageBreak/>
              <w:t>2) Что же такое преданность?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Работа в группах</w:t>
            </w:r>
            <w:r w:rsidRPr="00602F52">
              <w:rPr>
                <w:color w:val="000000"/>
                <w:sz w:val="28"/>
                <w:szCs w:val="28"/>
              </w:rPr>
              <w:br/>
              <w:t>1 группа – записать ассоциации. Что такое преданность?</w:t>
            </w:r>
            <w:r w:rsidRPr="00602F52">
              <w:rPr>
                <w:color w:val="000000"/>
                <w:sz w:val="28"/>
                <w:szCs w:val="28"/>
              </w:rPr>
              <w:br/>
              <w:t xml:space="preserve">2 группа – нарисовать. Что для вас </w:t>
            </w:r>
            <w:proofErr w:type="spellStart"/>
            <w:r w:rsidRPr="00602F52">
              <w:rPr>
                <w:color w:val="000000"/>
                <w:sz w:val="28"/>
                <w:szCs w:val="28"/>
              </w:rPr>
              <w:t>преданнось</w:t>
            </w:r>
            <w:proofErr w:type="spellEnd"/>
            <w:r w:rsidRPr="00602F52">
              <w:rPr>
                <w:color w:val="000000"/>
                <w:sz w:val="28"/>
                <w:szCs w:val="28"/>
              </w:rPr>
              <w:t>?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>Из наших ответов выросло Дерево преданности.</w:t>
            </w:r>
            <w:r w:rsidRPr="00602F52">
              <w:rPr>
                <w:color w:val="000000"/>
                <w:sz w:val="28"/>
                <w:szCs w:val="28"/>
              </w:rPr>
              <w:br/>
              <w:t>- Посмотрим значение слова Преданность в Толковом словаре.</w:t>
            </w:r>
          </w:p>
          <w:p w:rsidR="00602F52" w:rsidRPr="00602F52" w:rsidRDefault="00602F52" w:rsidP="00602F52">
            <w:pPr>
              <w:pStyle w:val="a4"/>
              <w:shd w:val="clear" w:color="auto" w:fill="FFFFFF"/>
              <w:spacing w:line="293" w:lineRule="atLeast"/>
              <w:rPr>
                <w:sz w:val="28"/>
                <w:szCs w:val="28"/>
              </w:rPr>
            </w:pPr>
            <w:r w:rsidRPr="00602F52">
              <w:rPr>
                <w:color w:val="000000"/>
                <w:sz w:val="28"/>
                <w:szCs w:val="28"/>
              </w:rPr>
              <w:t xml:space="preserve">Преданность - </w:t>
            </w:r>
            <w:r w:rsidRPr="00602F52">
              <w:rPr>
                <w:color w:val="252525"/>
                <w:sz w:val="28"/>
                <w:szCs w:val="28"/>
                <w:shd w:val="clear" w:color="auto" w:fill="FFFFFF"/>
              </w:rPr>
              <w:t xml:space="preserve">любовь и верность по отношению к кому-либо или чему-либо, </w:t>
            </w:r>
            <w:r w:rsidRPr="00602F52">
              <w:rPr>
                <w:rStyle w:val="apple-converted-space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6" w:tooltip="верность" w:history="1">
              <w:r w:rsidRPr="00602F52">
                <w:rPr>
                  <w:rStyle w:val="a6"/>
                  <w:color w:val="0B0080"/>
                  <w:sz w:val="28"/>
                  <w:szCs w:val="28"/>
                  <w:shd w:val="clear" w:color="auto" w:fill="FFFFFF"/>
                </w:rPr>
                <w:t>верность</w:t>
              </w:r>
            </w:hyperlink>
            <w:r w:rsidRPr="00602F52">
              <w:rPr>
                <w:color w:val="252525"/>
                <w:sz w:val="28"/>
                <w:szCs w:val="28"/>
                <w:shd w:val="clear" w:color="auto" w:fill="FFFFFF"/>
              </w:rPr>
              <w:t>,</w:t>
            </w:r>
            <w:r w:rsidRPr="00602F52">
              <w:rPr>
                <w:rStyle w:val="apple-converted-space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7" w:tooltip="приверженность" w:history="1">
              <w:r w:rsidRPr="00602F52">
                <w:rPr>
                  <w:rStyle w:val="a6"/>
                  <w:color w:val="0B0080"/>
                  <w:sz w:val="28"/>
                  <w:szCs w:val="28"/>
                  <w:shd w:val="clear" w:color="auto" w:fill="FFFFFF"/>
                </w:rPr>
                <w:t>приверженность</w:t>
              </w:r>
            </w:hyperlink>
            <w:r w:rsidRPr="00602F52">
              <w:rPr>
                <w:color w:val="252525"/>
                <w:sz w:val="28"/>
                <w:szCs w:val="28"/>
                <w:shd w:val="clear" w:color="auto" w:fill="FFFFFF"/>
              </w:rPr>
              <w:t>,</w:t>
            </w:r>
            <w:r w:rsidRPr="00602F52">
              <w:rPr>
                <w:rStyle w:val="apple-converted-space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8" w:tooltip="привязанность" w:history="1">
              <w:r w:rsidRPr="00602F52">
                <w:rPr>
                  <w:rStyle w:val="a6"/>
                  <w:color w:val="0B0080"/>
                  <w:sz w:val="28"/>
                  <w:szCs w:val="28"/>
                  <w:shd w:val="clear" w:color="auto" w:fill="FFFFFF"/>
                </w:rPr>
                <w:t>привязанность</w:t>
              </w:r>
            </w:hyperlink>
            <w:r w:rsidRPr="00602F52">
              <w:rPr>
                <w:color w:val="252525"/>
                <w:sz w:val="28"/>
                <w:szCs w:val="28"/>
                <w:shd w:val="clear" w:color="auto" w:fill="FFFFFF"/>
              </w:rPr>
              <w:t>,</w:t>
            </w:r>
            <w:r w:rsidRPr="00602F52">
              <w:rPr>
                <w:rStyle w:val="apple-converted-space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9" w:tooltip="лояльность" w:history="1">
              <w:r w:rsidRPr="00602F52">
                <w:rPr>
                  <w:rStyle w:val="a6"/>
                  <w:color w:val="0B0080"/>
                  <w:sz w:val="28"/>
                  <w:szCs w:val="28"/>
                  <w:shd w:val="clear" w:color="auto" w:fill="FFFFFF"/>
                </w:rPr>
                <w:t>лояльность</w:t>
              </w:r>
            </w:hyperlink>
          </w:p>
          <w:p w:rsidR="00602F52" w:rsidRPr="00602F52" w:rsidRDefault="00602F52" w:rsidP="00602F5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917" w:type="dxa"/>
          </w:tcPr>
          <w:p w:rsidR="00602F52" w:rsidRDefault="00602F52" w:rsidP="00602F5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Личностные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поступки людей, жизненные ситуации с точки зрения общепринятых норм и ценностей; 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конкретные поступки как хорошие или плохие;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«проживать» текст, выражать свои эмоции;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эмоции других людей, сочувствовать, сопереживать;</w:t>
            </w:r>
          </w:p>
          <w:p w:rsidR="00602F52" w:rsidRDefault="00602F52" w:rsidP="00602F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героям прочитанных произведений, к их поступкам.</w:t>
            </w:r>
          </w:p>
          <w:p w:rsidR="00602F52" w:rsidRDefault="00602F52" w:rsidP="00602F5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602F52" w:rsidRDefault="00602F52" w:rsidP="00602F52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и формировать цель деятельности на уроке с помощью учителя;</w:t>
            </w:r>
          </w:p>
          <w:p w:rsidR="00602F52" w:rsidRDefault="00602F52" w:rsidP="00602F52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Учиться высказывать свое предположение на основе работы с иллюстрацией учебника;</w:t>
            </w:r>
          </w:p>
          <w:p w:rsidR="00602F52" w:rsidRDefault="00602F52" w:rsidP="00602F52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Составлять план решения учебной проблемы совместно с учителем;</w:t>
            </w:r>
          </w:p>
          <w:p w:rsidR="00602F52" w:rsidRDefault="00602F52" w:rsidP="00602F52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02F52" w:rsidRDefault="00602F52" w:rsidP="00602F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 УУД </w:t>
            </w:r>
          </w:p>
          <w:p w:rsidR="00602F52" w:rsidRDefault="00602F52" w:rsidP="00602F52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учебнике;</w:t>
            </w:r>
          </w:p>
          <w:p w:rsidR="00602F52" w:rsidRDefault="00602F52" w:rsidP="00602F52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 в тексте, иллюстрациях;</w:t>
            </w:r>
          </w:p>
          <w:p w:rsidR="00602F52" w:rsidRDefault="00602F52" w:rsidP="00602F52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 в результате совместной работы класса и учителя;</w:t>
            </w:r>
          </w:p>
          <w:p w:rsidR="00602F52" w:rsidRDefault="00602F52" w:rsidP="00602F52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информацию из одной формы в другую; </w:t>
            </w:r>
          </w:p>
          <w:p w:rsidR="00602F52" w:rsidRDefault="00602F52" w:rsidP="00602F52">
            <w:pPr>
              <w:pStyle w:val="1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 пересказывать небольшие тексты.</w:t>
            </w:r>
          </w:p>
          <w:p w:rsidR="00602F52" w:rsidRDefault="00602F52" w:rsidP="0060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 УУД: </w:t>
            </w:r>
          </w:p>
          <w:p w:rsidR="00602F52" w:rsidRDefault="00602F52" w:rsidP="00602F52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Оформлять свои мысли в устной и письменной форме;</w:t>
            </w:r>
          </w:p>
          <w:p w:rsidR="00602F52" w:rsidRDefault="00602F52" w:rsidP="00602F52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602F52" w:rsidRDefault="00602F52" w:rsidP="00602F52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 читать и пересказывать текст;</w:t>
            </w:r>
          </w:p>
          <w:p w:rsidR="00602F52" w:rsidRDefault="00602F52" w:rsidP="00602F52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Договариваться с одноклассниками совместно с учителем о правилах поведения и общения и следовать им;</w:t>
            </w:r>
          </w:p>
          <w:p w:rsidR="00602F52" w:rsidRDefault="00602F52" w:rsidP="00602F52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Учиться работать в паре, группе; выполнять различные роли.</w:t>
            </w:r>
          </w:p>
          <w:p w:rsidR="00602F52" w:rsidRDefault="00602F52" w:rsidP="00602F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182C" w:rsidTr="00E4182C">
        <w:tc>
          <w:tcPr>
            <w:tcW w:w="5637" w:type="dxa"/>
          </w:tcPr>
          <w:p w:rsidR="00E4182C" w:rsidRPr="00E4182C" w:rsidRDefault="00E4182C" w:rsidP="00E418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182C">
              <w:rPr>
                <w:color w:val="000000"/>
                <w:sz w:val="28"/>
                <w:szCs w:val="28"/>
              </w:rPr>
              <w:lastRenderedPageBreak/>
              <w:t>4. Рефлексия. Работа с коллегами</w:t>
            </w:r>
          </w:p>
          <w:p w:rsidR="00E4182C" w:rsidRDefault="00E4182C" w:rsidP="00E4182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182C">
              <w:rPr>
                <w:color w:val="000000"/>
                <w:sz w:val="28"/>
                <w:szCs w:val="28"/>
              </w:rPr>
              <w:t>- Подведём итог нашей работы.</w:t>
            </w:r>
            <w:r w:rsidRPr="00E4182C">
              <w:rPr>
                <w:color w:val="000000"/>
                <w:sz w:val="28"/>
                <w:szCs w:val="28"/>
              </w:rPr>
              <w:br/>
              <w:t>- Какие универсальные учебные действия формировались на разных этапах работы над текстом?</w:t>
            </w:r>
            <w:r w:rsidRPr="00E4182C">
              <w:rPr>
                <w:color w:val="000000"/>
                <w:sz w:val="28"/>
                <w:szCs w:val="28"/>
              </w:rPr>
              <w:br/>
              <w:t>- До чтения текста?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4182C" w:rsidRPr="00E4182C" w:rsidRDefault="00E4182C" w:rsidP="00E418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182C">
              <w:rPr>
                <w:color w:val="000000"/>
                <w:sz w:val="28"/>
                <w:szCs w:val="28"/>
              </w:rPr>
              <w:t xml:space="preserve">- Во время чтения текста? </w:t>
            </w:r>
          </w:p>
          <w:p w:rsidR="00E4182C" w:rsidRPr="00E4182C" w:rsidRDefault="00E4182C" w:rsidP="00E418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4182C">
              <w:rPr>
                <w:color w:val="000000"/>
                <w:sz w:val="28"/>
                <w:szCs w:val="28"/>
              </w:rPr>
              <w:t>После чтения текста? Проверим ваши ответы.</w:t>
            </w:r>
          </w:p>
        </w:tc>
        <w:tc>
          <w:tcPr>
            <w:tcW w:w="5917" w:type="dxa"/>
          </w:tcPr>
          <w:p w:rsidR="00E4182C" w:rsidRDefault="00E4182C" w:rsidP="00602F5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7E27" w:rsidRPr="00E4182C" w:rsidRDefault="00837E27" w:rsidP="00E418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2D49" w:rsidRPr="00E4182C" w:rsidRDefault="00922D49" w:rsidP="00E418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82C">
        <w:rPr>
          <w:rStyle w:val="a5"/>
          <w:color w:val="000000"/>
          <w:sz w:val="28"/>
          <w:szCs w:val="28"/>
        </w:rPr>
        <w:t>Заключение.</w:t>
      </w:r>
    </w:p>
    <w:p w:rsidR="00CD4218" w:rsidRPr="00E4182C" w:rsidRDefault="00922D49" w:rsidP="00E418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82C">
        <w:rPr>
          <w:color w:val="000000"/>
          <w:sz w:val="28"/>
          <w:szCs w:val="28"/>
        </w:rPr>
        <w:t>Современная школа – это частица жизни, где ученик готовится не только к будущему, но и воспитывается жизнью, он учится решать любые проблемы, учится превращать информацию в знания, а знания применять на практике. Школа должна помочь ребятам войти в мир реальных человеческих отношений и научить их жить в современном обществе. Перед учителем стоит огромная задача. Ему предстоит вместе с детьми пройти долгий и трудный путь в «завтра».</w:t>
      </w:r>
    </w:p>
    <w:sectPr w:rsidR="00CD4218" w:rsidRPr="00E4182C" w:rsidSect="007D68C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968"/>
    <w:multiLevelType w:val="hybridMultilevel"/>
    <w:tmpl w:val="004C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3612B"/>
    <w:multiLevelType w:val="hybridMultilevel"/>
    <w:tmpl w:val="C930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F5601"/>
    <w:multiLevelType w:val="hybridMultilevel"/>
    <w:tmpl w:val="7942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15845"/>
    <w:multiLevelType w:val="hybridMultilevel"/>
    <w:tmpl w:val="5204F206"/>
    <w:lvl w:ilvl="0" w:tplc="8A7664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E4E4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E8611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EEF7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7EF00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4C558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6D9E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85DD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CDB9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27916C8"/>
    <w:multiLevelType w:val="hybridMultilevel"/>
    <w:tmpl w:val="7D56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B2F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D143ED0"/>
    <w:multiLevelType w:val="hybridMultilevel"/>
    <w:tmpl w:val="C05A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700CE"/>
    <w:multiLevelType w:val="hybridMultilevel"/>
    <w:tmpl w:val="25B6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8C2"/>
    <w:rsid w:val="0004358F"/>
    <w:rsid w:val="00043840"/>
    <w:rsid w:val="00351D15"/>
    <w:rsid w:val="00602F52"/>
    <w:rsid w:val="00765337"/>
    <w:rsid w:val="007D68C2"/>
    <w:rsid w:val="00837E27"/>
    <w:rsid w:val="00922D49"/>
    <w:rsid w:val="009F3DC1"/>
    <w:rsid w:val="00A76605"/>
    <w:rsid w:val="00C464F4"/>
    <w:rsid w:val="00C769D0"/>
    <w:rsid w:val="00CD4218"/>
    <w:rsid w:val="00E0428C"/>
    <w:rsid w:val="00E4182C"/>
    <w:rsid w:val="00E8536D"/>
    <w:rsid w:val="00EB4583"/>
    <w:rsid w:val="00EF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68C2"/>
    <w:rPr>
      <w:i/>
      <w:iCs/>
    </w:rPr>
  </w:style>
  <w:style w:type="paragraph" w:styleId="a4">
    <w:name w:val="Normal (Web)"/>
    <w:basedOn w:val="a"/>
    <w:uiPriority w:val="99"/>
    <w:unhideWhenUsed/>
    <w:rsid w:val="007D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68C2"/>
    <w:rPr>
      <w:b/>
      <w:bCs/>
    </w:rPr>
  </w:style>
  <w:style w:type="character" w:customStyle="1" w:styleId="apple-converted-space">
    <w:name w:val="apple-converted-space"/>
    <w:basedOn w:val="a0"/>
    <w:rsid w:val="00351D15"/>
  </w:style>
  <w:style w:type="character" w:styleId="a6">
    <w:name w:val="Hyperlink"/>
    <w:basedOn w:val="a0"/>
    <w:uiPriority w:val="99"/>
    <w:semiHidden/>
    <w:unhideWhenUsed/>
    <w:rsid w:val="00922D49"/>
    <w:rPr>
      <w:color w:val="0000FF"/>
      <w:u w:val="single"/>
    </w:rPr>
  </w:style>
  <w:style w:type="paragraph" w:customStyle="1" w:styleId="1">
    <w:name w:val="Абзац списка1"/>
    <w:basedOn w:val="a"/>
    <w:rsid w:val="00837E2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Без интервала1"/>
    <w:rsid w:val="00837E27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837E27"/>
    <w:pPr>
      <w:ind w:left="720"/>
      <w:contextualSpacing/>
    </w:pPr>
  </w:style>
  <w:style w:type="table" w:styleId="a8">
    <w:name w:val="Table Grid"/>
    <w:basedOn w:val="a1"/>
    <w:uiPriority w:val="59"/>
    <w:rsid w:val="009F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F%D1%80%D0%B8%D0%B2%D1%8F%D0%B7%D0%B0%D0%BD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tionary.org/wiki/%D0%BF%D1%80%D0%B8%D0%B2%D0%B5%D1%80%D0%B6%D0%B5%D0%BD%D0%BD%D0%BE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tionary.org/wiki/%D0%B2%D0%B5%D1%80%D0%BD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B%D0%BE%D1%8F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83C8-BB14-4A63-A976-3F231529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2015-03-09T07:50:00Z</dcterms:created>
  <dcterms:modified xsi:type="dcterms:W3CDTF">2015-03-09T10:30:00Z</dcterms:modified>
</cp:coreProperties>
</file>