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7" w:rsidRDefault="00113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Конспект педагогического мероприятии с детьми 1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мл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руппы</w:t>
      </w:r>
      <w:proofErr w:type="spellEnd"/>
    </w:p>
    <w:p w:rsidR="008E5CE7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«Кошка в гостях у ребят»</w:t>
      </w:r>
    </w:p>
    <w:p w:rsidR="008E5CE7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Задачи:</w:t>
      </w:r>
    </w:p>
    <w:p w:rsidR="008E5CE7" w:rsidRDefault="00113D1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Продолжать учить слушать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народные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 сопровождая текст игровыми действиями. Учить понимать речь взрослого,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эмоционально откликаться на текст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</w:t>
      </w:r>
      <w:r w:rsidR="00975C53">
        <w:rPr>
          <w:rFonts w:ascii="Times New Roman" w:eastAsia="Times New Roman" w:hAnsi="Times New Roman" w:cs="Times New Roman"/>
          <w:sz w:val="28"/>
        </w:rPr>
        <w:t>ек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стихов. </w:t>
      </w:r>
    </w:p>
    <w:p w:rsidR="008E5CE7" w:rsidRDefault="00113D1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коммуникативные навыки, внимание, память, художественное восприятие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стихо</w:t>
      </w:r>
      <w:r>
        <w:rPr>
          <w:rFonts w:ascii="Times New Roman" w:eastAsia="Times New Roman" w:hAnsi="Times New Roman" w:cs="Times New Roman"/>
          <w:sz w:val="28"/>
        </w:rPr>
        <w:t xml:space="preserve">в. </w:t>
      </w:r>
    </w:p>
    <w:p w:rsidR="008E5CE7" w:rsidRDefault="00113D1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интерес к русскому народному творчеству, эстетические чувства средствами народных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авторских стихов.</w:t>
      </w:r>
    </w:p>
    <w:p w:rsidR="008E5CE7" w:rsidRDefault="008E5C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CE7" w:rsidRDefault="00113D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5C53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грушк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кошка.</w:t>
      </w:r>
    </w:p>
    <w:p w:rsidR="008E5CE7" w:rsidRDefault="008E5C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5CE7" w:rsidRDefault="00113D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Ход мероприят</w:t>
      </w:r>
      <w:r w:rsidR="00975C53">
        <w:rPr>
          <w:rFonts w:ascii="Times New Roman" w:eastAsia="Times New Roman" w:hAnsi="Times New Roman" w:cs="Times New Roman"/>
          <w:sz w:val="28"/>
          <w:u w:val="single"/>
        </w:rPr>
        <w:t>ия.</w:t>
      </w:r>
    </w:p>
    <w:p w:rsidR="008E5CE7" w:rsidRDefault="00113D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с педагогом входят в группу.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</w:p>
    <w:p w:rsidR="008E5CE7" w:rsidRDefault="00975C53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</w:t>
      </w:r>
      <w:r w:rsidR="00113D14">
        <w:rPr>
          <w:rFonts w:ascii="Times New Roman" w:eastAsia="Times New Roman" w:hAnsi="Times New Roman" w:cs="Times New Roman"/>
          <w:sz w:val="28"/>
        </w:rPr>
        <w:t>но кем-то просто и мудро-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встрече здороваться: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"Доброе утро"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здороваются,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садятся на стульчики.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окошко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Села беленькая кошка.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Кошка в гости к нам пришла,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Смотрит на ребят она.</w:t>
      </w:r>
    </w:p>
    <w:p w:rsidR="008E5CE7" w:rsidRPr="00975C53" w:rsidRDefault="00975C53" w:rsidP="00975C53">
      <w:pPr>
        <w:tabs>
          <w:tab w:val="left" w:pos="27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75C53">
        <w:rPr>
          <w:rFonts w:ascii="Times New Roman" w:eastAsia="Times New Roman" w:hAnsi="Times New Roman" w:cs="Times New Roman"/>
          <w:i/>
          <w:sz w:val="28"/>
        </w:rPr>
        <w:t>обращает внимание детей на игрушечную кошку на окне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давайте познакомимся с кошкой и позовём её к нам.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будем звать кошку?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Дети: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Кис-кис-кис.</w:t>
      </w:r>
    </w:p>
    <w:p w:rsidR="008E5CE7" w:rsidRDefault="00113D14" w:rsidP="00975C53">
      <w:pPr>
        <w:tabs>
          <w:tab w:val="left" w:pos="27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(Воспитатель берет кошку и обыгрывает стихотворение)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Кошка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тебя зовут?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-Мяу!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-Стережешь ты мышку тут?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-Мяу!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Кошка</w:t>
      </w:r>
      <w:proofErr w:type="gramStart"/>
      <w:r>
        <w:rPr>
          <w:rFonts w:ascii="Times New Roman" w:eastAsia="Times New Roman" w:hAnsi="Times New Roman" w:cs="Times New Roman"/>
          <w:sz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</w:rPr>
        <w:t>очешь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молочка?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-Мяу!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в товарищи щенка?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Фррр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... </w:t>
      </w:r>
    </w:p>
    <w:p w:rsidR="008E5CE7" w:rsidRDefault="008E5CE7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75C53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Дети,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кошка не хочет дружить со щенком? Не хочет! Фыркает. Как</w:t>
      </w:r>
      <w:r w:rsidR="00975C53">
        <w:rPr>
          <w:rFonts w:ascii="Times New Roman" w:eastAsia="Times New Roman" w:hAnsi="Times New Roman" w:cs="Times New Roman"/>
          <w:sz w:val="28"/>
        </w:rPr>
        <w:t xml:space="preserve"> она фыркает</w:t>
      </w:r>
      <w:r>
        <w:rPr>
          <w:rFonts w:ascii="Times New Roman" w:eastAsia="Times New Roman" w:hAnsi="Times New Roman" w:cs="Times New Roman"/>
          <w:sz w:val="28"/>
        </w:rPr>
        <w:t xml:space="preserve">? 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с ребятами хочет кошечка дружить?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Воспитатель.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Расскажи нам, кошечка,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себе.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Кошка.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со мной знакомы близко.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Я-</w:t>
      </w:r>
      <w:proofErr w:type="gramEnd"/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приветливая киска.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Кверху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кисточки на ушках,</w:t>
      </w:r>
    </w:p>
    <w:p w:rsidR="008E5CE7" w:rsidRDefault="00113D14">
      <w:pPr>
        <w:tabs>
          <w:tab w:val="left" w:pos="27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Когти спрятаны в подушках.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Чистоплотна, аккуратна,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гладят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мне приятно.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 таю своих привыч</w:t>
      </w:r>
      <w:r>
        <w:rPr>
          <w:rFonts w:ascii="Times New Roman" w:eastAsia="Times New Roman" w:hAnsi="Times New Roman" w:cs="Times New Roman"/>
          <w:sz w:val="28"/>
        </w:rPr>
        <w:t>ек-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люблю мышей и птичек.  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темноте я зорко вижу,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Понапрасну не обижу.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дразнить меня опасно-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царапаюсь ужасно.</w:t>
      </w:r>
    </w:p>
    <w:p w:rsidR="008E5CE7" w:rsidRDefault="008E5CE7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E5CE7" w:rsidRDefault="00113D14" w:rsidP="00975C53">
      <w:pPr>
        <w:tabs>
          <w:tab w:val="left" w:pos="270"/>
          <w:tab w:val="left" w:pos="567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Воспитатель.</w:t>
      </w:r>
      <w:r>
        <w:rPr>
          <w:rFonts w:ascii="Times New Roman" w:eastAsia="Times New Roman" w:hAnsi="Times New Roman" w:cs="Times New Roman"/>
          <w:sz w:val="28"/>
        </w:rPr>
        <w:t xml:space="preserve"> Ребята,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покажите,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кошка царапается.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кошке нравится,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когда её гладят? Нравится. Хотите её погладить по мягкой шерстке?</w:t>
      </w:r>
      <w:r>
        <w:rPr>
          <w:rFonts w:ascii="Times New Roman" w:eastAsia="Times New Roman" w:hAnsi="Times New Roman" w:cs="Times New Roman"/>
          <w:i/>
          <w:sz w:val="28"/>
        </w:rPr>
        <w:t xml:space="preserve"> (Дети гладят кошку)</w:t>
      </w:r>
    </w:p>
    <w:p w:rsidR="008E5CE7" w:rsidRDefault="00113D14" w:rsidP="00975C53">
      <w:pPr>
        <w:tabs>
          <w:tab w:val="left" w:pos="270"/>
          <w:tab w:val="left" w:pos="567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 кошка мурлыч</w:t>
      </w:r>
      <w:r w:rsidR="00975C53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т, когда её гладят по шерстке?</w:t>
      </w:r>
    </w:p>
    <w:p w:rsidR="008E5CE7" w:rsidRPr="00113D14" w:rsidRDefault="00113D14" w:rsidP="00975C53">
      <w:pPr>
        <w:tabs>
          <w:tab w:val="left" w:pos="270"/>
          <w:tab w:val="left" w:pos="567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давайте кошечке расскажем </w:t>
      </w:r>
      <w:proofErr w:type="spellStart"/>
      <w:r w:rsidRPr="00113D14">
        <w:rPr>
          <w:rFonts w:ascii="Times New Roman" w:eastAsia="Times New Roman" w:hAnsi="Times New Roman" w:cs="Times New Roman"/>
          <w:i/>
          <w:sz w:val="28"/>
        </w:rPr>
        <w:t>потешку</w:t>
      </w:r>
      <w:proofErr w:type="spellEnd"/>
      <w:r w:rsidRPr="00113D1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75C53" w:rsidRPr="00113D1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13D14">
        <w:rPr>
          <w:rFonts w:ascii="Times New Roman" w:eastAsia="Times New Roman" w:hAnsi="Times New Roman" w:cs="Times New Roman"/>
          <w:i/>
          <w:sz w:val="28"/>
        </w:rPr>
        <w:t>"Как у нашего кота"</w:t>
      </w:r>
    </w:p>
    <w:p w:rsidR="008E5CE7" w:rsidRDefault="008E5CE7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 нашего кот</w:t>
      </w:r>
      <w:r>
        <w:rPr>
          <w:rFonts w:ascii="Times New Roman" w:eastAsia="Times New Roman" w:hAnsi="Times New Roman" w:cs="Times New Roman"/>
          <w:sz w:val="28"/>
        </w:rPr>
        <w:t>а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шубка очень хороша, 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 котика усы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удивительной красы,</w:t>
      </w:r>
    </w:p>
    <w:p w:rsidR="008E5CE7" w:rsidRDefault="00113D14">
      <w:pPr>
        <w:tabs>
          <w:tab w:val="left" w:pos="270"/>
          <w:tab w:val="left" w:pos="567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Глаза смелые,</w:t>
      </w:r>
    </w:p>
    <w:p w:rsidR="008E5CE7" w:rsidRDefault="00113D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зубки белые.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Ходит кот по лавочке,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Ловит всех за лапочки.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Топы-топ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лавочке,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Цап </w:t>
      </w:r>
      <w:proofErr w:type="gramStart"/>
      <w:r>
        <w:rPr>
          <w:rFonts w:ascii="Times New Roman" w:eastAsia="Times New Roman" w:hAnsi="Times New Roman" w:cs="Times New Roman"/>
          <w:sz w:val="28"/>
        </w:rPr>
        <w:t>-ц</w:t>
      </w:r>
      <w:proofErr w:type="gramEnd"/>
      <w:r>
        <w:rPr>
          <w:rFonts w:ascii="Times New Roman" w:eastAsia="Times New Roman" w:hAnsi="Times New Roman" w:cs="Times New Roman"/>
          <w:sz w:val="28"/>
        </w:rPr>
        <w:t>арап за лапочки.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ошка-кошечка,спой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нас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немножечко,а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 тебе поможем.</w:t>
      </w:r>
    </w:p>
    <w:p w:rsidR="008E5CE7" w:rsidRPr="00113D14" w:rsidRDefault="00113D14" w:rsidP="00975C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13D14">
        <w:rPr>
          <w:rFonts w:ascii="Times New Roman" w:eastAsia="Times New Roman" w:hAnsi="Times New Roman" w:cs="Times New Roman"/>
          <w:i/>
          <w:sz w:val="28"/>
        </w:rPr>
        <w:t>Песня "Кошка"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Киска к деткам подошла,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Молочка просила,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Молочка просила,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Мяу</w:t>
      </w:r>
      <w:proofErr w:type="gramStart"/>
      <w:r>
        <w:rPr>
          <w:rFonts w:ascii="Times New Roman" w:eastAsia="Times New Roman" w:hAnsi="Times New Roman" w:cs="Times New Roman"/>
          <w:sz w:val="28"/>
        </w:rPr>
        <w:t>:г</w:t>
      </w:r>
      <w:proofErr w:type="gramEnd"/>
      <w:r>
        <w:rPr>
          <w:rFonts w:ascii="Times New Roman" w:eastAsia="Times New Roman" w:hAnsi="Times New Roman" w:cs="Times New Roman"/>
          <w:sz w:val="28"/>
        </w:rPr>
        <w:t>оворила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Мяу..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яу...</w:t>
      </w:r>
      <w:r>
        <w:rPr>
          <w:rFonts w:ascii="Times New Roman" w:eastAsia="Times New Roman" w:hAnsi="Times New Roman" w:cs="Times New Roman"/>
          <w:sz w:val="28"/>
        </w:rPr>
        <w:t xml:space="preserve">Мяу...                         </w:t>
      </w:r>
      <w:r>
        <w:rPr>
          <w:rFonts w:ascii="Times New Roman" w:eastAsia="Times New Roman" w:hAnsi="Times New Roman" w:cs="Times New Roman"/>
          <w:i/>
          <w:sz w:val="28"/>
        </w:rPr>
        <w:t>Дети подпевают.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Угостили молочко</w:t>
      </w:r>
      <w:proofErr w:type="gramStart"/>
      <w:r>
        <w:rPr>
          <w:rFonts w:ascii="Times New Roman" w:eastAsia="Times New Roman" w:hAnsi="Times New Roman" w:cs="Times New Roman"/>
          <w:sz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</w:rPr>
        <w:t>Дети подставляют ладошки,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кошка из 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Кисонька поела,                        </w:t>
      </w:r>
      <w:r>
        <w:rPr>
          <w:rFonts w:ascii="Times New Roman" w:eastAsia="Times New Roman" w:hAnsi="Times New Roman" w:cs="Times New Roman"/>
          <w:i/>
          <w:sz w:val="28"/>
        </w:rPr>
        <w:t>из них "лакает молочко"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Кисонька поела,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Песенку заела: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Мурр</w:t>
      </w:r>
      <w:proofErr w:type="spellEnd"/>
      <w:r>
        <w:rPr>
          <w:rFonts w:ascii="Times New Roman" w:eastAsia="Times New Roman" w:hAnsi="Times New Roman" w:cs="Times New Roman"/>
          <w:sz w:val="28"/>
        </w:rPr>
        <w:t>..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урр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  <w:proofErr w:type="spellStart"/>
      <w:r>
        <w:rPr>
          <w:rFonts w:ascii="Times New Roman" w:eastAsia="Times New Roman" w:hAnsi="Times New Roman" w:cs="Times New Roman"/>
          <w:sz w:val="28"/>
        </w:rPr>
        <w:t>Мурр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...              </w:t>
      </w:r>
      <w:r>
        <w:rPr>
          <w:rFonts w:ascii="Times New Roman" w:eastAsia="Times New Roman" w:hAnsi="Times New Roman" w:cs="Times New Roman"/>
          <w:i/>
          <w:sz w:val="28"/>
        </w:rPr>
        <w:t>Дети подпевают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скажите,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чем умывается кошечка?</w:t>
      </w:r>
      <w:r>
        <w:rPr>
          <w:rFonts w:ascii="Times New Roman" w:eastAsia="Times New Roman" w:hAnsi="Times New Roman" w:cs="Times New Roman"/>
          <w:i/>
          <w:sz w:val="28"/>
        </w:rPr>
        <w:t xml:space="preserve"> ( Язычком)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чем мы умываемся?</w:t>
      </w:r>
      <w:r>
        <w:rPr>
          <w:rFonts w:ascii="Times New Roman" w:eastAsia="Times New Roman" w:hAnsi="Times New Roman" w:cs="Times New Roman"/>
          <w:i/>
          <w:sz w:val="28"/>
        </w:rPr>
        <w:t xml:space="preserve"> (Водичкой)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 Водичка-водичка...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Вот так,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кошечка, детки умываются,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 они стараются.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Кошка: </w:t>
      </w:r>
      <w:r>
        <w:rPr>
          <w:rFonts w:ascii="Times New Roman" w:eastAsia="Times New Roman" w:hAnsi="Times New Roman" w:cs="Times New Roman"/>
          <w:sz w:val="28"/>
        </w:rPr>
        <w:t>Мяу, мяу! А тепе</w:t>
      </w:r>
      <w:r>
        <w:rPr>
          <w:rFonts w:ascii="Times New Roman" w:eastAsia="Times New Roman" w:hAnsi="Times New Roman" w:cs="Times New Roman"/>
          <w:sz w:val="28"/>
        </w:rPr>
        <w:t>рь буду с вами я играть, буду всех вас догонять!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Подвижная игра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"Мышки бегают,</w:t>
      </w:r>
      <w:r w:rsidR="00975C53">
        <w:rPr>
          <w:rFonts w:ascii="Times New Roman" w:eastAsia="Times New Roman" w:hAnsi="Times New Roman" w:cs="Times New Roman"/>
          <w:i/>
          <w:sz w:val="28"/>
        </w:rPr>
        <w:t xml:space="preserve"> играют</w:t>
      </w:r>
      <w:r>
        <w:rPr>
          <w:rFonts w:ascii="Times New Roman" w:eastAsia="Times New Roman" w:hAnsi="Times New Roman" w:cs="Times New Roman"/>
          <w:i/>
          <w:sz w:val="28"/>
        </w:rPr>
        <w:t>"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Мышки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бегают</w:t>
      </w:r>
      <w:proofErr w:type="gramStart"/>
      <w:r>
        <w:rPr>
          <w:rFonts w:ascii="Times New Roman" w:eastAsia="Times New Roman" w:hAnsi="Times New Roman" w:cs="Times New Roman"/>
          <w:sz w:val="28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</w:rPr>
        <w:t>грают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мышки кошке спать мешают,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кошка просыпается.</w:t>
      </w:r>
    </w:p>
    <w:p w:rsidR="008E5CE7" w:rsidRDefault="00113D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мышки разбегаются!</w:t>
      </w:r>
    </w:p>
    <w:p w:rsidR="008E5CE7" w:rsidRPr="00975C53" w:rsidRDefault="00975C53" w:rsidP="00975C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975C53">
        <w:rPr>
          <w:rFonts w:ascii="Times New Roman" w:eastAsia="Times New Roman" w:hAnsi="Times New Roman" w:cs="Times New Roman"/>
          <w:i/>
          <w:sz w:val="28"/>
        </w:rPr>
        <w:t>После игры дети прощаются с гостями,  потом продолжают рассматривать кошку, оставляют ее в группе.</w:t>
      </w:r>
    </w:p>
    <w:p w:rsidR="008E5CE7" w:rsidRDefault="00113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САМОАНАЛИЗ</w:t>
      </w:r>
    </w:p>
    <w:p w:rsidR="008E5CE7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«Кошка в гостях у ребят»</w:t>
      </w:r>
    </w:p>
    <w:p w:rsidR="008E5CE7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Возрастная группа:</w:t>
      </w:r>
      <w:r>
        <w:rPr>
          <w:rFonts w:ascii="Times New Roman" w:eastAsia="Times New Roman" w:hAnsi="Times New Roman" w:cs="Times New Roman"/>
          <w:sz w:val="28"/>
        </w:rPr>
        <w:t xml:space="preserve"> 1 младшая «А»</w:t>
      </w:r>
    </w:p>
    <w:p w:rsidR="00113D14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Педагог: Анохина С.Н.</w:t>
      </w:r>
    </w:p>
    <w:p w:rsidR="008E5CE7" w:rsidRDefault="00113D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область: «</w:t>
      </w:r>
      <w:r w:rsidR="00975C53">
        <w:rPr>
          <w:rFonts w:ascii="Times New Roman" w:eastAsia="Times New Roman" w:hAnsi="Times New Roman" w:cs="Times New Roman"/>
          <w:sz w:val="28"/>
        </w:rPr>
        <w:t xml:space="preserve">Чтение художественной литературы 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E5CE7" w:rsidRDefault="00113D14" w:rsidP="0097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</w:rPr>
        <w:t xml:space="preserve">  коммуникация, </w:t>
      </w:r>
      <w:r w:rsidR="00975C53">
        <w:rPr>
          <w:rFonts w:ascii="Times New Roman" w:eastAsia="Times New Roman" w:hAnsi="Times New Roman" w:cs="Times New Roman"/>
          <w:sz w:val="28"/>
        </w:rPr>
        <w:t xml:space="preserve">познание, </w:t>
      </w:r>
      <w:r>
        <w:rPr>
          <w:rFonts w:ascii="Times New Roman" w:eastAsia="Times New Roman" w:hAnsi="Times New Roman" w:cs="Times New Roman"/>
          <w:sz w:val="28"/>
        </w:rPr>
        <w:t xml:space="preserve">социализация, здоровье,  </w:t>
      </w:r>
      <w:r>
        <w:rPr>
          <w:rFonts w:ascii="Times New Roman" w:eastAsia="Times New Roman" w:hAnsi="Times New Roman" w:cs="Times New Roman"/>
          <w:sz w:val="28"/>
        </w:rPr>
        <w:t>физическая культура</w:t>
      </w:r>
      <w:r w:rsidR="00975C53">
        <w:rPr>
          <w:rFonts w:ascii="Times New Roman" w:eastAsia="Times New Roman" w:hAnsi="Times New Roman" w:cs="Times New Roman"/>
          <w:sz w:val="28"/>
        </w:rPr>
        <w:t>, музыка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E5CE7" w:rsidRDefault="00113D14" w:rsidP="0097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Задачи:</w:t>
      </w:r>
    </w:p>
    <w:p w:rsidR="008E5CE7" w:rsidRDefault="00113D14" w:rsidP="00975C5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Учить слушать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народные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сопровождая текст игровыми действиями. Учить понимать речь взрослого,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эмоционально откликаться на текст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стихов.</w:t>
      </w:r>
    </w:p>
    <w:p w:rsidR="008E5CE7" w:rsidRDefault="00113D14" w:rsidP="00975C5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внимание,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художественное восприятие стихов.</w:t>
      </w:r>
    </w:p>
    <w:p w:rsidR="008E5CE7" w:rsidRDefault="00113D14" w:rsidP="00975C5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Воспитывать эстетические чувства средствами народных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авторских стихов.  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Используемые методы и приемы работы с детьми: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сюрпризный момент (появление Кошки)</w:t>
      </w:r>
    </w:p>
    <w:p w:rsidR="00113D14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«Как у нашего кота…», «</w:t>
      </w:r>
      <w:r>
        <w:rPr>
          <w:rFonts w:ascii="Times New Roman" w:eastAsia="Times New Roman" w:hAnsi="Times New Roman" w:cs="Times New Roman"/>
          <w:sz w:val="28"/>
        </w:rPr>
        <w:t>Водичка, водичка</w:t>
      </w:r>
      <w:proofErr w:type="gramStart"/>
      <w:r>
        <w:rPr>
          <w:rFonts w:ascii="Times New Roman" w:eastAsia="Times New Roman" w:hAnsi="Times New Roman" w:cs="Times New Roman"/>
          <w:sz w:val="28"/>
        </w:rPr>
        <w:t>..»;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113D14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</w:t>
      </w:r>
      <w:r>
        <w:rPr>
          <w:rFonts w:ascii="Times New Roman" w:eastAsia="Times New Roman" w:hAnsi="Times New Roman" w:cs="Times New Roman"/>
          <w:sz w:val="28"/>
        </w:rPr>
        <w:t xml:space="preserve">тение авторских  </w:t>
      </w:r>
      <w:r>
        <w:rPr>
          <w:rFonts w:ascii="Times New Roman" w:eastAsia="Times New Roman" w:hAnsi="Times New Roman" w:cs="Times New Roman"/>
          <w:sz w:val="28"/>
        </w:rPr>
        <w:t>стихотворений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(Г.Сапгир)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Кошка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тебя зовут?»</w:t>
      </w:r>
    </w:p>
    <w:p w:rsidR="00113D14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-ознакомление с новым произведением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</w:rPr>
        <w:t>вторским стихотворением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(В.Стояно</w:t>
      </w:r>
      <w:r>
        <w:rPr>
          <w:rFonts w:ascii="Times New Roman" w:eastAsia="Times New Roman" w:hAnsi="Times New Roman" w:cs="Times New Roman"/>
          <w:sz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</w:rPr>
        <w:t>«Я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приветливая киска»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исполнение п</w:t>
      </w:r>
      <w:r w:rsidR="00975C53">
        <w:rPr>
          <w:rFonts w:ascii="Times New Roman" w:eastAsia="Times New Roman" w:hAnsi="Times New Roman" w:cs="Times New Roman"/>
          <w:sz w:val="28"/>
        </w:rPr>
        <w:t>есн</w:t>
      </w:r>
      <w:r>
        <w:rPr>
          <w:rFonts w:ascii="Times New Roman" w:eastAsia="Times New Roman" w:hAnsi="Times New Roman" w:cs="Times New Roman"/>
          <w:sz w:val="28"/>
        </w:rPr>
        <w:t>и</w:t>
      </w:r>
      <w:r w:rsidR="00975C53">
        <w:rPr>
          <w:rFonts w:ascii="Times New Roman" w:eastAsia="Times New Roman" w:hAnsi="Times New Roman" w:cs="Times New Roman"/>
          <w:sz w:val="28"/>
        </w:rPr>
        <w:t xml:space="preserve"> «Кошка»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Ан</w:t>
      </w:r>
      <w:proofErr w:type="gramStart"/>
      <w:r>
        <w:rPr>
          <w:rFonts w:ascii="Times New Roman" w:eastAsia="Times New Roman" w:hAnsi="Times New Roman" w:cs="Times New Roman"/>
          <w:sz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</w:rPr>
        <w:t>лександрова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имитация умывания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«Водичка, водичка…»</w:t>
      </w:r>
    </w:p>
    <w:p w:rsidR="008E5CE7" w:rsidRDefault="00113D14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подвижная игра «Мышки бегают,</w:t>
      </w:r>
      <w:r w:rsidR="00975C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играют».</w:t>
      </w:r>
    </w:p>
    <w:p w:rsidR="008E5CE7" w:rsidRDefault="008E5CE7" w:rsidP="00975C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4536"/>
        <w:gridCol w:w="4218"/>
      </w:tblGrid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Создание условий для проведения мероприятия 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Конспект  мероприятия, отражающего цели, задачи, ход мероприятия, материалы и оборудование и т.д.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Имеется в наличии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Материалы и оборудование: наличие демонстрационных материалов, целесообразность, практичность и эстетичность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Имеется в наличии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информационно-компьютерных технологий в рамках мероприятия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использовалось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Организация  мероприятия, его содержание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Единство воспитательных, развивающих и обучающих задач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прослеживается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Соответствие содержания, методов и приемов возрасту детей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Соответствуют возрастным особенностям детей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Эффективность выбора методов, форм и средств образовательной деятельности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Наблюдалась заинтересованность детей,  их эмоциональная отзывчивость.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методов и приемов продуктивного характера (проблемные ситуации, экспериментирование,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моделирование и т.д.)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tabs>
                <w:tab w:val="left" w:pos="56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Имитация умывания детей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потешки</w:t>
            </w:r>
            <w:proofErr w:type="spellEnd"/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методов и приемов, направленных на развитие коммуникативных способн</w:t>
            </w:r>
            <w:r>
              <w:rPr>
                <w:rFonts w:ascii="Times New Roman" w:eastAsia="Times New Roman" w:hAnsi="Times New Roman" w:cs="Times New Roman"/>
                <w:sz w:val="28"/>
              </w:rPr>
              <w:t>остей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Речевая активность детей проявлялась в чтении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ответах на вопросы</w:t>
            </w:r>
            <w:r w:rsidR="00975C53">
              <w:rPr>
                <w:rFonts w:ascii="Times New Roman" w:eastAsia="Times New Roman" w:hAnsi="Times New Roman" w:cs="Times New Roman"/>
                <w:sz w:val="28"/>
              </w:rPr>
              <w:t>, исполнении песни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 целостного образовательного процесса на основе интеграции образовательных областей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 w:rsidP="00975C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коммуникация, </w:t>
            </w:r>
            <w:r w:rsidR="00975C53">
              <w:rPr>
                <w:rFonts w:ascii="Times New Roman" w:eastAsia="Times New Roman" w:hAnsi="Times New Roman" w:cs="Times New Roman"/>
                <w:sz w:val="28"/>
              </w:rPr>
              <w:t xml:space="preserve">познание, </w:t>
            </w: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литературы</w:t>
            </w:r>
            <w:r w:rsidR="00975C53">
              <w:rPr>
                <w:rFonts w:ascii="Times New Roman" w:eastAsia="Times New Roman" w:hAnsi="Times New Roman" w:cs="Times New Roman"/>
                <w:sz w:val="28"/>
              </w:rPr>
              <w:t>, музыка, социализация, здоровье,  физическая культура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разнообразных видов деятельности детей, интегрируемых друг с другом</w:t>
            </w:r>
          </w:p>
          <w:p w:rsidR="008E5CE7" w:rsidRDefault="008E5CE7">
            <w:pPr>
              <w:spacing w:after="0" w:line="240" w:lineRule="auto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Прослеживалась интеграция следующих видов детской деятельности: игровая,  коммуникативная, чтение (восприятие)  литературы, двигательная, музыкально-художественная</w:t>
            </w:r>
            <w:proofErr w:type="gramEnd"/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современных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педагогических технологий, обеспечивающих личностно-ориентированное развитие и воспитание ребенка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детей с устным народным творчеством (методическое пособие Л.С.Куприной,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Т.А.Будариной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др.)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Соотношение нового и знакомого материала</w:t>
            </w:r>
          </w:p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Оптимальность нагрузки в рамках мероприятия (интеллектуальная, физическая,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деятельностная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Целью данного мероприятия было закрепление ранее прочитанного материала и знакомство с новым стихотворением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Я-приветливая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киска».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определено задачами программы, они  доступны для детского восприятия, понятны и просты по содержанию.</w:t>
            </w:r>
          </w:p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нагрузка в ходе мероприятии оптимальная, своевременно организована подвижная игра («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Мышки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бегают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грают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) для предупреждения утомл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ения детей.</w:t>
            </w:r>
          </w:p>
        </w:tc>
      </w:tr>
      <w:tr w:rsidR="008E5CE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5CE7" w:rsidRDefault="00113D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Поведение детей в процессе мероприятия, результативность мероприятия</w:t>
            </w:r>
          </w:p>
        </w:tc>
      </w:tr>
    </w:tbl>
    <w:p w:rsidR="008E5CE7" w:rsidRDefault="008E5C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8E5CE7" w:rsidSect="00113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C79"/>
    <w:multiLevelType w:val="multilevel"/>
    <w:tmpl w:val="BA92E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EA748B"/>
    <w:multiLevelType w:val="multilevel"/>
    <w:tmpl w:val="ABC4F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CE7"/>
    <w:rsid w:val="00113D14"/>
    <w:rsid w:val="008E5CE7"/>
    <w:rsid w:val="0097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2012-03-28T15:49:00Z</cp:lastPrinted>
  <dcterms:created xsi:type="dcterms:W3CDTF">2012-03-28T15:22:00Z</dcterms:created>
  <dcterms:modified xsi:type="dcterms:W3CDTF">2012-03-28T15:50:00Z</dcterms:modified>
</cp:coreProperties>
</file>