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8B" w:rsidRPr="008D6905" w:rsidRDefault="0050538B" w:rsidP="006172FE">
      <w:pPr>
        <w:jc w:val="center"/>
        <w:rPr>
          <w:rFonts w:ascii="Times New Roman" w:hAnsi="Times New Roman" w:cs="Times New Roman"/>
        </w:rPr>
      </w:pPr>
      <w:r w:rsidRPr="008D6905">
        <w:rPr>
          <w:rFonts w:ascii="Times New Roman" w:hAnsi="Times New Roman" w:cs="Times New Roman"/>
          <w:b/>
          <w:bCs/>
        </w:rPr>
        <w:t xml:space="preserve">Муниципальное бюджетное дошкольное  образовательное учреждение  детский сад </w:t>
      </w:r>
      <w:proofErr w:type="spellStart"/>
      <w:r w:rsidRPr="008D6905">
        <w:rPr>
          <w:rFonts w:ascii="Times New Roman" w:hAnsi="Times New Roman" w:cs="Times New Roman"/>
          <w:b/>
          <w:bCs/>
        </w:rPr>
        <w:t>общеразвивающего</w:t>
      </w:r>
      <w:proofErr w:type="spellEnd"/>
      <w:r w:rsidRPr="008D6905">
        <w:rPr>
          <w:rFonts w:ascii="Times New Roman" w:hAnsi="Times New Roman" w:cs="Times New Roman"/>
          <w:b/>
          <w:bCs/>
        </w:rPr>
        <w:t xml:space="preserve"> вида</w:t>
      </w:r>
    </w:p>
    <w:p w:rsidR="0050538B" w:rsidRPr="008D6905" w:rsidRDefault="006172FE" w:rsidP="006172FE">
      <w:pPr>
        <w:rPr>
          <w:rFonts w:ascii="Times New Roman" w:hAnsi="Times New Roman" w:cs="Times New Roman"/>
        </w:rPr>
      </w:pPr>
      <w:r w:rsidRPr="008D6905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50538B" w:rsidRPr="008D6905">
        <w:rPr>
          <w:rFonts w:ascii="Times New Roman" w:hAnsi="Times New Roman" w:cs="Times New Roman"/>
          <w:b/>
          <w:bCs/>
        </w:rPr>
        <w:t>с приоритетным осуществлением деятельности</w:t>
      </w:r>
    </w:p>
    <w:p w:rsidR="0050538B" w:rsidRPr="008D6905" w:rsidRDefault="0050538B" w:rsidP="006172FE">
      <w:pPr>
        <w:jc w:val="center"/>
        <w:rPr>
          <w:rFonts w:ascii="Times New Roman" w:hAnsi="Times New Roman" w:cs="Times New Roman"/>
        </w:rPr>
      </w:pPr>
      <w:r w:rsidRPr="008D6905">
        <w:rPr>
          <w:rFonts w:ascii="Times New Roman" w:hAnsi="Times New Roman" w:cs="Times New Roman"/>
          <w:b/>
          <w:bCs/>
        </w:rPr>
        <w:t>по физическому развитию детей «Лучик»</w:t>
      </w:r>
    </w:p>
    <w:p w:rsidR="008A1E81" w:rsidRPr="008D6905" w:rsidRDefault="0050538B" w:rsidP="006172FE">
      <w:pPr>
        <w:jc w:val="center"/>
        <w:rPr>
          <w:rFonts w:ascii="Times New Roman" w:hAnsi="Times New Roman" w:cs="Times New Roman"/>
          <w:b/>
          <w:bCs/>
        </w:rPr>
      </w:pPr>
      <w:r w:rsidRPr="008D6905">
        <w:rPr>
          <w:rFonts w:ascii="Times New Roman" w:hAnsi="Times New Roman" w:cs="Times New Roman"/>
          <w:b/>
          <w:bCs/>
        </w:rPr>
        <w:t>п. Коммунистический</w:t>
      </w:r>
    </w:p>
    <w:p w:rsidR="006172FE" w:rsidRDefault="006172FE" w:rsidP="006172FE">
      <w:pPr>
        <w:jc w:val="center"/>
        <w:rPr>
          <w:b/>
          <w:bCs/>
        </w:rPr>
      </w:pPr>
    </w:p>
    <w:p w:rsidR="006172FE" w:rsidRDefault="006172FE" w:rsidP="006172FE">
      <w:pPr>
        <w:jc w:val="center"/>
        <w:rPr>
          <w:b/>
          <w:bCs/>
        </w:rPr>
      </w:pPr>
    </w:p>
    <w:p w:rsidR="006172FE" w:rsidRDefault="006172FE" w:rsidP="006172FE">
      <w:pPr>
        <w:jc w:val="center"/>
        <w:rPr>
          <w:b/>
          <w:bCs/>
        </w:rPr>
      </w:pPr>
    </w:p>
    <w:p w:rsidR="006172FE" w:rsidRDefault="006172FE" w:rsidP="006172FE">
      <w:pPr>
        <w:jc w:val="center"/>
        <w:rPr>
          <w:b/>
          <w:bCs/>
        </w:rPr>
      </w:pPr>
    </w:p>
    <w:p w:rsidR="006172FE" w:rsidRDefault="006172FE" w:rsidP="006172FE">
      <w:pPr>
        <w:jc w:val="center"/>
        <w:rPr>
          <w:b/>
          <w:bCs/>
        </w:rPr>
      </w:pPr>
    </w:p>
    <w:p w:rsidR="006172FE" w:rsidRPr="008D6905" w:rsidRDefault="006172FE" w:rsidP="006172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6905">
        <w:rPr>
          <w:rFonts w:ascii="Times New Roman" w:hAnsi="Times New Roman" w:cs="Times New Roman"/>
          <w:b/>
          <w:bCs/>
          <w:sz w:val="40"/>
          <w:szCs w:val="40"/>
        </w:rPr>
        <w:t xml:space="preserve">Семинар </w:t>
      </w:r>
      <w:proofErr w:type="gramStart"/>
      <w:r w:rsidRPr="008D6905">
        <w:rPr>
          <w:rFonts w:ascii="Times New Roman" w:hAnsi="Times New Roman" w:cs="Times New Roman"/>
          <w:b/>
          <w:bCs/>
          <w:sz w:val="40"/>
          <w:szCs w:val="40"/>
        </w:rPr>
        <w:t>–п</w:t>
      </w:r>
      <w:proofErr w:type="gramEnd"/>
      <w:r w:rsidRPr="008D6905">
        <w:rPr>
          <w:rFonts w:ascii="Times New Roman" w:hAnsi="Times New Roman" w:cs="Times New Roman"/>
          <w:b/>
          <w:bCs/>
          <w:sz w:val="40"/>
          <w:szCs w:val="40"/>
        </w:rPr>
        <w:t xml:space="preserve">рактикум </w:t>
      </w:r>
    </w:p>
    <w:p w:rsidR="006172FE" w:rsidRPr="008D6905" w:rsidRDefault="006172FE" w:rsidP="006172F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6905">
        <w:rPr>
          <w:rFonts w:ascii="Times New Roman" w:hAnsi="Times New Roman" w:cs="Times New Roman"/>
          <w:b/>
          <w:bCs/>
          <w:sz w:val="40"/>
          <w:szCs w:val="40"/>
        </w:rPr>
        <w:t>по теме:</w:t>
      </w:r>
    </w:p>
    <w:p w:rsidR="006172FE" w:rsidRPr="008D6905" w:rsidRDefault="006172FE" w:rsidP="006172FE">
      <w:pPr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8D6905">
        <w:rPr>
          <w:rFonts w:ascii="Times New Roman" w:hAnsi="Times New Roman" w:cs="Times New Roman"/>
          <w:b/>
          <w:bCs/>
        </w:rPr>
        <w:t>«</w:t>
      </w:r>
      <w:proofErr w:type="gramStart"/>
      <w:r w:rsidRPr="008D6905">
        <w:rPr>
          <w:rFonts w:ascii="Times New Roman" w:hAnsi="Times New Roman" w:cs="Times New Roman"/>
          <w:bCs/>
          <w:i/>
          <w:sz w:val="40"/>
          <w:szCs w:val="40"/>
        </w:rPr>
        <w:t>Познаем окружающий мир вместе с детьми экспериментируя</w:t>
      </w:r>
      <w:proofErr w:type="gramEnd"/>
      <w:r w:rsidRPr="008D6905">
        <w:rPr>
          <w:rFonts w:ascii="Times New Roman" w:hAnsi="Times New Roman" w:cs="Times New Roman"/>
          <w:bCs/>
          <w:i/>
          <w:sz w:val="40"/>
          <w:szCs w:val="40"/>
        </w:rPr>
        <w:t xml:space="preserve"> с предметами»</w:t>
      </w:r>
    </w:p>
    <w:p w:rsidR="006172FE" w:rsidRPr="008D6905" w:rsidRDefault="006172FE" w:rsidP="006172FE">
      <w:pPr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8D6905">
        <w:rPr>
          <w:rFonts w:ascii="Times New Roman" w:hAnsi="Times New Roman" w:cs="Times New Roman"/>
          <w:bCs/>
          <w:i/>
          <w:sz w:val="40"/>
          <w:szCs w:val="40"/>
        </w:rPr>
        <w:t>(для родителей)</w:t>
      </w:r>
    </w:p>
    <w:p w:rsidR="006172FE" w:rsidRDefault="006172FE" w:rsidP="006172FE">
      <w:pPr>
        <w:jc w:val="center"/>
        <w:rPr>
          <w:bCs/>
          <w:i/>
          <w:sz w:val="40"/>
          <w:szCs w:val="40"/>
        </w:rPr>
      </w:pPr>
    </w:p>
    <w:p w:rsidR="006172FE" w:rsidRDefault="006172FE" w:rsidP="006172FE">
      <w:pPr>
        <w:jc w:val="center"/>
        <w:rPr>
          <w:bCs/>
          <w:i/>
          <w:sz w:val="40"/>
          <w:szCs w:val="40"/>
        </w:rPr>
      </w:pPr>
    </w:p>
    <w:p w:rsidR="006172FE" w:rsidRDefault="006172FE" w:rsidP="006172FE">
      <w:pPr>
        <w:jc w:val="center"/>
        <w:rPr>
          <w:bCs/>
          <w:i/>
          <w:sz w:val="40"/>
          <w:szCs w:val="40"/>
        </w:rPr>
      </w:pPr>
    </w:p>
    <w:p w:rsidR="006172FE" w:rsidRDefault="006172FE" w:rsidP="006172FE">
      <w:pPr>
        <w:jc w:val="center"/>
        <w:rPr>
          <w:bCs/>
          <w:i/>
          <w:sz w:val="40"/>
          <w:szCs w:val="40"/>
        </w:rPr>
      </w:pPr>
    </w:p>
    <w:p w:rsidR="006172FE" w:rsidRDefault="006172FE" w:rsidP="006172FE">
      <w:pPr>
        <w:jc w:val="center"/>
        <w:rPr>
          <w:bCs/>
          <w:i/>
          <w:sz w:val="40"/>
          <w:szCs w:val="40"/>
        </w:rPr>
      </w:pPr>
    </w:p>
    <w:p w:rsidR="006172FE" w:rsidRPr="008D6905" w:rsidRDefault="006172FE" w:rsidP="006172F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D6905">
        <w:rPr>
          <w:rFonts w:ascii="Times New Roman" w:hAnsi="Times New Roman" w:cs="Times New Roman"/>
          <w:bCs/>
          <w:i/>
          <w:sz w:val="32"/>
          <w:szCs w:val="32"/>
        </w:rPr>
        <w:t xml:space="preserve">                                                                          </w:t>
      </w:r>
      <w:r w:rsidRPr="008D6905">
        <w:rPr>
          <w:rFonts w:ascii="Times New Roman" w:hAnsi="Times New Roman" w:cs="Times New Roman"/>
          <w:bCs/>
          <w:sz w:val="32"/>
          <w:szCs w:val="32"/>
        </w:rPr>
        <w:t>Воспитатель: Пакашова Н.Г.</w:t>
      </w:r>
    </w:p>
    <w:p w:rsidR="006172FE" w:rsidRPr="008D6905" w:rsidRDefault="006172FE" w:rsidP="006172F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24355" w:rsidRPr="008D6905" w:rsidRDefault="00C24355" w:rsidP="006172F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172FE" w:rsidRDefault="006172FE" w:rsidP="006172F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D6905">
        <w:rPr>
          <w:rFonts w:ascii="Times New Roman" w:hAnsi="Times New Roman" w:cs="Times New Roman"/>
          <w:bCs/>
          <w:sz w:val="32"/>
          <w:szCs w:val="32"/>
        </w:rPr>
        <w:t>Январь 2014 г.</w:t>
      </w:r>
    </w:p>
    <w:p w:rsidR="008D6905" w:rsidRDefault="008D6905" w:rsidP="006172F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D6905" w:rsidRPr="008D6905" w:rsidRDefault="008D6905" w:rsidP="006172FE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172FE" w:rsidRPr="008D6905" w:rsidRDefault="006172FE" w:rsidP="006172F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32"/>
          <w:szCs w:val="32"/>
        </w:rPr>
      </w:pPr>
      <w:r w:rsidRPr="008D6905">
        <w:rPr>
          <w:rFonts w:ascii="Times New Roman" w:hAnsi="Times New Roman" w:cs="Times New Roman"/>
          <w:bCs/>
          <w:sz w:val="32"/>
          <w:szCs w:val="32"/>
        </w:rPr>
        <w:lastRenderedPageBreak/>
        <w:t>Теоретическая часть.</w:t>
      </w:r>
    </w:p>
    <w:p w:rsidR="006172FE" w:rsidRPr="008D6905" w:rsidRDefault="006172FE" w:rsidP="00C24355">
      <w:pPr>
        <w:pStyle w:val="a4"/>
        <w:jc w:val="both"/>
        <w:rPr>
          <w:sz w:val="28"/>
          <w:szCs w:val="28"/>
        </w:rPr>
      </w:pPr>
      <w:r w:rsidRPr="008D6905">
        <w:rPr>
          <w:sz w:val="28"/>
          <w:szCs w:val="28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родителей – не пресекать эту деятельность, а наоборот, активно помогать.</w:t>
      </w:r>
      <w:r w:rsidRPr="008D6905">
        <w:rPr>
          <w:rStyle w:val="a5"/>
          <w:sz w:val="28"/>
          <w:szCs w:val="28"/>
        </w:rPr>
        <w:t> </w:t>
      </w:r>
      <w:r w:rsidRPr="008D6905">
        <w:rPr>
          <w:sz w:val="28"/>
          <w:szCs w:val="28"/>
        </w:rPr>
        <w:t>Говоря о познавательно-исследовательской деятельности,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6172FE" w:rsidRPr="008D6905" w:rsidRDefault="006172FE" w:rsidP="00C24355">
      <w:pPr>
        <w:pStyle w:val="a4"/>
        <w:jc w:val="both"/>
        <w:rPr>
          <w:sz w:val="28"/>
          <w:szCs w:val="28"/>
        </w:rPr>
      </w:pPr>
      <w:r w:rsidRPr="008D6905">
        <w:rPr>
          <w:sz w:val="28"/>
          <w:szCs w:val="28"/>
        </w:rPr>
        <w:t>Эта деятельность зарождается в раннем детстве,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6172FE" w:rsidRPr="008D6905" w:rsidRDefault="006172FE" w:rsidP="00C24355">
      <w:pPr>
        <w:pStyle w:val="a4"/>
        <w:jc w:val="both"/>
        <w:rPr>
          <w:sz w:val="28"/>
          <w:szCs w:val="28"/>
        </w:rPr>
      </w:pPr>
      <w:r w:rsidRPr="008D6905">
        <w:rPr>
          <w:sz w:val="28"/>
          <w:szCs w:val="28"/>
        </w:rPr>
        <w:t>Познавательно-исследо</w:t>
      </w:r>
      <w:r w:rsidR="00C24355" w:rsidRPr="008D6905">
        <w:rPr>
          <w:sz w:val="28"/>
          <w:szCs w:val="28"/>
        </w:rPr>
        <w:t xml:space="preserve">вательская деятельность </w:t>
      </w:r>
      <w:r w:rsidRPr="008D6905">
        <w:rPr>
          <w:sz w:val="28"/>
          <w:szCs w:val="28"/>
        </w:rPr>
        <w:t xml:space="preserve">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вопросов, задаваемых взрослому (почему, зачем, как?)</w:t>
      </w:r>
    </w:p>
    <w:p w:rsidR="006172FE" w:rsidRPr="008D6905" w:rsidRDefault="006172FE" w:rsidP="00C243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Дети дошкольного возраста очень наблюдательны. Наблюдая окружающий мир, они делают свои выводы, умозаключения, устанавливают причинно-следственные связи. Дети подмечают многое: особенности строения предметов, животных, их поведение, настроение людей и т.д. Способность наблюдать окружающий мир - очень важное преимущество детства. Для накопления определённых знаний и применения их в практической деятельности    с детьми необходимо как можно больше  наблюдать. При наблюдениях нужно опираться на любознательность детей. Их многочисленные вопросы к взрослым - лучшее проявление этой особенности. С возрастом характер вопросов у многих детей меняется, если в три года они задавали вопрос: "Что это?", то в четыре уже появились "Почему?", "Зачем?", а в пять, шесть лет очень важные для развития "Как это происходит</w:t>
      </w:r>
      <w:r w:rsidR="00C24355" w:rsidRPr="008D6905">
        <w:rPr>
          <w:rFonts w:ascii="Times New Roman" w:hAnsi="Times New Roman" w:cs="Times New Roman"/>
          <w:sz w:val="28"/>
          <w:szCs w:val="28"/>
        </w:rPr>
        <w:t>?»</w:t>
      </w:r>
      <w:r w:rsidRPr="008D6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FE" w:rsidRPr="008D6905" w:rsidRDefault="006172FE" w:rsidP="006172FE">
      <w:pPr>
        <w:pStyle w:val="a4"/>
        <w:jc w:val="both"/>
        <w:rPr>
          <w:rStyle w:val="a6"/>
          <w:b/>
          <w:bCs/>
          <w:sz w:val="28"/>
          <w:szCs w:val="28"/>
        </w:rPr>
      </w:pPr>
      <w:r w:rsidRPr="008D6905">
        <w:rPr>
          <w:sz w:val="28"/>
          <w:szCs w:val="28"/>
        </w:rPr>
        <w:t>Развитие исследовательских способностей ребёнка - одна из важнейших задач современного образования. Знания, полученные в результате собственного эксперимента, исследовательского поиска значительно прочнее и надёжнее для ребёнка тех сведений о мире, что получены репродуктивным путём. Одно из направлений детской экспериментальной деятельности, - опыты. Дети с огромным удовольствием проводят опыты с объектами неживой природы: песком глиной, снегом, воздухом, камнями, водой, магнитом и пр. Например, 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По теме: "Волшебница Вода"  опыты: "Наливаем - выливаем", "Снежинка на ладошке", "Превращение воды в лёд" и др. Такие опыты чем-то напоминают ребятам фокусы, они необычны, а главное - ребята всё проделывают сами.</w:t>
      </w:r>
      <w:r w:rsidRPr="008D6905">
        <w:rPr>
          <w:sz w:val="28"/>
          <w:szCs w:val="28"/>
        </w:rPr>
        <w:br/>
        <w:t xml:space="preserve">На занятиях дети учатся задавать вопросы: "Как это сделать?", обращаться с </w:t>
      </w:r>
      <w:r w:rsidRPr="008D6905">
        <w:rPr>
          <w:sz w:val="28"/>
          <w:szCs w:val="28"/>
        </w:rPr>
        <w:lastRenderedPageBreak/>
        <w:t>просьбами: "Давайте сделаем так", "Давайте посмотрим, что будет, если</w:t>
      </w:r>
      <w:proofErr w:type="gramStart"/>
      <w:r w:rsidRPr="008D6905">
        <w:rPr>
          <w:sz w:val="28"/>
          <w:szCs w:val="28"/>
        </w:rPr>
        <w:t>:"</w:t>
      </w:r>
      <w:proofErr w:type="gramEnd"/>
      <w:r w:rsidRPr="008D6905">
        <w:rPr>
          <w:sz w:val="28"/>
          <w:szCs w:val="28"/>
        </w:rPr>
        <w:t>, сравнивать два состояния одного и того же объекта и находить не только разницу, но и сходство. Дети самостоятельно задумывают опыт, сами продумывают методику и распределяют обязанности между собой, сами его выполняют и сами делают необходимые выводы.</w:t>
      </w:r>
      <w:r w:rsidRPr="008D6905">
        <w:rPr>
          <w:rStyle w:val="a6"/>
          <w:b/>
          <w:bCs/>
          <w:sz w:val="28"/>
          <w:szCs w:val="28"/>
        </w:rPr>
        <w:t>                                                             </w:t>
      </w:r>
    </w:p>
    <w:p w:rsidR="006172FE" w:rsidRPr="008D6905" w:rsidRDefault="006172FE" w:rsidP="006172FE">
      <w:pPr>
        <w:pStyle w:val="a4"/>
        <w:rPr>
          <w:rStyle w:val="a6"/>
          <w:b/>
          <w:bCs/>
          <w:sz w:val="28"/>
          <w:szCs w:val="28"/>
        </w:rPr>
      </w:pPr>
      <w:r w:rsidRPr="008D6905">
        <w:rPr>
          <w:rStyle w:val="a6"/>
          <w:b/>
          <w:bCs/>
          <w:sz w:val="28"/>
          <w:szCs w:val="28"/>
        </w:rPr>
        <w:t xml:space="preserve"> Вот  советы:</w:t>
      </w:r>
      <w:r w:rsidRPr="008D6905">
        <w:rPr>
          <w:sz w:val="28"/>
          <w:szCs w:val="28"/>
        </w:rPr>
        <w:br/>
      </w:r>
      <w:r w:rsidRPr="008D6905">
        <w:rPr>
          <w:rStyle w:val="a6"/>
          <w:b/>
          <w:bCs/>
          <w:sz w:val="28"/>
          <w:szCs w:val="28"/>
        </w:rPr>
        <w:t>Меньше учите, больше делитесь.</w:t>
      </w:r>
      <w:r w:rsidRPr="008D6905">
        <w:rPr>
          <w:sz w:val="28"/>
          <w:szCs w:val="28"/>
        </w:rPr>
        <w:br/>
      </w:r>
      <w:r w:rsidRPr="008D6905">
        <w:rPr>
          <w:rStyle w:val="a6"/>
          <w:b/>
          <w:bCs/>
          <w:sz w:val="28"/>
          <w:szCs w:val="28"/>
        </w:rPr>
        <w:t>Поощряйте поисковую активность детей.</w:t>
      </w:r>
      <w:r w:rsidRPr="008D6905">
        <w:rPr>
          <w:sz w:val="28"/>
          <w:szCs w:val="28"/>
        </w:rPr>
        <w:br/>
      </w:r>
      <w:r w:rsidRPr="008D6905">
        <w:rPr>
          <w:rStyle w:val="a6"/>
          <w:b/>
          <w:bCs/>
          <w:sz w:val="28"/>
          <w:szCs w:val="28"/>
        </w:rPr>
        <w:t>Активизируйте внимание ребёнка</w:t>
      </w:r>
      <w:proofErr w:type="gramStart"/>
      <w:r w:rsidRPr="008D6905">
        <w:rPr>
          <w:rStyle w:val="a6"/>
          <w:b/>
          <w:bCs/>
          <w:sz w:val="28"/>
          <w:szCs w:val="28"/>
        </w:rPr>
        <w:t xml:space="preserve"> У</w:t>
      </w:r>
      <w:proofErr w:type="gramEnd"/>
      <w:r w:rsidRPr="008D6905">
        <w:rPr>
          <w:rStyle w:val="a6"/>
          <w:b/>
          <w:bCs/>
          <w:sz w:val="28"/>
          <w:szCs w:val="28"/>
        </w:rPr>
        <w:t>чите детей наблюдать и соблюдать правила поведения в природе.</w:t>
      </w:r>
      <w:r w:rsidRPr="008D6905">
        <w:rPr>
          <w:sz w:val="28"/>
          <w:szCs w:val="28"/>
        </w:rPr>
        <w:br/>
      </w:r>
      <w:r w:rsidRPr="008D6905">
        <w:rPr>
          <w:rStyle w:val="a6"/>
          <w:b/>
          <w:bCs/>
          <w:sz w:val="28"/>
          <w:szCs w:val="28"/>
        </w:rPr>
        <w:t>Знакомство с окружающим миром должно быть увлекательным, радостным.</w:t>
      </w:r>
    </w:p>
    <w:p w:rsidR="006172FE" w:rsidRPr="008D6905" w:rsidRDefault="006172FE" w:rsidP="006172FE">
      <w:pPr>
        <w:pStyle w:val="a4"/>
        <w:jc w:val="both"/>
        <w:rPr>
          <w:sz w:val="28"/>
          <w:szCs w:val="28"/>
        </w:rPr>
      </w:pPr>
      <w:r w:rsidRPr="008D6905">
        <w:rPr>
          <w:sz w:val="28"/>
          <w:szCs w:val="28"/>
        </w:rPr>
        <w:t>   В завершении хотелось бы напомнить одну древнюю китайскую пословицу:</w:t>
      </w:r>
      <w:r w:rsidRPr="008D6905">
        <w:rPr>
          <w:sz w:val="28"/>
          <w:szCs w:val="28"/>
        </w:rPr>
        <w:br/>
      </w:r>
      <w:r w:rsidRPr="008D6905">
        <w:rPr>
          <w:rStyle w:val="a6"/>
          <w:sz w:val="28"/>
          <w:szCs w:val="28"/>
        </w:rPr>
        <w:t>"Расскажи - и я забуду, покажи - и я запомню, дай попробовать - и я пойму".</w:t>
      </w:r>
      <w:r w:rsidRPr="008D6905">
        <w:rPr>
          <w:sz w:val="28"/>
          <w:szCs w:val="28"/>
        </w:rPr>
        <w:br/>
        <w:t>Только через действие ребёнок сможет познать многообразие окружающего мира и определить собственное место в нём.</w:t>
      </w:r>
    </w:p>
    <w:p w:rsidR="006172FE" w:rsidRPr="008D6905" w:rsidRDefault="006172FE" w:rsidP="00617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2FE" w:rsidRPr="008D6905" w:rsidRDefault="006172FE" w:rsidP="006172F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72FE" w:rsidRPr="008D6905" w:rsidRDefault="006172FE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32AFC" w:rsidRPr="008D6905" w:rsidRDefault="00632AFC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32AFC" w:rsidRPr="008D6905" w:rsidRDefault="00632AFC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32AFC" w:rsidRPr="008D6905" w:rsidRDefault="00632AFC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32AFC" w:rsidRPr="008D6905" w:rsidRDefault="00632AFC" w:rsidP="00C2435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C24355" w:rsidRPr="008D6905" w:rsidRDefault="00C24355" w:rsidP="00C24355">
      <w:pPr>
        <w:rPr>
          <w:rFonts w:ascii="Times New Roman" w:hAnsi="Times New Roman" w:cs="Times New Roman"/>
          <w:bCs/>
          <w:sz w:val="28"/>
          <w:szCs w:val="28"/>
        </w:rPr>
      </w:pPr>
      <w:r w:rsidRPr="008D6905">
        <w:rPr>
          <w:rFonts w:ascii="Times New Roman" w:hAnsi="Times New Roman" w:cs="Times New Roman"/>
          <w:bCs/>
          <w:sz w:val="28"/>
          <w:szCs w:val="28"/>
        </w:rPr>
        <w:lastRenderedPageBreak/>
        <w:t>2. Практическая часть.</w:t>
      </w:r>
    </w:p>
    <w:p w:rsidR="00C24355" w:rsidRPr="008D6905" w:rsidRDefault="00C24355" w:rsidP="00C24355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bCs/>
          <w:sz w:val="28"/>
          <w:szCs w:val="28"/>
        </w:rPr>
        <w:t>Опыт 1.</w:t>
      </w:r>
      <w:r w:rsidRPr="008D6905">
        <w:rPr>
          <w:rFonts w:ascii="Times New Roman" w:hAnsi="Times New Roman" w:cs="Times New Roman"/>
        </w:rPr>
        <w:t xml:space="preserve"> </w:t>
      </w:r>
      <w:r w:rsidRPr="008D6905">
        <w:rPr>
          <w:rFonts w:ascii="Times New Roman" w:hAnsi="Times New Roman" w:cs="Times New Roman"/>
          <w:sz w:val="28"/>
          <w:szCs w:val="28"/>
        </w:rPr>
        <w:t>Что сыплется легче песок или глина?</w:t>
      </w:r>
      <w:r w:rsidR="00632AFC" w:rsidRPr="008D6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Pr="008D6905">
        <w:rPr>
          <w:rFonts w:ascii="Times New Roman" w:hAnsi="Times New Roman" w:cs="Times New Roman"/>
          <w:sz w:val="28"/>
          <w:szCs w:val="28"/>
        </w:rPr>
        <w:t>оинтересоваться у детей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что легче сыпать песок или глину? Предложить детям насыпать ложку  песка на тарелку медленно. Определить как сыплется? (легко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>. Насыпался и ровно закрыл поверхность тарелки. Затем насыпать на другую тарелку ложку глины. Как она сыплется? Мелкими кусочками. Насыпалась неравномерно. Почему? Рассмотреть через лупу песок и глину.  Песок состоит из очень маленьких гладких частичек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а глина из более крупных слипшихся кусочков.                           Итог: песок более мелкий, поэтому белее сыпучий.</w:t>
      </w:r>
    </w:p>
    <w:p w:rsidR="00632AFC" w:rsidRPr="008D6905" w:rsidRDefault="00632AFC" w:rsidP="00632AFC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 2. Волшебный материал.                                                                                    Спросить у детей из чего можно изготовить посуду? Предложить смочить песок и глину и попробовать слепить из них различные предметы шарики, колбаски. Оставить на сутки. Понаблюдать что произошло. Почему предметы из глины стали твердыми, а из песка рассыпались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>глина более плотная, липкая).Попробовать изготовить чашечку из песка и глины и наполнить водой. Из песка почти сразу распалась, из глины не пролила воду.                                                                               Итог:  предметы из глины более прочные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и не пропускают воду.</w:t>
      </w:r>
    </w:p>
    <w:p w:rsidR="00632AFC" w:rsidRPr="008D6905" w:rsidRDefault="00632AFC" w:rsidP="00632AFC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Опыт3.</w:t>
      </w:r>
      <w:r w:rsidRPr="008D6905">
        <w:rPr>
          <w:rFonts w:ascii="Times New Roman" w:hAnsi="Times New Roman" w:cs="Times New Roman"/>
        </w:rPr>
        <w:t xml:space="preserve"> </w:t>
      </w:r>
      <w:r w:rsidRPr="008D6905">
        <w:rPr>
          <w:rFonts w:ascii="Times New Roman" w:hAnsi="Times New Roman" w:cs="Times New Roman"/>
          <w:sz w:val="28"/>
          <w:szCs w:val="28"/>
        </w:rPr>
        <w:t>Куда исчез сахар?                                                                                          Поинтересоваться у детей растворится ли песок в воде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>А сахар?  А где быстрее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в холодной или горячей? Предложить детям положить ложку песка в холодную и горячую воду, размешать.  Что произошло? Песок не растворился. Предложить положить в горячую и холодную воду сахар. Что произошло? Где сахар растворился быстрее?                                                                                                             Итог:  в воде одни вещества  не растворяются, а другие растворяются, причем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горячей быстрее.</w:t>
      </w:r>
    </w:p>
    <w:p w:rsidR="00632AFC" w:rsidRPr="008D6905" w:rsidRDefault="00632AFC" w:rsidP="00632AFC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 xml:space="preserve">Опыт 4. Путешествие капельки.                                                                                   Спросить  у детей, что  произойдет с сосулькой? Предложить положить сосульку на марлю и понаблюдать, куда она делась? Откуда взялась вода в стакане? Куда исчезла вода из стакана?                                                                                                           Итог: вода постоянно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путешествует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превращаясь из одного состояния в другое.</w:t>
      </w:r>
    </w:p>
    <w:p w:rsidR="00632AFC" w:rsidRPr="008D6905" w:rsidRDefault="00632AFC" w:rsidP="00632AFC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 5. Поиск  воздуха.                                                                                           Предложить рассмотреть стаканы и спросить у детей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что в стакане? Попросить опустить стакан вверх дном в емкость с водой медленно. Что происходит? Почему вода в стакан не попала? Ей мешает воздух. Проделать тот же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только укрепив на дне стакана кусочек ватки. Почему ватка не намокла?</w:t>
      </w:r>
    </w:p>
    <w:p w:rsidR="00632AFC" w:rsidRPr="008D6905" w:rsidRDefault="00632AFC" w:rsidP="00632AFC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Итог: воздух находится в стакане, хотя и невидим.</w:t>
      </w:r>
    </w:p>
    <w:p w:rsidR="00974F6B" w:rsidRPr="008D6905" w:rsidRDefault="00632AFC" w:rsidP="00974F6B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 xml:space="preserve">Опыт 6. </w:t>
      </w:r>
      <w:r w:rsidR="00974F6B" w:rsidRPr="008D6905">
        <w:rPr>
          <w:rFonts w:ascii="Times New Roman" w:hAnsi="Times New Roman" w:cs="Times New Roman"/>
          <w:sz w:val="28"/>
          <w:szCs w:val="28"/>
        </w:rPr>
        <w:t>Подводная лодка их винограда.                                                          Поинтересоваться  у детей</w:t>
      </w:r>
      <w:proofErr w:type="gramStart"/>
      <w:r w:rsidR="00974F6B" w:rsidRPr="008D690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74F6B" w:rsidRPr="008D6905">
        <w:rPr>
          <w:rFonts w:ascii="Times New Roman" w:hAnsi="Times New Roman" w:cs="Times New Roman"/>
          <w:sz w:val="28"/>
          <w:szCs w:val="28"/>
        </w:rPr>
        <w:t xml:space="preserve"> что помогает подводной лодке всплывать? </w:t>
      </w:r>
      <w:r w:rsidR="00974F6B" w:rsidRPr="008D6905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налить в стакан газированной воды и бросить туда виноградинку. Что происходит? </w:t>
      </w:r>
      <w:proofErr w:type="gramStart"/>
      <w:r w:rsidR="00974F6B" w:rsidRPr="008D6905">
        <w:rPr>
          <w:rFonts w:ascii="Times New Roman" w:hAnsi="Times New Roman" w:cs="Times New Roman"/>
          <w:sz w:val="28"/>
          <w:szCs w:val="28"/>
        </w:rPr>
        <w:t>Виноградинку</w:t>
      </w:r>
      <w:proofErr w:type="gramEnd"/>
      <w:r w:rsidR="00974F6B" w:rsidRPr="008D6905">
        <w:rPr>
          <w:rFonts w:ascii="Times New Roman" w:hAnsi="Times New Roman" w:cs="Times New Roman"/>
          <w:sz w:val="28"/>
          <w:szCs w:val="28"/>
        </w:rPr>
        <w:t xml:space="preserve"> упавшую  на дно облепили пузырьки воздуха, и подняли её на поверхность, лопнули иона упала на дно. Так же поднимается и опускается подлодка и рыбы. У них есть воздушный пузырь, если рыбе надо </w:t>
      </w:r>
      <w:proofErr w:type="gramStart"/>
      <w:r w:rsidR="00974F6B" w:rsidRPr="008D6905">
        <w:rPr>
          <w:rFonts w:ascii="Times New Roman" w:hAnsi="Times New Roman" w:cs="Times New Roman"/>
          <w:sz w:val="28"/>
          <w:szCs w:val="28"/>
        </w:rPr>
        <w:t>опустится  она его сжимает</w:t>
      </w:r>
      <w:proofErr w:type="gramEnd"/>
      <w:r w:rsidR="00974F6B" w:rsidRPr="008D6905">
        <w:rPr>
          <w:rFonts w:ascii="Times New Roman" w:hAnsi="Times New Roman" w:cs="Times New Roman"/>
          <w:sz w:val="28"/>
          <w:szCs w:val="28"/>
        </w:rPr>
        <w:t xml:space="preserve"> и воздух выходит. Если подняться. то рыба его надувает</w:t>
      </w:r>
      <w:proofErr w:type="gramStart"/>
      <w:r w:rsidR="00974F6B" w:rsidRPr="008D6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4F6B" w:rsidRPr="008D6905">
        <w:rPr>
          <w:rFonts w:ascii="Times New Roman" w:hAnsi="Times New Roman" w:cs="Times New Roman"/>
          <w:sz w:val="28"/>
          <w:szCs w:val="28"/>
        </w:rPr>
        <w:t>Итог: познакомились со способом всплытия лодки и рыб.</w:t>
      </w:r>
    </w:p>
    <w:p w:rsidR="00974F6B" w:rsidRPr="008D6905" w:rsidRDefault="00974F6B" w:rsidP="00974F6B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 7.</w:t>
      </w:r>
      <w:r w:rsidRPr="008D6905">
        <w:rPr>
          <w:rFonts w:ascii="Times New Roman" w:hAnsi="Times New Roman" w:cs="Times New Roman"/>
        </w:rPr>
        <w:t xml:space="preserve"> </w:t>
      </w:r>
      <w:r w:rsidRPr="008D6905">
        <w:rPr>
          <w:rFonts w:ascii="Times New Roman" w:hAnsi="Times New Roman" w:cs="Times New Roman"/>
          <w:sz w:val="28"/>
          <w:szCs w:val="28"/>
        </w:rPr>
        <w:t xml:space="preserve">Как дышит растение?                                                                         Поинтересоваться у детей могут ли дышать растения? Предложить детям подышать через трубочки. Растение так же дышит. Воздух в него сначала поступает, потом выходит. Рассмотреть через лупу листочки, на них есть очень маленькие дырочки, через которые  растение дышит. Замажем вазелином ваши трубочки. Попробуйте подышать. Получилось? А теперь  </w:t>
      </w:r>
      <w:r w:rsidR="00684553">
        <w:rPr>
          <w:rFonts w:ascii="Times New Roman" w:hAnsi="Times New Roman" w:cs="Times New Roman"/>
          <w:sz w:val="28"/>
          <w:szCs w:val="28"/>
        </w:rPr>
        <w:t>намажем вазелином  листочки у од</w:t>
      </w:r>
      <w:r w:rsidRPr="008D6905">
        <w:rPr>
          <w:rFonts w:ascii="Times New Roman" w:hAnsi="Times New Roman" w:cs="Times New Roman"/>
          <w:sz w:val="28"/>
          <w:szCs w:val="28"/>
        </w:rPr>
        <w:t xml:space="preserve">ного цветка с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сторон, а у другого только сверху. Оставим цветы на 7 дней. Посмотрим, что произошло? Листики намазанные с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сторон погибли, а намазанные сверху нет.                                                                                         Итог:  растение дышит через нижнюю поверхность листа.</w:t>
      </w:r>
    </w:p>
    <w:p w:rsidR="00974F6B" w:rsidRPr="008D6905" w:rsidRDefault="00974F6B" w:rsidP="00974F6B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 8.</w:t>
      </w:r>
      <w:r w:rsidRPr="008D6905">
        <w:rPr>
          <w:rFonts w:ascii="Times New Roman" w:hAnsi="Times New Roman" w:cs="Times New Roman"/>
        </w:rPr>
        <w:t xml:space="preserve"> </w:t>
      </w:r>
      <w:r w:rsidRPr="008D6905">
        <w:rPr>
          <w:rFonts w:ascii="Times New Roman" w:hAnsi="Times New Roman" w:cs="Times New Roman"/>
          <w:sz w:val="28"/>
          <w:szCs w:val="28"/>
        </w:rPr>
        <w:t>Как пьют листья?                                                                                               Спросить у детей как вода проходит к листьям? По стеблям. Что тогда должно быть в стебле? Дырки. Предложить детям рассмотреть через лупу срез стебля моркови. Сжать пальцами стебель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>Выходит вода. Как вода поступает к листьям?</w:t>
      </w:r>
      <w:r w:rsidR="00346585" w:rsidRPr="008D69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6905">
        <w:rPr>
          <w:rFonts w:ascii="Times New Roman" w:hAnsi="Times New Roman" w:cs="Times New Roman"/>
          <w:sz w:val="28"/>
          <w:szCs w:val="28"/>
        </w:rPr>
        <w:t>Итог: вода поступает к листьям через стебель.</w:t>
      </w:r>
    </w:p>
    <w:p w:rsidR="00974F6B" w:rsidRPr="008D6905" w:rsidRDefault="00346585" w:rsidP="00346585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 9. Как  «пьют»  корни?                                                                                        Поинтересоваться у детей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>акую функцию выполняют корни растений? Укрепляют растение в почве, берут из неё влагу. А что еще могут брать корни? Предложить размешать краситель в  стакане с водой.  Опустить черенок в стакан. А если вода с красителем, что может произойти с цветом корней?  Оставить на 3-4 дня. Что произошло?                                                                                                                                    Итог: корни всасывают влагу.</w:t>
      </w:r>
    </w:p>
    <w:p w:rsidR="00346585" w:rsidRPr="008D6905" w:rsidRDefault="00346585" w:rsidP="00346585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 xml:space="preserve">Опыт 10. Свет и тень.                                                                                                       Рассматривать образование  тени можно на улице днем от солнца, вечером от света фонарей, в помещении от предметов разной степени прозрачности. Спросить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когда появляется тень?  Если есть источник света. Что такое тень? Темное пятно. Почему оно образуется? Свет не проходит через непрозрачные предметы. Предложить рассмотреть тень от предмета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если источник света близко, далеко. Если источник слабый, сильный. Что происходит с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тенью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если предметы прозрачные?                                                                                                                              Итог: свет не проходит через непрозрачные предметы.</w:t>
      </w:r>
    </w:p>
    <w:p w:rsidR="00346585" w:rsidRPr="008D6905" w:rsidRDefault="00346585" w:rsidP="00346585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 11. Волшебная рукавичка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Продемонстрировать фокус -  набрать в рукавичку мелких предметов из металла и </w:t>
      </w:r>
      <w:r w:rsidRPr="008D6905">
        <w:rPr>
          <w:rFonts w:ascii="Times New Roman" w:hAnsi="Times New Roman" w:cs="Times New Roman"/>
          <w:sz w:val="28"/>
          <w:szCs w:val="28"/>
        </w:rPr>
        <w:lastRenderedPageBreak/>
        <w:t>перевернув  руку разжать её, металлические предметы не упали. Почему? Предложить детям взять другие предметы из дерева, пластмассы, стекла, бумаги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рукавичка  перестает быть волшебной. Почему? В рукавичке есть что-то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что не дает металлическим предметам падать. Дети находят магнит и пробуют применить его.                                                                                                                                                         Итог: магнит притягивает металлические предметы.</w:t>
      </w:r>
    </w:p>
    <w:p w:rsidR="00346585" w:rsidRPr="008D6905" w:rsidRDefault="00346585" w:rsidP="00346585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 xml:space="preserve">Опыт 12. Путешествие соли  или выращиваем  кристаллы.                                 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>Спросить у детей может ли соль  растворится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в воде? Предложить посмотреть опыт. В банку наливаем кипяток. Воду можно подкрасить. Засыпаем в воду соль и размешиваем. Что происходит с солью? Ставим банку с водой в таз с горячей водой, чтобы дольше не остывала. Засыпаем еще соли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до тех пор, пока она не перестанет растворяться. На середину палочки или карандаша привязываем нитку с петелькой или скрепкой на конце. Нитка должна доходить до середины банки. Кладем карандаш или палочку на горловину поперек банки, и опускаем нитку в банку. Осторожно вынимаем банку из миски, ставим в такое место, где ее не будут трясти. Вода остывает и не может удержать соль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Ниточка со скрепкой начнут обрастать кристаллами.. Наблюдаем почти две недели.                                                 Итог:  Если растворить в воде много вещества, то при испарении воды оно будет  кристаллизоваться.</w:t>
      </w:r>
    </w:p>
    <w:p w:rsidR="00346585" w:rsidRDefault="00346585" w:rsidP="00346585">
      <w:pPr>
        <w:rPr>
          <w:rFonts w:ascii="Times New Roman" w:hAnsi="Times New Roman" w:cs="Times New Roman"/>
          <w:sz w:val="28"/>
          <w:szCs w:val="28"/>
        </w:rPr>
      </w:pPr>
      <w:r w:rsidRPr="008D6905">
        <w:rPr>
          <w:rFonts w:ascii="Times New Roman" w:hAnsi="Times New Roman" w:cs="Times New Roman"/>
          <w:sz w:val="28"/>
          <w:szCs w:val="28"/>
        </w:rPr>
        <w:t>Опыт 13.Язык ощущений.                                                                                                    Предложить детям на  ощупь определять</w:t>
      </w:r>
      <w:proofErr w:type="gramStart"/>
      <w:r w:rsidRPr="008D6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905">
        <w:rPr>
          <w:rFonts w:ascii="Times New Roman" w:hAnsi="Times New Roman" w:cs="Times New Roman"/>
          <w:sz w:val="28"/>
          <w:szCs w:val="28"/>
        </w:rPr>
        <w:t xml:space="preserve"> что лежит  в коробке, не заглядывая в неё. Устроить конкурс « Кто самый точный». Продукт оставлять на целый день и менять на другой.                                                                                                                         Итог:    тактильные ощущения помогают определить предмет.</w:t>
      </w: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3465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A35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Цель:   расширять представления родителей об  экспериментальной деятельности,                                                                                                               </w:t>
      </w:r>
    </w:p>
    <w:p w:rsidR="00A35A85" w:rsidRDefault="00A35A85" w:rsidP="00A35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осуществлять с детьми.   </w:t>
      </w:r>
    </w:p>
    <w:p w:rsidR="00A35A85" w:rsidRDefault="00A35A85" w:rsidP="00A35A85">
      <w:pPr>
        <w:rPr>
          <w:rFonts w:ascii="Times New Roman" w:hAnsi="Times New Roman" w:cs="Times New Roman"/>
          <w:sz w:val="28"/>
          <w:szCs w:val="28"/>
        </w:rPr>
      </w:pPr>
    </w:p>
    <w:p w:rsidR="00A35A85" w:rsidRDefault="00A35A85" w:rsidP="00A35A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  </w:t>
      </w:r>
      <w:r w:rsidRPr="00A3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r w:rsidRPr="00A35A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5A85" w:rsidRDefault="00A35A85" w:rsidP="00A35A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35A85">
        <w:rPr>
          <w:rFonts w:ascii="Times New Roman" w:hAnsi="Times New Roman" w:cs="Times New Roman"/>
          <w:bCs/>
          <w:sz w:val="28"/>
          <w:szCs w:val="28"/>
        </w:rPr>
        <w:t>Познаем окружающий мир вместе с детьми экспериментируя</w:t>
      </w:r>
      <w:proofErr w:type="gramEnd"/>
      <w:r w:rsidRPr="00A35A85">
        <w:rPr>
          <w:rFonts w:ascii="Times New Roman" w:hAnsi="Times New Roman" w:cs="Times New Roman"/>
          <w:bCs/>
          <w:sz w:val="28"/>
          <w:szCs w:val="28"/>
        </w:rPr>
        <w:t xml:space="preserve"> с предметами»</w:t>
      </w:r>
    </w:p>
    <w:p w:rsidR="00A35A85" w:rsidRDefault="00A35A85" w:rsidP="00A35A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сообщение воспитателя Пакашовой Н.Г.</w:t>
      </w:r>
    </w:p>
    <w:p w:rsidR="00A35A85" w:rsidRDefault="00A35A85" w:rsidP="00A35A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  Практическая часть.</w:t>
      </w:r>
    </w:p>
    <w:p w:rsidR="00A35A85" w:rsidRPr="00A35A85" w:rsidRDefault="00A35A85" w:rsidP="00A35A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Проведение родителями экспериментов с песком, водой, воздухом, магнитами.</w:t>
      </w:r>
    </w:p>
    <w:p w:rsidR="00A35A85" w:rsidRPr="00A35A85" w:rsidRDefault="00A35A85" w:rsidP="00A35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A35A85" w:rsidRPr="00A35A85" w:rsidSect="008D6905">
      <w:pgSz w:w="11906" w:h="16838"/>
      <w:pgMar w:top="568" w:right="850" w:bottom="709" w:left="993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DAA"/>
    <w:multiLevelType w:val="hybridMultilevel"/>
    <w:tmpl w:val="797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57AA4"/>
    <w:multiLevelType w:val="hybridMultilevel"/>
    <w:tmpl w:val="5F2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8B"/>
    <w:rsid w:val="00346585"/>
    <w:rsid w:val="0050538B"/>
    <w:rsid w:val="006172FE"/>
    <w:rsid w:val="00632AFC"/>
    <w:rsid w:val="00684553"/>
    <w:rsid w:val="00706258"/>
    <w:rsid w:val="008A1E81"/>
    <w:rsid w:val="008D6905"/>
    <w:rsid w:val="00974F6B"/>
    <w:rsid w:val="009D69AF"/>
    <w:rsid w:val="00A35A85"/>
    <w:rsid w:val="00AF4C55"/>
    <w:rsid w:val="00B95A08"/>
    <w:rsid w:val="00BC4E15"/>
    <w:rsid w:val="00C24355"/>
    <w:rsid w:val="00F3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FE"/>
    <w:pPr>
      <w:ind w:left="720"/>
      <w:contextualSpacing/>
    </w:pPr>
  </w:style>
  <w:style w:type="paragraph" w:styleId="a4">
    <w:name w:val="Normal (Web)"/>
    <w:basedOn w:val="a"/>
    <w:rsid w:val="0061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172FE"/>
    <w:rPr>
      <w:b/>
      <w:bCs/>
    </w:rPr>
  </w:style>
  <w:style w:type="character" w:styleId="a6">
    <w:name w:val="Emphasis"/>
    <w:basedOn w:val="a0"/>
    <w:qFormat/>
    <w:rsid w:val="006172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cp:lastPrinted>2014-01-21T14:21:00Z</cp:lastPrinted>
  <dcterms:created xsi:type="dcterms:W3CDTF">2014-01-20T12:21:00Z</dcterms:created>
  <dcterms:modified xsi:type="dcterms:W3CDTF">2014-02-04T13:18:00Z</dcterms:modified>
</cp:coreProperties>
</file>