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F2" w:rsidRPr="005D46EA" w:rsidRDefault="00D14FF2" w:rsidP="00D14FF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D14FF2" w:rsidRDefault="00D14FF2" w:rsidP="00D14F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№3 общеразвивающего вида»</w:t>
      </w:r>
    </w:p>
    <w:p w:rsidR="00D14FF2" w:rsidRDefault="00D14FF2" w:rsidP="00D14FF2">
      <w:pPr>
        <w:jc w:val="center"/>
        <w:rPr>
          <w:rFonts w:ascii="Times New Roman" w:hAnsi="Times New Roman"/>
          <w:sz w:val="40"/>
          <w:szCs w:val="40"/>
        </w:rPr>
      </w:pPr>
    </w:p>
    <w:p w:rsidR="00D14FF2" w:rsidRDefault="00D14FF2" w:rsidP="00D14FF2">
      <w:pPr>
        <w:jc w:val="center"/>
        <w:rPr>
          <w:rFonts w:ascii="Times New Roman" w:hAnsi="Times New Roman"/>
          <w:sz w:val="40"/>
          <w:szCs w:val="40"/>
        </w:rPr>
      </w:pPr>
    </w:p>
    <w:p w:rsidR="00D14FF2" w:rsidRDefault="00D14FF2" w:rsidP="00D14FF2">
      <w:pPr>
        <w:jc w:val="center"/>
        <w:rPr>
          <w:rFonts w:ascii="Times New Roman" w:hAnsi="Times New Roman"/>
          <w:sz w:val="40"/>
          <w:szCs w:val="40"/>
        </w:rPr>
      </w:pPr>
    </w:p>
    <w:p w:rsidR="00D14FF2" w:rsidRDefault="00D14FF2" w:rsidP="00D14FF2">
      <w:pPr>
        <w:rPr>
          <w:rFonts w:ascii="Times New Roman" w:hAnsi="Times New Roman"/>
          <w:sz w:val="40"/>
          <w:szCs w:val="40"/>
        </w:rPr>
      </w:pPr>
    </w:p>
    <w:p w:rsidR="00D14FF2" w:rsidRDefault="00D14FF2" w:rsidP="00D14FF2">
      <w:pPr>
        <w:jc w:val="center"/>
        <w:rPr>
          <w:rFonts w:ascii="Times New Roman" w:hAnsi="Times New Roman"/>
          <w:b/>
          <w:sz w:val="72"/>
          <w:szCs w:val="56"/>
        </w:rPr>
      </w:pPr>
      <w:r>
        <w:rPr>
          <w:rFonts w:ascii="Times New Roman" w:hAnsi="Times New Roman"/>
          <w:sz w:val="32"/>
          <w:szCs w:val="28"/>
        </w:rPr>
        <w:t>Методическая разработка</w:t>
      </w:r>
    </w:p>
    <w:p w:rsidR="00D14FF2" w:rsidRDefault="00D14FF2" w:rsidP="00D14FF2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«Комплекс  игр  с  использованием  сухого  бассейна»</w:t>
      </w:r>
    </w:p>
    <w:p w:rsidR="00D14FF2" w:rsidRDefault="00D14FF2" w:rsidP="00D14FF2">
      <w:pPr>
        <w:jc w:val="center"/>
        <w:rPr>
          <w:rFonts w:ascii="Times New Roman" w:hAnsi="Times New Roman"/>
          <w:b/>
          <w:sz w:val="56"/>
          <w:szCs w:val="56"/>
        </w:rPr>
      </w:pPr>
    </w:p>
    <w:p w:rsidR="00D14FF2" w:rsidRDefault="00D14FF2" w:rsidP="00D14FF2">
      <w:pPr>
        <w:jc w:val="center"/>
        <w:rPr>
          <w:rFonts w:ascii="Times New Roman" w:hAnsi="Times New Roman"/>
          <w:b/>
          <w:sz w:val="56"/>
          <w:szCs w:val="56"/>
        </w:rPr>
      </w:pPr>
    </w:p>
    <w:p w:rsidR="00D14FF2" w:rsidRDefault="00D14FF2" w:rsidP="00D14FF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Разработала:</w:t>
      </w:r>
    </w:p>
    <w:p w:rsidR="00D14FF2" w:rsidRDefault="00D14FF2" w:rsidP="00D14FF2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Котова Ольга Геннадьевна</w:t>
      </w:r>
      <w:r>
        <w:rPr>
          <w:rFonts w:ascii="Times New Roman" w:hAnsi="Times New Roman"/>
          <w:i/>
          <w:sz w:val="32"/>
          <w:szCs w:val="32"/>
        </w:rPr>
        <w:t xml:space="preserve">, </w:t>
      </w:r>
    </w:p>
    <w:p w:rsidR="00D14FF2" w:rsidRDefault="00D14FF2" w:rsidP="00D14FF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воспитатель первой квалификационной категории.</w:t>
      </w:r>
    </w:p>
    <w:p w:rsidR="00D14FF2" w:rsidRDefault="00D14FF2" w:rsidP="00D14FF2">
      <w:pPr>
        <w:rPr>
          <w:rFonts w:ascii="Times New Roman" w:hAnsi="Times New Roman"/>
          <w:sz w:val="32"/>
          <w:szCs w:val="32"/>
        </w:rPr>
      </w:pPr>
    </w:p>
    <w:p w:rsidR="00D14FF2" w:rsidRDefault="00D14FF2" w:rsidP="00D14FF2">
      <w:pPr>
        <w:jc w:val="center"/>
        <w:rPr>
          <w:rFonts w:ascii="Times New Roman" w:hAnsi="Times New Roman"/>
          <w:sz w:val="36"/>
          <w:szCs w:val="40"/>
        </w:rPr>
      </w:pPr>
    </w:p>
    <w:p w:rsidR="00D14FF2" w:rsidRDefault="00D14FF2" w:rsidP="00D14FF2">
      <w:pPr>
        <w:jc w:val="center"/>
        <w:rPr>
          <w:rFonts w:ascii="Times New Roman" w:hAnsi="Times New Roman"/>
          <w:sz w:val="40"/>
          <w:szCs w:val="40"/>
        </w:rPr>
      </w:pPr>
    </w:p>
    <w:p w:rsidR="00D14FF2" w:rsidRDefault="00D14FF2" w:rsidP="00D14F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Ухта</w:t>
      </w:r>
    </w:p>
    <w:p w:rsidR="00D14FF2" w:rsidRDefault="00D14FF2" w:rsidP="00D14FF2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2014г.</w:t>
      </w:r>
    </w:p>
    <w:p w:rsidR="00D14FF2" w:rsidRDefault="00D14FF2" w:rsidP="00D14F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14FF2" w:rsidRDefault="00D14FF2" w:rsidP="00D14FF2">
      <w:pPr>
        <w:jc w:val="center"/>
        <w:rPr>
          <w:rFonts w:ascii="Times New Roman" w:hAnsi="Times New Roman"/>
          <w:sz w:val="28"/>
          <w:szCs w:val="28"/>
        </w:rPr>
      </w:pPr>
    </w:p>
    <w:p w:rsidR="00D14FF2" w:rsidRDefault="00D14FF2" w:rsidP="00D14FF2">
      <w:pPr>
        <w:jc w:val="right"/>
        <w:rPr>
          <w:rFonts w:ascii="Times New Roman" w:hAnsi="Times New Roman"/>
          <w:b/>
          <w:i/>
          <w:sz w:val="28"/>
        </w:rPr>
      </w:pPr>
    </w:p>
    <w:p w:rsidR="00D14FF2" w:rsidRDefault="00D14FF2" w:rsidP="00D14FF2">
      <w:pPr>
        <w:jc w:val="center"/>
        <w:rPr>
          <w:rFonts w:ascii="Times New Roman" w:hAnsi="Times New Roman"/>
          <w:b/>
          <w:sz w:val="36"/>
        </w:rPr>
        <w:sectPr w:rsidR="00D14FF2" w:rsidSect="00B1458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14FF2" w:rsidRDefault="00D14FF2" w:rsidP="00D14FF2">
      <w:pPr>
        <w:jc w:val="center"/>
        <w:rPr>
          <w:rFonts w:ascii="Times New Roman" w:hAnsi="Times New Roman"/>
          <w:b/>
          <w:sz w:val="36"/>
        </w:rPr>
      </w:pPr>
      <w:r w:rsidRPr="002B184C">
        <w:rPr>
          <w:rFonts w:ascii="Times New Roman" w:hAnsi="Times New Roman"/>
          <w:b/>
          <w:sz w:val="36"/>
        </w:rPr>
        <w:lastRenderedPageBreak/>
        <w:t>Комплекс  игр</w:t>
      </w:r>
    </w:p>
    <w:p w:rsidR="00D14FF2" w:rsidRPr="002B184C" w:rsidRDefault="00D14FF2" w:rsidP="00D14FF2">
      <w:pPr>
        <w:jc w:val="center"/>
        <w:rPr>
          <w:rFonts w:ascii="Times New Roman" w:hAnsi="Times New Roman"/>
          <w:b/>
          <w:sz w:val="36"/>
        </w:rPr>
      </w:pPr>
      <w:r w:rsidRPr="002B184C">
        <w:rPr>
          <w:rFonts w:ascii="Times New Roman" w:hAnsi="Times New Roman"/>
          <w:b/>
          <w:sz w:val="36"/>
        </w:rPr>
        <w:t xml:space="preserve"> с  использованием  сухого  бассейна.</w:t>
      </w:r>
    </w:p>
    <w:p w:rsidR="00D14FF2" w:rsidRDefault="00D14FF2" w:rsidP="00D14FF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D14FF2" w:rsidRDefault="00D14FF2" w:rsidP="00D14FF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14FF2" w:rsidRDefault="00D14FF2" w:rsidP="00D14FF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«Сухой  бассейн»  представляет  собой  ёмкость  из  плотного  поролона,  обтянутого  </w:t>
      </w:r>
      <w:proofErr w:type="spellStart"/>
      <w:r>
        <w:rPr>
          <w:rFonts w:ascii="Times New Roman" w:hAnsi="Times New Roman"/>
          <w:sz w:val="28"/>
        </w:rPr>
        <w:t>дермантином</w:t>
      </w:r>
      <w:proofErr w:type="spellEnd"/>
      <w:r>
        <w:rPr>
          <w:rFonts w:ascii="Times New Roman" w:hAnsi="Times New Roman"/>
          <w:sz w:val="28"/>
        </w:rPr>
        <w:t>,  диаметром  около  2  метров  и  глубиной  около  80  см,  которая  заполнена  пластмассовыми  разноцветными  шариками  диаметром  около  10  см.</w:t>
      </w:r>
    </w:p>
    <w:p w:rsidR="00D14FF2" w:rsidRDefault="00D14FF2" w:rsidP="00D14FF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Во  время  плавания  в  таком  бассейне  ребёнок  получает  общий  массаж  тела  без  массажиста,  развивается  координация  движения,  </w:t>
      </w:r>
      <w:proofErr w:type="spellStart"/>
      <w:r>
        <w:rPr>
          <w:rFonts w:ascii="Times New Roman" w:hAnsi="Times New Roman"/>
          <w:sz w:val="28"/>
        </w:rPr>
        <w:t>связочно</w:t>
      </w:r>
      <w:proofErr w:type="spellEnd"/>
      <w:r>
        <w:rPr>
          <w:rFonts w:ascii="Times New Roman" w:hAnsi="Times New Roman"/>
          <w:sz w:val="28"/>
        </w:rPr>
        <w:t xml:space="preserve"> – мышечный  аппарат.  Упражнения,  выполняемые  в  таком  бассейне,  способствуют  более  быстрому  освоению  основных  движений.</w:t>
      </w:r>
    </w:p>
    <w:p w:rsidR="00D14FF2" w:rsidRDefault="00D14FF2" w:rsidP="00D14FF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«Сухой  бассейн»  используют  в  группах  раннего  и  младшего  возраста.</w:t>
      </w:r>
    </w:p>
    <w:p w:rsidR="00D14FF2" w:rsidRDefault="00D14FF2" w:rsidP="00D14FF2">
      <w:pPr>
        <w:pStyle w:val="a4"/>
        <w:spacing w:line="360" w:lineRule="auto"/>
        <w:sectPr w:rsidR="00D14FF2" w:rsidSect="00B1458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54BDD4" wp14:editId="4503562A">
            <wp:simplePos x="0" y="0"/>
            <wp:positionH relativeFrom="column">
              <wp:posOffset>1287780</wp:posOffset>
            </wp:positionH>
            <wp:positionV relativeFrom="paragraph">
              <wp:posOffset>537210</wp:posOffset>
            </wp:positionV>
            <wp:extent cx="4581525" cy="2942590"/>
            <wp:effectExtent l="0" t="0" r="9525" b="0"/>
            <wp:wrapSquare wrapText="bothSides"/>
            <wp:docPr id="9" name="Рисунок 9" descr="C:\Users\аш\Desktop\ФОТОГРАФИИ\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ш\Desktop\ФОТОГРАФИИ\IMG_2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4" r="696" b="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</w:p>
    <w:p w:rsidR="00D14FF2" w:rsidRPr="002B184C" w:rsidRDefault="00D14FF2" w:rsidP="00D14FF2">
      <w:pPr>
        <w:jc w:val="center"/>
        <w:rPr>
          <w:rFonts w:ascii="Times New Roman" w:hAnsi="Times New Roman"/>
          <w:b/>
          <w:sz w:val="36"/>
        </w:rPr>
      </w:pPr>
      <w:r w:rsidRPr="002B184C">
        <w:rPr>
          <w:rFonts w:ascii="Times New Roman" w:hAnsi="Times New Roman"/>
          <w:b/>
          <w:sz w:val="36"/>
        </w:rPr>
        <w:lastRenderedPageBreak/>
        <w:t>Упражнения  в  сухом  бассейне</w:t>
      </w: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B184C">
        <w:rPr>
          <w:rFonts w:ascii="Times New Roman" w:hAnsi="Times New Roman"/>
          <w:b/>
          <w:sz w:val="28"/>
          <w:szCs w:val="28"/>
        </w:rPr>
        <w:t>«Воронки»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i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 массаж  и  развитие  координации  верхних  конечностей.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 – дети  стоят  вокруг  бассейна.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>- отпускают  в  бассейн  поочерёдно  правую, левую  руку  и  делают  произвольные  вращательные  движения.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опускают  две  руки,  делают  одновременные  вращательные  движения  (варианты  в  левую  (правую)  стороны, встречные,  </w:t>
      </w:r>
      <w:proofErr w:type="spellStart"/>
      <w:r w:rsidRPr="002B184C">
        <w:rPr>
          <w:rFonts w:ascii="Times New Roman" w:hAnsi="Times New Roman"/>
          <w:sz w:val="28"/>
          <w:szCs w:val="28"/>
        </w:rPr>
        <w:t>расходящие</w:t>
      </w:r>
      <w:proofErr w:type="spellEnd"/>
      <w:r w:rsidRPr="002B184C">
        <w:rPr>
          <w:rFonts w:ascii="Times New Roman" w:hAnsi="Times New Roman"/>
          <w:sz w:val="28"/>
          <w:szCs w:val="28"/>
        </w:rPr>
        <w:t>).</w:t>
      </w:r>
    </w:p>
    <w:p w:rsidR="00D14FF2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 xml:space="preserve"> 2.  «Ныряем»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r w:rsidRPr="002B184C">
        <w:rPr>
          <w:rFonts w:ascii="Times New Roman" w:hAnsi="Times New Roman"/>
          <w:i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массаж  мышц  туловища.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 – стоя  в  наклоне  у  бассейна,  руки  опущены  в  бассейн.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выполняется  наклон  вниз  с  одновременными  поворотами  головы  вправо-влево         (ребёнок  старается  зарыться  головой  в  шарики  и  достать  дна).</w:t>
      </w:r>
    </w:p>
    <w:p w:rsidR="00D14FF2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 xml:space="preserve"> 3.  «Перекаты»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r w:rsidRPr="002B184C">
        <w:rPr>
          <w:rFonts w:ascii="Times New Roman" w:hAnsi="Times New Roman"/>
          <w:i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 развитие  мышц  туловища.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.- ребёнок  лежит  у  бортика  в  бассейне  на  спине, руки  вверх.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перекатываясь,  добраться  до  противоположного  бортика.</w:t>
      </w:r>
    </w:p>
    <w:p w:rsidR="00D14FF2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 xml:space="preserve"> 4.  «Не  замочи  рук»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r w:rsidRPr="002B184C">
        <w:rPr>
          <w:rFonts w:ascii="Times New Roman" w:hAnsi="Times New Roman"/>
          <w:i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 развитие  динамической  и  статистической  координации.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.- стойка  ног  врозь  в  бассейне.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2B184C">
        <w:rPr>
          <w:rFonts w:ascii="Times New Roman" w:hAnsi="Times New Roman"/>
          <w:sz w:val="28"/>
          <w:szCs w:val="28"/>
        </w:rPr>
        <w:t>с</w:t>
      </w:r>
      <w:proofErr w:type="gramEnd"/>
      <w:r w:rsidRPr="002B184C">
        <w:rPr>
          <w:rFonts w:ascii="Times New Roman" w:hAnsi="Times New Roman"/>
          <w:sz w:val="28"/>
          <w:szCs w:val="28"/>
        </w:rPr>
        <w:t>тойка  с  различным  положением  рук,  стараясь  сохранить  равновесие.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передвижение  по  периметру  бассейна  без  опоры  руками,  сохраняя  равновесие.</w:t>
      </w:r>
    </w:p>
    <w:p w:rsidR="00D14FF2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24130</wp:posOffset>
            </wp:positionV>
            <wp:extent cx="2159635" cy="1450340"/>
            <wp:effectExtent l="19050" t="19050" r="12065" b="16510"/>
            <wp:wrapTight wrapText="bothSides">
              <wp:wrapPolygon edited="0">
                <wp:start x="-191" y="-284"/>
                <wp:lineTo x="-191" y="21562"/>
                <wp:lineTo x="21530" y="21562"/>
                <wp:lineTo x="21530" y="-284"/>
                <wp:lineTo x="-191" y="-284"/>
              </wp:wrapPolygon>
            </wp:wrapTight>
            <wp:docPr id="8" name="Рисунок 8" descr="C:\Users\аш\Desktop\ФОТОГРАФИИ\IMG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ш\Desktop\ФОТОГРАФИИ\IMG_2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50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58E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4C">
        <w:rPr>
          <w:rFonts w:ascii="Times New Roman" w:hAnsi="Times New Roman"/>
          <w:b/>
          <w:sz w:val="28"/>
          <w:szCs w:val="28"/>
        </w:rPr>
        <w:t>5.  «Велосипеды»</w:t>
      </w:r>
    </w:p>
    <w:p w:rsidR="00D14FF2" w:rsidRPr="00D51348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AA5023">
        <w:rPr>
          <w:rFonts w:ascii="Times New Roman" w:hAnsi="Times New Roman"/>
          <w:i/>
          <w:sz w:val="28"/>
          <w:szCs w:val="28"/>
        </w:rPr>
        <w:t xml:space="preserve"> Цель:</w:t>
      </w:r>
      <w:r w:rsidRPr="002B184C">
        <w:rPr>
          <w:rFonts w:ascii="Times New Roman" w:hAnsi="Times New Roman"/>
          <w:sz w:val="28"/>
          <w:szCs w:val="28"/>
        </w:rPr>
        <w:t xml:space="preserve">  массаж  подошв  стоп  и  икроножных  мышц.</w:t>
      </w:r>
      <w:r w:rsidRPr="00D5134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 – сиди  спиной  к  бортику,  прямые  руки  в  стороны  на  бортике,  ноги  вместе  вытянуты  вперёд.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 работать  ногами,  как  на  велосипеде,  стараясь  разогнать  больше  шариков  в  стороны.</w:t>
      </w:r>
    </w:p>
    <w:p w:rsidR="00D14FF2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t xml:space="preserve"> 6.  «Лягушка»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112395</wp:posOffset>
            </wp:positionV>
            <wp:extent cx="2152015" cy="1439545"/>
            <wp:effectExtent l="19050" t="19050" r="19685" b="27305"/>
            <wp:wrapSquare wrapText="bothSides"/>
            <wp:docPr id="7" name="Рисунок 7" descr="C:\Users\аш\Desktop\ФОТОГРАФИИ\IMG_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ш\Desktop\ФОТОГРАФИИ\IMG_24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39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58E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23">
        <w:rPr>
          <w:rFonts w:ascii="Times New Roman" w:hAnsi="Times New Roman"/>
          <w:i/>
          <w:sz w:val="28"/>
          <w:szCs w:val="28"/>
        </w:rPr>
        <w:t xml:space="preserve"> Цель</w:t>
      </w:r>
      <w:r w:rsidRPr="002B184C">
        <w:rPr>
          <w:rFonts w:ascii="Times New Roman" w:hAnsi="Times New Roman"/>
          <w:sz w:val="28"/>
          <w:szCs w:val="28"/>
        </w:rPr>
        <w:t xml:space="preserve">:  укрепление  </w:t>
      </w:r>
      <w:proofErr w:type="spellStart"/>
      <w:r w:rsidRPr="002B184C">
        <w:rPr>
          <w:rFonts w:ascii="Times New Roman" w:hAnsi="Times New Roman"/>
          <w:sz w:val="28"/>
          <w:szCs w:val="28"/>
        </w:rPr>
        <w:t>мыщц</w:t>
      </w:r>
      <w:proofErr w:type="spellEnd"/>
      <w:r w:rsidRPr="002B184C">
        <w:rPr>
          <w:rFonts w:ascii="Times New Roman" w:hAnsi="Times New Roman"/>
          <w:sz w:val="28"/>
          <w:szCs w:val="28"/>
        </w:rPr>
        <w:t xml:space="preserve">  спины, рук.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 – стоя  в  углу  бассейна.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- по  команде  быстро  перебежать  в  противоположный  угол,  стараясь  не  упасть.  Руки  держать  в  разных  положениях.</w:t>
      </w:r>
    </w:p>
    <w:p w:rsidR="00D14FF2" w:rsidRPr="007976B0" w:rsidRDefault="00D14FF2" w:rsidP="00D14FF2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r w:rsidRPr="002B184C">
        <w:rPr>
          <w:rFonts w:ascii="Times New Roman" w:hAnsi="Times New Roman"/>
          <w:b/>
          <w:sz w:val="28"/>
          <w:szCs w:val="28"/>
        </w:rPr>
        <w:t>7.  «Стрелки»</w:t>
      </w:r>
      <w:r w:rsidRPr="007976B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Pr="008146B7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r w:rsidRPr="00AA5023">
        <w:rPr>
          <w:rFonts w:ascii="Times New Roman" w:hAnsi="Times New Roman"/>
          <w:i/>
          <w:sz w:val="28"/>
          <w:szCs w:val="28"/>
        </w:rPr>
        <w:t>Цель:</w:t>
      </w:r>
      <w:r w:rsidRPr="002B184C">
        <w:rPr>
          <w:rFonts w:ascii="Times New Roman" w:hAnsi="Times New Roman"/>
          <w:sz w:val="28"/>
          <w:szCs w:val="28"/>
        </w:rPr>
        <w:t xml:space="preserve">  развитие  динамической  координации.</w:t>
      </w:r>
      <w:r w:rsidRPr="008146B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sz w:val="28"/>
          <w:szCs w:val="28"/>
        </w:rPr>
        <w:t>. – стоя  в  углу  бассейна.</w:t>
      </w:r>
    </w:p>
    <w:p w:rsidR="00D14FF2" w:rsidRPr="002B184C" w:rsidRDefault="00D14FF2" w:rsidP="00D14FF2">
      <w:pPr>
        <w:pStyle w:val="a4"/>
        <w:rPr>
          <w:rFonts w:ascii="Times New Roman" w:hAnsi="Times New Roman"/>
          <w:sz w:val="28"/>
          <w:szCs w:val="28"/>
        </w:rPr>
      </w:pPr>
      <w:r w:rsidRPr="002B184C">
        <w:rPr>
          <w:rFonts w:ascii="Times New Roman" w:hAnsi="Times New Roman"/>
          <w:sz w:val="28"/>
          <w:szCs w:val="28"/>
        </w:rPr>
        <w:lastRenderedPageBreak/>
        <w:t xml:space="preserve"> -  </w:t>
      </w:r>
      <w:proofErr w:type="gramStart"/>
      <w:r w:rsidRPr="002B184C">
        <w:rPr>
          <w:rFonts w:ascii="Times New Roman" w:hAnsi="Times New Roman"/>
          <w:sz w:val="28"/>
          <w:szCs w:val="28"/>
        </w:rPr>
        <w:t>п</w:t>
      </w:r>
      <w:proofErr w:type="gramEnd"/>
      <w:r w:rsidRPr="002B184C">
        <w:rPr>
          <w:rFonts w:ascii="Times New Roman" w:hAnsi="Times New Roman"/>
          <w:sz w:val="28"/>
          <w:szCs w:val="28"/>
        </w:rPr>
        <w:t>о  команде  быстро  перебежать  в  противоположный  угол,  стараясь  не  упасть.  Руки  держать  в  разных  положениях.</w:t>
      </w:r>
    </w:p>
    <w:p w:rsidR="00D14FF2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14FF2" w:rsidRPr="002B184C" w:rsidRDefault="00D14FF2" w:rsidP="00D14FF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184C">
        <w:rPr>
          <w:rFonts w:ascii="Times New Roman" w:hAnsi="Times New Roman"/>
          <w:b/>
          <w:color w:val="000000"/>
          <w:sz w:val="28"/>
          <w:szCs w:val="28"/>
        </w:rPr>
        <w:t>8.  «Шаловливые  ножки»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4535805</wp:posOffset>
            </wp:positionH>
            <wp:positionV relativeFrom="margin">
              <wp:posOffset>-112395</wp:posOffset>
            </wp:positionV>
            <wp:extent cx="2133600" cy="1323975"/>
            <wp:effectExtent l="19050" t="19050" r="19050" b="28575"/>
            <wp:wrapTight wrapText="bothSides">
              <wp:wrapPolygon edited="0">
                <wp:start x="-193" y="-311"/>
                <wp:lineTo x="-193" y="21755"/>
                <wp:lineTo x="21600" y="21755"/>
                <wp:lineTo x="21600" y="-311"/>
                <wp:lineTo x="-193" y="-311"/>
              </wp:wrapPolygon>
            </wp:wrapTight>
            <wp:docPr id="6" name="Рисунок 6" descr="IMG_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23">
        <w:rPr>
          <w:rFonts w:ascii="Times New Roman" w:hAnsi="Times New Roman"/>
          <w:i/>
          <w:color w:val="000000"/>
          <w:sz w:val="28"/>
          <w:szCs w:val="28"/>
        </w:rPr>
        <w:t xml:space="preserve"> Цель</w:t>
      </w:r>
      <w:r w:rsidRPr="002B184C">
        <w:rPr>
          <w:rFonts w:ascii="Times New Roman" w:hAnsi="Times New Roman"/>
          <w:color w:val="000000"/>
          <w:sz w:val="28"/>
          <w:szCs w:val="28"/>
        </w:rPr>
        <w:t>: укрепление  мышц  нижних  конечностей.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color w:val="000000"/>
          <w:sz w:val="28"/>
          <w:szCs w:val="28"/>
        </w:rPr>
        <w:t>. – сидит  на  бортике  бассейна.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>-  по  команде    он  опускает  в  бассейн  ноги  и  болтает  ими,  как  в  воде.</w:t>
      </w:r>
    </w:p>
    <w:p w:rsidR="00D14FF2" w:rsidRDefault="00D14FF2" w:rsidP="00D14FF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D14FF2" w:rsidRPr="00AA5023" w:rsidRDefault="00D14FF2" w:rsidP="00D14FF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A5023">
        <w:rPr>
          <w:rFonts w:ascii="Times New Roman" w:hAnsi="Times New Roman"/>
          <w:b/>
          <w:color w:val="000000"/>
          <w:sz w:val="28"/>
          <w:szCs w:val="28"/>
        </w:rPr>
        <w:t xml:space="preserve">  9.  «Хитрый  котёнок»</w:t>
      </w:r>
      <w:r w:rsidRPr="00F75A4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A5023">
        <w:rPr>
          <w:rFonts w:ascii="Times New Roman" w:hAnsi="Times New Roman"/>
          <w:i/>
          <w:color w:val="000000"/>
          <w:sz w:val="28"/>
          <w:szCs w:val="28"/>
        </w:rPr>
        <w:t xml:space="preserve"> Цель</w:t>
      </w:r>
      <w:r w:rsidRPr="002B184C">
        <w:rPr>
          <w:rFonts w:ascii="Times New Roman" w:hAnsi="Times New Roman"/>
          <w:color w:val="000000"/>
          <w:sz w:val="28"/>
          <w:szCs w:val="28"/>
        </w:rPr>
        <w:t>: массаж  всего  тела  и  развитие  общей  подвижности.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80645</wp:posOffset>
            </wp:positionV>
            <wp:extent cx="2209800" cy="1181100"/>
            <wp:effectExtent l="0" t="0" r="0" b="0"/>
            <wp:wrapSquare wrapText="bothSides"/>
            <wp:docPr id="5" name="Рисунок 5" descr="F:\DCIM\114___08\IMG_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DCIM\114___08\IMG_24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" r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color w:val="000000"/>
          <w:sz w:val="28"/>
          <w:szCs w:val="28"/>
        </w:rPr>
        <w:t>. – стоит  на  четвереньках  в  бассейне.</w:t>
      </w:r>
    </w:p>
    <w:p w:rsidR="00D14FF2" w:rsidRPr="0058578A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 xml:space="preserve"> -  ребёнок,  как  котёнок,  крадётся  по  бассейну  (от одного  края  до  другого,  по  кругу  вдоль  бортика),  иногда  он  прячется  в  шарики  (ребёнок  должен  стремиться  передать  характер  движений  животного).</w:t>
      </w:r>
      <w:r w:rsidRPr="005857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14FF2" w:rsidRPr="00AA5023" w:rsidRDefault="00D14FF2" w:rsidP="00D14FF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AA5023">
        <w:rPr>
          <w:rFonts w:ascii="Times New Roman" w:hAnsi="Times New Roman"/>
          <w:b/>
          <w:color w:val="000000"/>
          <w:sz w:val="28"/>
          <w:szCs w:val="28"/>
        </w:rPr>
        <w:t>10.  «Золотая  рыбка»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20955</wp:posOffset>
            </wp:positionV>
            <wp:extent cx="2133600" cy="1323975"/>
            <wp:effectExtent l="19050" t="19050" r="19050" b="28575"/>
            <wp:wrapTight wrapText="bothSides">
              <wp:wrapPolygon edited="0">
                <wp:start x="-193" y="-311"/>
                <wp:lineTo x="-193" y="21755"/>
                <wp:lineTo x="21600" y="21755"/>
                <wp:lineTo x="21600" y="-311"/>
                <wp:lineTo x="-193" y="-311"/>
              </wp:wrapPolygon>
            </wp:wrapTight>
            <wp:docPr id="4" name="Рисунок 4" descr="C:\Users\аш\Desktop\ФОТОГРАФИИ\IMG_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ш\Desktop\ФОТОГРАФИИ\IMG_2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6" r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58E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23"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Pr="002B184C">
        <w:rPr>
          <w:rFonts w:ascii="Times New Roman" w:hAnsi="Times New Roman"/>
          <w:color w:val="000000"/>
          <w:sz w:val="28"/>
          <w:szCs w:val="28"/>
        </w:rPr>
        <w:t xml:space="preserve"> укрепление  мышц  спины.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B184C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color w:val="000000"/>
          <w:sz w:val="28"/>
          <w:szCs w:val="28"/>
        </w:rPr>
        <w:t xml:space="preserve">.- ребёнок  лежит  на  животе  </w:t>
      </w:r>
      <w:proofErr w:type="gramStart"/>
      <w:r w:rsidRPr="002B184C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2B184C">
        <w:rPr>
          <w:rFonts w:ascii="Times New Roman" w:hAnsi="Times New Roman"/>
          <w:color w:val="000000"/>
          <w:sz w:val="28"/>
          <w:szCs w:val="28"/>
        </w:rPr>
        <w:t>второй  вариант – на  спине).</w:t>
      </w:r>
    </w:p>
    <w:p w:rsidR="00D14FF2" w:rsidRPr="00667347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>- руки  выпрямлены,  вытянуты  вверх. Играющий  выполняет  синхронные  движения  руками  и  ногами – как  будто  плывёт.</w:t>
      </w:r>
      <w:r w:rsidRPr="0066734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14FF2" w:rsidRPr="00AA5023" w:rsidRDefault="00D14FF2" w:rsidP="00D14FF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152400</wp:posOffset>
            </wp:positionV>
            <wp:extent cx="2181225" cy="1428750"/>
            <wp:effectExtent l="0" t="0" r="9525" b="0"/>
            <wp:wrapSquare wrapText="bothSides"/>
            <wp:docPr id="3" name="Рисунок 3" descr="F:\DCIM\114___08\IMG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DCIM\114___08\IMG_24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5023">
        <w:rPr>
          <w:rFonts w:ascii="Times New Roman" w:hAnsi="Times New Roman"/>
          <w:b/>
          <w:color w:val="000000"/>
          <w:sz w:val="28"/>
          <w:szCs w:val="28"/>
        </w:rPr>
        <w:t>11.  «Дельфин»</w:t>
      </w:r>
    </w:p>
    <w:p w:rsidR="00D14FF2" w:rsidRPr="00ED7F4E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A5023">
        <w:rPr>
          <w:rFonts w:ascii="Times New Roman" w:hAnsi="Times New Roman"/>
          <w:i/>
          <w:color w:val="000000"/>
          <w:sz w:val="28"/>
          <w:szCs w:val="28"/>
        </w:rPr>
        <w:t xml:space="preserve"> Цель:</w:t>
      </w:r>
      <w:r w:rsidRPr="002B184C">
        <w:rPr>
          <w:rFonts w:ascii="Times New Roman" w:hAnsi="Times New Roman"/>
          <w:color w:val="000000"/>
          <w:sz w:val="28"/>
          <w:szCs w:val="28"/>
        </w:rPr>
        <w:t xml:space="preserve"> развитие  динамической  координации.</w:t>
      </w:r>
      <w:r w:rsidRPr="00ED7F4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184C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2B184C">
        <w:rPr>
          <w:rFonts w:ascii="Times New Roman" w:hAnsi="Times New Roman"/>
          <w:color w:val="000000"/>
          <w:sz w:val="28"/>
          <w:szCs w:val="28"/>
        </w:rPr>
        <w:t>. – ребёнок  лежит  на  животе.</w:t>
      </w:r>
    </w:p>
    <w:p w:rsidR="00D14FF2" w:rsidRPr="002B184C" w:rsidRDefault="00D14FF2" w:rsidP="00D14FF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B184C">
        <w:rPr>
          <w:rFonts w:ascii="Times New Roman" w:hAnsi="Times New Roman"/>
          <w:color w:val="000000"/>
          <w:sz w:val="28"/>
          <w:szCs w:val="28"/>
        </w:rPr>
        <w:t xml:space="preserve"> - руки  прижаты  вдоль  тела,  голова  приподнята. Малыш  шевелится,  отгребая  шарики  от  себя  ногами  («хвостом»),  затем  выполняются  движения  ногами  к  себе.</w:t>
      </w:r>
    </w:p>
    <w:p w:rsidR="00D14FF2" w:rsidRDefault="00D14FF2" w:rsidP="00D14FF2">
      <w:pPr>
        <w:pStyle w:val="a3"/>
        <w:ind w:left="510"/>
        <w:jc w:val="both"/>
        <w:rPr>
          <w:rFonts w:ascii="Times New Roman" w:hAnsi="Times New Roman"/>
          <w:sz w:val="28"/>
        </w:rPr>
      </w:pPr>
    </w:p>
    <w:p w:rsidR="00D8558E" w:rsidRPr="00D14FF2" w:rsidRDefault="00D14FF2" w:rsidP="00D14FF2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0BD029BE" wp14:editId="4BDE1B50">
            <wp:simplePos x="0" y="0"/>
            <wp:positionH relativeFrom="column">
              <wp:posOffset>3850005</wp:posOffset>
            </wp:positionH>
            <wp:positionV relativeFrom="paragraph">
              <wp:posOffset>277495</wp:posOffset>
            </wp:positionV>
            <wp:extent cx="1873885" cy="2362200"/>
            <wp:effectExtent l="19050" t="19050" r="12065" b="19050"/>
            <wp:wrapNone/>
            <wp:docPr id="1" name="Рисунок 1" descr="IMG_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4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9" t="14064" b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22CABC3B" wp14:editId="56A3FA0D">
            <wp:simplePos x="0" y="0"/>
            <wp:positionH relativeFrom="column">
              <wp:posOffset>392430</wp:posOffset>
            </wp:positionH>
            <wp:positionV relativeFrom="paragraph">
              <wp:posOffset>277495</wp:posOffset>
            </wp:positionV>
            <wp:extent cx="1905000" cy="2362200"/>
            <wp:effectExtent l="19050" t="19050" r="19050" b="19050"/>
            <wp:wrapNone/>
            <wp:docPr id="2" name="Рисунок 2" descr="IMG_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4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8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8558E" w:rsidRPr="00D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2"/>
    <w:rsid w:val="00014C72"/>
    <w:rsid w:val="00D14FF2"/>
    <w:rsid w:val="00D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F2"/>
    <w:pPr>
      <w:ind w:left="720"/>
      <w:contextualSpacing/>
    </w:pPr>
  </w:style>
  <w:style w:type="paragraph" w:styleId="a4">
    <w:name w:val="No Spacing"/>
    <w:link w:val="a5"/>
    <w:uiPriority w:val="1"/>
    <w:qFormat/>
    <w:rsid w:val="00D14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14F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F2"/>
    <w:pPr>
      <w:ind w:left="720"/>
      <w:contextualSpacing/>
    </w:pPr>
  </w:style>
  <w:style w:type="paragraph" w:styleId="a4">
    <w:name w:val="No Spacing"/>
    <w:link w:val="a5"/>
    <w:uiPriority w:val="1"/>
    <w:qFormat/>
    <w:rsid w:val="00D14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14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2015-09-30T08:31:00Z</dcterms:created>
  <dcterms:modified xsi:type="dcterms:W3CDTF">2015-09-30T08:31:00Z</dcterms:modified>
</cp:coreProperties>
</file>