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7" w:rsidRPr="00707BC7" w:rsidRDefault="00707BC7" w:rsidP="00707B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C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07BC7" w:rsidRPr="00707BC7" w:rsidRDefault="00707BC7" w:rsidP="00707B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07BC7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707BC7">
        <w:rPr>
          <w:rFonts w:ascii="Times New Roman" w:hAnsi="Times New Roman" w:cs="Times New Roman"/>
          <w:b/>
          <w:sz w:val="24"/>
          <w:szCs w:val="24"/>
        </w:rPr>
        <w:t xml:space="preserve"> детский сад».</w:t>
      </w:r>
    </w:p>
    <w:p w:rsidR="00707BC7" w:rsidRPr="00707BC7" w:rsidRDefault="00707BC7" w:rsidP="00707BC7">
      <w:pPr>
        <w:jc w:val="center"/>
        <w:rPr>
          <w:b/>
          <w:sz w:val="24"/>
          <w:szCs w:val="24"/>
        </w:rPr>
      </w:pPr>
      <w:proofErr w:type="spellStart"/>
      <w:r w:rsidRPr="00707BC7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707BC7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P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707BC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«Адаптация детей </w:t>
      </w:r>
      <w:r w:rsidR="00A231A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второй группы </w:t>
      </w:r>
      <w:r w:rsidRPr="00707BC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раннего возраста к условиям ДОУ»</w:t>
      </w: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Default="00707BC7" w:rsidP="00707BC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07BC7" w:rsidRPr="000A2D6E" w:rsidRDefault="00A37671" w:rsidP="00A37671">
      <w:pPr>
        <w:shd w:val="clear" w:color="auto" w:fill="FFFFFF"/>
        <w:spacing w:before="150" w:after="45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0A2D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Выполнила</w:t>
      </w:r>
      <w:r w:rsidR="00707BC7" w:rsidRPr="000A2D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:</w:t>
      </w:r>
      <w:r w:rsidRPr="000A2D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proofErr w:type="spellStart"/>
      <w:r w:rsidR="00707BC7" w:rsidRPr="000A2D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Колчанова</w:t>
      </w:r>
      <w:proofErr w:type="spellEnd"/>
      <w:r w:rsidR="00707BC7" w:rsidRPr="000A2D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Елена Викторовна</w:t>
      </w:r>
    </w:p>
    <w:p w:rsidR="00A37671" w:rsidRPr="000A2D6E" w:rsidRDefault="00A37671" w:rsidP="00A37671">
      <w:pPr>
        <w:shd w:val="clear" w:color="auto" w:fill="FFFFFF"/>
        <w:spacing w:before="150" w:after="45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0A2D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Воспитатель 1 категории</w:t>
      </w:r>
    </w:p>
    <w:p w:rsidR="00A37671" w:rsidRPr="000A2D6E" w:rsidRDefault="00A37671" w:rsidP="00A37671">
      <w:pPr>
        <w:shd w:val="clear" w:color="auto" w:fill="FFFFFF"/>
        <w:spacing w:before="150" w:after="45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707BC7" w:rsidRPr="00707BC7" w:rsidRDefault="00290BC9" w:rsidP="00707BC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lastRenderedPageBreak/>
        <w:t>«Адаптация детей второй группы</w:t>
      </w:r>
      <w:r w:rsidR="00707BC7" w:rsidRPr="00707BC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раннего возраста к условиям ДОУ»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Адаптация - это сложный процесс приспособления организма, который происходит на разных уровнях: физиологическом, социальном, психологическом. Сложность приспособления организма к новым условиям и новой деятельности и высокая цена, которую платит организм ребенка за достигнутые успехи, определяют необходимость учета всех 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адаптации ребенка раннего возраста остается практически неразработанной. До сих пор специально не изучалось, как происходит включение маленького ребенка в новую действительность, какие психологические трудности он испытывает в процессе адаптации, каким образом можно оценить его эмоциональное состояние в этот период, каковы психологические критерии адаптационных возможностей ребенка раннего возраста и каковы способы установления контакта </w:t>
      </w: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примут ребенка в детском коллективе? Какие отношения сложатся у него с воспитателем? Не будет ли малыш часто болеть? Насколько быстро он привыкнет, адаптируется в новой среде? Такие проблемы стоят перед родителями и воспитателями, принимающими в свою группу новичков. И они вполне обоснованы, поскольку известно: изменение социальной среды сказывается как на психическом, так и на физическом здоровье детей.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в раннем возрасте адаптация происходит дольше и труднее, часто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 условия и как ответная реакция новые формы поведения требуют определенных усилий и умений со стороны ребенка. От того, насколько малыш подготовлен в семье к переходу в детское учреждение, 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зависит и течение адаптационного периода (который может продолжаться иногда и полгода, и его дальнейшее развитие.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адаптационный период особенно важно создать атмосферу </w:t>
      </w: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доброжелательного</w:t>
      </w:r>
      <w:proofErr w:type="gram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взаимообщения</w:t>
      </w:r>
      <w:proofErr w:type="spell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, обогащающего чувственную сферу, обеспечить каждому ребенку эмоциональный комфорт.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Учитывая, что в адаптационный период ребенка в ДОУ общение с взрослыми и сверстниками - необходимое условие эмоционального и социального развития, в своей практике мы старались обогатить положительный опыт общения ребенка с окружающими людьми, чтобы ребенок стремился к общению, игре, приобретал гибкость и пластичность в социальном поведении и развитии.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Опираясь </w:t>
      </w:r>
      <w:r w:rsidR="000A2D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требования </w:t>
      </w:r>
      <w:r w:rsidR="00290BC9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0A2D6E">
        <w:rPr>
          <w:rFonts w:ascii="Times New Roman" w:eastAsia="Times New Roman" w:hAnsi="Times New Roman" w:cs="Times New Roman"/>
          <w:color w:val="333333"/>
          <w:sz w:val="28"/>
          <w:szCs w:val="28"/>
        </w:rPr>
        <w:t>ФГОС</w:t>
      </w:r>
      <w:r w:rsidR="00290BC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поставили перед собой задачи: способствовать благоприятной адаптации малышей в детском саду, установлению добрых отношений с воспитателем и детьми в группе, устойчивому эмоционально - положительному самочувствию и активности каждого ребенка; обеспечить полноценное физическое развитие детей, своевременное овладение основными движениями и гигиеническими навыками; способствовать раз</w:t>
      </w:r>
      <w:r w:rsidR="000A2D6E">
        <w:rPr>
          <w:rFonts w:ascii="Times New Roman" w:eastAsia="Times New Roman" w:hAnsi="Times New Roman" w:cs="Times New Roman"/>
          <w:color w:val="333333"/>
          <w:sz w:val="28"/>
          <w:szCs w:val="28"/>
        </w:rPr>
        <w:t>витию познавательной активности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детей, обогащать их представление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анализа; способствовать развитию у детей самостоятельности, овладению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разнообразными способами действий, приобретению навыков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элементарного самообслуживания, самостоятельной игровой деятельности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и общения; помочь нашим детям в адаптационный период разобраться в сложном мире взаимоотношений со сверстниками и окружающими; раскрыть детям мир чувств, переживаний, различных эмоциональных состояний человека, воспитывать добрые чувства к животным и растениям.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структурными единицами целенаправленной и систематической работы по реализации этих задач являются: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Целостная и мотивирующая деятельность как основа всей жизни ребенка в детском саду («Утреннее приветствие», «Давайте познакомимс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я», </w:t>
      </w:r>
      <w:r w:rsidR="00290B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«Двигательные часы»)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Насыщение эмоциональным и нравственным содержанием игр и занятий по другим разделам программы (занятия по ознакомлению с окружающим миром «Путешествие в лес», «В гостях у зайки») игры с элементами театрализованной деятельности «Пошел котик на Торжок», «Репка»;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- Работа с семьей по выработке единых подходов к проблеме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обеспечения эмоционального благополучия детей и навыков личностно -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ориентированного общения, построение отношений.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воспитателей, от их умения и желания создать атмосферу тепла, доброты и внимания в группе. Поэтому организация адаптационного периода </w:t>
      </w: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начинается</w:t>
      </w:r>
      <w:proofErr w:type="gram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задолго до 1 сентября с повышением профессионального уровня воспитателей, их психологического просвещения с помощью традици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онных и новых методов обучения 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педсоветы, семинары, тренинги, консультации, развития у них таких качеств, как умение сопереживать, коммуникативные навыки, доброжелательность, организаторские и артистические способности, эмоциональная стабильность и т. п.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нашей педагогической практике отобрали ряд доступных и эффективных методик, но в качестве основного метода педагогической оценки эмоционального благополучия детей в группе используем наблюдение. Мы видим ребенка каждый день, имеем возможность наблюдать его поведение в реальных жизненных обстоятельствах, режимных моментах, в организационной деятельности и свободной, игре в процессе взаимодействия с окружающими взрослыми и сверстниками. Кроме того, наблюдение происходит, в соответствии с распорядком жизни детей в группе и не предполагает создания каких-либо специальных экспериментальных 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ситуаций. Мы имеем возможность наблюдать жизнедеятельность ребенка в любой момент адаптационного периода.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наблюдений за детьми в самостоятельной деятельности (игра, манипулирование с предметами, самообслуживание) опирались на следующие показатели: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эмоциональное со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>стояние ребенка (слезы, улыбка)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 деятельности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(подражание, игровые действия)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отношение к окружающим взрослым и сверстни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>кам (негативное, положительное)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речи;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потребности в общении.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Не секрет, что многие дети не любят засыпать в детском саду, а значение полноценного отдыха для детей раннего дошкольного возраста трудно переоценить. Поэтому с целью снижения тревоги и создания положительной мотивации на режимный момент сна используем мягкие игрушки, объясняя присутствие данных игрушек в спальне тем, что это «Сонные игрушки», им очень хочется спать, но они не могут уснуть без вашей помощи. Не громко 2-3 минуты звучит спокойная музыка. Дети укладывают игрушку рядом с собой, поглаживая ее, засыпают.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таких «Сонных игрушек» позволило нам улучшить эмоциональный фон сна как режимного момента, снять беспокойство, уменьшить количество трудно засыпающих детей.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В адаптационном периоде эмоциональное благополучие детей раннего дошкольного возраста в целом зависит от развития его личности и в большей степени определяется его отношениями со сверстниками и взрослыми. В минуты вечернего времени, в индивидуальной работе интересуемся, как ребенок чувствует себя дома, в семье. Для этого используем серию игр, привлекательность которых состоит в создании условий для прикосновения с общечеловеческими ценностями и эмоциональном комфорте.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Воспитателем и психологом проводятся игры, направленные </w:t>
      </w: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сближение детей друг с другом: «Найди друга», «Мой друг, кто ты? »,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«Давайте познакомимся», «Приходи ко мне в гости, я буду угощать». В</w:t>
      </w:r>
    </w:p>
    <w:p w:rsidR="00707BC7" w:rsidRPr="00707BC7" w:rsidRDefault="00802131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цикл занятий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педагогогом</w:t>
      </w:r>
      <w:proofErr w:type="spellEnd"/>
      <w:r w:rsidR="00707BC7"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детьми включены также игры </w:t>
      </w:r>
      <w:proofErr w:type="gramStart"/>
      <w:r w:rsidR="00707BC7"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познавательное развитие, релаксационные упражнения, </w:t>
      </w: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пальчиковая</w:t>
      </w:r>
      <w:proofErr w:type="gram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дыхательная</w:t>
      </w:r>
      <w:proofErr w:type="gram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гимнастики, игры с крупами, водой и песком. »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поддержания и развития благоприятной атмосферы в адаптационной группе, развития навыков социального поведения и уверенности в себе, используем ритуалы: торжественную встречу детей каждый понедельник под названием «Утро радостных встреч», ежедневно «Утреннее приветствие» с включением </w:t>
      </w:r>
      <w:proofErr w:type="spell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психокоррекционных</w:t>
      </w:r>
      <w:proofErr w:type="spell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упражнений («</w:t>
      </w:r>
      <w:proofErr w:type="spell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Ласковушки</w:t>
      </w:r>
      <w:proofErr w:type="spell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», «Ладон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>ь в ладонь», «Я самый - самый»)</w:t>
      </w: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Создавая у ребенка положительное отношение к различным видам деятельности, развивая различные умения, соответствующие возрастным возможностям, формируя потребность в общении </w:t>
      </w:r>
      <w:proofErr w:type="gramStart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детьми, обеспечиваем решение воспитательно-образовательных задач уже в период привыкания ребенка к новым условиям и тем самым ускоряем и облегчаем протекание адаптационного процесса.</w:t>
      </w:r>
    </w:p>
    <w:p w:rsidR="00707BC7" w:rsidRPr="00707BC7" w:rsidRDefault="00290BC9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Работая по </w:t>
      </w:r>
      <w:r w:rsidR="00802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«ФГОС</w:t>
      </w:r>
      <w:r w:rsidR="00707BC7"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», мы стараемся создать условия для охраны и укрепления здоровья детей. В результате мы стремимся к тому, чтобы ребенок справился с трудностями привыкания к новой среде детского сада на уровне легкой адаптации, и всячески предупреждаем и не допускаем проявлений тяжелой адаптации.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к новым условиям, позволяла бы формировать положительное отношение к детскому саду, навыки общения, прежде всего со сверстниками. Важно отметить, что процесс адаптации управляем и дает свои положительные результаты.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t>Мы стараемся, чтобы детский сад стал для ребенка местом, где ему уютно, хорошо, весело: для этого создаем спокойную обстановку, ведем индивидуальную работу с каждым ребенком, проявляем доверие, любовь и</w:t>
      </w:r>
    </w:p>
    <w:p w:rsidR="00707BC7" w:rsidRPr="00707BC7" w:rsidRDefault="00707BC7" w:rsidP="00707BC7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уважение, чтобы каждый ребенок думал: «меня в группе ждут с нетерпением, а значит я - хороший, меня любят».</w:t>
      </w:r>
    </w:p>
    <w:p w:rsidR="00A7229F" w:rsidRPr="00707BC7" w:rsidRDefault="00A7229F" w:rsidP="00707B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229F" w:rsidRPr="00707BC7" w:rsidSect="00D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BC7"/>
    <w:rsid w:val="000A2D6E"/>
    <w:rsid w:val="00290BC9"/>
    <w:rsid w:val="0049157C"/>
    <w:rsid w:val="00707BC7"/>
    <w:rsid w:val="00802131"/>
    <w:rsid w:val="00A231A6"/>
    <w:rsid w:val="00A37671"/>
    <w:rsid w:val="00A7229F"/>
    <w:rsid w:val="00D7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9"/>
  </w:style>
  <w:style w:type="paragraph" w:styleId="1">
    <w:name w:val="heading 1"/>
    <w:basedOn w:val="a"/>
    <w:link w:val="10"/>
    <w:uiPriority w:val="9"/>
    <w:qFormat/>
    <w:rsid w:val="0070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6</cp:revision>
  <dcterms:created xsi:type="dcterms:W3CDTF">2015-09-28T14:12:00Z</dcterms:created>
  <dcterms:modified xsi:type="dcterms:W3CDTF">2015-09-30T11:38:00Z</dcterms:modified>
</cp:coreProperties>
</file>