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00" w:rsidRPr="009C6A58" w:rsidRDefault="00930500" w:rsidP="00930500">
      <w:pPr>
        <w:spacing w:before="65" w:after="65" w:line="234" w:lineRule="atLeast"/>
        <w:ind w:firstLine="130"/>
        <w:jc w:val="center"/>
        <w:rPr>
          <w:rFonts w:ascii="Times New Roman" w:eastAsia="Times New Roman" w:hAnsi="Times New Roman" w:cs="Times New Roman"/>
          <w:color w:val="FF0000"/>
          <w:sz w:val="24"/>
          <w:szCs w:val="24"/>
          <w:lang w:eastAsia="ru-RU"/>
        </w:rPr>
      </w:pPr>
      <w:r w:rsidRPr="0040524F">
        <w:rPr>
          <w:rFonts w:ascii="Times New Roman" w:hAnsi="Times New Roman" w:cs="Times New Roman"/>
          <w:i/>
          <w:color w:val="FF0000"/>
          <w:sz w:val="28"/>
          <w:szCs w:val="28"/>
        </w:rPr>
        <w:t>Поделки из природного материала</w:t>
      </w:r>
    </w:p>
    <w:p w:rsidR="00930500" w:rsidRDefault="00930500" w:rsidP="00930500">
      <w:pPr>
        <w:ind w:left="-284"/>
        <w:rPr>
          <w:rFonts w:ascii="Times New Roman" w:hAnsi="Times New Roman" w:cs="Times New Roman"/>
          <w:color w:val="122100"/>
          <w:sz w:val="24"/>
          <w:szCs w:val="24"/>
        </w:rPr>
      </w:pPr>
      <w:r>
        <w:rPr>
          <w:rFonts w:ascii="Times New Roman" w:hAnsi="Times New Roman" w:cs="Times New Roman"/>
          <w:color w:val="122100"/>
          <w:sz w:val="24"/>
          <w:szCs w:val="24"/>
        </w:rPr>
        <w:t xml:space="preserve">             Э</w:t>
      </w:r>
      <w:r w:rsidRPr="0040524F">
        <w:rPr>
          <w:rFonts w:ascii="Times New Roman" w:hAnsi="Times New Roman" w:cs="Times New Roman"/>
          <w:color w:val="122100"/>
          <w:sz w:val="24"/>
          <w:szCs w:val="24"/>
        </w:rPr>
        <w:t>то не только интересное времяпровождение, но и новые интересные навыки для вашего ребенка. Тут главное дать малышу как можно больше почвы для творчества.</w:t>
      </w:r>
      <w:r>
        <w:rPr>
          <w:rFonts w:ascii="Times New Roman" w:hAnsi="Times New Roman" w:cs="Times New Roman"/>
          <w:color w:val="122100"/>
          <w:sz w:val="24"/>
          <w:szCs w:val="24"/>
        </w:rPr>
        <w:t xml:space="preserve">                                                       </w:t>
      </w:r>
      <w:r w:rsidRPr="0040524F">
        <w:rPr>
          <w:rFonts w:ascii="Times New Roman" w:hAnsi="Times New Roman" w:cs="Times New Roman"/>
          <w:color w:val="122100"/>
          <w:sz w:val="24"/>
          <w:szCs w:val="24"/>
        </w:rPr>
        <w:t xml:space="preserve"> </w:t>
      </w:r>
      <w:r>
        <w:rPr>
          <w:rFonts w:ascii="Times New Roman" w:hAnsi="Times New Roman" w:cs="Times New Roman"/>
          <w:color w:val="122100"/>
          <w:sz w:val="24"/>
          <w:szCs w:val="24"/>
        </w:rPr>
        <w:t xml:space="preserve">                                                                                                           </w:t>
      </w:r>
    </w:p>
    <w:p w:rsidR="00930500" w:rsidRDefault="00930500" w:rsidP="00930500">
      <w:pPr>
        <w:ind w:left="-284"/>
        <w:rPr>
          <w:rFonts w:ascii="Times New Roman" w:hAnsi="Times New Roman" w:cs="Times New Roman"/>
          <w:sz w:val="24"/>
          <w:szCs w:val="24"/>
        </w:rPr>
      </w:pPr>
      <w:r>
        <w:rPr>
          <w:rFonts w:ascii="Times New Roman" w:hAnsi="Times New Roman" w:cs="Times New Roman"/>
          <w:color w:val="122100"/>
          <w:sz w:val="24"/>
          <w:szCs w:val="24"/>
        </w:rPr>
        <w:t xml:space="preserve">        </w:t>
      </w:r>
      <w:r w:rsidRPr="0040524F">
        <w:rPr>
          <w:rFonts w:ascii="Times New Roman" w:hAnsi="Times New Roman" w:cs="Times New Roman"/>
          <w:color w:val="122100"/>
          <w:sz w:val="24"/>
          <w:szCs w:val="24"/>
        </w:rPr>
        <w:t xml:space="preserve">Расскажите ему, как и из каких материалов можно сделать интересные поделки. Гуляя по парку, предложите ему насобирать красивых листьев, из них можно потом придумать интересные аппликации, которые без труда сделает каждый ребенок дошкольного возраста. Из листьев можно придумать аппликации в виде разнообразных </w:t>
      </w:r>
      <w:proofErr w:type="gramStart"/>
      <w:r w:rsidRPr="0040524F">
        <w:rPr>
          <w:rFonts w:ascii="Times New Roman" w:hAnsi="Times New Roman" w:cs="Times New Roman"/>
          <w:color w:val="122100"/>
          <w:sz w:val="24"/>
          <w:szCs w:val="24"/>
        </w:rPr>
        <w:t>зверюшек</w:t>
      </w:r>
      <w:proofErr w:type="gramEnd"/>
      <w:r w:rsidRPr="0040524F">
        <w:rPr>
          <w:rFonts w:ascii="Times New Roman" w:hAnsi="Times New Roman" w:cs="Times New Roman"/>
          <w:color w:val="122100"/>
          <w:sz w:val="24"/>
          <w:szCs w:val="24"/>
        </w:rPr>
        <w:t xml:space="preserve"> или рыбок, а все недостающие детали малыш может дорисовать красками или фломастерами.</w:t>
      </w:r>
      <w:r>
        <w:rPr>
          <w:rFonts w:ascii="Times New Roman" w:hAnsi="Times New Roman" w:cs="Times New Roman"/>
          <w:sz w:val="24"/>
          <w:szCs w:val="24"/>
        </w:rPr>
        <w:t xml:space="preserve">                   </w:t>
      </w:r>
    </w:p>
    <w:p w:rsidR="00930500" w:rsidRDefault="00930500" w:rsidP="00930500">
      <w:pPr>
        <w:ind w:left="-284"/>
        <w:rPr>
          <w:rFonts w:ascii="Times New Roman" w:hAnsi="Times New Roman" w:cs="Times New Roman"/>
          <w:sz w:val="24"/>
          <w:szCs w:val="24"/>
        </w:rPr>
      </w:pPr>
      <w:r>
        <w:rPr>
          <w:rFonts w:ascii="Times New Roman" w:hAnsi="Times New Roman" w:cs="Times New Roman"/>
          <w:sz w:val="24"/>
          <w:szCs w:val="24"/>
        </w:rPr>
        <w:t xml:space="preserve">      Для работы в</w:t>
      </w:r>
      <w:r w:rsidRPr="001C0EA0">
        <w:rPr>
          <w:rFonts w:ascii="Times New Roman" w:hAnsi="Times New Roman" w:cs="Times New Roman"/>
          <w:sz w:val="24"/>
          <w:szCs w:val="24"/>
        </w:rPr>
        <w:t>ам понадобится клей ПВА</w:t>
      </w:r>
      <w:proofErr w:type="gramStart"/>
      <w:r w:rsidRPr="001C0EA0">
        <w:rPr>
          <w:rFonts w:ascii="Times New Roman" w:hAnsi="Times New Roman" w:cs="Times New Roman"/>
          <w:sz w:val="24"/>
          <w:szCs w:val="24"/>
        </w:rPr>
        <w:t xml:space="preserve"> ,</w:t>
      </w:r>
      <w:proofErr w:type="gramEnd"/>
      <w:r w:rsidRPr="001C0EA0">
        <w:rPr>
          <w:rFonts w:ascii="Times New Roman" w:hAnsi="Times New Roman" w:cs="Times New Roman"/>
          <w:sz w:val="24"/>
          <w:szCs w:val="24"/>
        </w:rPr>
        <w:t xml:space="preserve"> </w:t>
      </w:r>
    </w:p>
    <w:p w:rsidR="00930500" w:rsidRDefault="00930500" w:rsidP="00930500">
      <w:pPr>
        <w:ind w:left="-284"/>
      </w:pPr>
      <w:r w:rsidRPr="001C0EA0">
        <w:rPr>
          <w:rFonts w:ascii="Times New Roman" w:hAnsi="Times New Roman" w:cs="Times New Roman"/>
          <w:sz w:val="24"/>
          <w:szCs w:val="24"/>
        </w:rPr>
        <w:t>лист картона, листья разного цвета и размера</w:t>
      </w:r>
      <w:r>
        <w:t xml:space="preserve"> </w:t>
      </w:r>
    </w:p>
    <w:p w:rsidR="00930500" w:rsidRDefault="00930500" w:rsidP="00930500">
      <w:pPr>
        <w:ind w:left="-284"/>
      </w:pPr>
      <w:r>
        <w:rPr>
          <w:noProof/>
          <w:lang w:eastAsia="ru-RU"/>
        </w:rPr>
        <w:drawing>
          <wp:inline distT="0" distB="0" distL="0" distR="0">
            <wp:extent cx="3832759" cy="3720898"/>
            <wp:effectExtent l="19050" t="0" r="0" b="0"/>
            <wp:docPr id="9" name="Рисунок 1" descr="C:\Users\111\Desktop\лист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листья.jpg"/>
                    <pic:cNvPicPr>
                      <a:picLocks noChangeAspect="1" noChangeArrowheads="1"/>
                    </pic:cNvPicPr>
                  </pic:nvPicPr>
                  <pic:blipFill>
                    <a:blip r:embed="rId4"/>
                    <a:srcRect/>
                    <a:stretch>
                      <a:fillRect/>
                    </a:stretch>
                  </pic:blipFill>
                  <pic:spPr bwMode="auto">
                    <a:xfrm>
                      <a:off x="0" y="0"/>
                      <a:ext cx="3837237" cy="3725246"/>
                    </a:xfrm>
                    <a:prstGeom prst="rect">
                      <a:avLst/>
                    </a:prstGeom>
                    <a:noFill/>
                    <a:ln w="9525">
                      <a:noFill/>
                      <a:miter lim="800000"/>
                      <a:headEnd/>
                      <a:tailEnd/>
                    </a:ln>
                  </pic:spPr>
                </pic:pic>
              </a:graphicData>
            </a:graphic>
          </wp:inline>
        </w:drawing>
      </w:r>
    </w:p>
    <w:p w:rsidR="00930500" w:rsidRDefault="00930500" w:rsidP="00930500">
      <w:pPr>
        <w:ind w:left="-284"/>
        <w:rPr>
          <w:rFonts w:ascii="Times New Roman" w:hAnsi="Times New Roman" w:cs="Times New Roman"/>
          <w:color w:val="122100"/>
          <w:sz w:val="24"/>
          <w:szCs w:val="24"/>
        </w:rPr>
      </w:pPr>
      <w:r>
        <w:t xml:space="preserve"> </w:t>
      </w:r>
      <w:r w:rsidRPr="001C0EA0">
        <w:rPr>
          <w:rFonts w:ascii="Times New Roman" w:hAnsi="Times New Roman" w:cs="Times New Roman"/>
          <w:sz w:val="24"/>
          <w:szCs w:val="24"/>
        </w:rPr>
        <w:t>плоды</w:t>
      </w:r>
      <w:r>
        <w:rPr>
          <w:rFonts w:ascii="Times New Roman" w:hAnsi="Times New Roman" w:cs="Times New Roman"/>
          <w:sz w:val="24"/>
          <w:szCs w:val="24"/>
        </w:rPr>
        <w:t>,</w:t>
      </w:r>
      <w:r w:rsidRPr="001C0EA0">
        <w:rPr>
          <w:rFonts w:ascii="Times New Roman" w:hAnsi="Times New Roman" w:cs="Times New Roman"/>
          <w:sz w:val="24"/>
          <w:szCs w:val="24"/>
        </w:rPr>
        <w:t xml:space="preserve">  желуди</w:t>
      </w:r>
      <w:proofErr w:type="gramStart"/>
      <w:r w:rsidRPr="001C0EA0">
        <w:rPr>
          <w:rFonts w:ascii="Times New Roman" w:hAnsi="Times New Roman" w:cs="Times New Roman"/>
          <w:sz w:val="24"/>
          <w:szCs w:val="24"/>
        </w:rPr>
        <w:t xml:space="preserve"> ,</w:t>
      </w:r>
      <w:proofErr w:type="gramEnd"/>
      <w:r w:rsidRPr="001C0EA0">
        <w:rPr>
          <w:rFonts w:ascii="Times New Roman" w:hAnsi="Times New Roman" w:cs="Times New Roman"/>
          <w:sz w:val="24"/>
          <w:szCs w:val="24"/>
        </w:rPr>
        <w:t>каштаны и шишки</w:t>
      </w:r>
      <w:r>
        <w:t>.</w:t>
      </w:r>
    </w:p>
    <w:p w:rsidR="00930500" w:rsidRPr="009C6A58" w:rsidRDefault="00930500" w:rsidP="00930500">
      <w:pPr>
        <w:ind w:left="-284"/>
        <w:rPr>
          <w:rFonts w:ascii="Times New Roman" w:hAnsi="Times New Roman" w:cs="Times New Roman"/>
          <w:color w:val="122100"/>
          <w:sz w:val="24"/>
          <w:szCs w:val="24"/>
        </w:rPr>
      </w:pPr>
      <w:r>
        <w:rPr>
          <w:rFonts w:ascii="Times New Roman" w:hAnsi="Times New Roman" w:cs="Times New Roman"/>
          <w:color w:val="122100"/>
          <w:sz w:val="24"/>
          <w:szCs w:val="24"/>
        </w:rPr>
        <w:t xml:space="preserve">         </w:t>
      </w:r>
      <w:r w:rsidRPr="001C0EA0">
        <w:rPr>
          <w:rFonts w:ascii="Times New Roman" w:hAnsi="Times New Roman" w:cs="Times New Roman"/>
          <w:color w:val="000000" w:themeColor="text1"/>
          <w:sz w:val="24"/>
          <w:szCs w:val="24"/>
        </w:rPr>
        <w:t xml:space="preserve">Прежде чем заняться составлением рисунка, материалы для него обязательно высушиваются и проглаживаются </w:t>
      </w:r>
      <w:r>
        <w:rPr>
          <w:rFonts w:ascii="Times New Roman" w:hAnsi="Times New Roman" w:cs="Times New Roman"/>
          <w:color w:val="000000" w:themeColor="text1"/>
          <w:sz w:val="24"/>
          <w:szCs w:val="24"/>
        </w:rPr>
        <w:t xml:space="preserve"> чуть теплым утюгом</w:t>
      </w:r>
      <w:r w:rsidRPr="001C0EA0">
        <w:rPr>
          <w:rFonts w:ascii="Times New Roman" w:hAnsi="Times New Roman" w:cs="Times New Roman"/>
          <w:color w:val="000000" w:themeColor="text1"/>
          <w:sz w:val="24"/>
          <w:szCs w:val="24"/>
        </w:rPr>
        <w:t>. Если же у Вас достаточно времени в запасе, листья и цветы можно уложить между слоями тонкой бумаги и разместить под пресс в виде нескольких толстых и тяже</w:t>
      </w:r>
      <w:r>
        <w:rPr>
          <w:rFonts w:ascii="Times New Roman" w:hAnsi="Times New Roman" w:cs="Times New Roman"/>
          <w:color w:val="000000" w:themeColor="text1"/>
          <w:sz w:val="24"/>
          <w:szCs w:val="24"/>
        </w:rPr>
        <w:t xml:space="preserve">лых книг. 2-3 суток будет </w:t>
      </w:r>
      <w:r w:rsidRPr="001C0EA0">
        <w:rPr>
          <w:rFonts w:ascii="Times New Roman" w:hAnsi="Times New Roman" w:cs="Times New Roman"/>
          <w:color w:val="000000" w:themeColor="text1"/>
          <w:sz w:val="24"/>
          <w:szCs w:val="24"/>
        </w:rPr>
        <w:t xml:space="preserve"> достаточно, чтобы подготовить материал для дальнейшей работы с ним.</w:t>
      </w:r>
    </w:p>
    <w:p w:rsidR="00930500" w:rsidRDefault="00930500" w:rsidP="00930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Когда все материалы готовы</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можно творить. Для этого на лист картона </w:t>
      </w:r>
      <w:r w:rsidRPr="001C0E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1C0EA0">
        <w:rPr>
          <w:rFonts w:ascii="Times New Roman" w:hAnsi="Times New Roman" w:cs="Times New Roman"/>
          <w:color w:val="000000" w:themeColor="text1"/>
          <w:sz w:val="24"/>
          <w:szCs w:val="24"/>
        </w:rPr>
        <w:t>ыкладывается композиция из собранных и подготовленных ранее листьев и сухоцветов</w:t>
      </w:r>
      <w:proofErr w:type="gramStart"/>
      <w:r>
        <w:rPr>
          <w:rFonts w:ascii="Arial" w:hAnsi="Arial" w:cs="Arial"/>
          <w:color w:val="868686"/>
          <w:sz w:val="16"/>
          <w:szCs w:val="16"/>
        </w:rPr>
        <w:t xml:space="preserve"> </w:t>
      </w:r>
      <w:r w:rsidRPr="001C0EA0">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1C0EA0">
        <w:rPr>
          <w:rFonts w:ascii="Times New Roman" w:hAnsi="Times New Roman" w:cs="Times New Roman"/>
          <w:color w:val="000000" w:themeColor="text1"/>
          <w:sz w:val="24"/>
          <w:szCs w:val="24"/>
        </w:rPr>
        <w:t>затем приклеивается</w:t>
      </w:r>
      <w:r>
        <w:rPr>
          <w:rFonts w:ascii="Times New Roman" w:hAnsi="Times New Roman" w:cs="Times New Roman"/>
          <w:color w:val="000000" w:themeColor="text1"/>
          <w:sz w:val="24"/>
          <w:szCs w:val="24"/>
        </w:rPr>
        <w:t>.</w:t>
      </w:r>
    </w:p>
    <w:p w:rsidR="00930500" w:rsidRDefault="00930500" w:rsidP="00930500">
      <w:pPr>
        <w:rPr>
          <w:rFonts w:ascii="Times New Roman" w:hAnsi="Times New Roman" w:cs="Times New Roman"/>
          <w:color w:val="000000" w:themeColor="text1"/>
          <w:sz w:val="24"/>
          <w:szCs w:val="24"/>
        </w:rPr>
      </w:pPr>
    </w:p>
    <w:p w:rsidR="00930500" w:rsidRDefault="00930500" w:rsidP="00930500">
      <w:pPr>
        <w:rPr>
          <w:rFonts w:ascii="Arial" w:hAnsi="Arial" w:cs="Arial"/>
          <w:color w:val="868686"/>
          <w:sz w:val="16"/>
          <w:szCs w:val="16"/>
        </w:rPr>
      </w:pPr>
      <w:r>
        <w:rPr>
          <w:rFonts w:ascii="Times New Roman" w:hAnsi="Times New Roman" w:cs="Times New Roman"/>
          <w:noProof/>
          <w:color w:val="000000" w:themeColor="text1"/>
          <w:sz w:val="24"/>
          <w:szCs w:val="24"/>
          <w:lang w:eastAsia="ru-RU"/>
        </w:rPr>
        <w:lastRenderedPageBreak/>
        <w:drawing>
          <wp:inline distT="0" distB="0" distL="0" distR="0">
            <wp:extent cx="4324985" cy="2454910"/>
            <wp:effectExtent l="19050" t="0" r="0" b="0"/>
            <wp:docPr id="10" name="Рисунок 3" descr="C:\Users\111\Desktop\рыб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1\Desktop\рыбка.jpg"/>
                    <pic:cNvPicPr>
                      <a:picLocks noChangeAspect="1" noChangeArrowheads="1"/>
                    </pic:cNvPicPr>
                  </pic:nvPicPr>
                  <pic:blipFill>
                    <a:blip r:embed="rId5"/>
                    <a:srcRect/>
                    <a:stretch>
                      <a:fillRect/>
                    </a:stretch>
                  </pic:blipFill>
                  <pic:spPr bwMode="auto">
                    <a:xfrm>
                      <a:off x="0" y="0"/>
                      <a:ext cx="4324985" cy="2454910"/>
                    </a:xfrm>
                    <a:prstGeom prst="rect">
                      <a:avLst/>
                    </a:prstGeom>
                    <a:noFill/>
                    <a:ln w="9525">
                      <a:noFill/>
                      <a:miter lim="800000"/>
                      <a:headEnd/>
                      <a:tailEnd/>
                    </a:ln>
                  </pic:spPr>
                </pic:pic>
              </a:graphicData>
            </a:graphic>
          </wp:inline>
        </w:drawing>
      </w:r>
      <w:r>
        <w:rPr>
          <w:rFonts w:ascii="Arial" w:hAnsi="Arial" w:cs="Arial"/>
          <w:noProof/>
          <w:color w:val="868686"/>
          <w:sz w:val="16"/>
          <w:szCs w:val="16"/>
          <w:lang w:eastAsia="ru-RU"/>
        </w:rPr>
        <w:drawing>
          <wp:inline distT="0" distB="0" distL="0" distR="0">
            <wp:extent cx="3808482" cy="3862889"/>
            <wp:effectExtent l="19050" t="0" r="1518" b="0"/>
            <wp:docPr id="11" name="Рисунок 4" descr="C:\Users\111\Desktop\бе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1\Desktop\белка.jpg"/>
                    <pic:cNvPicPr>
                      <a:picLocks noChangeAspect="1" noChangeArrowheads="1"/>
                    </pic:cNvPicPr>
                  </pic:nvPicPr>
                  <pic:blipFill>
                    <a:blip r:embed="rId6"/>
                    <a:srcRect/>
                    <a:stretch>
                      <a:fillRect/>
                    </a:stretch>
                  </pic:blipFill>
                  <pic:spPr bwMode="auto">
                    <a:xfrm>
                      <a:off x="0" y="0"/>
                      <a:ext cx="3810177" cy="3864608"/>
                    </a:xfrm>
                    <a:prstGeom prst="rect">
                      <a:avLst/>
                    </a:prstGeom>
                    <a:noFill/>
                    <a:ln w="9525">
                      <a:noFill/>
                      <a:miter lim="800000"/>
                      <a:headEnd/>
                      <a:tailEnd/>
                    </a:ln>
                  </pic:spPr>
                </pic:pic>
              </a:graphicData>
            </a:graphic>
          </wp:inline>
        </w:drawing>
      </w:r>
      <w:r w:rsidRPr="001C0EA0">
        <w:rPr>
          <w:rFonts w:ascii="Arial" w:hAnsi="Arial" w:cs="Arial"/>
          <w:color w:val="868686"/>
          <w:sz w:val="16"/>
          <w:szCs w:val="16"/>
          <w:lang w:val="en-US"/>
        </w:rPr>
        <w:t> </w:t>
      </w:r>
      <w:r w:rsidRPr="009C6A58">
        <w:rPr>
          <w:rFonts w:ascii="Arial" w:hAnsi="Arial" w:cs="Arial"/>
          <w:color w:val="868686"/>
          <w:sz w:val="16"/>
          <w:szCs w:val="16"/>
        </w:rPr>
        <w:t xml:space="preserve"> .</w:t>
      </w:r>
    </w:p>
    <w:p w:rsidR="00930500" w:rsidRDefault="00930500" w:rsidP="00930500">
      <w:pPr>
        <w:jc w:val="center"/>
        <w:rPr>
          <w:rFonts w:ascii="Times New Roman" w:hAnsi="Times New Roman" w:cs="Times New Roman"/>
          <w:color w:val="000000" w:themeColor="text1"/>
          <w:sz w:val="28"/>
          <w:szCs w:val="28"/>
        </w:rPr>
      </w:pPr>
      <w:r w:rsidRPr="0072354E">
        <w:rPr>
          <w:rFonts w:ascii="Times New Roman" w:hAnsi="Times New Roman" w:cs="Times New Roman"/>
          <w:color w:val="000000" w:themeColor="text1"/>
          <w:sz w:val="28"/>
          <w:szCs w:val="28"/>
        </w:rPr>
        <w:t>Желаем Вам удачи и творческих успехов</w:t>
      </w:r>
      <w:r>
        <w:rPr>
          <w:rFonts w:ascii="Times New Roman" w:hAnsi="Times New Roman" w:cs="Times New Roman"/>
          <w:color w:val="000000" w:themeColor="text1"/>
          <w:sz w:val="28"/>
          <w:szCs w:val="28"/>
        </w:rPr>
        <w:t>!</w:t>
      </w:r>
    </w:p>
    <w:p w:rsidR="00930500" w:rsidRDefault="00930500" w:rsidP="00930500">
      <w:pPr>
        <w:jc w:val="center"/>
        <w:rPr>
          <w:rFonts w:ascii="Arial" w:hAnsi="Arial" w:cs="Arial"/>
          <w:color w:val="868686"/>
          <w:sz w:val="16"/>
          <w:szCs w:val="16"/>
        </w:rPr>
      </w:pPr>
    </w:p>
    <w:p w:rsidR="00930500" w:rsidRDefault="00930500" w:rsidP="00930500">
      <w:pPr>
        <w:jc w:val="center"/>
        <w:rPr>
          <w:rFonts w:ascii="Arial" w:hAnsi="Arial" w:cs="Arial"/>
          <w:color w:val="868686"/>
          <w:sz w:val="16"/>
          <w:szCs w:val="16"/>
        </w:rPr>
      </w:pPr>
    </w:p>
    <w:p w:rsidR="00930500" w:rsidRDefault="00930500" w:rsidP="00930500">
      <w:pPr>
        <w:jc w:val="center"/>
        <w:rPr>
          <w:rFonts w:ascii="Arial" w:hAnsi="Arial" w:cs="Arial"/>
          <w:color w:val="868686"/>
          <w:sz w:val="16"/>
          <w:szCs w:val="16"/>
        </w:rPr>
      </w:pPr>
    </w:p>
    <w:p w:rsidR="00930500" w:rsidRDefault="00930500" w:rsidP="00930500">
      <w:pPr>
        <w:jc w:val="center"/>
        <w:rPr>
          <w:rFonts w:ascii="Arial" w:hAnsi="Arial" w:cs="Arial"/>
          <w:color w:val="868686"/>
          <w:sz w:val="16"/>
          <w:szCs w:val="16"/>
        </w:rPr>
      </w:pPr>
    </w:p>
    <w:p w:rsidR="00930500" w:rsidRDefault="00930500" w:rsidP="00930500">
      <w:pPr>
        <w:jc w:val="center"/>
        <w:rPr>
          <w:rFonts w:ascii="Arial" w:hAnsi="Arial" w:cs="Arial"/>
          <w:color w:val="868686"/>
          <w:sz w:val="16"/>
          <w:szCs w:val="16"/>
        </w:rPr>
      </w:pPr>
    </w:p>
    <w:p w:rsidR="00930500" w:rsidRDefault="00930500" w:rsidP="00930500">
      <w:pPr>
        <w:jc w:val="center"/>
        <w:rPr>
          <w:rFonts w:ascii="Arial" w:hAnsi="Arial" w:cs="Arial"/>
          <w:color w:val="868686"/>
          <w:sz w:val="16"/>
          <w:szCs w:val="16"/>
        </w:rPr>
      </w:pPr>
    </w:p>
    <w:p w:rsidR="00930500" w:rsidRDefault="00930500" w:rsidP="00930500">
      <w:pPr>
        <w:jc w:val="center"/>
        <w:rPr>
          <w:rFonts w:ascii="Arial" w:hAnsi="Arial" w:cs="Arial"/>
          <w:color w:val="868686"/>
          <w:sz w:val="16"/>
          <w:szCs w:val="16"/>
        </w:rPr>
      </w:pPr>
    </w:p>
    <w:p w:rsidR="00930500" w:rsidRDefault="00930500" w:rsidP="00930500">
      <w:pPr>
        <w:jc w:val="center"/>
        <w:rPr>
          <w:rFonts w:ascii="Arial" w:hAnsi="Arial" w:cs="Arial"/>
          <w:color w:val="868686"/>
          <w:sz w:val="16"/>
          <w:szCs w:val="16"/>
        </w:rPr>
      </w:pPr>
    </w:p>
    <w:p w:rsidR="009E59D0" w:rsidRDefault="00930500" w:rsidP="00930500">
      <w:r>
        <w:rPr>
          <w:rFonts w:ascii="Arial" w:hAnsi="Arial" w:cs="Arial"/>
          <w:color w:val="868686"/>
          <w:sz w:val="16"/>
          <w:szCs w:val="16"/>
        </w:rPr>
        <w:t>Источник</w:t>
      </w:r>
      <w:r w:rsidRPr="009C6A58">
        <w:rPr>
          <w:rFonts w:ascii="Arial" w:hAnsi="Arial" w:cs="Arial"/>
          <w:color w:val="868686"/>
          <w:sz w:val="16"/>
          <w:szCs w:val="16"/>
        </w:rPr>
        <w:t>:</w:t>
      </w:r>
      <w:r w:rsidRPr="001C0EA0">
        <w:rPr>
          <w:rStyle w:val="apple-converted-space"/>
          <w:rFonts w:ascii="Arial" w:hAnsi="Arial" w:cs="Arial"/>
          <w:color w:val="868686"/>
          <w:sz w:val="16"/>
          <w:szCs w:val="16"/>
          <w:lang w:val="en-US"/>
        </w:rPr>
        <w:t> </w:t>
      </w:r>
      <w:hyperlink r:id="rId7" w:history="1">
        <w:r w:rsidRPr="001C0EA0">
          <w:rPr>
            <w:rStyle w:val="a3"/>
            <w:rFonts w:ascii="Arial" w:hAnsi="Arial" w:cs="Arial"/>
            <w:color w:val="2F8DC8"/>
            <w:sz w:val="16"/>
            <w:szCs w:val="16"/>
            <w:bdr w:val="none" w:sz="0" w:space="0" w:color="auto" w:frame="1"/>
            <w:lang w:val="en-US"/>
          </w:rPr>
          <w:t>http</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ladyspecial</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ru</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dom</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xobbi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svoimi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rukami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podelki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igrushki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podelki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iz</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listev</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svoimi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rukami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foto</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i</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sposoby</w:t>
        </w:r>
        <w:r w:rsidRPr="009C6A58">
          <w:rPr>
            <w:rStyle w:val="a3"/>
            <w:rFonts w:ascii="Arial" w:hAnsi="Arial" w:cs="Arial"/>
            <w:color w:val="2F8DC8"/>
            <w:sz w:val="16"/>
            <w:szCs w:val="16"/>
            <w:bdr w:val="none" w:sz="0" w:space="0" w:color="auto" w:frame="1"/>
          </w:rPr>
          <w:t>-</w:t>
        </w:r>
        <w:r w:rsidRPr="001C0EA0">
          <w:rPr>
            <w:rStyle w:val="a3"/>
            <w:rFonts w:ascii="Arial" w:hAnsi="Arial" w:cs="Arial"/>
            <w:color w:val="2F8DC8"/>
            <w:sz w:val="16"/>
            <w:szCs w:val="16"/>
            <w:bdr w:val="none" w:sz="0" w:space="0" w:color="auto" w:frame="1"/>
            <w:lang w:val="en-US"/>
          </w:rPr>
          <w:t>vypolneniya</w:t>
        </w:r>
      </w:hyperlink>
      <w:r w:rsidRPr="001C0EA0">
        <w:rPr>
          <w:rStyle w:val="apple-converted-space"/>
          <w:rFonts w:ascii="Arial" w:hAnsi="Arial" w:cs="Arial"/>
          <w:color w:val="868686"/>
          <w:sz w:val="16"/>
          <w:szCs w:val="16"/>
          <w:lang w:val="en-US"/>
        </w:rPr>
        <w:t> </w:t>
      </w:r>
      <w:r w:rsidRPr="009C6A58">
        <w:rPr>
          <w:rFonts w:ascii="Arial" w:hAnsi="Arial" w:cs="Arial"/>
          <w:color w:val="868686"/>
          <w:sz w:val="16"/>
          <w:szCs w:val="16"/>
        </w:rPr>
        <w:t>©</w:t>
      </w:r>
      <w:r w:rsidRPr="009C6A58">
        <w:rPr>
          <w:rFonts w:ascii="Trebuchet MS" w:hAnsi="Trebuchet MS"/>
          <w:color w:val="122100"/>
          <w:sz w:val="18"/>
          <w:szCs w:val="18"/>
        </w:rPr>
        <w:t xml:space="preserve"> </w:t>
      </w:r>
      <w:r>
        <w:rPr>
          <w:rFonts w:ascii="Trebuchet MS" w:hAnsi="Trebuchet MS"/>
          <w:color w:val="122100"/>
          <w:sz w:val="18"/>
          <w:szCs w:val="18"/>
        </w:rPr>
        <w:t>Оригинал</w:t>
      </w:r>
      <w:proofErr w:type="gramStart"/>
      <w:r w:rsidRPr="009C6A58">
        <w:rPr>
          <w:rFonts w:ascii="Trebuchet MS" w:hAnsi="Trebuchet MS"/>
          <w:color w:val="122100"/>
          <w:sz w:val="18"/>
          <w:szCs w:val="18"/>
        </w:rPr>
        <w:t xml:space="preserve"> :</w:t>
      </w:r>
      <w:proofErr w:type="gramEnd"/>
      <w:r w:rsidRPr="0040524F">
        <w:rPr>
          <w:rStyle w:val="apple-converted-space"/>
          <w:rFonts w:ascii="Trebuchet MS" w:hAnsi="Trebuchet MS"/>
          <w:color w:val="122100"/>
          <w:sz w:val="18"/>
          <w:szCs w:val="18"/>
          <w:lang w:val="en-US"/>
        </w:rPr>
        <w:t> </w:t>
      </w:r>
      <w:hyperlink r:id="rId8" w:history="1">
        <w:r w:rsidRPr="0040524F">
          <w:rPr>
            <w:rStyle w:val="a3"/>
            <w:rFonts w:ascii="Trebuchet MS" w:hAnsi="Trebuchet MS"/>
            <w:color w:val="468301"/>
            <w:sz w:val="18"/>
            <w:szCs w:val="18"/>
            <w:lang w:val="en-US"/>
          </w:rPr>
          <w:t>http</w:t>
        </w:r>
        <w:r w:rsidRPr="009C6A58">
          <w:rPr>
            <w:rStyle w:val="a3"/>
            <w:rFonts w:ascii="Trebuchet MS" w:hAnsi="Trebuchet MS"/>
            <w:color w:val="468301"/>
            <w:sz w:val="18"/>
            <w:szCs w:val="18"/>
          </w:rPr>
          <w:t>://</w:t>
        </w:r>
        <w:r w:rsidRPr="0040524F">
          <w:rPr>
            <w:rStyle w:val="a3"/>
            <w:rFonts w:ascii="Trebuchet MS" w:hAnsi="Trebuchet MS"/>
            <w:color w:val="468301"/>
            <w:sz w:val="18"/>
            <w:szCs w:val="18"/>
            <w:lang w:val="en-US"/>
          </w:rPr>
          <w:t>www</w:t>
        </w:r>
        <w:r w:rsidRPr="009C6A58">
          <w:rPr>
            <w:rStyle w:val="a3"/>
            <w:rFonts w:ascii="Trebuchet MS" w:hAnsi="Trebuchet MS"/>
            <w:color w:val="468301"/>
            <w:sz w:val="18"/>
            <w:szCs w:val="18"/>
          </w:rPr>
          <w:t>.</w:t>
        </w:r>
        <w:r w:rsidRPr="0040524F">
          <w:rPr>
            <w:rStyle w:val="a3"/>
            <w:rFonts w:ascii="Trebuchet MS" w:hAnsi="Trebuchet MS"/>
            <w:color w:val="468301"/>
            <w:sz w:val="18"/>
            <w:szCs w:val="18"/>
            <w:lang w:val="en-US"/>
          </w:rPr>
          <w:t>fun</w:t>
        </w:r>
        <w:r w:rsidRPr="009C6A58">
          <w:rPr>
            <w:rStyle w:val="a3"/>
            <w:rFonts w:ascii="Trebuchet MS" w:hAnsi="Trebuchet MS"/>
            <w:color w:val="468301"/>
            <w:sz w:val="18"/>
            <w:szCs w:val="18"/>
          </w:rPr>
          <w:t>4</w:t>
        </w:r>
        <w:r w:rsidRPr="0040524F">
          <w:rPr>
            <w:rStyle w:val="a3"/>
            <w:rFonts w:ascii="Trebuchet MS" w:hAnsi="Trebuchet MS"/>
            <w:color w:val="468301"/>
            <w:sz w:val="18"/>
            <w:szCs w:val="18"/>
            <w:lang w:val="en-US"/>
          </w:rPr>
          <w:t>child</w:t>
        </w:r>
        <w:r w:rsidRPr="009C6A58">
          <w:rPr>
            <w:rStyle w:val="a3"/>
            <w:rFonts w:ascii="Trebuchet MS" w:hAnsi="Trebuchet MS"/>
            <w:color w:val="468301"/>
            <w:sz w:val="18"/>
            <w:szCs w:val="18"/>
          </w:rPr>
          <w:t>.</w:t>
        </w:r>
        <w:r w:rsidRPr="0040524F">
          <w:rPr>
            <w:rStyle w:val="a3"/>
            <w:rFonts w:ascii="Trebuchet MS" w:hAnsi="Trebuchet MS"/>
            <w:color w:val="468301"/>
            <w:sz w:val="18"/>
            <w:szCs w:val="18"/>
            <w:lang w:val="en-US"/>
          </w:rPr>
          <w:t>ru</w:t>
        </w:r>
        <w:r w:rsidRPr="009C6A58">
          <w:rPr>
            <w:rStyle w:val="a3"/>
            <w:rFonts w:ascii="Trebuchet MS" w:hAnsi="Trebuchet MS"/>
            <w:color w:val="468301"/>
            <w:sz w:val="18"/>
            <w:szCs w:val="18"/>
          </w:rPr>
          <w:t>/4720-</w:t>
        </w:r>
        <w:r w:rsidRPr="0040524F">
          <w:rPr>
            <w:rStyle w:val="a3"/>
            <w:rFonts w:ascii="Trebuchet MS" w:hAnsi="Trebuchet MS"/>
            <w:color w:val="468301"/>
            <w:sz w:val="18"/>
            <w:szCs w:val="18"/>
            <w:lang w:val="en-US"/>
          </w:rPr>
          <w:t>podelki</w:t>
        </w:r>
        <w:r w:rsidRPr="009C6A58">
          <w:rPr>
            <w:rStyle w:val="a3"/>
            <w:rFonts w:ascii="Trebuchet MS" w:hAnsi="Trebuchet MS"/>
            <w:color w:val="468301"/>
            <w:sz w:val="18"/>
            <w:szCs w:val="18"/>
          </w:rPr>
          <w:t>-</w:t>
        </w:r>
        <w:r w:rsidRPr="0040524F">
          <w:rPr>
            <w:rStyle w:val="a3"/>
            <w:rFonts w:ascii="Trebuchet MS" w:hAnsi="Trebuchet MS"/>
            <w:color w:val="468301"/>
            <w:sz w:val="18"/>
            <w:szCs w:val="18"/>
            <w:lang w:val="en-US"/>
          </w:rPr>
          <w:t>dlya</w:t>
        </w:r>
        <w:r w:rsidRPr="009C6A58">
          <w:rPr>
            <w:rStyle w:val="a3"/>
            <w:rFonts w:ascii="Trebuchet MS" w:hAnsi="Trebuchet MS"/>
            <w:color w:val="468301"/>
            <w:sz w:val="18"/>
            <w:szCs w:val="18"/>
          </w:rPr>
          <w:t>-</w:t>
        </w:r>
        <w:r w:rsidRPr="0040524F">
          <w:rPr>
            <w:rStyle w:val="a3"/>
            <w:rFonts w:ascii="Trebuchet MS" w:hAnsi="Trebuchet MS"/>
            <w:color w:val="468301"/>
            <w:sz w:val="18"/>
            <w:szCs w:val="18"/>
            <w:lang w:val="en-US"/>
          </w:rPr>
          <w:t>doshkolnikov</w:t>
        </w:r>
        <w:r w:rsidRPr="009C6A58">
          <w:rPr>
            <w:rStyle w:val="a3"/>
            <w:rFonts w:ascii="Trebuchet MS" w:hAnsi="Trebuchet MS"/>
            <w:color w:val="468301"/>
            <w:sz w:val="18"/>
            <w:szCs w:val="18"/>
          </w:rPr>
          <w:t>.</w:t>
        </w:r>
        <w:r w:rsidRPr="0040524F">
          <w:rPr>
            <w:rStyle w:val="a3"/>
            <w:rFonts w:ascii="Trebuchet MS" w:hAnsi="Trebuchet MS"/>
            <w:color w:val="468301"/>
            <w:sz w:val="18"/>
            <w:szCs w:val="18"/>
            <w:lang w:val="en-US"/>
          </w:rPr>
          <w:t>html</w:t>
        </w:r>
      </w:hyperlink>
    </w:p>
    <w:sectPr w:rsidR="009E59D0" w:rsidSect="009E5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characterSpacingControl w:val="doNotCompress"/>
  <w:compat/>
  <w:rsids>
    <w:rsidRoot w:val="00930500"/>
    <w:rsid w:val="00930500"/>
    <w:rsid w:val="009E5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0500"/>
  </w:style>
  <w:style w:type="character" w:styleId="a3">
    <w:name w:val="Hyperlink"/>
    <w:basedOn w:val="a0"/>
    <w:uiPriority w:val="99"/>
    <w:semiHidden/>
    <w:unhideWhenUsed/>
    <w:rsid w:val="00930500"/>
    <w:rPr>
      <w:color w:val="0000FF"/>
      <w:u w:val="single"/>
    </w:rPr>
  </w:style>
  <w:style w:type="paragraph" w:styleId="a4">
    <w:name w:val="Balloon Text"/>
    <w:basedOn w:val="a"/>
    <w:link w:val="a5"/>
    <w:uiPriority w:val="99"/>
    <w:semiHidden/>
    <w:unhideWhenUsed/>
    <w:rsid w:val="009305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5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4child.ru/4720-podelki-dlya-doshkolnikov.html" TargetMode="External"/><Relationship Id="rId3" Type="http://schemas.openxmlformats.org/officeDocument/2006/relationships/webSettings" Target="webSettings.xml"/><Relationship Id="rId7" Type="http://schemas.openxmlformats.org/officeDocument/2006/relationships/hyperlink" Target="http://ladyspecial.ru/dom-i-xobbi/svoimi-rukami/podelki-i-igrushki/podelki-iz-listev-svoimi-rukami-foto-i-sposoby-vypolnen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1672</Characters>
  <Application>Microsoft Office Word</Application>
  <DocSecurity>0</DocSecurity>
  <Lines>13</Lines>
  <Paragraphs>3</Paragraphs>
  <ScaleCrop>false</ScaleCrop>
  <Company>Reanimator Extreme Edition</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2015-09-24T09:29:00Z</dcterms:created>
  <dcterms:modified xsi:type="dcterms:W3CDTF">2015-09-24T09:38:00Z</dcterms:modified>
</cp:coreProperties>
</file>