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E1" w:rsidRPr="00926CC6" w:rsidRDefault="00A201E1" w:rsidP="00926CC6">
      <w:pPr>
        <w:spacing w:after="0" w:line="240" w:lineRule="auto"/>
        <w:ind w:right="-1"/>
        <w:contextualSpacing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926CC6">
        <w:rPr>
          <w:rFonts w:ascii="Monotype Corsiva" w:hAnsi="Monotype Corsiva"/>
          <w:b/>
          <w:color w:val="FF0000"/>
          <w:sz w:val="40"/>
          <w:szCs w:val="40"/>
        </w:rPr>
        <w:t>Консультация для родителей.</w:t>
      </w:r>
    </w:p>
    <w:p w:rsidR="00A201E1" w:rsidRPr="00926CC6" w:rsidRDefault="00A201E1" w:rsidP="00926CC6">
      <w:pPr>
        <w:spacing w:after="0" w:line="240" w:lineRule="auto"/>
        <w:jc w:val="center"/>
        <w:outlineLvl w:val="1"/>
        <w:rPr>
          <w:rFonts w:ascii="Monotype Corsiva" w:eastAsia="Times New Roman" w:hAnsi="Monotype Corsiva" w:cs="Tahoma"/>
          <w:b/>
          <w:bCs/>
          <w:color w:val="FF0000"/>
          <w:sz w:val="40"/>
          <w:szCs w:val="40"/>
          <w:lang w:eastAsia="ru-RU"/>
        </w:rPr>
      </w:pPr>
    </w:p>
    <w:p w:rsidR="00A201E1" w:rsidRPr="00926CC6" w:rsidRDefault="00A201E1" w:rsidP="00926CC6">
      <w:pPr>
        <w:spacing w:after="0" w:line="240" w:lineRule="auto"/>
        <w:jc w:val="center"/>
        <w:outlineLvl w:val="1"/>
        <w:rPr>
          <w:rFonts w:ascii="Monotype Corsiva" w:eastAsia="Times New Roman" w:hAnsi="Monotype Corsiva" w:cs="Tahoma"/>
          <w:b/>
          <w:bCs/>
          <w:color w:val="FF0000"/>
          <w:sz w:val="40"/>
          <w:szCs w:val="40"/>
          <w:lang w:eastAsia="ru-RU"/>
        </w:rPr>
      </w:pPr>
      <w:r w:rsidRPr="00926CC6">
        <w:rPr>
          <w:rFonts w:ascii="Monotype Corsiva" w:eastAsia="Times New Roman" w:hAnsi="Monotype Corsiva" w:cs="Tahoma"/>
          <w:b/>
          <w:bCs/>
          <w:color w:val="FF0000"/>
          <w:sz w:val="40"/>
          <w:szCs w:val="40"/>
          <w:lang w:eastAsia="ru-RU"/>
        </w:rPr>
        <w:t>Пальчиковая гимнастика в детском саду</w:t>
      </w:r>
    </w:p>
    <w:p w:rsidR="00A201E1" w:rsidRPr="00926CC6" w:rsidRDefault="00A201E1" w:rsidP="00926CC6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</w:pPr>
    </w:p>
    <w:p w:rsidR="00A201E1" w:rsidRPr="00926CC6" w:rsidRDefault="00A201E1" w:rsidP="00926CC6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</w:pPr>
      <w:r w:rsidRPr="00926CC6">
        <w:rPr>
          <w:rFonts w:ascii="Monotype Corsiva" w:eastAsia="Times New Roman" w:hAnsi="Monotype Corsiva" w:cs="Tahoma"/>
          <w:b/>
          <w:bCs/>
          <w:color w:val="FF0000"/>
          <w:sz w:val="40"/>
          <w:szCs w:val="40"/>
          <w:lang w:eastAsia="ru-RU"/>
        </w:rPr>
        <w:t>Почем</w:t>
      </w:r>
      <w:bookmarkStart w:id="0" w:name="_GoBack"/>
      <w:bookmarkEnd w:id="0"/>
      <w:r w:rsidRPr="00926CC6">
        <w:rPr>
          <w:rFonts w:ascii="Monotype Corsiva" w:eastAsia="Times New Roman" w:hAnsi="Monotype Corsiva" w:cs="Tahoma"/>
          <w:b/>
          <w:bCs/>
          <w:color w:val="FF0000"/>
          <w:sz w:val="40"/>
          <w:szCs w:val="40"/>
          <w:lang w:eastAsia="ru-RU"/>
        </w:rPr>
        <w:t>у проводится пальчиковая гимнастика в детском саду.</w:t>
      </w:r>
    </w:p>
    <w:p w:rsidR="00A201E1" w:rsidRPr="00926CC6" w:rsidRDefault="00A201E1" w:rsidP="00A20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662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662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926CC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Учёными было доказано, что зона движения и говорения взаимосвязаны. Для малышей пальчиковая гимнастика в детском саду проводиться для того чтоб развить мелкую моторику, стимулировать разговорную зону. Как правило, она проводиться в перерывах между пассивными занятиями, например писанием или рисованием. Как правило, это не занимает больше 4-5 минут, но результаты не заставят себя долго ждать. Воспитатели рекомендуют проводить подобные упражнения и дома. Это не просто занятия, которые можно навязать ребёнку, это игра, которая будет развлекать малыша. Такие упражнения сблизят ребёнка и родителей.</w:t>
      </w:r>
    </w:p>
    <w:p w:rsidR="00A201E1" w:rsidRPr="00926CC6" w:rsidRDefault="00A201E1" w:rsidP="00A20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26CC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A201E1" w:rsidRPr="00926CC6" w:rsidRDefault="00A201E1" w:rsidP="00A20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26CC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Такая пальчиковая гимнастика в детском саду проводится коллективно. Она сопровождается разминкой ручек, музыкой и стихами. Малыш без труда их запоминает и сможет Вам не только рассказать стишок, но и показать, как зовут каждый пальчик, а также рассказать про него историю. </w:t>
      </w:r>
      <w:r w:rsidRPr="00926CC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hyperlink r:id="rId5" w:history="1"/>
      <w:r w:rsidRPr="00926CC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Таким образом, такие занятия развивают не только мелкую моторику, но и помогают улучшить память, произношение, пополнить словарный запас. У ребёнка развивается творчество и фантазия, ведь теперь можно самостоятельно играть, выдумывать разные истории и делиться с родителями своими открытиями. Это очень важно помнить в семье, где дети и родители видятся не часто. Чем лучше развиты движения рук, тем быстрее и чётче будет говорить малыш. Если он не в состоянии выполнить какое-то движение, которое ему положено по возрасту, значит нужно, чтоб пальчиковая гимнастика в детском саду совершалась и в домашних условиях. </w:t>
      </w:r>
      <w:r w:rsidRPr="00926CC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926CC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Для малышей, у которых может выявиться церебральный паралич или другие отклонения, рекомендуют особенные занятия-курсы, которые можно выполнять в домашних условиях. Разминка начинается с раннего возраста, желательно не позже 5 месяцев от рождения. Если малыши очень маленькие, то воспитатели помогают им. Когда же они подрастают, то задания усложняются и используются специальные игрушки, конструкторы, другие предметы. Это помогает развивать ощущение внешнего мира. Ребёнок, выполняя пальчиковую гимнастику в детском саду при помощи других предметов, чувствует их форму, материал. Существует большое количество интересных упражнений.</w:t>
      </w:r>
    </w:p>
    <w:p w:rsidR="00954B08" w:rsidRPr="00926CC6" w:rsidRDefault="00954B08">
      <w:pPr>
        <w:rPr>
          <w:color w:val="C00000"/>
        </w:rPr>
      </w:pPr>
    </w:p>
    <w:sectPr w:rsidR="00954B08" w:rsidRPr="00926CC6" w:rsidSect="00926CC6">
      <w:pgSz w:w="11906" w:h="16838"/>
      <w:pgMar w:top="1134" w:right="991" w:bottom="1134" w:left="993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E1"/>
    <w:rsid w:val="00926CC6"/>
    <w:rsid w:val="00954B08"/>
    <w:rsid w:val="00A201E1"/>
    <w:rsid w:val="00E8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4CB7"/>
    <w:pPr>
      <w:pBdr>
        <w:bottom w:val="single" w:sz="8" w:space="4" w:color="9E8E5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31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4CB7"/>
    <w:rPr>
      <w:rFonts w:asciiTheme="majorHAnsi" w:eastAsiaTheme="majorEastAsia" w:hAnsiTheme="majorHAnsi" w:cstheme="majorBidi"/>
      <w:color w:val="29231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4CB7"/>
    <w:pPr>
      <w:pBdr>
        <w:bottom w:val="single" w:sz="8" w:space="4" w:color="9E8E5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31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4CB7"/>
    <w:rPr>
      <w:rFonts w:asciiTheme="majorHAnsi" w:eastAsiaTheme="majorEastAsia" w:hAnsiTheme="majorHAnsi" w:cstheme="majorBidi"/>
      <w:color w:val="29231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by-grow.ru/uploads/posts/2012-07/1342813812_722670e9c42136a212f53deea7ee67c0_h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Татьяна</cp:lastModifiedBy>
  <cp:revision>2</cp:revision>
  <dcterms:created xsi:type="dcterms:W3CDTF">2013-10-29T19:12:00Z</dcterms:created>
  <dcterms:modified xsi:type="dcterms:W3CDTF">2014-07-16T08:18:00Z</dcterms:modified>
</cp:coreProperties>
</file>