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62" w:rsidRDefault="00322D62" w:rsidP="00322D62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         </w:t>
      </w:r>
      <w:r w:rsidRPr="002279FE">
        <w:rPr>
          <w:b/>
          <w:bCs/>
          <w:sz w:val="40"/>
          <w:szCs w:val="28"/>
        </w:rPr>
        <w:t>Викторина «Знатоки дорожного движения»</w:t>
      </w:r>
      <w:r>
        <w:rPr>
          <w:b/>
          <w:bCs/>
          <w:sz w:val="40"/>
          <w:szCs w:val="28"/>
        </w:rPr>
        <w:br/>
      </w:r>
      <w:r>
        <w:rPr>
          <w:b/>
          <w:bCs/>
          <w:sz w:val="28"/>
          <w:szCs w:val="28"/>
        </w:rPr>
        <w:t xml:space="preserve">      </w:t>
      </w:r>
    </w:p>
    <w:p w:rsidR="00322D62" w:rsidRPr="00A07F28" w:rsidRDefault="00322D62" w:rsidP="00322D62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Приветствие команд: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>Команда 1-  «умники»</w:t>
      </w:r>
      <w:r>
        <w:rPr>
          <w:bCs/>
          <w:sz w:val="28"/>
          <w:szCs w:val="28"/>
        </w:rPr>
        <w:br/>
        <w:t xml:space="preserve"> Команда 2 – «умницы»</w:t>
      </w:r>
    </w:p>
    <w:p w:rsidR="00322D62" w:rsidRPr="007269E0" w:rsidRDefault="00322D62" w:rsidP="00322D62">
      <w:pPr>
        <w:spacing w:before="100" w:beforeAutospacing="1" w:after="100" w:afterAutospacing="1" w:line="276" w:lineRule="auto"/>
        <w:outlineLvl w:val="3"/>
        <w:rPr>
          <w:b/>
          <w:bCs/>
          <w:sz w:val="28"/>
          <w:szCs w:val="28"/>
        </w:rPr>
      </w:pPr>
      <w:r w:rsidRPr="007269E0">
        <w:rPr>
          <w:b/>
          <w:bCs/>
          <w:sz w:val="28"/>
          <w:szCs w:val="28"/>
        </w:rPr>
        <w:t>Вопросы викторины</w:t>
      </w:r>
      <w:r>
        <w:rPr>
          <w:b/>
          <w:bCs/>
          <w:sz w:val="28"/>
          <w:szCs w:val="28"/>
        </w:rPr>
        <w:t xml:space="preserve"> №1</w:t>
      </w:r>
      <w:r>
        <w:rPr>
          <w:b/>
          <w:bCs/>
          <w:sz w:val="28"/>
          <w:szCs w:val="28"/>
        </w:rPr>
        <w:br/>
      </w:r>
      <w:r w:rsidRPr="00E952E1">
        <w:rPr>
          <w:bCs/>
          <w:sz w:val="28"/>
          <w:szCs w:val="28"/>
        </w:rPr>
        <w:t>Ведущий поочерёдно обращается к командам</w:t>
      </w:r>
      <w:r>
        <w:rPr>
          <w:bCs/>
          <w:sz w:val="28"/>
          <w:szCs w:val="28"/>
        </w:rPr>
        <w:t>:</w:t>
      </w:r>
      <w:r w:rsidRPr="007269E0">
        <w:rPr>
          <w:b/>
          <w:bCs/>
          <w:sz w:val="28"/>
          <w:szCs w:val="28"/>
        </w:rPr>
        <w:br/>
        <w:t xml:space="preserve">- </w:t>
      </w:r>
      <w:r w:rsidRPr="007269E0">
        <w:rPr>
          <w:sz w:val="28"/>
          <w:szCs w:val="28"/>
        </w:rPr>
        <w:t>Что такое проезжая часть? Ответ: Это часть улицы, где едут машины.</w:t>
      </w:r>
      <w:r w:rsidRPr="007269E0">
        <w:rPr>
          <w:b/>
          <w:bCs/>
          <w:sz w:val="28"/>
          <w:szCs w:val="28"/>
        </w:rPr>
        <w:br/>
        <w:t xml:space="preserve">- </w:t>
      </w:r>
      <w:r w:rsidRPr="007269E0">
        <w:rPr>
          <w:sz w:val="28"/>
          <w:szCs w:val="28"/>
        </w:rPr>
        <w:t>Что такое пешеходный тротуар? Ответ: Это часть улицы, где ходят пешеходы.</w:t>
      </w:r>
      <w:r w:rsidRPr="007269E0">
        <w:rPr>
          <w:b/>
          <w:bCs/>
          <w:sz w:val="28"/>
          <w:szCs w:val="28"/>
        </w:rPr>
        <w:br/>
        <w:t xml:space="preserve">- </w:t>
      </w:r>
      <w:r w:rsidRPr="007269E0">
        <w:rPr>
          <w:sz w:val="28"/>
          <w:szCs w:val="28"/>
        </w:rPr>
        <w:t>Где можно перейти улицу? Ответ: По переходу.</w:t>
      </w:r>
      <w:r w:rsidRPr="007269E0">
        <w:rPr>
          <w:b/>
          <w:bCs/>
          <w:sz w:val="28"/>
          <w:szCs w:val="28"/>
        </w:rPr>
        <w:br/>
        <w:t xml:space="preserve">- </w:t>
      </w:r>
      <w:r w:rsidRPr="007269E0">
        <w:rPr>
          <w:sz w:val="28"/>
          <w:szCs w:val="28"/>
        </w:rPr>
        <w:t>Как вы думаете, как называется этот знак? Ответ: «Пешеходный переход».</w:t>
      </w:r>
    </w:p>
    <w:p w:rsidR="00322D62" w:rsidRPr="00054674" w:rsidRDefault="00322D62" w:rsidP="00322D62">
      <w:pPr>
        <w:spacing w:before="100" w:beforeAutospacing="1" w:after="100" w:afterAutospacing="1" w:line="276" w:lineRule="auto"/>
      </w:pPr>
      <w:r w:rsidRPr="00054674">
        <w:rPr>
          <w:noProof/>
        </w:rPr>
        <w:drawing>
          <wp:inline distT="0" distB="0" distL="0" distR="0">
            <wp:extent cx="949334" cy="952500"/>
            <wp:effectExtent l="0" t="0" r="3175" b="0"/>
            <wp:docPr id="2" name="Рисунок 2" descr="http://ped-kopilka.ru/images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1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69" cy="96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62" w:rsidRPr="007269E0" w:rsidRDefault="00322D62" w:rsidP="00322D62">
      <w:pPr>
        <w:spacing w:before="100" w:beforeAutospacing="1" w:after="100" w:afterAutospacing="1" w:line="276" w:lineRule="auto"/>
        <w:rPr>
          <w:sz w:val="28"/>
        </w:rPr>
      </w:pPr>
      <w:r w:rsidRPr="007269E0">
        <w:rPr>
          <w:sz w:val="28"/>
        </w:rPr>
        <w:t>- На какой свет нужно переходить улицу? Ответ: На зеленый свет.</w:t>
      </w:r>
      <w:r w:rsidRPr="007269E0">
        <w:rPr>
          <w:sz w:val="28"/>
        </w:rPr>
        <w:br/>
        <w:t>- При каком свете двигаться нельзя? Ответ: При красном свете.</w:t>
      </w:r>
      <w:r w:rsidRPr="007269E0">
        <w:rPr>
          <w:sz w:val="28"/>
        </w:rPr>
        <w:br/>
        <w:t>- Какие технические средства регулирования движения вы знаете? Ответ: Светофор, дорожные знаки.</w:t>
      </w:r>
      <w:r w:rsidRPr="007269E0">
        <w:rPr>
          <w:sz w:val="28"/>
        </w:rPr>
        <w:br/>
        <w:t>- Как называется этот знак? Ответ: Это знак «Дети».</w:t>
      </w:r>
      <w:r>
        <w:rPr>
          <w:sz w:val="28"/>
        </w:rPr>
        <w:br/>
      </w:r>
    </w:p>
    <w:p w:rsidR="00322D62" w:rsidRPr="007269E0" w:rsidRDefault="00322D62" w:rsidP="00322D62">
      <w:pPr>
        <w:spacing w:before="100" w:beforeAutospacing="1" w:after="100" w:afterAutospacing="1" w:line="276" w:lineRule="auto"/>
        <w:rPr>
          <w:sz w:val="28"/>
        </w:rPr>
      </w:pPr>
      <w:r w:rsidRPr="007269E0">
        <w:rPr>
          <w:noProof/>
          <w:sz w:val="28"/>
        </w:rPr>
        <w:drawing>
          <wp:inline distT="0" distB="0" distL="0" distR="0">
            <wp:extent cx="1102500" cy="933450"/>
            <wp:effectExtent l="0" t="0" r="2540" b="0"/>
            <wp:docPr id="5" name="Рисунок 5" descr="http://ped-kopilka.ru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99" cy="93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62" w:rsidRPr="002B043A" w:rsidRDefault="00322D62" w:rsidP="00322D62">
      <w:pPr>
        <w:spacing w:before="100" w:beforeAutospacing="1" w:after="100" w:afterAutospacing="1" w:line="276" w:lineRule="auto"/>
        <w:rPr>
          <w:sz w:val="28"/>
        </w:rPr>
      </w:pPr>
      <w:r w:rsidRPr="007269E0">
        <w:rPr>
          <w:sz w:val="28"/>
        </w:rPr>
        <w:t>- Какие вы знаете специальные автомобили? Ответ: К специальным автомобилям относятся пожарные, медицинские, аварийные, автокраны и другие.</w:t>
      </w:r>
      <w:r w:rsidRPr="007269E0">
        <w:rPr>
          <w:sz w:val="28"/>
        </w:rPr>
        <w:br/>
        <w:t>- Как называется подземная железная дорога? Ответ: Метро.</w:t>
      </w:r>
      <w:r>
        <w:rPr>
          <w:sz w:val="28"/>
        </w:rPr>
        <w:br/>
        <w:t>- «Коль в грязи капот и шины,</w:t>
      </w:r>
      <w:r>
        <w:rPr>
          <w:sz w:val="28"/>
        </w:rPr>
        <w:br/>
        <w:t xml:space="preserve">   Надо срочно мыть машину.</w:t>
      </w:r>
      <w:r>
        <w:rPr>
          <w:sz w:val="28"/>
        </w:rPr>
        <w:br/>
        <w:t xml:space="preserve">   Ну, раз надо, значит, надо.</w:t>
      </w:r>
      <w:r>
        <w:rPr>
          <w:sz w:val="28"/>
        </w:rPr>
        <w:br/>
        <w:t xml:space="preserve">   </w:t>
      </w:r>
      <w:r w:rsidRPr="002B043A">
        <w:rPr>
          <w:sz w:val="28"/>
        </w:rPr>
        <w:t>Вот вам знак, что мойка рядом!</w:t>
      </w:r>
      <w:r>
        <w:rPr>
          <w:sz w:val="28"/>
        </w:rPr>
        <w:t>»</w:t>
      </w:r>
      <w:r w:rsidRPr="002B043A">
        <w:rPr>
          <w:sz w:val="28"/>
        </w:rPr>
        <w:t>  (Знак «Мойка»)</w:t>
      </w:r>
    </w:p>
    <w:p w:rsidR="00322D62" w:rsidRDefault="00322D62" w:rsidP="00322D62">
      <w:pPr>
        <w:spacing w:before="100" w:beforeAutospacing="1" w:after="100" w:afterAutospacing="1" w:line="276" w:lineRule="auto"/>
        <w:rPr>
          <w:noProof/>
        </w:rPr>
      </w:pPr>
    </w:p>
    <w:p w:rsidR="00322D62" w:rsidRPr="00054674" w:rsidRDefault="00322D62" w:rsidP="00322D62">
      <w:pPr>
        <w:spacing w:before="100" w:beforeAutospacing="1" w:after="100" w:afterAutospacing="1" w:line="276" w:lineRule="auto"/>
      </w:pPr>
      <w:r w:rsidRPr="00054674">
        <w:rPr>
          <w:noProof/>
        </w:rPr>
        <w:drawing>
          <wp:inline distT="0" distB="0" distL="0" distR="0">
            <wp:extent cx="1085951" cy="1528976"/>
            <wp:effectExtent l="0" t="0" r="0" b="0"/>
            <wp:docPr id="7" name="Рисунок 7" descr="http://ped-kopilka.ru/images/6%281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6%281%2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64" cy="153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674">
        <w:t xml:space="preserve"> </w:t>
      </w:r>
    </w:p>
    <w:p w:rsidR="00322D62" w:rsidRPr="008204BB" w:rsidRDefault="00322D62" w:rsidP="00322D62">
      <w:pPr>
        <w:spacing w:before="100" w:beforeAutospacing="1" w:after="100" w:afterAutospacing="1" w:line="276" w:lineRule="auto"/>
        <w:outlineLvl w:val="3"/>
        <w:rPr>
          <w:b/>
          <w:bCs/>
        </w:rPr>
      </w:pPr>
      <w:r w:rsidRPr="00CB6267">
        <w:rPr>
          <w:color w:val="000000"/>
          <w:sz w:val="28"/>
        </w:rPr>
        <w:t>Жюри подводит итоги конкурса.</w:t>
      </w:r>
      <w:r w:rsidRPr="00CB6267">
        <w:rPr>
          <w:color w:val="000000"/>
          <w:sz w:val="28"/>
        </w:rPr>
        <w:br/>
      </w:r>
      <w:r>
        <w:rPr>
          <w:b/>
          <w:bCs/>
        </w:rPr>
        <w:br/>
      </w:r>
      <w:r>
        <w:rPr>
          <w:b/>
          <w:bCs/>
          <w:sz w:val="28"/>
        </w:rPr>
        <w:t xml:space="preserve">№2 </w:t>
      </w:r>
      <w:r w:rsidRPr="00054674">
        <w:rPr>
          <w:b/>
          <w:bCs/>
        </w:rPr>
        <w:t>«ВОПРОС-ОТВЕТ»</w:t>
      </w:r>
      <w:r>
        <w:rPr>
          <w:b/>
          <w:bCs/>
        </w:rPr>
        <w:t xml:space="preserve">  </w:t>
      </w:r>
      <w:r>
        <w:rPr>
          <w:bCs/>
          <w:sz w:val="28"/>
        </w:rPr>
        <w:t>отвечает тот, кто первый поднял руку.</w:t>
      </w:r>
      <w:r>
        <w:rPr>
          <w:bCs/>
          <w:sz w:val="28"/>
        </w:rPr>
        <w:br/>
      </w:r>
      <w:r w:rsidRPr="00B25D80">
        <w:rPr>
          <w:sz w:val="28"/>
        </w:rPr>
        <w:t xml:space="preserve">1. Кто является «пешеходом»? («пешеход» </w:t>
      </w:r>
      <w:r>
        <w:rPr>
          <w:sz w:val="28"/>
        </w:rPr>
        <w:t>- это, человек, идущий пешком).</w:t>
      </w:r>
      <w:r>
        <w:rPr>
          <w:sz w:val="28"/>
        </w:rPr>
        <w:br/>
      </w:r>
      <w:r w:rsidRPr="00B25D80">
        <w:rPr>
          <w:sz w:val="28"/>
        </w:rPr>
        <w:t>2. Где до</w:t>
      </w:r>
      <w:r>
        <w:rPr>
          <w:sz w:val="28"/>
        </w:rPr>
        <w:t>лжны ходить пешеходы? (тротуар)</w:t>
      </w:r>
      <w:r>
        <w:rPr>
          <w:sz w:val="28"/>
        </w:rPr>
        <w:br/>
      </w:r>
      <w:r w:rsidRPr="00B25D80">
        <w:rPr>
          <w:sz w:val="28"/>
        </w:rPr>
        <w:t>3. Где должн</w:t>
      </w:r>
      <w:r>
        <w:rPr>
          <w:sz w:val="28"/>
        </w:rPr>
        <w:t>ы ездить автомобили? (мостовая)</w:t>
      </w:r>
      <w:r>
        <w:rPr>
          <w:sz w:val="28"/>
        </w:rPr>
        <w:br/>
      </w:r>
      <w:r w:rsidRPr="00B25D80">
        <w:rPr>
          <w:sz w:val="28"/>
        </w:rPr>
        <w:t>4. Какие сигналы светофора вы зна</w:t>
      </w:r>
      <w:r>
        <w:rPr>
          <w:sz w:val="28"/>
        </w:rPr>
        <w:t>ете? (красный, желтый, зеленый)</w:t>
      </w:r>
      <w:r>
        <w:rPr>
          <w:sz w:val="28"/>
        </w:rPr>
        <w:br/>
      </w:r>
      <w:r w:rsidRPr="00B25D80">
        <w:rPr>
          <w:sz w:val="28"/>
        </w:rPr>
        <w:t>5. Почему опасно играть на проезжей час</w:t>
      </w:r>
      <w:r>
        <w:rPr>
          <w:sz w:val="28"/>
        </w:rPr>
        <w:t>ти? (можно попасть под машину).</w:t>
      </w:r>
      <w:r>
        <w:rPr>
          <w:sz w:val="28"/>
        </w:rPr>
        <w:br/>
      </w:r>
      <w:r w:rsidRPr="00B25D80">
        <w:rPr>
          <w:sz w:val="28"/>
        </w:rPr>
        <w:t xml:space="preserve">6. </w:t>
      </w:r>
      <w:proofErr w:type="gramStart"/>
      <w:r w:rsidRPr="00B25D80">
        <w:rPr>
          <w:sz w:val="28"/>
        </w:rPr>
        <w:t>Как правильно переходить дорогу? (1 – приготовиться, 2 – посмотреть налево, 3 – посмотреть направо, вновь налево и если нет машин начинать переходить дорогу.</w:t>
      </w:r>
      <w:proofErr w:type="gramEnd"/>
      <w:r w:rsidRPr="00B25D80">
        <w:rPr>
          <w:sz w:val="28"/>
        </w:rPr>
        <w:t xml:space="preserve"> </w:t>
      </w:r>
      <w:proofErr w:type="gramStart"/>
      <w:r w:rsidRPr="00B25D80">
        <w:rPr>
          <w:sz w:val="28"/>
        </w:rPr>
        <w:t>Посмотреть налево, дойти до середины – посмотрет</w:t>
      </w:r>
      <w:r>
        <w:rPr>
          <w:sz w:val="28"/>
        </w:rPr>
        <w:t>ь направо и переходить дальше).</w:t>
      </w:r>
      <w:r>
        <w:rPr>
          <w:sz w:val="28"/>
        </w:rPr>
        <w:br/>
      </w:r>
      <w:r w:rsidRPr="00B25D80">
        <w:rPr>
          <w:sz w:val="28"/>
        </w:rPr>
        <w:t>7.</w:t>
      </w:r>
      <w:proofErr w:type="gramEnd"/>
      <w:r w:rsidRPr="00B25D80">
        <w:rPr>
          <w:sz w:val="28"/>
        </w:rPr>
        <w:t xml:space="preserve"> Какие виды переходов вы знаете? (наземный, подз</w:t>
      </w:r>
      <w:r>
        <w:rPr>
          <w:sz w:val="28"/>
        </w:rPr>
        <w:t>емный)</w:t>
      </w:r>
      <w:r>
        <w:rPr>
          <w:sz w:val="28"/>
        </w:rPr>
        <w:br/>
      </w:r>
      <w:r w:rsidRPr="00B25D80">
        <w:rPr>
          <w:sz w:val="28"/>
        </w:rPr>
        <w:t>8. С какой стороны</w:t>
      </w:r>
      <w:r>
        <w:rPr>
          <w:sz w:val="28"/>
        </w:rPr>
        <w:t xml:space="preserve"> надо обходить автобус? (сзади)</w:t>
      </w:r>
      <w:r>
        <w:rPr>
          <w:sz w:val="28"/>
        </w:rPr>
        <w:br/>
      </w:r>
      <w:r>
        <w:rPr>
          <w:color w:val="000000"/>
          <w:sz w:val="28"/>
        </w:rPr>
        <w:br/>
      </w:r>
      <w:r w:rsidRPr="00CB6267">
        <w:rPr>
          <w:color w:val="000000"/>
          <w:sz w:val="28"/>
        </w:rPr>
        <w:t>Жюри подводит итоги конкурса.</w:t>
      </w:r>
      <w:r w:rsidRPr="00CB6267">
        <w:rPr>
          <w:color w:val="000000"/>
          <w:sz w:val="28"/>
        </w:rPr>
        <w:br/>
      </w:r>
      <w:r>
        <w:rPr>
          <w:sz w:val="32"/>
        </w:rPr>
        <w:br/>
      </w:r>
      <w:r>
        <w:rPr>
          <w:b/>
          <w:bCs/>
          <w:sz w:val="28"/>
          <w:szCs w:val="28"/>
        </w:rPr>
        <w:br/>
        <w:t xml:space="preserve">№3 </w:t>
      </w:r>
      <w:r w:rsidRPr="00CF292B">
        <w:rPr>
          <w:b/>
          <w:bCs/>
          <w:sz w:val="28"/>
          <w:szCs w:val="28"/>
        </w:rPr>
        <w:t>Физкультминутка "Самолет"</w:t>
      </w:r>
    </w:p>
    <w:p w:rsidR="00322D62" w:rsidRPr="00CF292B" w:rsidRDefault="00322D62" w:rsidP="00322D62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Круг мы сделаем большой, </w:t>
      </w:r>
      <w:r>
        <w:rPr>
          <w:sz w:val="28"/>
          <w:szCs w:val="28"/>
        </w:rPr>
        <w:br/>
      </w:r>
      <w:r w:rsidRPr="00CF292B">
        <w:rPr>
          <w:sz w:val="28"/>
          <w:szCs w:val="28"/>
        </w:rPr>
        <w:t>В</w:t>
      </w:r>
      <w:r>
        <w:rPr>
          <w:sz w:val="28"/>
          <w:szCs w:val="28"/>
        </w:rPr>
        <w:t xml:space="preserve">станем в круг мы всей гурьбой. </w:t>
      </w:r>
      <w:r>
        <w:rPr>
          <w:sz w:val="28"/>
          <w:szCs w:val="28"/>
        </w:rPr>
        <w:br/>
        <w:t>Мы покружимся немножко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похлопаем в ладошки, </w:t>
      </w:r>
      <w:r>
        <w:rPr>
          <w:sz w:val="28"/>
          <w:szCs w:val="28"/>
        </w:rPr>
        <w:br/>
        <w:t xml:space="preserve">Мы потопаем немножко </w:t>
      </w:r>
      <w:r>
        <w:rPr>
          <w:sz w:val="28"/>
          <w:szCs w:val="28"/>
        </w:rPr>
        <w:br/>
      </w:r>
      <w:r w:rsidRPr="00CF292B">
        <w:rPr>
          <w:sz w:val="28"/>
          <w:szCs w:val="28"/>
        </w:rPr>
        <w:t>И похлопа</w:t>
      </w:r>
      <w:r>
        <w:rPr>
          <w:sz w:val="28"/>
          <w:szCs w:val="28"/>
        </w:rPr>
        <w:t xml:space="preserve">ем в ладошки </w:t>
      </w:r>
      <w:r>
        <w:rPr>
          <w:sz w:val="28"/>
          <w:szCs w:val="28"/>
        </w:rPr>
        <w:br/>
        <w:t xml:space="preserve">Повернемся друг за другом </w:t>
      </w:r>
      <w:r>
        <w:rPr>
          <w:sz w:val="28"/>
          <w:szCs w:val="28"/>
        </w:rPr>
        <w:br/>
      </w:r>
      <w:r w:rsidRPr="00CF292B">
        <w:rPr>
          <w:sz w:val="28"/>
          <w:szCs w:val="28"/>
        </w:rPr>
        <w:t xml:space="preserve">И попрыгаем по кругу. </w:t>
      </w:r>
      <w:r>
        <w:rPr>
          <w:sz w:val="28"/>
          <w:szCs w:val="28"/>
        </w:rPr>
        <w:br/>
        <w:t xml:space="preserve">А теперь – наклон вперед: </w:t>
      </w:r>
      <w:r>
        <w:rPr>
          <w:sz w:val="28"/>
          <w:szCs w:val="28"/>
        </w:rPr>
        <w:br/>
        <w:t xml:space="preserve">Получился самолет.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Крыльями легко помашем </w:t>
      </w:r>
      <w:r>
        <w:rPr>
          <w:sz w:val="28"/>
          <w:szCs w:val="28"/>
        </w:rPr>
        <w:br/>
      </w:r>
      <w:r w:rsidRPr="00CF292B">
        <w:rPr>
          <w:sz w:val="28"/>
          <w:szCs w:val="28"/>
        </w:rPr>
        <w:t>«Отдохнули!» - дружно скажем.</w:t>
      </w:r>
    </w:p>
    <w:p w:rsidR="00322D62" w:rsidRDefault="00322D62" w:rsidP="00322D62">
      <w:pPr>
        <w:spacing w:before="100" w:beforeAutospacing="1" w:after="100" w:afterAutospacing="1" w:line="276" w:lineRule="auto"/>
        <w:outlineLvl w:val="3"/>
        <w:rPr>
          <w:sz w:val="28"/>
        </w:rPr>
      </w:pPr>
      <w:r>
        <w:rPr>
          <w:b/>
          <w:bCs/>
        </w:rPr>
        <w:t xml:space="preserve">№4  </w:t>
      </w:r>
      <w:r w:rsidRPr="003462ED">
        <w:rPr>
          <w:b/>
          <w:bCs/>
        </w:rPr>
        <w:t>«</w:t>
      </w:r>
      <w:r>
        <w:rPr>
          <w:b/>
          <w:bCs/>
          <w:sz w:val="28"/>
        </w:rPr>
        <w:t>Угадай и позвони</w:t>
      </w:r>
      <w:r>
        <w:rPr>
          <w:b/>
          <w:bCs/>
        </w:rPr>
        <w:t>»</w:t>
      </w:r>
      <w:r>
        <w:rPr>
          <w:b/>
          <w:bCs/>
        </w:rPr>
        <w:br/>
      </w:r>
      <w:r w:rsidRPr="0066503A">
        <w:rPr>
          <w:sz w:val="28"/>
        </w:rPr>
        <w:t>Ведущий показывает табличку с номерами 01; 02; 03. Игроки должны назвать номер службы и что он означает и как правильно туда звонить. Та</w:t>
      </w:r>
      <w:r>
        <w:rPr>
          <w:sz w:val="28"/>
        </w:rPr>
        <w:t xml:space="preserve"> </w:t>
      </w:r>
      <w:r w:rsidRPr="0066503A">
        <w:rPr>
          <w:sz w:val="28"/>
        </w:rPr>
        <w:t>команда</w:t>
      </w:r>
      <w:r>
        <w:rPr>
          <w:sz w:val="28"/>
        </w:rPr>
        <w:t>,</w:t>
      </w:r>
      <w:r w:rsidRPr="0066503A">
        <w:rPr>
          <w:sz w:val="28"/>
        </w:rPr>
        <w:t xml:space="preserve"> </w:t>
      </w:r>
      <w:r>
        <w:rPr>
          <w:sz w:val="28"/>
        </w:rPr>
        <w:br/>
      </w:r>
    </w:p>
    <w:p w:rsidR="00322D62" w:rsidRDefault="00322D62" w:rsidP="00322D62">
      <w:pPr>
        <w:spacing w:before="100" w:beforeAutospacing="1" w:after="100" w:afterAutospacing="1" w:line="276" w:lineRule="auto"/>
        <w:outlineLvl w:val="3"/>
        <w:rPr>
          <w:sz w:val="28"/>
        </w:rPr>
      </w:pPr>
    </w:p>
    <w:p w:rsidR="00322D62" w:rsidRPr="00E952E1" w:rsidRDefault="00322D62" w:rsidP="00322D62">
      <w:pPr>
        <w:spacing w:before="100" w:beforeAutospacing="1" w:after="100" w:afterAutospacing="1" w:line="276" w:lineRule="auto"/>
        <w:outlineLvl w:val="3"/>
        <w:rPr>
          <w:b/>
          <w:bCs/>
        </w:rPr>
      </w:pPr>
      <w:proofErr w:type="gramStart"/>
      <w:r w:rsidRPr="0066503A">
        <w:rPr>
          <w:sz w:val="28"/>
        </w:rPr>
        <w:t>которая</w:t>
      </w:r>
      <w:proofErr w:type="gramEnd"/>
      <w:r w:rsidRPr="0066503A">
        <w:rPr>
          <w:sz w:val="28"/>
        </w:rPr>
        <w:t xml:space="preserve"> быстрее ответит правильно – получает баллы.</w:t>
      </w:r>
      <w:r>
        <w:rPr>
          <w:sz w:val="28"/>
        </w:rPr>
        <w:br/>
      </w:r>
    </w:p>
    <w:p w:rsidR="00322D62" w:rsidRPr="00FC22C7" w:rsidRDefault="00322D62" w:rsidP="00322D62">
      <w:pPr>
        <w:spacing w:before="100" w:beforeAutospacing="1" w:after="100" w:afterAutospacing="1" w:line="276" w:lineRule="auto"/>
        <w:outlineLvl w:val="3"/>
        <w:rPr>
          <w:sz w:val="28"/>
          <w:szCs w:val="28"/>
        </w:rPr>
      </w:pPr>
      <w:r w:rsidRPr="00CB6267">
        <w:rPr>
          <w:color w:val="000000"/>
          <w:sz w:val="28"/>
        </w:rPr>
        <w:t>Жюри подводит итоги конкурса.</w:t>
      </w:r>
      <w:r w:rsidRPr="00CB6267">
        <w:rPr>
          <w:color w:val="000000"/>
          <w:sz w:val="28"/>
        </w:rPr>
        <w:br/>
      </w:r>
      <w:r>
        <w:rPr>
          <w:b/>
          <w:bCs/>
          <w:sz w:val="28"/>
          <w:szCs w:val="28"/>
        </w:rPr>
        <w:br/>
        <w:t xml:space="preserve">№5  </w:t>
      </w:r>
      <w:r w:rsidRPr="00053E65">
        <w:rPr>
          <w:b/>
          <w:bCs/>
          <w:sz w:val="28"/>
          <w:szCs w:val="28"/>
        </w:rPr>
        <w:t>Вопросы викторины</w:t>
      </w:r>
      <w:r>
        <w:rPr>
          <w:b/>
          <w:bCs/>
          <w:sz w:val="28"/>
          <w:szCs w:val="28"/>
        </w:rPr>
        <w:t xml:space="preserve"> </w:t>
      </w:r>
      <w:r w:rsidRPr="00053E65">
        <w:rPr>
          <w:b/>
          <w:bCs/>
          <w:sz w:val="28"/>
          <w:szCs w:val="28"/>
        </w:rPr>
        <w:t>«Автомобильный»</w:t>
      </w:r>
      <w:r>
        <w:rPr>
          <w:sz w:val="28"/>
          <w:szCs w:val="28"/>
        </w:rPr>
        <w:br/>
        <w:t>- Водитель машины. Ответ: Шофер.</w:t>
      </w:r>
      <w:r>
        <w:rPr>
          <w:sz w:val="28"/>
          <w:szCs w:val="28"/>
        </w:rPr>
        <w:br/>
        <w:t xml:space="preserve">- </w:t>
      </w:r>
      <w:r w:rsidRPr="00053E65">
        <w:rPr>
          <w:sz w:val="28"/>
          <w:szCs w:val="28"/>
        </w:rPr>
        <w:t>Рабочее место води</w:t>
      </w:r>
      <w:r>
        <w:rPr>
          <w:sz w:val="28"/>
          <w:szCs w:val="28"/>
        </w:rPr>
        <w:t>теля автомобиля. Ответ: Кабина.</w:t>
      </w:r>
      <w:r>
        <w:rPr>
          <w:sz w:val="28"/>
          <w:szCs w:val="28"/>
        </w:rPr>
        <w:br/>
        <w:t xml:space="preserve">- </w:t>
      </w:r>
      <w:r w:rsidRPr="00053E65">
        <w:rPr>
          <w:sz w:val="28"/>
          <w:szCs w:val="28"/>
        </w:rPr>
        <w:t>Устройство для снижения скорости до п</w:t>
      </w:r>
      <w:r>
        <w:rPr>
          <w:sz w:val="28"/>
          <w:szCs w:val="28"/>
        </w:rPr>
        <w:t>олной остановки. Ответ: Тормоз.</w:t>
      </w:r>
      <w:r>
        <w:rPr>
          <w:sz w:val="28"/>
          <w:szCs w:val="28"/>
        </w:rPr>
        <w:br/>
        <w:t xml:space="preserve">- </w:t>
      </w:r>
      <w:r w:rsidRPr="00053E65">
        <w:rPr>
          <w:sz w:val="28"/>
          <w:szCs w:val="28"/>
        </w:rPr>
        <w:t>Баранка, но не к чаю,</w:t>
      </w:r>
      <w:r>
        <w:rPr>
          <w:sz w:val="28"/>
          <w:szCs w:val="28"/>
        </w:rPr>
        <w:t xml:space="preserve"> а в руках шофера. Ответ: Руль.</w:t>
      </w:r>
      <w:r>
        <w:rPr>
          <w:sz w:val="28"/>
          <w:szCs w:val="28"/>
        </w:rPr>
        <w:br/>
      </w:r>
      <w:r w:rsidRPr="00053E65">
        <w:rPr>
          <w:sz w:val="28"/>
          <w:szCs w:val="28"/>
        </w:rPr>
        <w:t>- Баня для автомобилей. Ответ: Мойка.</w:t>
      </w:r>
      <w:r w:rsidRPr="00053E65">
        <w:rPr>
          <w:sz w:val="28"/>
          <w:szCs w:val="28"/>
        </w:rPr>
        <w:br/>
      </w:r>
      <w:r w:rsidRPr="00036E45">
        <w:rPr>
          <w:sz w:val="28"/>
          <w:szCs w:val="28"/>
        </w:rPr>
        <w:t>- Велосипед с мотором. Ответ: Мопед.</w:t>
      </w:r>
      <w:r w:rsidRPr="00036E45">
        <w:rPr>
          <w:sz w:val="28"/>
          <w:szCs w:val="28"/>
        </w:rPr>
        <w:br/>
        <w:t>- Место сбора пассажиров автобуса, троллейбуса, трамвая. Ответ: Остановка.</w:t>
      </w:r>
      <w:r w:rsidRPr="00036E45">
        <w:rPr>
          <w:sz w:val="28"/>
          <w:szCs w:val="28"/>
        </w:rPr>
        <w:br/>
        <w:t>- Стоящий на остановке трамвай обходят спереди или сзади? Ответ: Спереди.</w:t>
      </w:r>
      <w:r w:rsidRPr="00036E45">
        <w:rPr>
          <w:sz w:val="28"/>
          <w:szCs w:val="28"/>
        </w:rPr>
        <w:br/>
        <w:t>- Стоящий на остановке троллейбус обходят спереди или сзади? Ответ: Сзади.</w:t>
      </w:r>
      <w:r w:rsidRPr="00036E45">
        <w:rPr>
          <w:sz w:val="28"/>
          <w:szCs w:val="28"/>
        </w:rPr>
        <w:br/>
      </w:r>
      <w:r>
        <w:rPr>
          <w:color w:val="000000"/>
          <w:sz w:val="28"/>
        </w:rPr>
        <w:br/>
      </w:r>
      <w:r w:rsidRPr="00CB6267">
        <w:rPr>
          <w:color w:val="000000"/>
          <w:sz w:val="28"/>
        </w:rPr>
        <w:t>Жюри подводит итоги конкурса.</w:t>
      </w:r>
      <w:r w:rsidRPr="00CB6267">
        <w:rPr>
          <w:color w:val="000000"/>
          <w:sz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</w:rPr>
        <w:t xml:space="preserve">№6  </w:t>
      </w:r>
      <w:r w:rsidRPr="00E952E1">
        <w:rPr>
          <w:b/>
          <w:bCs/>
          <w:sz w:val="28"/>
        </w:rPr>
        <w:t>«Сложи картинку»</w:t>
      </w:r>
      <w:r w:rsidRPr="00E952E1">
        <w:rPr>
          <w:b/>
          <w:bCs/>
          <w:sz w:val="28"/>
        </w:rPr>
        <w:br/>
      </w:r>
      <w:r w:rsidRPr="002279FE">
        <w:rPr>
          <w:sz w:val="28"/>
        </w:rPr>
        <w:t xml:space="preserve">Используемый материал: у каждой команды разрезные картинки из дидактического материала «Дорожная безопасность» </w:t>
      </w:r>
    </w:p>
    <w:p w:rsidR="00322D62" w:rsidRPr="00F00E62" w:rsidRDefault="00322D62" w:rsidP="00322D62">
      <w:pPr>
        <w:spacing w:before="100" w:beforeAutospacing="1" w:after="100" w:afterAutospacing="1" w:line="276" w:lineRule="auto"/>
        <w:rPr>
          <w:b/>
          <w:sz w:val="28"/>
        </w:rPr>
      </w:pPr>
      <w:r>
        <w:rPr>
          <w:b/>
          <w:sz w:val="28"/>
          <w:szCs w:val="28"/>
        </w:rPr>
        <w:t>№7  Игра «Веселый трамвайчик».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«</w:t>
      </w:r>
      <w:r w:rsidRPr="00F00E62">
        <w:rPr>
          <w:sz w:val="28"/>
          <w:szCs w:val="28"/>
        </w:rPr>
        <w:t>Мы веселые трамвайчики,</w:t>
      </w:r>
      <w:r w:rsidRPr="00F00E62">
        <w:rPr>
          <w:b/>
          <w:sz w:val="28"/>
          <w:szCs w:val="28"/>
        </w:rPr>
        <w:br/>
      </w:r>
      <w:r w:rsidRPr="00F00E62">
        <w:rPr>
          <w:sz w:val="28"/>
        </w:rPr>
        <w:t>Мы не прыгаем как зайчики,</w:t>
      </w:r>
      <w:r w:rsidRPr="00F00E62">
        <w:rPr>
          <w:b/>
          <w:sz w:val="28"/>
        </w:rPr>
        <w:br/>
      </w:r>
      <w:r w:rsidRPr="00F00E62">
        <w:rPr>
          <w:sz w:val="28"/>
        </w:rPr>
        <w:t>Мы по рельсам ездим дружно.</w:t>
      </w:r>
      <w:r w:rsidRPr="00F00E62">
        <w:rPr>
          <w:sz w:val="28"/>
        </w:rPr>
        <w:br/>
        <w:t>Эй, садись к нам, кому нужно!</w:t>
      </w:r>
      <w:r>
        <w:rPr>
          <w:sz w:val="28"/>
        </w:rPr>
        <w:t>»</w:t>
      </w:r>
      <w:r>
        <w:rPr>
          <w:sz w:val="28"/>
        </w:rPr>
        <w:br/>
      </w:r>
      <w:r>
        <w:rPr>
          <w:sz w:val="28"/>
        </w:rPr>
        <w:br/>
      </w:r>
      <w:r w:rsidRPr="00F00E62">
        <w:rPr>
          <w:sz w:val="28"/>
        </w:rPr>
        <w:lastRenderedPageBreak/>
        <w:t xml:space="preserve">     Дети делятся на две команды. </w:t>
      </w:r>
      <w:r>
        <w:rPr>
          <w:sz w:val="28"/>
        </w:rPr>
        <w:t>В каждой команде свой «трамвайчик».</w:t>
      </w:r>
      <w:r>
        <w:rPr>
          <w:b/>
          <w:sz w:val="28"/>
        </w:rPr>
        <w:t xml:space="preserve"> </w:t>
      </w:r>
      <w:r w:rsidRPr="00F00E62">
        <w:rPr>
          <w:sz w:val="28"/>
        </w:rPr>
        <w:t xml:space="preserve">Водитель трамвая держит в руках обруч. </w:t>
      </w:r>
      <w:r>
        <w:rPr>
          <w:sz w:val="28"/>
        </w:rPr>
        <w:t xml:space="preserve">Остальные дети </w:t>
      </w:r>
      <w:proofErr w:type="gramStart"/>
      <w:r>
        <w:rPr>
          <w:sz w:val="28"/>
        </w:rPr>
        <w:t>–«</w:t>
      </w:r>
      <w:proofErr w:type="gramEnd"/>
      <w:r>
        <w:rPr>
          <w:sz w:val="28"/>
        </w:rPr>
        <w:t xml:space="preserve">пассажиры», </w:t>
      </w:r>
      <w:r w:rsidRPr="00F00E62">
        <w:rPr>
          <w:sz w:val="28"/>
        </w:rPr>
        <w:t>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</w:r>
    </w:p>
    <w:p w:rsidR="00322D62" w:rsidRDefault="00322D62" w:rsidP="00322D62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  <w:r w:rsidRPr="00CB6267">
        <w:rPr>
          <w:color w:val="000000"/>
          <w:sz w:val="28"/>
        </w:rPr>
        <w:t>Жюри подводит итоги конкурса.</w:t>
      </w:r>
      <w:r w:rsidRPr="00CB6267">
        <w:rPr>
          <w:color w:val="000000"/>
          <w:sz w:val="28"/>
        </w:rPr>
        <w:br/>
      </w:r>
      <w:r>
        <w:rPr>
          <w:b/>
          <w:bCs/>
          <w:sz w:val="28"/>
          <w:szCs w:val="28"/>
        </w:rPr>
        <w:br/>
        <w:t xml:space="preserve">Ведущий: </w:t>
      </w:r>
      <w:r>
        <w:rPr>
          <w:bCs/>
          <w:sz w:val="28"/>
          <w:szCs w:val="28"/>
        </w:rPr>
        <w:t>Спасибо за игру. Вы все были внимательны, хорошо отвечали.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>Награждаю вас  медалями.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          </w:t>
      </w:r>
    </w:p>
    <w:p w:rsidR="00322D62" w:rsidRDefault="00322D62" w:rsidP="00322D62">
      <w:pPr>
        <w:spacing w:before="100" w:beforeAutospacing="1" w:after="100" w:afterAutospacing="1" w:line="276" w:lineRule="auto"/>
        <w:rPr>
          <w:b/>
          <w:bCs/>
          <w:sz w:val="36"/>
        </w:rPr>
      </w:pPr>
      <w:r>
        <w:rPr>
          <w:b/>
          <w:bCs/>
          <w:sz w:val="28"/>
          <w:szCs w:val="28"/>
        </w:rPr>
        <w:br/>
        <w:t xml:space="preserve">                </w:t>
      </w:r>
      <w:r>
        <w:rPr>
          <w:b/>
          <w:bCs/>
          <w:sz w:val="36"/>
        </w:rPr>
        <w:t xml:space="preserve"> </w:t>
      </w:r>
    </w:p>
    <w:p w:rsidR="002D5851" w:rsidRDefault="002D5851"/>
    <w:sectPr w:rsidR="002D5851" w:rsidSect="002D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D62"/>
    <w:rsid w:val="002D5851"/>
    <w:rsid w:val="0032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3192</Characters>
  <Application>Microsoft Office Word</Application>
  <DocSecurity>0</DocSecurity>
  <Lines>26</Lines>
  <Paragraphs>7</Paragraphs>
  <ScaleCrop>false</ScaleCrop>
  <Company>Grizli777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Нюша</cp:lastModifiedBy>
  <cp:revision>2</cp:revision>
  <dcterms:created xsi:type="dcterms:W3CDTF">2015-10-01T10:11:00Z</dcterms:created>
  <dcterms:modified xsi:type="dcterms:W3CDTF">2015-10-01T10:11:00Z</dcterms:modified>
</cp:coreProperties>
</file>