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71" w:rsidRPr="0020404A" w:rsidRDefault="00CC3771" w:rsidP="003024ED">
      <w:pPr>
        <w:pStyle w:val="af6"/>
        <w:spacing w:line="240" w:lineRule="auto"/>
        <w:rPr>
          <w:b w:val="0"/>
          <w:szCs w:val="24"/>
        </w:rPr>
      </w:pPr>
      <w:r w:rsidRPr="0020404A">
        <w:rPr>
          <w:b w:val="0"/>
          <w:szCs w:val="24"/>
        </w:rPr>
        <w:t xml:space="preserve">Муниципальное </w:t>
      </w:r>
      <w:r w:rsidR="00AC79B6" w:rsidRPr="0020404A">
        <w:rPr>
          <w:b w:val="0"/>
          <w:szCs w:val="24"/>
        </w:rPr>
        <w:t>бюджетное</w:t>
      </w:r>
      <w:r w:rsidR="007478E5" w:rsidRPr="0020404A">
        <w:rPr>
          <w:b w:val="0"/>
          <w:szCs w:val="24"/>
        </w:rPr>
        <w:t xml:space="preserve"> </w:t>
      </w:r>
      <w:r w:rsidRPr="0020404A">
        <w:rPr>
          <w:b w:val="0"/>
          <w:szCs w:val="24"/>
        </w:rPr>
        <w:t>дошкольное образовательное учреждение г. Нижневартовска</w:t>
      </w:r>
    </w:p>
    <w:p w:rsidR="00CC3771" w:rsidRPr="0020404A" w:rsidRDefault="007478E5" w:rsidP="003024ED">
      <w:pPr>
        <w:pStyle w:val="af6"/>
        <w:spacing w:line="240" w:lineRule="auto"/>
        <w:rPr>
          <w:b w:val="0"/>
          <w:szCs w:val="24"/>
        </w:rPr>
      </w:pPr>
      <w:r w:rsidRPr="0020404A">
        <w:rPr>
          <w:b w:val="0"/>
          <w:szCs w:val="24"/>
        </w:rPr>
        <w:t xml:space="preserve">детский сад  № </w:t>
      </w:r>
      <w:r w:rsidR="00AC79B6" w:rsidRPr="0020404A">
        <w:rPr>
          <w:b w:val="0"/>
          <w:szCs w:val="24"/>
        </w:rPr>
        <w:t>64</w:t>
      </w:r>
      <w:r w:rsidR="00CC3771" w:rsidRPr="0020404A">
        <w:rPr>
          <w:b w:val="0"/>
          <w:szCs w:val="24"/>
        </w:rPr>
        <w:t xml:space="preserve"> «</w:t>
      </w:r>
      <w:r w:rsidR="00AC79B6" w:rsidRPr="0020404A">
        <w:rPr>
          <w:b w:val="0"/>
          <w:szCs w:val="24"/>
        </w:rPr>
        <w:t>Пингвинёнок</w:t>
      </w:r>
      <w:r w:rsidR="00CC3771" w:rsidRPr="0020404A">
        <w:rPr>
          <w:b w:val="0"/>
          <w:szCs w:val="24"/>
        </w:rPr>
        <w:t>»</w:t>
      </w:r>
    </w:p>
    <w:p w:rsidR="00CC3771" w:rsidRPr="0020404A" w:rsidRDefault="00CC3771" w:rsidP="003024ED">
      <w:pPr>
        <w:pStyle w:val="af6"/>
        <w:rPr>
          <w:szCs w:val="24"/>
        </w:rPr>
      </w:pPr>
      <w:r w:rsidRPr="0020404A">
        <w:rPr>
          <w:szCs w:val="24"/>
        </w:rPr>
        <w:t> </w:t>
      </w:r>
    </w:p>
    <w:p w:rsidR="00CC3771" w:rsidRPr="0020404A" w:rsidRDefault="00CC3771" w:rsidP="003024ED">
      <w:pPr>
        <w:pStyle w:val="af6"/>
        <w:rPr>
          <w:szCs w:val="24"/>
        </w:rPr>
      </w:pPr>
      <w:r w:rsidRPr="0020404A">
        <w:rPr>
          <w:szCs w:val="24"/>
        </w:rPr>
        <w:t> </w:t>
      </w:r>
    </w:p>
    <w:p w:rsidR="00CC3771" w:rsidRPr="0020404A" w:rsidRDefault="00CC3771" w:rsidP="003024ED">
      <w:pPr>
        <w:pStyle w:val="af6"/>
        <w:jc w:val="left"/>
        <w:rPr>
          <w:szCs w:val="24"/>
        </w:rPr>
      </w:pPr>
      <w:r w:rsidRPr="0020404A">
        <w:rPr>
          <w:szCs w:val="24"/>
        </w:rPr>
        <w:t> </w:t>
      </w:r>
    </w:p>
    <w:p w:rsidR="00CC3771" w:rsidRPr="0020404A" w:rsidRDefault="00CC3771" w:rsidP="003024ED">
      <w:pPr>
        <w:pStyle w:val="af6"/>
        <w:rPr>
          <w:szCs w:val="24"/>
        </w:rPr>
      </w:pPr>
      <w:r w:rsidRPr="0020404A">
        <w:rPr>
          <w:szCs w:val="24"/>
        </w:rPr>
        <w:t> </w:t>
      </w:r>
    </w:p>
    <w:p w:rsidR="00CC3771" w:rsidRPr="0020404A" w:rsidRDefault="00CC3771" w:rsidP="003024ED">
      <w:pPr>
        <w:pStyle w:val="af6"/>
        <w:rPr>
          <w:szCs w:val="24"/>
        </w:rPr>
      </w:pPr>
    </w:p>
    <w:p w:rsidR="00CC3771" w:rsidRPr="0020404A" w:rsidRDefault="00CC3771" w:rsidP="003024ED">
      <w:pPr>
        <w:pStyle w:val="af6"/>
        <w:rPr>
          <w:szCs w:val="24"/>
        </w:rPr>
      </w:pPr>
    </w:p>
    <w:p w:rsidR="00CC3771" w:rsidRPr="0020404A" w:rsidRDefault="00CC3771" w:rsidP="003024ED">
      <w:pPr>
        <w:pStyle w:val="af6"/>
        <w:rPr>
          <w:szCs w:val="24"/>
        </w:rPr>
      </w:pPr>
    </w:p>
    <w:p w:rsidR="00CC3771" w:rsidRDefault="00CC3771" w:rsidP="003024ED">
      <w:pPr>
        <w:pStyle w:val="af6"/>
        <w:rPr>
          <w:szCs w:val="24"/>
        </w:rPr>
      </w:pPr>
    </w:p>
    <w:p w:rsidR="0020404A" w:rsidRDefault="0020404A" w:rsidP="003024ED">
      <w:pPr>
        <w:pStyle w:val="af6"/>
        <w:rPr>
          <w:szCs w:val="24"/>
        </w:rPr>
      </w:pPr>
    </w:p>
    <w:p w:rsidR="0020404A" w:rsidRDefault="0020404A" w:rsidP="003024ED">
      <w:pPr>
        <w:pStyle w:val="af6"/>
        <w:rPr>
          <w:szCs w:val="24"/>
        </w:rPr>
      </w:pPr>
    </w:p>
    <w:p w:rsidR="0020404A" w:rsidRPr="0020404A" w:rsidRDefault="0020404A" w:rsidP="003024ED">
      <w:pPr>
        <w:pStyle w:val="af6"/>
        <w:rPr>
          <w:szCs w:val="24"/>
        </w:rPr>
      </w:pPr>
    </w:p>
    <w:p w:rsidR="00CC3771" w:rsidRPr="0020404A" w:rsidRDefault="00CB69E5" w:rsidP="00CB69E5">
      <w:pPr>
        <w:pStyle w:val="af6"/>
        <w:rPr>
          <w:color w:val="000000"/>
          <w:szCs w:val="24"/>
        </w:rPr>
      </w:pPr>
      <w:r w:rsidRPr="0020404A">
        <w:rPr>
          <w:color w:val="000000"/>
          <w:szCs w:val="24"/>
        </w:rPr>
        <w:t xml:space="preserve">Программа психологического сопровождения </w:t>
      </w:r>
    </w:p>
    <w:p w:rsidR="00CB69E5" w:rsidRPr="0020404A" w:rsidRDefault="00CB69E5" w:rsidP="00CB69E5">
      <w:pPr>
        <w:pStyle w:val="af6"/>
        <w:rPr>
          <w:color w:val="000000"/>
          <w:szCs w:val="24"/>
        </w:rPr>
      </w:pPr>
      <w:r w:rsidRPr="0020404A">
        <w:rPr>
          <w:color w:val="000000"/>
          <w:szCs w:val="24"/>
        </w:rPr>
        <w:t>детей «группы риска»</w:t>
      </w:r>
    </w:p>
    <w:p w:rsidR="00CC3771" w:rsidRPr="0020404A" w:rsidRDefault="00CC3771" w:rsidP="003024ED">
      <w:pPr>
        <w:pStyle w:val="af6"/>
        <w:rPr>
          <w:color w:val="000000"/>
          <w:szCs w:val="24"/>
        </w:rPr>
      </w:pPr>
    </w:p>
    <w:p w:rsidR="00CC3771" w:rsidRPr="0020404A" w:rsidRDefault="00CC3771" w:rsidP="003024ED">
      <w:pPr>
        <w:pStyle w:val="af6"/>
        <w:rPr>
          <w:color w:val="000000"/>
          <w:szCs w:val="24"/>
        </w:rPr>
      </w:pPr>
    </w:p>
    <w:p w:rsidR="00CC3771" w:rsidRPr="0020404A" w:rsidRDefault="00CC3771" w:rsidP="003024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404A">
        <w:rPr>
          <w:rFonts w:ascii="Times New Roman" w:hAnsi="Times New Roman"/>
          <w:sz w:val="24"/>
          <w:szCs w:val="24"/>
        </w:rPr>
        <w:t> </w:t>
      </w:r>
    </w:p>
    <w:p w:rsidR="00CC3771" w:rsidRPr="0020404A" w:rsidRDefault="00CC3771" w:rsidP="003024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404A">
        <w:rPr>
          <w:rFonts w:ascii="Times New Roman" w:hAnsi="Times New Roman"/>
          <w:sz w:val="24"/>
          <w:szCs w:val="24"/>
        </w:rPr>
        <w:t> </w:t>
      </w:r>
    </w:p>
    <w:p w:rsidR="00CC3771" w:rsidRPr="0020404A" w:rsidRDefault="00CC3771" w:rsidP="003024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404A">
        <w:rPr>
          <w:rFonts w:ascii="Times New Roman" w:hAnsi="Times New Roman"/>
          <w:sz w:val="24"/>
          <w:szCs w:val="24"/>
        </w:rPr>
        <w:t>  </w:t>
      </w:r>
    </w:p>
    <w:p w:rsidR="00CC3771" w:rsidRPr="0020404A" w:rsidRDefault="00CC3771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CC3771" w:rsidRPr="0020404A" w:rsidRDefault="00CC3771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CC3771" w:rsidRPr="0020404A" w:rsidRDefault="00CC3771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CC3771" w:rsidRPr="0020404A" w:rsidRDefault="00CC3771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CC4DEC" w:rsidRPr="0020404A" w:rsidRDefault="00CC4DEC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CC4DEC" w:rsidRPr="0020404A" w:rsidRDefault="00CC4DEC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CC4DEC" w:rsidRPr="0020404A" w:rsidRDefault="00CC4DEC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BB0C80" w:rsidRPr="0020404A" w:rsidRDefault="00BB0C80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CC4DEC" w:rsidRDefault="00CC4DEC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20404A" w:rsidRDefault="0020404A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20404A" w:rsidRPr="0020404A" w:rsidRDefault="0020404A" w:rsidP="003024ED">
      <w:pPr>
        <w:jc w:val="center"/>
        <w:rPr>
          <w:rFonts w:ascii="Times New Roman" w:hAnsi="Times New Roman"/>
          <w:sz w:val="24"/>
          <w:szCs w:val="24"/>
        </w:rPr>
      </w:pPr>
    </w:p>
    <w:p w:rsidR="00D52547" w:rsidRPr="002C5824" w:rsidRDefault="00BB0C80" w:rsidP="00204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г</w:t>
      </w:r>
      <w:r w:rsidR="00C20C44" w:rsidRPr="0020404A">
        <w:rPr>
          <w:rFonts w:ascii="Times New Roman" w:hAnsi="Times New Roman"/>
          <w:i w:val="0"/>
          <w:sz w:val="24"/>
          <w:szCs w:val="24"/>
        </w:rPr>
        <w:t>. Нижневартовск 2014</w:t>
      </w:r>
      <w:r w:rsidR="00CC3771" w:rsidRPr="0020404A">
        <w:rPr>
          <w:rFonts w:ascii="Times New Roman" w:hAnsi="Times New Roman"/>
          <w:i w:val="0"/>
          <w:sz w:val="24"/>
          <w:szCs w:val="24"/>
        </w:rPr>
        <w:br w:type="page"/>
      </w:r>
      <w:r w:rsidR="00D52547" w:rsidRPr="002C5824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Содержание программа психологического сопровождения </w:t>
      </w:r>
    </w:p>
    <w:p w:rsidR="00CC3771" w:rsidRPr="002C5824" w:rsidRDefault="000F1CA0" w:rsidP="00D5254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C5824">
        <w:rPr>
          <w:rFonts w:ascii="Times New Roman" w:hAnsi="Times New Roman"/>
          <w:i w:val="0"/>
          <w:color w:val="auto"/>
          <w:sz w:val="24"/>
          <w:szCs w:val="24"/>
        </w:rPr>
        <w:t>детей «группы риска»</w:t>
      </w:r>
    </w:p>
    <w:p w:rsidR="00CC3771" w:rsidRPr="0020404A" w:rsidRDefault="00CC3771" w:rsidP="006B77F3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CC3771" w:rsidRPr="00F47312" w:rsidRDefault="00E40E2E" w:rsidP="000057D0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hyperlink w:anchor="_ПАСПОРТ_ПРОГРАММЫ." w:history="1">
        <w:r w:rsidR="00CC3771" w:rsidRPr="00F47312">
          <w:rPr>
            <w:rStyle w:val="afc"/>
            <w:rFonts w:ascii="Times New Roman" w:hAnsi="Times New Roman"/>
            <w:b/>
            <w:i w:val="0"/>
            <w:color w:val="auto"/>
            <w:sz w:val="24"/>
            <w:szCs w:val="24"/>
            <w:u w:val="none"/>
          </w:rPr>
          <w:t>Паспорт программы</w:t>
        </w:r>
      </w:hyperlink>
      <w:r w:rsidR="000F1CA0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…………………………………………………………</w:t>
      </w:r>
      <w:r w:rsidR="00822C6C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………..</w:t>
      </w:r>
      <w:r w:rsidR="000F1CA0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………3</w:t>
      </w:r>
      <w:r w:rsidR="004D0A49" w:rsidRPr="00F47312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3661D" w:rsidRPr="00F47312">
        <w:rPr>
          <w:rFonts w:ascii="Times New Roman" w:hAnsi="Times New Roman"/>
          <w:b/>
          <w:i w:val="0"/>
          <w:sz w:val="24"/>
          <w:szCs w:val="24"/>
        </w:rPr>
        <w:t xml:space="preserve">               </w:t>
      </w:r>
    </w:p>
    <w:p w:rsidR="00CC3771" w:rsidRPr="00F47312" w:rsidRDefault="00E40E2E" w:rsidP="000057D0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hyperlink w:anchor="_ЦЕЛЕВОЙ_РАЗДЕЛ." w:history="1">
        <w:r w:rsidR="00CC3771" w:rsidRPr="00F47312">
          <w:rPr>
            <w:rStyle w:val="afc"/>
            <w:rFonts w:ascii="Times New Roman" w:hAnsi="Times New Roman"/>
            <w:b/>
            <w:i w:val="0"/>
            <w:color w:val="auto"/>
            <w:sz w:val="24"/>
            <w:szCs w:val="24"/>
            <w:u w:val="none"/>
          </w:rPr>
          <w:t>Целевой раздел</w:t>
        </w:r>
      </w:hyperlink>
      <w:r w:rsidR="000F1CA0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……………………………………………</w:t>
      </w:r>
      <w:r w:rsidR="00822C6C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………………………………</w:t>
      </w:r>
      <w:r w:rsidR="00D73DC7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.</w:t>
      </w:r>
      <w:r w:rsidR="000F1CA0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…..4</w:t>
      </w:r>
      <w:r w:rsidR="004D0A49" w:rsidRPr="00F47312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3661D" w:rsidRPr="00F47312">
        <w:rPr>
          <w:rFonts w:ascii="Times New Roman" w:hAnsi="Times New Roman"/>
          <w:b/>
          <w:i w:val="0"/>
          <w:sz w:val="24"/>
          <w:szCs w:val="24"/>
        </w:rPr>
        <w:t xml:space="preserve">               </w:t>
      </w:r>
      <w:r w:rsidR="004D0A49" w:rsidRPr="00F47312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CC3771" w:rsidRPr="00F47312" w:rsidRDefault="00B41B26" w:rsidP="00B41B26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F47312">
        <w:rPr>
          <w:rFonts w:ascii="Times New Roman" w:hAnsi="Times New Roman"/>
          <w:b/>
          <w:i w:val="0"/>
          <w:sz w:val="24"/>
          <w:szCs w:val="24"/>
        </w:rPr>
        <w:t>1.</w:t>
      </w:r>
      <w:r w:rsidR="004D0A49" w:rsidRPr="00F47312">
        <w:rPr>
          <w:rFonts w:ascii="Times New Roman" w:hAnsi="Times New Roman"/>
          <w:b/>
          <w:i w:val="0"/>
          <w:sz w:val="24"/>
          <w:szCs w:val="24"/>
        </w:rPr>
        <w:t>Пояснительная записка</w:t>
      </w:r>
      <w:r w:rsidR="000F1CA0">
        <w:rPr>
          <w:rFonts w:ascii="Times New Roman" w:hAnsi="Times New Roman"/>
          <w:b/>
          <w:i w:val="0"/>
          <w:sz w:val="24"/>
          <w:szCs w:val="24"/>
        </w:rPr>
        <w:t>………………………………………………</w:t>
      </w:r>
      <w:r w:rsidR="00822C6C">
        <w:rPr>
          <w:rFonts w:ascii="Times New Roman" w:hAnsi="Times New Roman"/>
          <w:b/>
          <w:i w:val="0"/>
          <w:sz w:val="24"/>
          <w:szCs w:val="24"/>
        </w:rPr>
        <w:t>……………</w:t>
      </w:r>
      <w:r w:rsidR="00CE1A97">
        <w:rPr>
          <w:rFonts w:ascii="Times New Roman" w:hAnsi="Times New Roman"/>
          <w:b/>
          <w:i w:val="0"/>
          <w:sz w:val="24"/>
          <w:szCs w:val="24"/>
        </w:rPr>
        <w:t>.</w:t>
      </w:r>
      <w:r w:rsidR="00822C6C">
        <w:rPr>
          <w:rFonts w:ascii="Times New Roman" w:hAnsi="Times New Roman"/>
          <w:b/>
          <w:i w:val="0"/>
          <w:sz w:val="24"/>
          <w:szCs w:val="24"/>
        </w:rPr>
        <w:t>……</w:t>
      </w:r>
      <w:r w:rsidR="000F1CA0">
        <w:rPr>
          <w:rFonts w:ascii="Times New Roman" w:hAnsi="Times New Roman"/>
          <w:b/>
          <w:i w:val="0"/>
          <w:sz w:val="24"/>
          <w:szCs w:val="24"/>
        </w:rPr>
        <w:t>…4</w:t>
      </w:r>
      <w:r w:rsidR="004D0A49" w:rsidRPr="00F47312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</w:t>
      </w:r>
      <w:r w:rsidR="00D3661D" w:rsidRPr="00F47312">
        <w:rPr>
          <w:rFonts w:ascii="Times New Roman" w:hAnsi="Times New Roman"/>
          <w:b/>
          <w:i w:val="0"/>
          <w:sz w:val="24"/>
          <w:szCs w:val="24"/>
        </w:rPr>
        <w:t xml:space="preserve">           </w:t>
      </w:r>
    </w:p>
    <w:p w:rsidR="00590F93" w:rsidRDefault="00B41B26" w:rsidP="00B41B26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F47312">
        <w:rPr>
          <w:rFonts w:ascii="Times New Roman" w:hAnsi="Times New Roman"/>
          <w:b/>
          <w:i w:val="0"/>
          <w:sz w:val="24"/>
          <w:szCs w:val="24"/>
        </w:rPr>
        <w:t>2.</w:t>
      </w:r>
      <w:r w:rsidR="0021431C" w:rsidRPr="00F47312">
        <w:rPr>
          <w:rFonts w:ascii="Times New Roman" w:hAnsi="Times New Roman"/>
          <w:b/>
          <w:i w:val="0"/>
          <w:sz w:val="24"/>
          <w:szCs w:val="24"/>
        </w:rPr>
        <w:t xml:space="preserve"> Принципы и подходы к формированию Программы</w:t>
      </w:r>
      <w:r w:rsidR="000F1CA0">
        <w:rPr>
          <w:rFonts w:ascii="Times New Roman" w:hAnsi="Times New Roman"/>
          <w:b/>
          <w:i w:val="0"/>
          <w:sz w:val="24"/>
          <w:szCs w:val="24"/>
        </w:rPr>
        <w:t>…………………</w:t>
      </w:r>
      <w:r w:rsidR="00CE1A97">
        <w:rPr>
          <w:rFonts w:ascii="Times New Roman" w:hAnsi="Times New Roman"/>
          <w:b/>
          <w:i w:val="0"/>
          <w:sz w:val="24"/>
          <w:szCs w:val="24"/>
        </w:rPr>
        <w:t>……….</w:t>
      </w:r>
      <w:r w:rsidR="000F1CA0">
        <w:rPr>
          <w:rFonts w:ascii="Times New Roman" w:hAnsi="Times New Roman"/>
          <w:b/>
          <w:i w:val="0"/>
          <w:sz w:val="24"/>
          <w:szCs w:val="24"/>
        </w:rPr>
        <w:t>…</w:t>
      </w:r>
      <w:r w:rsidR="00CE1A97">
        <w:rPr>
          <w:rFonts w:ascii="Times New Roman" w:hAnsi="Times New Roman"/>
          <w:b/>
          <w:i w:val="0"/>
          <w:sz w:val="24"/>
          <w:szCs w:val="24"/>
        </w:rPr>
        <w:t>.</w:t>
      </w:r>
      <w:r w:rsidR="000F1CA0">
        <w:rPr>
          <w:rFonts w:ascii="Times New Roman" w:hAnsi="Times New Roman"/>
          <w:b/>
          <w:i w:val="0"/>
          <w:sz w:val="24"/>
          <w:szCs w:val="24"/>
        </w:rPr>
        <w:t>…..5</w:t>
      </w:r>
    </w:p>
    <w:p w:rsidR="00A34770" w:rsidRDefault="00A34770" w:rsidP="00A34770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3.</w:t>
      </w:r>
      <w:r w:rsidRPr="00A34770">
        <w:rPr>
          <w:rFonts w:ascii="Times New Roman" w:hAnsi="Times New Roman"/>
          <w:b/>
          <w:sz w:val="24"/>
          <w:szCs w:val="24"/>
        </w:rPr>
        <w:t xml:space="preserve"> </w:t>
      </w:r>
      <w:r w:rsidRPr="00A34770">
        <w:rPr>
          <w:rFonts w:ascii="Times New Roman" w:hAnsi="Times New Roman"/>
          <w:b/>
          <w:i w:val="0"/>
          <w:sz w:val="24"/>
          <w:szCs w:val="24"/>
        </w:rPr>
        <w:t>Методы коррекционно-развивающей работы с детьми «группы риска»</w:t>
      </w:r>
      <w:r w:rsidR="00CE1A97">
        <w:rPr>
          <w:rFonts w:ascii="Times New Roman" w:hAnsi="Times New Roman"/>
          <w:b/>
          <w:i w:val="0"/>
          <w:sz w:val="24"/>
          <w:szCs w:val="24"/>
        </w:rPr>
        <w:t>………..</w:t>
      </w:r>
      <w:r w:rsidR="00761E58">
        <w:rPr>
          <w:rFonts w:ascii="Times New Roman" w:hAnsi="Times New Roman"/>
          <w:b/>
          <w:i w:val="0"/>
          <w:sz w:val="24"/>
          <w:szCs w:val="24"/>
        </w:rPr>
        <w:t>…5</w:t>
      </w:r>
    </w:p>
    <w:p w:rsidR="00761E58" w:rsidRDefault="00761E58" w:rsidP="00761E58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4.</w:t>
      </w:r>
      <w:r w:rsidRPr="00761E58">
        <w:rPr>
          <w:rFonts w:ascii="Times New Roman" w:hAnsi="Times New Roman"/>
          <w:b/>
          <w:sz w:val="24"/>
          <w:szCs w:val="24"/>
        </w:rPr>
        <w:t xml:space="preserve"> </w:t>
      </w:r>
      <w:r w:rsidRPr="00761E58">
        <w:rPr>
          <w:rFonts w:ascii="Times New Roman" w:hAnsi="Times New Roman"/>
          <w:b/>
          <w:i w:val="0"/>
          <w:sz w:val="24"/>
          <w:szCs w:val="24"/>
        </w:rPr>
        <w:t>Направления коррекционной работы с детьми «группы риска»</w:t>
      </w:r>
      <w:r w:rsidR="002C1C1A">
        <w:rPr>
          <w:rFonts w:ascii="Times New Roman" w:hAnsi="Times New Roman"/>
          <w:b/>
          <w:i w:val="0"/>
          <w:sz w:val="24"/>
          <w:szCs w:val="24"/>
        </w:rPr>
        <w:t>…………</w:t>
      </w:r>
      <w:r w:rsidR="00477C2E">
        <w:rPr>
          <w:rFonts w:ascii="Times New Roman" w:hAnsi="Times New Roman"/>
          <w:b/>
          <w:i w:val="0"/>
          <w:sz w:val="24"/>
          <w:szCs w:val="24"/>
        </w:rPr>
        <w:t>…</w:t>
      </w:r>
      <w:r w:rsidR="002C1C1A">
        <w:rPr>
          <w:rFonts w:ascii="Times New Roman" w:hAnsi="Times New Roman"/>
          <w:b/>
          <w:i w:val="0"/>
          <w:sz w:val="24"/>
          <w:szCs w:val="24"/>
        </w:rPr>
        <w:t>……</w:t>
      </w:r>
      <w:r>
        <w:rPr>
          <w:rFonts w:ascii="Times New Roman" w:hAnsi="Times New Roman"/>
          <w:b/>
          <w:i w:val="0"/>
          <w:sz w:val="24"/>
          <w:szCs w:val="24"/>
        </w:rPr>
        <w:t>…5</w:t>
      </w:r>
    </w:p>
    <w:p w:rsidR="00A34770" w:rsidRPr="008279B9" w:rsidRDefault="00046040" w:rsidP="008279B9">
      <w:pPr>
        <w:pStyle w:val="ac"/>
        <w:jc w:val="both"/>
        <w:rPr>
          <w:b/>
        </w:rPr>
      </w:pPr>
      <w:r>
        <w:rPr>
          <w:rFonts w:ascii="Times New Roman" w:hAnsi="Times New Roman"/>
          <w:b/>
          <w:i w:val="0"/>
          <w:sz w:val="24"/>
          <w:szCs w:val="24"/>
        </w:rPr>
        <w:t>5.</w:t>
      </w:r>
      <w:r w:rsidRPr="00046040">
        <w:rPr>
          <w:b/>
          <w:i w:val="0"/>
          <w:iCs w:val="0"/>
        </w:rPr>
        <w:t xml:space="preserve"> </w:t>
      </w:r>
      <w:r w:rsidRPr="00046040">
        <w:rPr>
          <w:rFonts w:ascii="Times New Roman" w:hAnsi="Times New Roman"/>
          <w:b/>
          <w:i w:val="0"/>
          <w:sz w:val="24"/>
          <w:szCs w:val="24"/>
        </w:rPr>
        <w:t>Характеристика детей «группы риска»</w:t>
      </w:r>
      <w:r w:rsidR="008279B9">
        <w:rPr>
          <w:rFonts w:ascii="Times New Roman" w:hAnsi="Times New Roman"/>
          <w:b/>
          <w:i w:val="0"/>
          <w:sz w:val="24"/>
          <w:szCs w:val="24"/>
        </w:rPr>
        <w:t>…………</w:t>
      </w:r>
      <w:r w:rsidR="002C1C1A">
        <w:rPr>
          <w:rFonts w:ascii="Times New Roman" w:hAnsi="Times New Roman"/>
          <w:b/>
          <w:i w:val="0"/>
          <w:sz w:val="24"/>
          <w:szCs w:val="24"/>
        </w:rPr>
        <w:t>…………………………………</w:t>
      </w:r>
      <w:r w:rsidR="00D73DC7">
        <w:rPr>
          <w:rFonts w:ascii="Times New Roman" w:hAnsi="Times New Roman"/>
          <w:b/>
          <w:i w:val="0"/>
          <w:sz w:val="24"/>
          <w:szCs w:val="24"/>
        </w:rPr>
        <w:t>…</w:t>
      </w:r>
      <w:bookmarkStart w:id="0" w:name="_GoBack"/>
      <w:bookmarkEnd w:id="0"/>
      <w:r w:rsidR="008279B9">
        <w:rPr>
          <w:rFonts w:ascii="Times New Roman" w:hAnsi="Times New Roman"/>
          <w:b/>
          <w:i w:val="0"/>
          <w:sz w:val="24"/>
          <w:szCs w:val="24"/>
        </w:rPr>
        <w:t>….6</w:t>
      </w:r>
    </w:p>
    <w:p w:rsidR="002C70E3" w:rsidRDefault="00E40E2E" w:rsidP="00B41B26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hyperlink w:anchor="_2._СОДЕРЖАТЕЛЬНЫЙ_РАЗДЕЛ." w:history="1">
        <w:r w:rsidR="00CC3771" w:rsidRPr="00F47312">
          <w:rPr>
            <w:rStyle w:val="afc"/>
            <w:rFonts w:ascii="Times New Roman" w:hAnsi="Times New Roman"/>
            <w:b/>
            <w:i w:val="0"/>
            <w:color w:val="auto"/>
            <w:sz w:val="24"/>
            <w:szCs w:val="24"/>
            <w:u w:val="none"/>
          </w:rPr>
          <w:t>Содержательный раздел</w:t>
        </w:r>
      </w:hyperlink>
      <w:r w:rsidR="0014205E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…………………</w:t>
      </w:r>
      <w:r w:rsidR="007C30A3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……………………………………….</w:t>
      </w:r>
      <w:r w:rsidR="0014205E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</w:t>
      </w:r>
      <w:r w:rsidR="00D73DC7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..</w:t>
      </w:r>
      <w:r w:rsidR="0014205E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…13</w:t>
      </w:r>
      <w:r w:rsidR="005E6D20" w:rsidRPr="00F47312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3661D" w:rsidRPr="00F47312">
        <w:rPr>
          <w:rFonts w:ascii="Times New Roman" w:hAnsi="Times New Roman"/>
          <w:b/>
          <w:i w:val="0"/>
          <w:sz w:val="24"/>
          <w:szCs w:val="24"/>
        </w:rPr>
        <w:t xml:space="preserve">          </w:t>
      </w:r>
    </w:p>
    <w:p w:rsidR="002C70E3" w:rsidRDefault="002C70E3" w:rsidP="002C70E3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</w:t>
      </w:r>
      <w:r w:rsidR="007478E5" w:rsidRPr="00F4731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2C70E3">
        <w:rPr>
          <w:rFonts w:ascii="Times New Roman" w:hAnsi="Times New Roman"/>
          <w:b/>
          <w:i w:val="0"/>
          <w:sz w:val="24"/>
          <w:szCs w:val="24"/>
        </w:rPr>
        <w:t>Комплексно-тематическое планирование с детьми «группы риска»</w:t>
      </w:r>
      <w:r>
        <w:rPr>
          <w:rFonts w:ascii="Times New Roman" w:hAnsi="Times New Roman"/>
          <w:b/>
          <w:i w:val="0"/>
          <w:sz w:val="24"/>
          <w:szCs w:val="24"/>
        </w:rPr>
        <w:t>………</w:t>
      </w:r>
      <w:r w:rsidR="007C30A3">
        <w:rPr>
          <w:rFonts w:ascii="Times New Roman" w:hAnsi="Times New Roman"/>
          <w:b/>
          <w:i w:val="0"/>
          <w:sz w:val="24"/>
          <w:szCs w:val="24"/>
        </w:rPr>
        <w:t>…...</w:t>
      </w:r>
      <w:r w:rsidR="00D73DC7">
        <w:rPr>
          <w:rFonts w:ascii="Times New Roman" w:hAnsi="Times New Roman"/>
          <w:b/>
          <w:i w:val="0"/>
          <w:sz w:val="24"/>
          <w:szCs w:val="24"/>
        </w:rPr>
        <w:t>..</w:t>
      </w:r>
      <w:r>
        <w:rPr>
          <w:rFonts w:ascii="Times New Roman" w:hAnsi="Times New Roman"/>
          <w:b/>
          <w:i w:val="0"/>
          <w:sz w:val="24"/>
          <w:szCs w:val="24"/>
        </w:rPr>
        <w:t>…13</w:t>
      </w:r>
    </w:p>
    <w:p w:rsidR="00C02545" w:rsidRDefault="00C02545" w:rsidP="00C02545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2.</w:t>
      </w:r>
      <w:r w:rsidRPr="00C02545">
        <w:t xml:space="preserve"> </w:t>
      </w:r>
      <w:hyperlink w:anchor="_ПЕРСПЕКТИВНОЕ_ПЛАНИРОВАНИЕ_С" w:history="1">
        <w:r w:rsidRPr="00C02545">
          <w:rPr>
            <w:rStyle w:val="afc"/>
            <w:rFonts w:ascii="Times New Roman" w:hAnsi="Times New Roman"/>
            <w:b/>
            <w:i w:val="0"/>
            <w:color w:val="auto"/>
            <w:sz w:val="24"/>
            <w:szCs w:val="24"/>
            <w:u w:val="none"/>
          </w:rPr>
          <w:t>Перспективное планирование работы с педагогами</w:t>
        </w:r>
      </w:hyperlink>
      <w:r>
        <w:rPr>
          <w:rFonts w:ascii="Times New Roman" w:hAnsi="Times New Roman"/>
          <w:b/>
          <w:i w:val="0"/>
          <w:sz w:val="24"/>
          <w:szCs w:val="24"/>
        </w:rPr>
        <w:t>……</w:t>
      </w:r>
      <w:r w:rsidR="00C91D1F">
        <w:rPr>
          <w:rFonts w:ascii="Times New Roman" w:hAnsi="Times New Roman"/>
          <w:b/>
          <w:i w:val="0"/>
          <w:sz w:val="24"/>
          <w:szCs w:val="24"/>
        </w:rPr>
        <w:t>………………………</w:t>
      </w:r>
      <w:r w:rsidR="00D73DC7">
        <w:rPr>
          <w:rFonts w:ascii="Times New Roman" w:hAnsi="Times New Roman"/>
          <w:b/>
          <w:i w:val="0"/>
          <w:sz w:val="24"/>
          <w:szCs w:val="24"/>
        </w:rPr>
        <w:t>..</w:t>
      </w:r>
      <w:r>
        <w:rPr>
          <w:rFonts w:ascii="Times New Roman" w:hAnsi="Times New Roman"/>
          <w:b/>
          <w:i w:val="0"/>
          <w:sz w:val="24"/>
          <w:szCs w:val="24"/>
        </w:rPr>
        <w:t>……</w:t>
      </w:r>
      <w:r w:rsidR="00C91D1F">
        <w:rPr>
          <w:rFonts w:ascii="Times New Roman" w:hAnsi="Times New Roman"/>
          <w:b/>
          <w:i w:val="0"/>
          <w:sz w:val="24"/>
          <w:szCs w:val="24"/>
        </w:rPr>
        <w:t>15</w:t>
      </w:r>
    </w:p>
    <w:p w:rsidR="000316A7" w:rsidRDefault="00C02545" w:rsidP="000316A7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3</w:t>
      </w:r>
      <w:r w:rsidR="000316A7">
        <w:rPr>
          <w:rFonts w:ascii="Times New Roman" w:hAnsi="Times New Roman"/>
          <w:b/>
          <w:i w:val="0"/>
          <w:sz w:val="24"/>
          <w:szCs w:val="24"/>
        </w:rPr>
        <w:t>.</w:t>
      </w:r>
      <w:r w:rsidR="000316A7" w:rsidRPr="000316A7">
        <w:rPr>
          <w:rFonts w:ascii="Times New Roman" w:hAnsi="Times New Roman"/>
          <w:b/>
          <w:i w:val="0"/>
          <w:sz w:val="24"/>
          <w:szCs w:val="24"/>
        </w:rPr>
        <w:t xml:space="preserve"> Особенности взаимодействия с семьями воспитанников</w:t>
      </w:r>
      <w:r w:rsidR="000316A7">
        <w:rPr>
          <w:rFonts w:ascii="Times New Roman" w:hAnsi="Times New Roman"/>
          <w:b/>
          <w:i w:val="0"/>
          <w:sz w:val="24"/>
          <w:szCs w:val="24"/>
        </w:rPr>
        <w:t>……………</w:t>
      </w:r>
      <w:r w:rsidR="00C91D1F">
        <w:rPr>
          <w:rFonts w:ascii="Times New Roman" w:hAnsi="Times New Roman"/>
          <w:b/>
          <w:i w:val="0"/>
          <w:sz w:val="24"/>
          <w:szCs w:val="24"/>
        </w:rPr>
        <w:t>…………</w:t>
      </w:r>
      <w:r w:rsidR="00D73DC7">
        <w:rPr>
          <w:rFonts w:ascii="Times New Roman" w:hAnsi="Times New Roman"/>
          <w:b/>
          <w:i w:val="0"/>
          <w:sz w:val="24"/>
          <w:szCs w:val="24"/>
        </w:rPr>
        <w:t>…</w:t>
      </w:r>
      <w:r w:rsidR="000316A7">
        <w:rPr>
          <w:rFonts w:ascii="Times New Roman" w:hAnsi="Times New Roman"/>
          <w:b/>
          <w:i w:val="0"/>
          <w:sz w:val="24"/>
          <w:szCs w:val="24"/>
        </w:rPr>
        <w:t>….</w:t>
      </w:r>
      <w:r w:rsidR="00C91D1F">
        <w:rPr>
          <w:rFonts w:ascii="Times New Roman" w:hAnsi="Times New Roman"/>
          <w:b/>
          <w:i w:val="0"/>
          <w:sz w:val="24"/>
          <w:szCs w:val="24"/>
        </w:rPr>
        <w:t>15</w:t>
      </w:r>
      <w:r w:rsidR="000316A7" w:rsidRPr="000316A7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</w:p>
    <w:p w:rsidR="00A84D83" w:rsidRPr="002C70E3" w:rsidRDefault="00C02545" w:rsidP="00A84D83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4</w:t>
      </w:r>
      <w:r w:rsidR="00A84D83">
        <w:rPr>
          <w:rFonts w:ascii="Times New Roman" w:hAnsi="Times New Roman"/>
          <w:b/>
          <w:i w:val="0"/>
          <w:sz w:val="24"/>
          <w:szCs w:val="24"/>
        </w:rPr>
        <w:t>.</w:t>
      </w:r>
      <w:r w:rsidR="00A84D83" w:rsidRPr="00A84D83">
        <w:t xml:space="preserve"> </w:t>
      </w:r>
      <w:hyperlink w:anchor="_ПСИХОДИАГНОСТИКА*" w:history="1">
        <w:r w:rsidR="00A84D83" w:rsidRPr="00A84D83">
          <w:rPr>
            <w:rStyle w:val="afc"/>
            <w:rFonts w:ascii="Times New Roman" w:hAnsi="Times New Roman"/>
            <w:b/>
            <w:i w:val="0"/>
            <w:color w:val="auto"/>
            <w:sz w:val="24"/>
            <w:szCs w:val="24"/>
            <w:u w:val="none"/>
          </w:rPr>
          <w:t>Система мониторинга</w:t>
        </w:r>
      </w:hyperlink>
      <w:r w:rsidR="00A84D83">
        <w:rPr>
          <w:rFonts w:ascii="Times New Roman" w:hAnsi="Times New Roman"/>
          <w:b/>
          <w:i w:val="0"/>
          <w:sz w:val="24"/>
          <w:szCs w:val="24"/>
        </w:rPr>
        <w:t>…………………………………</w:t>
      </w:r>
      <w:r w:rsidR="007D58FE">
        <w:rPr>
          <w:rFonts w:ascii="Times New Roman" w:hAnsi="Times New Roman"/>
          <w:b/>
          <w:i w:val="0"/>
          <w:sz w:val="24"/>
          <w:szCs w:val="24"/>
        </w:rPr>
        <w:t>…………………………….</w:t>
      </w:r>
      <w:r w:rsidR="00A84D83">
        <w:rPr>
          <w:rFonts w:ascii="Times New Roman" w:hAnsi="Times New Roman"/>
          <w:b/>
          <w:i w:val="0"/>
          <w:sz w:val="24"/>
          <w:szCs w:val="24"/>
        </w:rPr>
        <w:t>……</w:t>
      </w:r>
      <w:r w:rsidR="007F1204">
        <w:rPr>
          <w:rFonts w:ascii="Times New Roman" w:hAnsi="Times New Roman"/>
          <w:b/>
          <w:i w:val="0"/>
          <w:sz w:val="24"/>
          <w:szCs w:val="24"/>
        </w:rPr>
        <w:t>..1</w:t>
      </w:r>
      <w:r w:rsidR="007D58FE">
        <w:rPr>
          <w:rFonts w:ascii="Times New Roman" w:hAnsi="Times New Roman"/>
          <w:b/>
          <w:i w:val="0"/>
          <w:sz w:val="24"/>
          <w:szCs w:val="24"/>
        </w:rPr>
        <w:t>6</w:t>
      </w:r>
    </w:p>
    <w:p w:rsidR="004B74B1" w:rsidRDefault="00E40E2E" w:rsidP="008A4FA0">
      <w:pPr>
        <w:pStyle w:val="ac"/>
        <w:numPr>
          <w:ilvl w:val="0"/>
          <w:numId w:val="1"/>
        </w:numPr>
        <w:spacing w:after="0"/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</w:pPr>
      <w:hyperlink w:anchor="_3._ОРГАНИЗАЦИОННЫЙ_РАЗДЕЛ." w:history="1">
        <w:r w:rsidR="00CC3771" w:rsidRPr="008A4FA0">
          <w:rPr>
            <w:rStyle w:val="afc"/>
            <w:rFonts w:ascii="Times New Roman" w:hAnsi="Times New Roman"/>
            <w:b/>
            <w:i w:val="0"/>
            <w:color w:val="auto"/>
            <w:sz w:val="24"/>
            <w:szCs w:val="24"/>
            <w:u w:val="none"/>
          </w:rPr>
          <w:t>Организационный раздел</w:t>
        </w:r>
      </w:hyperlink>
      <w:r w:rsidR="00452BEA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…………………………………………</w:t>
      </w:r>
      <w:r w:rsidR="00F756D2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………………………</w:t>
      </w:r>
      <w:r w:rsidR="00452BEA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</w:t>
      </w:r>
      <w:r w:rsidR="00D73DC7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.</w:t>
      </w:r>
      <w:r w:rsidR="007F1204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1</w:t>
      </w:r>
      <w:r w:rsidR="00F756D2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8</w:t>
      </w:r>
    </w:p>
    <w:p w:rsidR="005C75B8" w:rsidRDefault="004B74B1" w:rsidP="004B74B1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</w:t>
      </w:r>
      <w:r w:rsidRPr="004B74B1">
        <w:rPr>
          <w:rFonts w:ascii="Times New Roman" w:hAnsi="Times New Roman"/>
          <w:b/>
          <w:i w:val="0"/>
          <w:sz w:val="24"/>
          <w:szCs w:val="24"/>
        </w:rPr>
        <w:t>Модель здоровьесохранной образовательной среды</w:t>
      </w:r>
      <w:r>
        <w:rPr>
          <w:rFonts w:ascii="Times New Roman" w:hAnsi="Times New Roman"/>
          <w:b/>
          <w:i w:val="0"/>
          <w:sz w:val="24"/>
          <w:szCs w:val="24"/>
        </w:rPr>
        <w:t>……</w:t>
      </w:r>
      <w:r w:rsidR="00F756D2">
        <w:rPr>
          <w:rFonts w:ascii="Times New Roman" w:hAnsi="Times New Roman"/>
          <w:b/>
          <w:i w:val="0"/>
          <w:sz w:val="24"/>
          <w:szCs w:val="24"/>
        </w:rPr>
        <w:t>…………..</w:t>
      </w:r>
      <w:r>
        <w:rPr>
          <w:rFonts w:ascii="Times New Roman" w:hAnsi="Times New Roman"/>
          <w:b/>
          <w:i w:val="0"/>
          <w:sz w:val="24"/>
          <w:szCs w:val="24"/>
        </w:rPr>
        <w:t>…………</w:t>
      </w:r>
      <w:r w:rsidR="00F756D2">
        <w:rPr>
          <w:rFonts w:ascii="Times New Roman" w:hAnsi="Times New Roman"/>
          <w:b/>
          <w:i w:val="0"/>
          <w:sz w:val="24"/>
          <w:szCs w:val="24"/>
        </w:rPr>
        <w:t>……….</w:t>
      </w:r>
      <w:r w:rsidR="007F1204">
        <w:rPr>
          <w:rFonts w:ascii="Times New Roman" w:hAnsi="Times New Roman"/>
          <w:b/>
          <w:i w:val="0"/>
          <w:sz w:val="24"/>
          <w:szCs w:val="24"/>
        </w:rPr>
        <w:t>1</w:t>
      </w:r>
      <w:r w:rsidR="00F756D2">
        <w:rPr>
          <w:rFonts w:ascii="Times New Roman" w:hAnsi="Times New Roman"/>
          <w:b/>
          <w:i w:val="0"/>
          <w:sz w:val="24"/>
          <w:szCs w:val="24"/>
        </w:rPr>
        <w:t>8</w:t>
      </w:r>
    </w:p>
    <w:p w:rsidR="00CC3771" w:rsidRPr="008A4FA0" w:rsidRDefault="005C75B8" w:rsidP="005A79EA">
      <w:pPr>
        <w:pStyle w:val="ac"/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2.</w:t>
      </w:r>
      <w:r w:rsidRPr="005C75B8">
        <w:rPr>
          <w:rFonts w:ascii="Times New Roman" w:hAnsi="Times New Roman"/>
          <w:b/>
          <w:i w:val="0"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5C75B8">
        <w:rPr>
          <w:rFonts w:ascii="Times New Roman" w:hAnsi="Times New Roman"/>
          <w:b/>
          <w:bCs/>
          <w:i w:val="0"/>
          <w:sz w:val="24"/>
          <w:szCs w:val="24"/>
        </w:rPr>
        <w:t>психологического сопровождения детей «группы риска»</w:t>
      </w:r>
      <w:r>
        <w:rPr>
          <w:rFonts w:ascii="Times New Roman" w:hAnsi="Times New Roman"/>
          <w:b/>
          <w:bCs/>
          <w:i w:val="0"/>
          <w:sz w:val="24"/>
          <w:szCs w:val="24"/>
        </w:rPr>
        <w:t>……………………………</w:t>
      </w:r>
      <w:r w:rsidR="000265AB">
        <w:rPr>
          <w:rFonts w:ascii="Times New Roman" w:hAnsi="Times New Roman"/>
          <w:b/>
          <w:bCs/>
          <w:i w:val="0"/>
          <w:sz w:val="24"/>
          <w:szCs w:val="24"/>
        </w:rPr>
        <w:t>…………….</w:t>
      </w:r>
      <w:r>
        <w:rPr>
          <w:rFonts w:ascii="Times New Roman" w:hAnsi="Times New Roman"/>
          <w:b/>
          <w:bCs/>
          <w:i w:val="0"/>
          <w:sz w:val="24"/>
          <w:szCs w:val="24"/>
        </w:rPr>
        <w:t>…………</w:t>
      </w:r>
      <w:r w:rsidR="00D73DC7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ED6864">
        <w:rPr>
          <w:rFonts w:ascii="Times New Roman" w:hAnsi="Times New Roman"/>
          <w:b/>
          <w:bCs/>
          <w:i w:val="0"/>
          <w:sz w:val="24"/>
          <w:szCs w:val="24"/>
        </w:rPr>
        <w:t>19</w:t>
      </w:r>
      <w:r w:rsidR="005A79EA">
        <w:rPr>
          <w:rFonts w:ascii="Times New Roman" w:hAnsi="Times New Roman"/>
          <w:b/>
          <w:i w:val="0"/>
          <w:sz w:val="24"/>
          <w:szCs w:val="24"/>
        </w:rPr>
        <w:t xml:space="preserve">           </w:t>
      </w:r>
      <w:r w:rsidR="00A81B24" w:rsidRPr="008A4FA0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D3661D" w:rsidRPr="008A4FA0">
        <w:rPr>
          <w:rFonts w:ascii="Times New Roman" w:hAnsi="Times New Roman"/>
          <w:b/>
          <w:i w:val="0"/>
          <w:sz w:val="24"/>
          <w:szCs w:val="24"/>
        </w:rPr>
        <w:t xml:space="preserve">       </w:t>
      </w:r>
    </w:p>
    <w:p w:rsidR="00CC3771" w:rsidRPr="00F47312" w:rsidRDefault="00E40E2E" w:rsidP="000057D0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b/>
          <w:i w:val="0"/>
          <w:sz w:val="24"/>
          <w:szCs w:val="24"/>
        </w:rPr>
      </w:pPr>
      <w:hyperlink w:anchor="_Литература" w:history="1">
        <w:r w:rsidR="00CC3771" w:rsidRPr="00F47312">
          <w:rPr>
            <w:rStyle w:val="afc"/>
            <w:rFonts w:ascii="Times New Roman" w:hAnsi="Times New Roman"/>
            <w:b/>
            <w:i w:val="0"/>
            <w:color w:val="auto"/>
            <w:sz w:val="24"/>
            <w:szCs w:val="24"/>
            <w:u w:val="none"/>
          </w:rPr>
          <w:t>Литература</w:t>
        </w:r>
      </w:hyperlink>
      <w:r w:rsidR="000131C2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………………………………</w:t>
      </w:r>
      <w:r w:rsidR="000265AB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………………………………………………….</w:t>
      </w:r>
      <w:r w:rsidR="000131C2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…</w:t>
      </w:r>
      <w:r w:rsidR="00D73DC7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.</w:t>
      </w:r>
      <w:r w:rsidR="007F1204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2</w:t>
      </w:r>
      <w:r w:rsidR="00ED6864">
        <w:rPr>
          <w:rStyle w:val="afc"/>
          <w:rFonts w:ascii="Times New Roman" w:hAnsi="Times New Roman"/>
          <w:b/>
          <w:i w:val="0"/>
          <w:color w:val="auto"/>
          <w:sz w:val="24"/>
          <w:szCs w:val="24"/>
          <w:u w:val="none"/>
        </w:rPr>
        <w:t>0</w:t>
      </w:r>
      <w:r w:rsidR="00F84170" w:rsidRPr="00F47312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3661D" w:rsidRPr="00F47312">
        <w:rPr>
          <w:rFonts w:ascii="Times New Roman" w:hAnsi="Times New Roman"/>
          <w:b/>
          <w:i w:val="0"/>
          <w:sz w:val="24"/>
          <w:szCs w:val="24"/>
        </w:rPr>
        <w:t xml:space="preserve">                   </w:t>
      </w:r>
      <w:r w:rsidR="00F84170" w:rsidRPr="00F47312">
        <w:rPr>
          <w:rFonts w:ascii="Times New Roman" w:hAnsi="Times New Roman"/>
          <w:b/>
          <w:i w:val="0"/>
          <w:sz w:val="24"/>
          <w:szCs w:val="24"/>
        </w:rPr>
        <w:t xml:space="preserve">  </w:t>
      </w:r>
    </w:p>
    <w:p w:rsidR="007478E5" w:rsidRPr="0020404A" w:rsidRDefault="00F84170" w:rsidP="00B41B26">
      <w:pPr>
        <w:pStyle w:val="ac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20404A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 </w:t>
      </w:r>
      <w:r w:rsidR="00D3661D" w:rsidRPr="0020404A">
        <w:rPr>
          <w:rFonts w:ascii="Times New Roman" w:hAnsi="Times New Roman"/>
          <w:b/>
          <w:i w:val="0"/>
          <w:sz w:val="24"/>
          <w:szCs w:val="24"/>
        </w:rPr>
        <w:t xml:space="preserve">              </w:t>
      </w:r>
    </w:p>
    <w:p w:rsidR="00CC3771" w:rsidRPr="0020404A" w:rsidRDefault="00CC3771" w:rsidP="00F84170">
      <w:pPr>
        <w:pStyle w:val="ac"/>
        <w:spacing w:after="0"/>
        <w:ind w:left="1200"/>
        <w:rPr>
          <w:rFonts w:ascii="Times New Roman" w:hAnsi="Times New Roman"/>
          <w:b/>
          <w:i w:val="0"/>
          <w:sz w:val="24"/>
          <w:szCs w:val="24"/>
        </w:rPr>
      </w:pPr>
    </w:p>
    <w:p w:rsidR="00CC3771" w:rsidRPr="0020404A" w:rsidRDefault="00CC3771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313B7B" w:rsidRPr="0020404A" w:rsidRDefault="00313B7B" w:rsidP="0013245A">
      <w:pPr>
        <w:spacing w:after="0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2C5824" w:rsidRPr="002C5824" w:rsidRDefault="002C5824" w:rsidP="002C5824">
      <w:bookmarkStart w:id="1" w:name="_ПАСПОРТ_ПРОГРАММЫ."/>
      <w:bookmarkEnd w:id="1"/>
    </w:p>
    <w:p w:rsidR="006A3FC6" w:rsidRDefault="006A3FC6" w:rsidP="00AA2F9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C3771" w:rsidRDefault="00CC3771" w:rsidP="00AA2F9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  <w:r w:rsidRPr="0020404A">
        <w:rPr>
          <w:rFonts w:ascii="Times New Roman" w:hAnsi="Times New Roman"/>
          <w:color w:val="auto"/>
          <w:sz w:val="24"/>
          <w:szCs w:val="24"/>
        </w:rPr>
        <w:lastRenderedPageBreak/>
        <w:t>ПАСПОРТ ПРОГРАММЫ.</w:t>
      </w:r>
    </w:p>
    <w:p w:rsidR="00822C6C" w:rsidRPr="00822C6C" w:rsidRDefault="00822C6C" w:rsidP="00822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8174"/>
      </w:tblGrid>
      <w:tr w:rsidR="00CC3771" w:rsidRPr="0020404A" w:rsidTr="00735095">
        <w:tc>
          <w:tcPr>
            <w:tcW w:w="2246" w:type="dxa"/>
          </w:tcPr>
          <w:p w:rsidR="00CC3771" w:rsidRPr="0020404A" w:rsidRDefault="00CC3771" w:rsidP="00672D86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i w:val="0"/>
                <w:sz w:val="24"/>
                <w:szCs w:val="24"/>
              </w:rPr>
              <w:t>Нормативные документы</w:t>
            </w:r>
          </w:p>
        </w:tc>
        <w:tc>
          <w:tcPr>
            <w:tcW w:w="8174" w:type="dxa"/>
          </w:tcPr>
          <w:p w:rsidR="006F2AE5" w:rsidRPr="0020404A" w:rsidRDefault="00B41B26" w:rsidP="00B41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="006F2AE5" w:rsidRPr="0020404A">
              <w:rPr>
                <w:rFonts w:ascii="Times New Roman" w:hAnsi="Times New Roman"/>
                <w:i w:val="0"/>
                <w:sz w:val="24"/>
                <w:szCs w:val="24"/>
              </w:rPr>
              <w:t>Закон РФ «Об образовании» от 10.07.1992 № 3266-1 (с изменениями от 20.02.2011 г.)</w:t>
            </w:r>
          </w:p>
          <w:p w:rsidR="006F2AE5" w:rsidRPr="0020404A" w:rsidRDefault="00B41B26" w:rsidP="00B41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="006F2AE5" w:rsidRPr="0020404A">
              <w:rPr>
                <w:rFonts w:ascii="Times New Roman" w:hAnsi="Times New Roman"/>
                <w:i w:val="0"/>
                <w:sz w:val="24"/>
                <w:szCs w:val="24"/>
              </w:rPr>
              <w:t>Конвенция о правах ребенка (одобрена генеральной ассамблеей ООН 22.11.89 г.)</w:t>
            </w:r>
          </w:p>
          <w:p w:rsidR="006F2AE5" w:rsidRPr="0020404A" w:rsidRDefault="00B41B26" w:rsidP="00B41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="006F2AE5" w:rsidRPr="0020404A">
              <w:rPr>
                <w:rFonts w:ascii="Times New Roman" w:hAnsi="Times New Roman"/>
                <w:i w:val="0"/>
                <w:sz w:val="24"/>
                <w:szCs w:val="24"/>
              </w:rPr>
              <w:t xml:space="preserve">Закон ХМАО Югры «Об образовании </w:t>
            </w:r>
            <w:proofErr w:type="gramStart"/>
            <w:r w:rsidR="006F2AE5" w:rsidRPr="0020404A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  <w:r w:rsidR="006F2AE5" w:rsidRPr="0020404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6F2AE5" w:rsidRPr="0020404A">
              <w:rPr>
                <w:rFonts w:ascii="Times New Roman" w:hAnsi="Times New Roman"/>
                <w:i w:val="0"/>
                <w:sz w:val="24"/>
                <w:szCs w:val="24"/>
              </w:rPr>
              <w:t>Ханты-Мансийском</w:t>
            </w:r>
            <w:proofErr w:type="gramEnd"/>
            <w:r w:rsidR="006F2AE5" w:rsidRPr="0020404A">
              <w:rPr>
                <w:rFonts w:ascii="Times New Roman" w:hAnsi="Times New Roman"/>
                <w:i w:val="0"/>
                <w:sz w:val="24"/>
                <w:szCs w:val="24"/>
              </w:rPr>
              <w:t xml:space="preserve"> автономном округе - Югры»</w:t>
            </w:r>
          </w:p>
          <w:p w:rsidR="006F2AE5" w:rsidRPr="0020404A" w:rsidRDefault="00B41B26" w:rsidP="00B41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="006F2AE5" w:rsidRPr="0020404A">
              <w:rPr>
                <w:rFonts w:ascii="Times New Roman" w:hAnsi="Times New Roman"/>
                <w:i w:val="0"/>
                <w:sz w:val="24"/>
                <w:szCs w:val="24"/>
              </w:rPr>
              <w:t>Программа: Развитие образования города Нижневартовска на 2012-2014 гг.</w:t>
            </w:r>
          </w:p>
          <w:p w:rsidR="006F2AE5" w:rsidRPr="0020404A" w:rsidRDefault="00B41B26" w:rsidP="00B41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="006F2AE5" w:rsidRPr="0020404A">
              <w:rPr>
                <w:rFonts w:ascii="Times New Roman" w:hAnsi="Times New Roman"/>
                <w:i w:val="0"/>
                <w:sz w:val="24"/>
                <w:szCs w:val="24"/>
              </w:rPr>
              <w:t>Устав, образовательная программа МБДОУ</w:t>
            </w:r>
          </w:p>
          <w:p w:rsidR="003725F6" w:rsidRPr="0020404A" w:rsidRDefault="006F2AE5" w:rsidP="00B41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Программа развития и воспитания детей в детском саду «Детство» под ред. Т.И. Бабаевой, З.А. Михайловой, Л.М. Гурович.</w:t>
            </w:r>
          </w:p>
        </w:tc>
      </w:tr>
      <w:tr w:rsidR="00CC3771" w:rsidRPr="0020404A" w:rsidTr="00735095">
        <w:tc>
          <w:tcPr>
            <w:tcW w:w="2246" w:type="dxa"/>
          </w:tcPr>
          <w:p w:rsidR="00CC3771" w:rsidRPr="0020404A" w:rsidRDefault="00CC3771" w:rsidP="00672D86">
            <w:pPr>
              <w:spacing w:after="0" w:line="240" w:lineRule="auto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</w:p>
        </w:tc>
        <w:tc>
          <w:tcPr>
            <w:tcW w:w="8174" w:type="dxa"/>
          </w:tcPr>
          <w:p w:rsidR="00CC3771" w:rsidRPr="0020404A" w:rsidRDefault="00E40E2E" w:rsidP="00FD6EE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Помочь детям старшего дошкольного возраста справиться с переживаниями, которые препятствуют их нормальному эмоциональному самочувствию и общению со сверстниками.</w:t>
            </w:r>
          </w:p>
        </w:tc>
      </w:tr>
      <w:tr w:rsidR="00CC3771" w:rsidRPr="0020404A" w:rsidTr="00735095">
        <w:tc>
          <w:tcPr>
            <w:tcW w:w="2246" w:type="dxa"/>
          </w:tcPr>
          <w:p w:rsidR="00CC3771" w:rsidRPr="0020404A" w:rsidRDefault="00CC3771" w:rsidP="00672D86">
            <w:pPr>
              <w:spacing w:after="0" w:line="240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Задачи</w:t>
            </w:r>
          </w:p>
        </w:tc>
        <w:tc>
          <w:tcPr>
            <w:tcW w:w="8174" w:type="dxa"/>
          </w:tcPr>
          <w:p w:rsidR="00DA75C0" w:rsidRPr="0020404A" w:rsidRDefault="00B41B26" w:rsidP="00B41B2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="00E40E2E" w:rsidRPr="0020404A">
              <w:rPr>
                <w:rFonts w:ascii="Times New Roman" w:hAnsi="Times New Roman"/>
                <w:i w:val="0"/>
                <w:sz w:val="24"/>
                <w:szCs w:val="24"/>
              </w:rPr>
              <w:t>Снизить эмоциональное напряжение; создать положительное эмоциональное настроен</w:t>
            </w:r>
            <w:r w:rsidR="00901169" w:rsidRPr="0020404A">
              <w:rPr>
                <w:rFonts w:ascii="Times New Roman" w:hAnsi="Times New Roman"/>
                <w:i w:val="0"/>
                <w:sz w:val="24"/>
                <w:szCs w:val="24"/>
              </w:rPr>
              <w:t>ие и атмосферу принятия каждого.</w:t>
            </w:r>
            <w:r w:rsidR="00E40E2E" w:rsidRPr="0020404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01169" w:rsidRPr="0020404A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="00E40E2E" w:rsidRPr="0020404A">
              <w:rPr>
                <w:rFonts w:ascii="Times New Roman" w:hAnsi="Times New Roman"/>
                <w:i w:val="0"/>
                <w:sz w:val="24"/>
                <w:szCs w:val="24"/>
              </w:rPr>
              <w:t xml:space="preserve">азвить способности понимать эмоциональное состояние </w:t>
            </w:r>
            <w:proofErr w:type="gramStart"/>
            <w:r w:rsidR="00E40E2E" w:rsidRPr="0020404A">
              <w:rPr>
                <w:rFonts w:ascii="Times New Roman" w:hAnsi="Times New Roman"/>
                <w:i w:val="0"/>
                <w:sz w:val="24"/>
                <w:szCs w:val="24"/>
              </w:rPr>
              <w:t>другого</w:t>
            </w:r>
            <w:proofErr w:type="gramEnd"/>
            <w:r w:rsidR="00E40E2E" w:rsidRPr="0020404A">
              <w:rPr>
                <w:rFonts w:ascii="Times New Roman" w:hAnsi="Times New Roman"/>
                <w:i w:val="0"/>
                <w:sz w:val="24"/>
                <w:szCs w:val="24"/>
              </w:rPr>
              <w:t xml:space="preserve"> и умение выразить свое; обучить приемам ауторелаксации;</w:t>
            </w:r>
          </w:p>
          <w:p w:rsidR="00E40E2E" w:rsidRPr="0020404A" w:rsidRDefault="00B41B26" w:rsidP="00B41B2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="00E40E2E" w:rsidRPr="0020404A">
              <w:rPr>
                <w:rFonts w:ascii="Times New Roman" w:hAnsi="Times New Roman"/>
                <w:i w:val="0"/>
                <w:sz w:val="24"/>
                <w:szCs w:val="24"/>
              </w:rPr>
              <w:t>Помочь в преодолении негативн</w:t>
            </w:r>
            <w:r w:rsidR="00901169" w:rsidRPr="0020404A">
              <w:rPr>
                <w:rFonts w:ascii="Times New Roman" w:hAnsi="Times New Roman"/>
                <w:i w:val="0"/>
                <w:sz w:val="24"/>
                <w:szCs w:val="24"/>
              </w:rPr>
              <w:t>ых переживаний и снятии страхов. Воспитать уверенность в себе;</w:t>
            </w:r>
          </w:p>
          <w:p w:rsidR="00901169" w:rsidRPr="0020404A" w:rsidRDefault="00B41B26" w:rsidP="00B41B2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="00901169" w:rsidRPr="0020404A">
              <w:rPr>
                <w:rFonts w:ascii="Times New Roman" w:hAnsi="Times New Roman"/>
                <w:i w:val="0"/>
                <w:sz w:val="24"/>
                <w:szCs w:val="24"/>
              </w:rPr>
              <w:t>Формирование адекватной самооценки у детей;</w:t>
            </w:r>
          </w:p>
          <w:p w:rsidR="00E40E2E" w:rsidRPr="0020404A" w:rsidRDefault="00B41B26" w:rsidP="00B4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="00901169" w:rsidRPr="0020404A">
              <w:rPr>
                <w:rFonts w:ascii="Times New Roman" w:hAnsi="Times New Roman"/>
                <w:i w:val="0"/>
                <w:sz w:val="24"/>
                <w:szCs w:val="24"/>
              </w:rPr>
              <w:t>Снижение враждебности во взаимоотношениях со сверстниками. Развитие навыков общения.</w:t>
            </w:r>
          </w:p>
        </w:tc>
      </w:tr>
      <w:tr w:rsidR="00CC3771" w:rsidRPr="0020404A" w:rsidTr="00735095">
        <w:tc>
          <w:tcPr>
            <w:tcW w:w="2246" w:type="dxa"/>
          </w:tcPr>
          <w:p w:rsidR="00CC3771" w:rsidRPr="0020404A" w:rsidRDefault="00CC3771" w:rsidP="00672D86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i w:val="0"/>
                <w:sz w:val="24"/>
                <w:szCs w:val="24"/>
              </w:rPr>
              <w:t>Разработчик</w:t>
            </w:r>
          </w:p>
        </w:tc>
        <w:tc>
          <w:tcPr>
            <w:tcW w:w="8174" w:type="dxa"/>
          </w:tcPr>
          <w:p w:rsidR="00CC3771" w:rsidRPr="0020404A" w:rsidRDefault="00C2660B" w:rsidP="00672D8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sz w:val="24"/>
                <w:szCs w:val="24"/>
              </w:rPr>
              <w:t>Педагог-психолог Л.Р. Хабибуллина</w:t>
            </w:r>
          </w:p>
        </w:tc>
      </w:tr>
      <w:tr w:rsidR="00CC3771" w:rsidRPr="0020404A" w:rsidTr="00735095">
        <w:tc>
          <w:tcPr>
            <w:tcW w:w="2246" w:type="dxa"/>
          </w:tcPr>
          <w:p w:rsidR="00CC3771" w:rsidRPr="0020404A" w:rsidRDefault="00CC3771" w:rsidP="00672D86">
            <w:pPr>
              <w:spacing w:after="0" w:line="240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Контингент воспитанников</w:t>
            </w:r>
            <w:r w:rsidRPr="0020404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8174" w:type="dxa"/>
          </w:tcPr>
          <w:p w:rsidR="00CC3771" w:rsidRPr="0020404A" w:rsidRDefault="00911332" w:rsidP="003675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Дети </w:t>
            </w:r>
            <w:r w:rsidR="00367519" w:rsidRPr="0020404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старшего дошкольного возраста</w:t>
            </w:r>
          </w:p>
        </w:tc>
      </w:tr>
      <w:tr w:rsidR="007478E5" w:rsidRPr="0020404A" w:rsidTr="00735095">
        <w:tc>
          <w:tcPr>
            <w:tcW w:w="2246" w:type="dxa"/>
          </w:tcPr>
          <w:p w:rsidR="007478E5" w:rsidRPr="0020404A" w:rsidRDefault="007478E5" w:rsidP="00672D86">
            <w:pPr>
              <w:spacing w:after="0" w:line="240" w:lineRule="auto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Ожидаемые </w:t>
            </w:r>
            <w:r w:rsidR="00735095" w:rsidRPr="0020404A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8174" w:type="dxa"/>
          </w:tcPr>
          <w:p w:rsidR="007478E5" w:rsidRPr="00EE61D8" w:rsidRDefault="00EE61D8" w:rsidP="00EE61D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E61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Дети:</w:t>
            </w:r>
          </w:p>
          <w:p w:rsidR="00EE61D8" w:rsidRDefault="00EE61D8" w:rsidP="00EE61D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i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-2"/>
                <w:sz w:val="24"/>
                <w:szCs w:val="24"/>
              </w:rPr>
              <w:t xml:space="preserve">Вывод детей из «группы риска»: за счет улучшения межличностных отношений </w:t>
            </w:r>
            <w:proofErr w:type="gramStart"/>
            <w:r>
              <w:rPr>
                <w:rFonts w:ascii="Times New Roman" w:hAnsi="Times New Roman"/>
                <w:i w:val="0"/>
                <w:color w:val="000000"/>
                <w:spacing w:val="-2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 w:val="0"/>
                <w:color w:val="000000"/>
                <w:spacing w:val="-2"/>
                <w:sz w:val="24"/>
                <w:szCs w:val="24"/>
              </w:rPr>
              <w:t xml:space="preserve"> взрослыми и сверстниками; сформированности комплекса произвольности в соответствии с возрастом; снижения уровня негативных проявлений в эмоционально-личностной сфере. </w:t>
            </w:r>
          </w:p>
          <w:p w:rsidR="00EE61D8" w:rsidRDefault="00EE61D8" w:rsidP="00EE61D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i w:val="0"/>
                <w:color w:val="000000"/>
                <w:spacing w:val="-2"/>
                <w:sz w:val="24"/>
                <w:szCs w:val="24"/>
              </w:rPr>
            </w:pPr>
            <w:r w:rsidRPr="00EE61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Родители:</w:t>
            </w:r>
            <w:r>
              <w:rPr>
                <w:rFonts w:ascii="Times New Roman" w:hAnsi="Times New Roman"/>
                <w:i w:val="0"/>
                <w:color w:val="000000"/>
                <w:spacing w:val="-2"/>
                <w:sz w:val="24"/>
                <w:szCs w:val="24"/>
              </w:rPr>
              <w:t xml:space="preserve"> изменение позиции во взаимодействии с ребенком; повышение психолого-педагогической компетентности в вопросах воспитания детей.</w:t>
            </w:r>
          </w:p>
          <w:p w:rsidR="00EE61D8" w:rsidRPr="00EE61D8" w:rsidRDefault="00F82458" w:rsidP="00EE61D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i w:val="0"/>
                <w:color w:val="000000"/>
                <w:spacing w:val="-2"/>
                <w:sz w:val="24"/>
                <w:szCs w:val="24"/>
              </w:rPr>
            </w:pPr>
            <w:r w:rsidRPr="00F824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Педагоги:</w:t>
            </w:r>
            <w:r>
              <w:rPr>
                <w:rFonts w:ascii="Times New Roman" w:hAnsi="Times New Roman"/>
                <w:i w:val="0"/>
                <w:color w:val="000000"/>
                <w:spacing w:val="-2"/>
                <w:sz w:val="24"/>
                <w:szCs w:val="24"/>
              </w:rPr>
              <w:t xml:space="preserve"> овладение современными коррекционно-развивающими технологиями, основанными на личностно-деятельностном подходе к детям, и успешное применение их в своей практике.</w:t>
            </w:r>
          </w:p>
        </w:tc>
      </w:tr>
    </w:tbl>
    <w:p w:rsidR="00CC3771" w:rsidRPr="0020404A" w:rsidRDefault="00CC3771">
      <w:pPr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FE0019" w:rsidRPr="0020404A" w:rsidRDefault="00FE0019">
      <w:pPr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C1222E" w:rsidRPr="0020404A" w:rsidRDefault="00C1222E">
      <w:pPr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FE0019" w:rsidRPr="0020404A" w:rsidRDefault="00FE0019">
      <w:pPr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6A3FC6" w:rsidRDefault="006A3FC6" w:rsidP="005602A4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/>
        <w:rPr>
          <w:rFonts w:ascii="Times New Roman" w:eastAsia="Calibri" w:hAnsi="Times New Roman"/>
          <w:bCs w:val="0"/>
          <w:i w:val="0"/>
          <w:color w:val="FF0000"/>
          <w:sz w:val="24"/>
          <w:szCs w:val="24"/>
        </w:rPr>
      </w:pPr>
      <w:bookmarkStart w:id="2" w:name="_ЦЕЛЕВОЙ_РАЗДЕЛ."/>
      <w:bookmarkEnd w:id="2"/>
    </w:p>
    <w:p w:rsidR="005602A4" w:rsidRPr="005602A4" w:rsidRDefault="005602A4" w:rsidP="005602A4"/>
    <w:p w:rsidR="006A3FC6" w:rsidRDefault="006A3FC6" w:rsidP="00AA2F9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A3FC6" w:rsidRDefault="006A3FC6" w:rsidP="00AA2F9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22C6C" w:rsidRPr="00822C6C" w:rsidRDefault="00822C6C" w:rsidP="00822C6C"/>
    <w:p w:rsidR="006A3FC6" w:rsidRDefault="006A3FC6" w:rsidP="00AA2F9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C3771" w:rsidRPr="0020404A" w:rsidRDefault="00CC3771" w:rsidP="00AA2F9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  <w:r w:rsidRPr="0020404A">
        <w:rPr>
          <w:rFonts w:ascii="Times New Roman" w:hAnsi="Times New Roman"/>
          <w:color w:val="auto"/>
          <w:sz w:val="24"/>
          <w:szCs w:val="24"/>
        </w:rPr>
        <w:lastRenderedPageBreak/>
        <w:t>ЦЕЛЕВОЙ РАЗДЕЛ.</w:t>
      </w:r>
    </w:p>
    <w:p w:rsidR="00CC3771" w:rsidRPr="0020404A" w:rsidRDefault="00CC3771" w:rsidP="00313B7B">
      <w:pPr>
        <w:pStyle w:val="ac"/>
        <w:spacing w:after="0" w:line="240" w:lineRule="auto"/>
        <w:ind w:left="142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0404A">
        <w:rPr>
          <w:rFonts w:ascii="Times New Roman" w:hAnsi="Times New Roman"/>
          <w:b/>
          <w:i w:val="0"/>
          <w:sz w:val="24"/>
          <w:szCs w:val="24"/>
        </w:rPr>
        <w:t>Пояснительная записка.</w:t>
      </w:r>
    </w:p>
    <w:p w:rsidR="000A4A2B" w:rsidRPr="0020404A" w:rsidRDefault="000A4A2B" w:rsidP="00616AA5">
      <w:pPr>
        <w:pStyle w:val="ac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0902EB" w:rsidRPr="0020404A" w:rsidRDefault="000A67B6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20404A">
        <w:rPr>
          <w:rFonts w:ascii="Times New Roman" w:hAnsi="Times New Roman"/>
          <w:i w:val="0"/>
          <w:sz w:val="24"/>
          <w:szCs w:val="24"/>
        </w:rPr>
        <w:t>Основные тенденции развития дошкольного образования в нашей время связаны с созданием полноценного пространства для развития ребенка и комплексным сопровождением его индивидуального развития, являющегося практическим воплощением идеи гуманистического личностно ориентированного образования.</w:t>
      </w:r>
      <w:proofErr w:type="gramEnd"/>
      <w:r w:rsidRPr="0020404A">
        <w:rPr>
          <w:rFonts w:ascii="Times New Roman" w:hAnsi="Times New Roman"/>
          <w:i w:val="0"/>
          <w:sz w:val="24"/>
          <w:szCs w:val="24"/>
        </w:rPr>
        <w:t xml:space="preserve"> Особенно актуальным это становится, когда речь идет о </w:t>
      </w:r>
      <w:r w:rsidR="000902EB" w:rsidRPr="0020404A">
        <w:rPr>
          <w:rFonts w:ascii="Times New Roman" w:hAnsi="Times New Roman"/>
          <w:i w:val="0"/>
          <w:sz w:val="24"/>
          <w:szCs w:val="24"/>
        </w:rPr>
        <w:t>детях,</w:t>
      </w:r>
      <w:r w:rsidRPr="0020404A">
        <w:rPr>
          <w:rFonts w:ascii="Times New Roman" w:hAnsi="Times New Roman"/>
          <w:i w:val="0"/>
          <w:sz w:val="24"/>
          <w:szCs w:val="24"/>
        </w:rPr>
        <w:t xml:space="preserve"> у которых имеются отклонения от нормы в физическом, психическом и социальном развитии вследствие биологических, социально-экономических, психологических факторов, сопровождающиеся нарушением адаптивных возможностей их личности, тем более что ежегодно</w:t>
      </w:r>
      <w:r w:rsidR="000902EB" w:rsidRPr="0020404A">
        <w:rPr>
          <w:rFonts w:ascii="Times New Roman" w:hAnsi="Times New Roman"/>
          <w:i w:val="0"/>
          <w:sz w:val="24"/>
          <w:szCs w:val="24"/>
        </w:rPr>
        <w:t xml:space="preserve"> наблюдается рост их числа вследствие влияния ряда негативных факторов.</w:t>
      </w:r>
    </w:p>
    <w:p w:rsidR="000902EB" w:rsidRPr="0020404A" w:rsidRDefault="000902EB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 xml:space="preserve">Под нормальным психическим развитием понимаются поступательные, необратимые изменения в виде качественных новообразований в структуре психики. Нарушенное развитие – это обычное развитие, протекающее в неблагоприятных условиях, патогенный характер которых превышает компенсаторные возможности индивида, в силу чего последний нуждается в </w:t>
      </w:r>
      <w:proofErr w:type="gramStart"/>
      <w:r w:rsidRPr="0020404A">
        <w:rPr>
          <w:rFonts w:ascii="Times New Roman" w:hAnsi="Times New Roman"/>
          <w:i w:val="0"/>
          <w:sz w:val="24"/>
          <w:szCs w:val="24"/>
        </w:rPr>
        <w:t>медико-социальной</w:t>
      </w:r>
      <w:proofErr w:type="gramEnd"/>
      <w:r w:rsidRPr="0020404A">
        <w:rPr>
          <w:rFonts w:ascii="Times New Roman" w:hAnsi="Times New Roman"/>
          <w:i w:val="0"/>
          <w:sz w:val="24"/>
          <w:szCs w:val="24"/>
        </w:rPr>
        <w:t xml:space="preserve"> и психолого-педагогической помощи.</w:t>
      </w:r>
    </w:p>
    <w:p w:rsidR="000902EB" w:rsidRPr="0020404A" w:rsidRDefault="000902EB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В современной психологии встречаются разные определения и классификации детей, которых можно отнести к «группе риска», но во всех определениях выделяется одна принципиальная позиция.</w:t>
      </w:r>
    </w:p>
    <w:p w:rsidR="000902EB" w:rsidRPr="0020404A" w:rsidRDefault="000902EB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 xml:space="preserve">«Группа риска» - это дети, у которых наблюдаются отклонения от нормы в физическом, психическом и социальном развитии, сопровождающееся нарушением адаптивных функций эмоционально-личностной сферы вследствие биологических, социально-экономических, психологических факторов. </w:t>
      </w:r>
      <w:r w:rsidR="006E3062" w:rsidRPr="0020404A">
        <w:rPr>
          <w:rFonts w:ascii="Times New Roman" w:hAnsi="Times New Roman"/>
          <w:i w:val="0"/>
          <w:sz w:val="24"/>
          <w:szCs w:val="24"/>
        </w:rPr>
        <w:t>К ним относятся дети с нарушениями в аффективной сфере, педагогически запущенные дети, дети с ЗПР и многие другие.</w:t>
      </w:r>
    </w:p>
    <w:p w:rsidR="006E3062" w:rsidRPr="0020404A" w:rsidRDefault="006E3062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Воспитанники «группы риска» - это такая категория детей, которая требует особого внимания со стороны воспитателей и других специалистов.</w:t>
      </w:r>
    </w:p>
    <w:p w:rsidR="006E3062" w:rsidRPr="0020404A" w:rsidRDefault="006E3062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Говоря о проблемах в эмоционально-личностном развитии, исследователи чаще всего выделяют три категории детей: агрессивные, гиперактивные, тревожные.</w:t>
      </w:r>
    </w:p>
    <w:p w:rsidR="00D86CD8" w:rsidRPr="0020404A" w:rsidRDefault="00D86CD8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2A4">
        <w:rPr>
          <w:rFonts w:ascii="Times New Roman" w:hAnsi="Times New Roman"/>
          <w:b/>
          <w:sz w:val="24"/>
          <w:szCs w:val="24"/>
        </w:rPr>
        <w:t>Цель</w:t>
      </w:r>
      <w:r w:rsidRPr="0020404A">
        <w:rPr>
          <w:rFonts w:ascii="Times New Roman" w:hAnsi="Times New Roman"/>
          <w:sz w:val="24"/>
          <w:szCs w:val="24"/>
        </w:rPr>
        <w:t xml:space="preserve"> - помочь детям старшего дошкольного возраста справиться с переживаниями, которые препятствуют их нормальному эмоциональному самочувствию и общению со сверстниками.</w:t>
      </w:r>
    </w:p>
    <w:p w:rsidR="00171CCF" w:rsidRPr="005602A4" w:rsidRDefault="00171CCF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02A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71CCF" w:rsidRPr="0020404A" w:rsidRDefault="00171CCF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04A">
        <w:rPr>
          <w:rFonts w:ascii="Times New Roman" w:hAnsi="Times New Roman"/>
          <w:sz w:val="24"/>
          <w:szCs w:val="24"/>
        </w:rPr>
        <w:t xml:space="preserve">1.Снизить эмоциональное напряжение; создать положительное эмоциональное настроение и атмосферу принятия каждого. Развить способности понимать эмоциональное состояние </w:t>
      </w:r>
      <w:proofErr w:type="gramStart"/>
      <w:r w:rsidRPr="0020404A">
        <w:rPr>
          <w:rFonts w:ascii="Times New Roman" w:hAnsi="Times New Roman"/>
          <w:sz w:val="24"/>
          <w:szCs w:val="24"/>
        </w:rPr>
        <w:t>другого</w:t>
      </w:r>
      <w:proofErr w:type="gramEnd"/>
      <w:r w:rsidRPr="0020404A">
        <w:rPr>
          <w:rFonts w:ascii="Times New Roman" w:hAnsi="Times New Roman"/>
          <w:sz w:val="24"/>
          <w:szCs w:val="24"/>
        </w:rPr>
        <w:t xml:space="preserve"> и умение выразить свое; обучить приемам ауторелаксации;</w:t>
      </w:r>
    </w:p>
    <w:p w:rsidR="00171CCF" w:rsidRPr="0020404A" w:rsidRDefault="00171CCF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04A">
        <w:rPr>
          <w:rFonts w:ascii="Times New Roman" w:hAnsi="Times New Roman"/>
          <w:sz w:val="24"/>
          <w:szCs w:val="24"/>
        </w:rPr>
        <w:t>2.Помочь в преодолении негативных переживаний и снятии страхов. Воспитать уверенность в себе;</w:t>
      </w:r>
    </w:p>
    <w:p w:rsidR="00171CCF" w:rsidRPr="0020404A" w:rsidRDefault="00171CCF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04A">
        <w:rPr>
          <w:rFonts w:ascii="Times New Roman" w:hAnsi="Times New Roman"/>
          <w:sz w:val="24"/>
          <w:szCs w:val="24"/>
        </w:rPr>
        <w:t>3.Формирование адекватной самооценки у детей;</w:t>
      </w:r>
    </w:p>
    <w:p w:rsidR="00171CCF" w:rsidRDefault="00171CCF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04A">
        <w:rPr>
          <w:rFonts w:ascii="Times New Roman" w:hAnsi="Times New Roman"/>
          <w:sz w:val="24"/>
          <w:szCs w:val="24"/>
        </w:rPr>
        <w:t>4.Снижение враждебности во взаимоотношениях со сверстниками. Развитие навыков общения.</w:t>
      </w:r>
    </w:p>
    <w:p w:rsidR="005602A4" w:rsidRDefault="005602A4" w:rsidP="0021431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02A4">
        <w:rPr>
          <w:rFonts w:ascii="Times New Roman" w:hAnsi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602A4" w:rsidRPr="005602A4" w:rsidRDefault="005602A4" w:rsidP="005602A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2A4">
        <w:rPr>
          <w:rFonts w:ascii="Times New Roman" w:hAnsi="Times New Roman"/>
          <w:sz w:val="24"/>
          <w:szCs w:val="24"/>
        </w:rPr>
        <w:t>Дети:</w:t>
      </w:r>
    </w:p>
    <w:p w:rsidR="005602A4" w:rsidRPr="005602A4" w:rsidRDefault="005602A4" w:rsidP="005602A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5602A4">
        <w:rPr>
          <w:rFonts w:ascii="Times New Roman" w:hAnsi="Times New Roman"/>
          <w:i w:val="0"/>
          <w:sz w:val="24"/>
          <w:szCs w:val="24"/>
        </w:rPr>
        <w:t xml:space="preserve">Вывод детей из «группы риска»: за счет улучшения межличностных отношений </w:t>
      </w:r>
      <w:proofErr w:type="gramStart"/>
      <w:r w:rsidRPr="005602A4">
        <w:rPr>
          <w:rFonts w:ascii="Times New Roman" w:hAnsi="Times New Roman"/>
          <w:i w:val="0"/>
          <w:sz w:val="24"/>
          <w:szCs w:val="24"/>
        </w:rPr>
        <w:t>со</w:t>
      </w:r>
      <w:proofErr w:type="gramEnd"/>
      <w:r w:rsidRPr="005602A4">
        <w:rPr>
          <w:rFonts w:ascii="Times New Roman" w:hAnsi="Times New Roman"/>
          <w:i w:val="0"/>
          <w:sz w:val="24"/>
          <w:szCs w:val="24"/>
        </w:rPr>
        <w:t xml:space="preserve"> взрослыми и сверстниками; сформированности комплекса произвольности в соответствии с возрастом; снижения уровня негативных проявлений в эмоционально-личностной сфере. </w:t>
      </w:r>
    </w:p>
    <w:p w:rsidR="005602A4" w:rsidRPr="005602A4" w:rsidRDefault="005602A4" w:rsidP="005602A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2A4">
        <w:rPr>
          <w:rFonts w:ascii="Times New Roman" w:hAnsi="Times New Roman"/>
          <w:sz w:val="24"/>
          <w:szCs w:val="24"/>
        </w:rPr>
        <w:t xml:space="preserve">Родители: </w:t>
      </w:r>
      <w:r w:rsidRPr="005602A4">
        <w:rPr>
          <w:rFonts w:ascii="Times New Roman" w:hAnsi="Times New Roman"/>
          <w:i w:val="0"/>
          <w:sz w:val="24"/>
          <w:szCs w:val="24"/>
        </w:rPr>
        <w:t>изменение позиции во взаимодействии с ребенком; повышение психолого-педагогической компетентности в вопросах воспитания детей.</w:t>
      </w:r>
    </w:p>
    <w:p w:rsidR="006A3FC6" w:rsidRPr="0023023C" w:rsidRDefault="005602A4" w:rsidP="002302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5602A4">
        <w:rPr>
          <w:rFonts w:ascii="Times New Roman" w:hAnsi="Times New Roman"/>
          <w:sz w:val="24"/>
          <w:szCs w:val="24"/>
        </w:rPr>
        <w:lastRenderedPageBreak/>
        <w:t xml:space="preserve">Педагоги: </w:t>
      </w:r>
      <w:r w:rsidRPr="005602A4">
        <w:rPr>
          <w:rFonts w:ascii="Times New Roman" w:hAnsi="Times New Roman"/>
          <w:i w:val="0"/>
          <w:sz w:val="24"/>
          <w:szCs w:val="24"/>
        </w:rPr>
        <w:t>овладение современными коррекционно-развивающими технологиями, основанными на личностно-деятельностном подходе к детям, и успешное применение их в своей практике.</w:t>
      </w:r>
      <w:bookmarkStart w:id="3" w:name="_Принципы_и_подходы"/>
      <w:bookmarkEnd w:id="3"/>
    </w:p>
    <w:p w:rsidR="00CC3771" w:rsidRPr="0020404A" w:rsidRDefault="00CC3771" w:rsidP="00AA2F9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Times New Roman" w:hAnsi="Times New Roman"/>
          <w:color w:val="auto"/>
          <w:sz w:val="24"/>
          <w:szCs w:val="24"/>
        </w:rPr>
      </w:pPr>
      <w:r w:rsidRPr="0020404A">
        <w:rPr>
          <w:rFonts w:ascii="Times New Roman" w:hAnsi="Times New Roman"/>
          <w:color w:val="auto"/>
          <w:sz w:val="24"/>
          <w:szCs w:val="24"/>
        </w:rPr>
        <w:t>Принципы и подходы к формированию Программы.</w:t>
      </w:r>
    </w:p>
    <w:p w:rsidR="00CC3771" w:rsidRPr="0020404A" w:rsidRDefault="00CC3771" w:rsidP="003024ED">
      <w:pPr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74731F" w:rsidRPr="0020404A" w:rsidRDefault="0074731F" w:rsidP="00047463">
      <w:pPr>
        <w:tabs>
          <w:tab w:val="center" w:pos="4717"/>
          <w:tab w:val="left" w:pos="7585"/>
        </w:tabs>
        <w:spacing w:line="276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 xml:space="preserve">Основные принципы психокоррекционной работы: </w:t>
      </w:r>
    </w:p>
    <w:p w:rsidR="0074731F" w:rsidRPr="0020404A" w:rsidRDefault="0074731F" w:rsidP="00047463">
      <w:pPr>
        <w:tabs>
          <w:tab w:val="center" w:pos="4717"/>
          <w:tab w:val="left" w:pos="7585"/>
        </w:tabs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0404A">
        <w:rPr>
          <w:rFonts w:ascii="Times New Roman" w:hAnsi="Times New Roman"/>
          <w:b/>
          <w:sz w:val="24"/>
          <w:szCs w:val="24"/>
        </w:rPr>
        <w:t>1.Принцип первый</w:t>
      </w:r>
      <w:r w:rsidR="00047463" w:rsidRPr="0020404A">
        <w:rPr>
          <w:rFonts w:ascii="Times New Roman" w:hAnsi="Times New Roman"/>
          <w:b/>
          <w:sz w:val="24"/>
          <w:szCs w:val="24"/>
        </w:rPr>
        <w:t xml:space="preserve"> </w:t>
      </w:r>
      <w:r w:rsidRPr="0020404A">
        <w:rPr>
          <w:rFonts w:ascii="Times New Roman" w:hAnsi="Times New Roman"/>
          <w:b/>
          <w:sz w:val="24"/>
          <w:szCs w:val="24"/>
        </w:rPr>
        <w:t>–</w:t>
      </w:r>
      <w:r w:rsidR="00047463" w:rsidRPr="0020404A">
        <w:rPr>
          <w:rFonts w:ascii="Times New Roman" w:hAnsi="Times New Roman"/>
          <w:b/>
          <w:sz w:val="24"/>
          <w:szCs w:val="24"/>
        </w:rPr>
        <w:t xml:space="preserve"> </w:t>
      </w:r>
      <w:r w:rsidRPr="0020404A">
        <w:rPr>
          <w:rFonts w:ascii="Times New Roman" w:hAnsi="Times New Roman"/>
          <w:sz w:val="24"/>
          <w:szCs w:val="24"/>
        </w:rPr>
        <w:t>единство коррекции и развития. Это значит, что решение о необходимости коррекционной работы принимается только на основе психолого-педагогического анализа внутренних и внешних условий развития ребенка.</w:t>
      </w:r>
    </w:p>
    <w:p w:rsidR="0074731F" w:rsidRPr="0020404A" w:rsidRDefault="0074731F" w:rsidP="00047463">
      <w:pPr>
        <w:spacing w:line="276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b/>
          <w:sz w:val="24"/>
          <w:szCs w:val="24"/>
        </w:rPr>
        <w:t>2.Принцип второй</w:t>
      </w:r>
      <w:r w:rsidR="00047463" w:rsidRPr="0020404A">
        <w:rPr>
          <w:rFonts w:ascii="Times New Roman" w:hAnsi="Times New Roman"/>
          <w:b/>
          <w:sz w:val="24"/>
          <w:szCs w:val="24"/>
        </w:rPr>
        <w:t xml:space="preserve">   –</w:t>
      </w:r>
      <w:r w:rsidR="00047463" w:rsidRPr="0020404A">
        <w:rPr>
          <w:rFonts w:ascii="Times New Roman" w:hAnsi="Times New Roman"/>
          <w:sz w:val="24"/>
          <w:szCs w:val="24"/>
        </w:rPr>
        <w:t xml:space="preserve">  </w:t>
      </w:r>
      <w:r w:rsidRPr="0020404A">
        <w:rPr>
          <w:rFonts w:ascii="Times New Roman" w:hAnsi="Times New Roman"/>
          <w:sz w:val="24"/>
          <w:szCs w:val="24"/>
        </w:rPr>
        <w:t xml:space="preserve">единство </w:t>
      </w:r>
      <w:proofErr w:type="gramStart"/>
      <w:r w:rsidRPr="0020404A">
        <w:rPr>
          <w:rFonts w:ascii="Times New Roman" w:hAnsi="Times New Roman"/>
          <w:sz w:val="24"/>
          <w:szCs w:val="24"/>
        </w:rPr>
        <w:t>возрастного</w:t>
      </w:r>
      <w:proofErr w:type="gramEnd"/>
      <w:r w:rsidRPr="0020404A">
        <w:rPr>
          <w:rFonts w:ascii="Times New Roman" w:hAnsi="Times New Roman"/>
          <w:sz w:val="24"/>
          <w:szCs w:val="24"/>
        </w:rPr>
        <w:t xml:space="preserve"> и индивидуального в развитии. Это означает индивидуальный подход к ребенку в контексте его возрастного развития.</w:t>
      </w:r>
      <w:r w:rsidR="00047463" w:rsidRPr="0020404A">
        <w:rPr>
          <w:rFonts w:ascii="Times New Roman" w:hAnsi="Times New Roman"/>
          <w:sz w:val="24"/>
          <w:szCs w:val="24"/>
        </w:rPr>
        <w:t xml:space="preserve"> </w:t>
      </w:r>
    </w:p>
    <w:p w:rsidR="00047463" w:rsidRPr="0020404A" w:rsidRDefault="00CA2F66" w:rsidP="00047463">
      <w:pPr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0404A">
        <w:rPr>
          <w:rFonts w:ascii="Times New Roman" w:hAnsi="Times New Roman"/>
          <w:b/>
          <w:sz w:val="24"/>
          <w:szCs w:val="24"/>
        </w:rPr>
        <w:t>3.Принцип  третий</w:t>
      </w:r>
      <w:r w:rsidR="00047463" w:rsidRPr="0020404A">
        <w:rPr>
          <w:rFonts w:ascii="Times New Roman" w:hAnsi="Times New Roman"/>
          <w:b/>
          <w:sz w:val="24"/>
          <w:szCs w:val="24"/>
        </w:rPr>
        <w:t xml:space="preserve"> –</w:t>
      </w:r>
      <w:r w:rsidR="00047463" w:rsidRPr="0020404A">
        <w:rPr>
          <w:rFonts w:ascii="Times New Roman" w:hAnsi="Times New Roman"/>
          <w:sz w:val="24"/>
          <w:szCs w:val="24"/>
        </w:rPr>
        <w:t xml:space="preserve"> </w:t>
      </w:r>
      <w:r w:rsidRPr="0020404A">
        <w:rPr>
          <w:rFonts w:ascii="Times New Roman" w:hAnsi="Times New Roman"/>
          <w:sz w:val="24"/>
          <w:szCs w:val="24"/>
        </w:rPr>
        <w:t>единство диагностики и коррекции развития.</w:t>
      </w:r>
    </w:p>
    <w:p w:rsidR="00047463" w:rsidRPr="0020404A" w:rsidRDefault="00CA2F66" w:rsidP="00047463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404A">
        <w:rPr>
          <w:rFonts w:ascii="Times New Roman" w:hAnsi="Times New Roman"/>
          <w:b/>
          <w:sz w:val="24"/>
          <w:szCs w:val="24"/>
        </w:rPr>
        <w:t>4.Принцип четвертый</w:t>
      </w:r>
      <w:r w:rsidR="00047463" w:rsidRPr="0020404A">
        <w:rPr>
          <w:rFonts w:ascii="Times New Roman" w:hAnsi="Times New Roman"/>
          <w:b/>
          <w:sz w:val="24"/>
          <w:szCs w:val="24"/>
        </w:rPr>
        <w:t xml:space="preserve"> – </w:t>
      </w:r>
      <w:r w:rsidRPr="0020404A">
        <w:rPr>
          <w:rFonts w:ascii="Times New Roman" w:hAnsi="Times New Roman"/>
          <w:sz w:val="24"/>
          <w:szCs w:val="24"/>
        </w:rPr>
        <w:t>деятельностный принцип осуществления коррекции.</w:t>
      </w:r>
    </w:p>
    <w:p w:rsidR="00047463" w:rsidRDefault="00CA2F66" w:rsidP="00047463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404A">
        <w:rPr>
          <w:rFonts w:ascii="Times New Roman" w:hAnsi="Times New Roman"/>
          <w:b/>
          <w:sz w:val="24"/>
          <w:szCs w:val="24"/>
        </w:rPr>
        <w:t>5.Принцип пятый</w:t>
      </w:r>
      <w:r w:rsidR="00047463" w:rsidRPr="0020404A">
        <w:rPr>
          <w:rFonts w:ascii="Times New Roman" w:hAnsi="Times New Roman"/>
          <w:b/>
          <w:sz w:val="24"/>
          <w:szCs w:val="24"/>
        </w:rPr>
        <w:t xml:space="preserve"> –</w:t>
      </w:r>
      <w:r w:rsidR="00047463" w:rsidRPr="0020404A">
        <w:rPr>
          <w:rFonts w:ascii="Times New Roman" w:hAnsi="Times New Roman"/>
          <w:sz w:val="24"/>
          <w:szCs w:val="24"/>
        </w:rPr>
        <w:t xml:space="preserve"> </w:t>
      </w:r>
      <w:r w:rsidRPr="0020404A">
        <w:rPr>
          <w:rFonts w:ascii="Times New Roman" w:hAnsi="Times New Roman"/>
          <w:sz w:val="24"/>
          <w:szCs w:val="24"/>
        </w:rPr>
        <w:t xml:space="preserve">подход в коррекционной работе к каждому ребенку как </w:t>
      </w:r>
      <w:proofErr w:type="gramStart"/>
      <w:r w:rsidRPr="0020404A">
        <w:rPr>
          <w:rFonts w:ascii="Times New Roman" w:hAnsi="Times New Roman"/>
          <w:sz w:val="24"/>
          <w:szCs w:val="24"/>
        </w:rPr>
        <w:t>к</w:t>
      </w:r>
      <w:proofErr w:type="gramEnd"/>
      <w:r w:rsidRPr="0020404A">
        <w:rPr>
          <w:rFonts w:ascii="Times New Roman" w:hAnsi="Times New Roman"/>
          <w:sz w:val="24"/>
          <w:szCs w:val="24"/>
        </w:rPr>
        <w:t xml:space="preserve"> одаренному.</w:t>
      </w:r>
    </w:p>
    <w:p w:rsidR="0023023C" w:rsidRPr="0020404A" w:rsidRDefault="0023023C" w:rsidP="00047463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48B3" w:rsidRDefault="003B48B3" w:rsidP="0023023C">
      <w:pPr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A3FC6">
        <w:rPr>
          <w:rFonts w:ascii="Times New Roman" w:hAnsi="Times New Roman"/>
          <w:b/>
          <w:sz w:val="24"/>
          <w:szCs w:val="24"/>
        </w:rPr>
        <w:t>Методы коррекционно-развивающей работы с детьми «группы риска»</w:t>
      </w:r>
    </w:p>
    <w:p w:rsidR="0023023C" w:rsidRPr="006A3FC6" w:rsidRDefault="0023023C" w:rsidP="0023023C">
      <w:pPr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48B3" w:rsidRPr="0020404A" w:rsidRDefault="00357334" w:rsidP="0023023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</w:t>
      </w:r>
      <w:r w:rsidR="003B48B3" w:rsidRPr="0020404A">
        <w:rPr>
          <w:rFonts w:ascii="Times New Roman" w:hAnsi="Times New Roman"/>
          <w:i w:val="0"/>
          <w:sz w:val="24"/>
          <w:szCs w:val="24"/>
        </w:rPr>
        <w:t>Нейропсихологические технологии, ориентированные на формирование психических функций ребенка;</w:t>
      </w:r>
    </w:p>
    <w:p w:rsidR="003B48B3" w:rsidRPr="0020404A" w:rsidRDefault="00357334" w:rsidP="00357334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2.</w:t>
      </w:r>
      <w:r w:rsidR="003B48B3" w:rsidRPr="0020404A">
        <w:rPr>
          <w:rFonts w:ascii="Times New Roman" w:hAnsi="Times New Roman"/>
          <w:i w:val="0"/>
          <w:sz w:val="24"/>
          <w:szCs w:val="24"/>
        </w:rPr>
        <w:t>Современные м</w:t>
      </w:r>
      <w:r w:rsidR="00965F73" w:rsidRPr="0020404A">
        <w:rPr>
          <w:rFonts w:ascii="Times New Roman" w:hAnsi="Times New Roman"/>
          <w:i w:val="0"/>
          <w:sz w:val="24"/>
          <w:szCs w:val="24"/>
        </w:rPr>
        <w:t>етоды иммунопрофилактики психосома</w:t>
      </w:r>
      <w:r w:rsidR="003B48B3" w:rsidRPr="0020404A">
        <w:rPr>
          <w:rFonts w:ascii="Times New Roman" w:hAnsi="Times New Roman"/>
          <w:i w:val="0"/>
          <w:sz w:val="24"/>
          <w:szCs w:val="24"/>
        </w:rPr>
        <w:t>тического состояния ребенка;</w:t>
      </w:r>
    </w:p>
    <w:p w:rsidR="003B48B3" w:rsidRPr="00357334" w:rsidRDefault="00357334" w:rsidP="0023023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</w:t>
      </w:r>
      <w:r w:rsidR="003B48B3" w:rsidRPr="0020404A">
        <w:rPr>
          <w:rFonts w:ascii="Times New Roman" w:hAnsi="Times New Roman"/>
          <w:i w:val="0"/>
          <w:sz w:val="24"/>
          <w:szCs w:val="24"/>
        </w:rPr>
        <w:t>Телесно-ориентированные и психотерапевтические методы работы, направленные на развитие коммуникативных качеств ребенка и коррекцию отклонений в эмоционально-личностной сфере.</w:t>
      </w:r>
    </w:p>
    <w:p w:rsidR="0023023C" w:rsidRDefault="0023023C" w:rsidP="0023023C">
      <w:pPr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451C0" w:rsidRDefault="00D451C0" w:rsidP="0023023C">
      <w:pPr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57334">
        <w:rPr>
          <w:rFonts w:ascii="Times New Roman" w:hAnsi="Times New Roman"/>
          <w:b/>
          <w:sz w:val="24"/>
          <w:szCs w:val="24"/>
        </w:rPr>
        <w:t>Направления коррекционной работы с детьми «группы риска»</w:t>
      </w:r>
    </w:p>
    <w:p w:rsidR="0023023C" w:rsidRPr="00935A47" w:rsidRDefault="0023023C" w:rsidP="0023023C">
      <w:pPr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451C0" w:rsidRPr="00935A47" w:rsidRDefault="00D451C0" w:rsidP="00935A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5A47">
        <w:rPr>
          <w:rFonts w:ascii="Times New Roman" w:hAnsi="Times New Roman"/>
          <w:sz w:val="24"/>
          <w:szCs w:val="24"/>
        </w:rPr>
        <w:t>Тревожные дети.</w:t>
      </w:r>
    </w:p>
    <w:p w:rsidR="00D451C0" w:rsidRPr="0020404A" w:rsidRDefault="00D451C0" w:rsidP="00D451C0">
      <w:pPr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Повышение самооценки ребенка;</w:t>
      </w:r>
    </w:p>
    <w:p w:rsidR="00D451C0" w:rsidRPr="0020404A" w:rsidRDefault="00D451C0" w:rsidP="00D451C0">
      <w:pPr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Обучение ребенка способам снятия мышечного и эмоционального напряжения;</w:t>
      </w:r>
    </w:p>
    <w:p w:rsidR="00D451C0" w:rsidRPr="0020404A" w:rsidRDefault="00D451C0" w:rsidP="00D451C0">
      <w:pPr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Отработка навыков владения собой в ситуациях, травмирующих ребенка.</w:t>
      </w:r>
    </w:p>
    <w:p w:rsidR="00D451C0" w:rsidRPr="00935A47" w:rsidRDefault="00D451C0" w:rsidP="00935A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5A47">
        <w:rPr>
          <w:rFonts w:ascii="Times New Roman" w:hAnsi="Times New Roman"/>
          <w:sz w:val="24"/>
          <w:szCs w:val="24"/>
        </w:rPr>
        <w:t>Агрессивные дети.</w:t>
      </w:r>
    </w:p>
    <w:p w:rsidR="00D451C0" w:rsidRPr="0020404A" w:rsidRDefault="00D451C0" w:rsidP="00D451C0">
      <w:pPr>
        <w:spacing w:line="276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1.Обучение агрессивных детей способам выражения гнева в приемлемой форме;</w:t>
      </w:r>
    </w:p>
    <w:p w:rsidR="00D451C0" w:rsidRPr="0020404A" w:rsidRDefault="00D451C0" w:rsidP="00D451C0">
      <w:pPr>
        <w:spacing w:line="276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2.Обучение детей приемам саморегуляции, умению владеть  собой в различных ситуациях;</w:t>
      </w:r>
    </w:p>
    <w:p w:rsidR="00D451C0" w:rsidRPr="0020404A" w:rsidRDefault="00D451C0" w:rsidP="00D451C0">
      <w:pPr>
        <w:spacing w:line="276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3.Отработка навыков общения в возможных конфликтных ситуациях;</w:t>
      </w:r>
    </w:p>
    <w:p w:rsidR="00D451C0" w:rsidRPr="0020404A" w:rsidRDefault="00D451C0" w:rsidP="00D451C0">
      <w:pPr>
        <w:spacing w:line="276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4.Формирование таких качеств, как эмпатия, доверие к людям.</w:t>
      </w:r>
    </w:p>
    <w:p w:rsidR="00D451C0" w:rsidRPr="00935A47" w:rsidRDefault="00D451C0" w:rsidP="00935A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5A47">
        <w:rPr>
          <w:rFonts w:ascii="Times New Roman" w:hAnsi="Times New Roman"/>
          <w:sz w:val="24"/>
          <w:szCs w:val="24"/>
        </w:rPr>
        <w:t>Гиперактивные дети.</w:t>
      </w:r>
    </w:p>
    <w:p w:rsidR="00D451C0" w:rsidRPr="0020404A" w:rsidRDefault="00D451C0" w:rsidP="00D451C0">
      <w:pPr>
        <w:spacing w:line="276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lastRenderedPageBreak/>
        <w:t>1.Развитие дефицитарных функций;</w:t>
      </w:r>
    </w:p>
    <w:p w:rsidR="0014205E" w:rsidRPr="0023023C" w:rsidRDefault="00D451C0" w:rsidP="0023023C">
      <w:pPr>
        <w:spacing w:line="276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 xml:space="preserve">2.Отработка конкретных навыков взаимодействия </w:t>
      </w:r>
      <w:proofErr w:type="gramStart"/>
      <w:r w:rsidRPr="0020404A">
        <w:rPr>
          <w:rFonts w:ascii="Times New Roman" w:hAnsi="Times New Roman"/>
          <w:i w:val="0"/>
          <w:sz w:val="24"/>
          <w:szCs w:val="24"/>
        </w:rPr>
        <w:t>со</w:t>
      </w:r>
      <w:proofErr w:type="gramEnd"/>
      <w:r w:rsidRPr="0020404A">
        <w:rPr>
          <w:rFonts w:ascii="Times New Roman" w:hAnsi="Times New Roman"/>
          <w:i w:val="0"/>
          <w:sz w:val="24"/>
          <w:szCs w:val="24"/>
        </w:rPr>
        <w:t xml:space="preserve"> взрослыми и сверстниками.</w:t>
      </w:r>
    </w:p>
    <w:p w:rsidR="002C5824" w:rsidRDefault="002C5824" w:rsidP="007A7AA0">
      <w:pPr>
        <w:pStyle w:val="Standard"/>
        <w:spacing w:line="276" w:lineRule="auto"/>
        <w:ind w:left="142"/>
        <w:jc w:val="center"/>
        <w:rPr>
          <w:rFonts w:cs="Times New Roman"/>
          <w:b/>
          <w:i/>
          <w:iCs/>
        </w:rPr>
      </w:pPr>
    </w:p>
    <w:p w:rsidR="00CA2F66" w:rsidRDefault="008A2ACC" w:rsidP="007A7AA0">
      <w:pPr>
        <w:pStyle w:val="Standard"/>
        <w:spacing w:line="276" w:lineRule="auto"/>
        <w:ind w:left="142"/>
        <w:jc w:val="center"/>
        <w:rPr>
          <w:rFonts w:cs="Times New Roman"/>
          <w:b/>
          <w:i/>
          <w:iCs/>
        </w:rPr>
      </w:pPr>
      <w:r w:rsidRPr="00935A47">
        <w:rPr>
          <w:rFonts w:cs="Times New Roman"/>
          <w:b/>
          <w:i/>
          <w:iCs/>
        </w:rPr>
        <w:t>Характеристика</w:t>
      </w:r>
      <w:r w:rsidR="007A7AA0" w:rsidRPr="00935A47">
        <w:rPr>
          <w:rFonts w:cs="Times New Roman"/>
          <w:b/>
          <w:i/>
          <w:iCs/>
        </w:rPr>
        <w:t xml:space="preserve"> детей «группы риска»</w:t>
      </w:r>
    </w:p>
    <w:p w:rsidR="0023023C" w:rsidRPr="00935A47" w:rsidRDefault="0023023C" w:rsidP="007A7AA0">
      <w:pPr>
        <w:pStyle w:val="Standard"/>
        <w:spacing w:line="276" w:lineRule="auto"/>
        <w:ind w:left="142"/>
        <w:jc w:val="center"/>
        <w:rPr>
          <w:rFonts w:cs="Times New Roman"/>
          <w:b/>
          <w:i/>
          <w:iCs/>
        </w:rPr>
      </w:pPr>
    </w:p>
    <w:p w:rsidR="004A4B1B" w:rsidRPr="0020404A" w:rsidRDefault="004A4B1B" w:rsidP="004A4B1B">
      <w:pPr>
        <w:pStyle w:val="Standard"/>
        <w:spacing w:line="276" w:lineRule="auto"/>
        <w:ind w:left="142"/>
        <w:jc w:val="both"/>
        <w:rPr>
          <w:rFonts w:cs="Times New Roman"/>
          <w:b/>
          <w:iCs/>
        </w:rPr>
      </w:pPr>
    </w:p>
    <w:p w:rsidR="004A4B1B" w:rsidRPr="0020404A" w:rsidRDefault="004A4B1B" w:rsidP="004A4B1B">
      <w:pPr>
        <w:pStyle w:val="Standard"/>
        <w:spacing w:line="276" w:lineRule="auto"/>
        <w:ind w:left="142"/>
        <w:jc w:val="both"/>
        <w:rPr>
          <w:rFonts w:cs="Times New Roman"/>
          <w:b/>
          <w:iCs/>
        </w:rPr>
      </w:pPr>
      <w:r w:rsidRPr="0020404A">
        <w:rPr>
          <w:rFonts w:cs="Times New Roman"/>
          <w:b/>
          <w:iCs/>
        </w:rPr>
        <w:t>Тревожные дети.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В настоящее время увеличилось число тревожных детей, отличающихся повышенным беспокойством, неуверенностью, эмоциональной неустойчивостью. Возникновение и закрепление тревожности связано с неудовлетворением возрастных требований ребенка.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Тревожность является переживанием эмоционального дискомфорта, связанным с ожиданием неблагополучия, с предчувствием грозящей опасности. Различают тревожность как эмоциональное состояние и как устойчивое свойство, черту личности или темперамента.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По определению Р. С. </w:t>
      </w:r>
      <w:proofErr w:type="spellStart"/>
      <w:r w:rsidRPr="0020404A">
        <w:rPr>
          <w:rFonts w:cs="Times New Roman"/>
        </w:rPr>
        <w:t>Немова</w:t>
      </w:r>
      <w:proofErr w:type="spellEnd"/>
      <w:r w:rsidRPr="0020404A">
        <w:rPr>
          <w:rFonts w:cs="Times New Roman"/>
        </w:rPr>
        <w:t>: «Тревожность – постоянно или ситуативно проявляемое свойство человека приходить в состояние повышенного беспокойства, испытывать страх и тревогу в специфических социальных ситуациях».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Тревожность обычно повышена при нервно-психических и тяжелых соматических заболеваниях, а также у здоровых людей, переживающих последствия </w:t>
      </w:r>
      <w:proofErr w:type="spellStart"/>
      <w:r w:rsidRPr="0020404A">
        <w:rPr>
          <w:rFonts w:cs="Times New Roman"/>
        </w:rPr>
        <w:t>психотравмы</w:t>
      </w:r>
      <w:proofErr w:type="spellEnd"/>
      <w:r w:rsidRPr="0020404A">
        <w:rPr>
          <w:rFonts w:cs="Times New Roman"/>
        </w:rPr>
        <w:t>, у многих групп лиц с отклоняющимся субъективным проявлением неблагополучия личности. Повышенная тревожность возникает и реализуется в результате сложного взаимодействия когнитивных, аффективных и поведенческих реакций, провоцируемых при воздействии на человека различными стрессами.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Тревожность как черта личности связана с генетическими свойствами функционирующего мозга человека, которые обуславливают повышенное чувство эмоционального возбуждения, эмоциональной тревоги.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Эмоциональное состояние в виде беспокойства, страха, агрессии  у детей иногда могут быть вызваны неудовлетворением их притязаний на успех. Эмоциональное неблагополучие типа тревожности наблюдается у детей с высокой самооценкой, у которых нет возможностей для реализации своих притязаний. Отечественные психологи считают, что неадекватно высокая самооценка у детей складывается в результате неправильного воспитания, завышенных самооценок взрослыми успехов ребенка, захваливания, преувеличения его достижений, а не как проявление врожденного стремления к превосходству. 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От неудовлетворения потребностей у ребенка вырабатываются механизмы защиты. Он старается найти причины своих неудач в других людях: родителях, учителях, товарищах; вступает в конфликт со всеми, проявляет раздражительность, обидчивость, агрессивность. Стремление защитить себя от собственной слабости, не допустить в сознании неуверенности в себе, гнев, раздражение, может стать хроническим и вызывать переживание тревоги.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Главная задача состоит в том, чтобы привести в соответствие потребности и возможности ребенка, либо помочь ему поднять его реальные возможности до уровня самооценки, либо опустить самооценку. Но наиболее реальный путь – это переключение интересов и притязаний ребенка в ту область, где ребенок может добиться успеха и утвердить себя. 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Исследования ученых показывают, что тревожность является результатом реальной тревоги, возникающей в определенных неблагоприятных условиях в жизни ребенка, как образования, возникающие в процессе его деятельности и общения. Иначе говоря, это явление социальное, а не биологическое. Тревога является составной частью состояния сильного психического напряжения – стресса. В основе отрицательных форм поведения лежат: эмоциональные переживания, не спокойствия, не уютность и не уверенность за свое благополучие, которые можно рассматривать как проявление тревожности.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Уже к 4 – 5 годам у ребенка может появиться чувство неудачливости, неприспособленности, неудовлетворенности, неполноценности, которые могут привести к тому, что в будущем человек потерпит поражение.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lastRenderedPageBreak/>
        <w:t xml:space="preserve">     Тревожность – это ожидание того, что может вызвать страх. Можно выделить несколько источников тревоги:</w:t>
      </w:r>
    </w:p>
    <w:p w:rsidR="00736C22" w:rsidRPr="0020404A" w:rsidRDefault="00736C22" w:rsidP="00736C22">
      <w:pPr>
        <w:pStyle w:val="Standard"/>
        <w:numPr>
          <w:ilvl w:val="0"/>
          <w:numId w:val="32"/>
        </w:numPr>
        <w:jc w:val="both"/>
        <w:rPr>
          <w:rFonts w:cs="Times New Roman"/>
        </w:rPr>
      </w:pPr>
      <w:r w:rsidRPr="0020404A">
        <w:rPr>
          <w:rFonts w:cs="Times New Roman"/>
        </w:rPr>
        <w:t xml:space="preserve">Тревога из-за потенциального физического вреда. Это вид беспокойства возникает в результате </w:t>
      </w:r>
      <w:proofErr w:type="spellStart"/>
      <w:r w:rsidRPr="0020404A">
        <w:rPr>
          <w:rFonts w:cs="Times New Roman"/>
        </w:rPr>
        <w:t>ассоциатирования</w:t>
      </w:r>
      <w:proofErr w:type="spellEnd"/>
      <w:r w:rsidRPr="0020404A">
        <w:rPr>
          <w:rFonts w:cs="Times New Roman"/>
        </w:rPr>
        <w:t xml:space="preserve"> некоторых стимулов, угрожающих болью, опасностью, физическим неблагополучием.</w:t>
      </w:r>
    </w:p>
    <w:p w:rsidR="00736C22" w:rsidRPr="0020404A" w:rsidRDefault="00736C22" w:rsidP="00736C22">
      <w:pPr>
        <w:pStyle w:val="Standard"/>
        <w:numPr>
          <w:ilvl w:val="0"/>
          <w:numId w:val="32"/>
        </w:numPr>
        <w:jc w:val="both"/>
        <w:rPr>
          <w:rFonts w:cs="Times New Roman"/>
        </w:rPr>
      </w:pPr>
      <w:r w:rsidRPr="0020404A">
        <w:rPr>
          <w:rFonts w:cs="Times New Roman"/>
        </w:rPr>
        <w:t>Тревога из-за потери любви (любви матери, расположения сверстников).</w:t>
      </w:r>
    </w:p>
    <w:p w:rsidR="00736C22" w:rsidRPr="0020404A" w:rsidRDefault="00736C22" w:rsidP="00736C22">
      <w:pPr>
        <w:pStyle w:val="Standard"/>
        <w:numPr>
          <w:ilvl w:val="0"/>
          <w:numId w:val="32"/>
        </w:numPr>
        <w:jc w:val="both"/>
        <w:rPr>
          <w:rFonts w:cs="Times New Roman"/>
        </w:rPr>
      </w:pPr>
      <w:r w:rsidRPr="0020404A">
        <w:rPr>
          <w:rFonts w:cs="Times New Roman"/>
        </w:rPr>
        <w:t>Тревога может быть вызвана чувством вины, которая обычно проявляется не ранее 4-х лет. У старших детей чувство вины характеризуется чувством самоунижения, досады на себя, как не достойного.</w:t>
      </w:r>
    </w:p>
    <w:p w:rsidR="00736C22" w:rsidRPr="0020404A" w:rsidRDefault="00736C22" w:rsidP="00736C22">
      <w:pPr>
        <w:pStyle w:val="Standard"/>
        <w:numPr>
          <w:ilvl w:val="0"/>
          <w:numId w:val="32"/>
        </w:numPr>
        <w:jc w:val="both"/>
        <w:rPr>
          <w:rFonts w:cs="Times New Roman"/>
        </w:rPr>
      </w:pPr>
      <w:r w:rsidRPr="0020404A">
        <w:rPr>
          <w:rFonts w:cs="Times New Roman"/>
        </w:rPr>
        <w:t>Тревога из-за не способности овладеть средой. Она происходит, если человек чувствует, что не может справиться с проблемами, которые выдвигает среда.</w:t>
      </w:r>
    </w:p>
    <w:p w:rsidR="00736C22" w:rsidRPr="0020404A" w:rsidRDefault="00736C22" w:rsidP="00736C22">
      <w:pPr>
        <w:pStyle w:val="Standard"/>
        <w:numPr>
          <w:ilvl w:val="0"/>
          <w:numId w:val="32"/>
        </w:numPr>
        <w:jc w:val="both"/>
        <w:rPr>
          <w:rFonts w:cs="Times New Roman"/>
        </w:rPr>
      </w:pPr>
      <w:r w:rsidRPr="0020404A">
        <w:rPr>
          <w:rFonts w:cs="Times New Roman"/>
        </w:rPr>
        <w:t>Тревога может возникнуть и в состоянии фрустрации. Фрустрация определяется как переживание, возникающее при наличии препятствий к достижению желаемой цели.</w:t>
      </w:r>
    </w:p>
    <w:p w:rsidR="00736C22" w:rsidRPr="0020404A" w:rsidRDefault="00736C22" w:rsidP="00736C22">
      <w:pPr>
        <w:pStyle w:val="Standard"/>
        <w:numPr>
          <w:ilvl w:val="0"/>
          <w:numId w:val="32"/>
        </w:numPr>
        <w:jc w:val="both"/>
        <w:rPr>
          <w:rFonts w:cs="Times New Roman"/>
        </w:rPr>
      </w:pPr>
      <w:r w:rsidRPr="0020404A">
        <w:rPr>
          <w:rFonts w:cs="Times New Roman"/>
        </w:rPr>
        <w:t>Тревога свойственна человеку в той или иной степени. Незначительная тревога действует мобилизующе к достижению цели. Сильное же чувство тревоги может быть «эмоционально калечащим» и привести к отчаянию.</w:t>
      </w:r>
    </w:p>
    <w:p w:rsidR="00736C22" w:rsidRPr="0020404A" w:rsidRDefault="00736C22" w:rsidP="00736C22">
      <w:pPr>
        <w:pStyle w:val="Standard"/>
        <w:numPr>
          <w:ilvl w:val="0"/>
          <w:numId w:val="32"/>
        </w:numPr>
        <w:jc w:val="both"/>
        <w:rPr>
          <w:rFonts w:cs="Times New Roman"/>
        </w:rPr>
      </w:pPr>
      <w:r w:rsidRPr="0020404A">
        <w:rPr>
          <w:rFonts w:cs="Times New Roman"/>
        </w:rPr>
        <w:t>В возникновении тревоги большое значение придается семейному воспитанию, роли матери, взаимоотношением ребенка и матери.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Переживание тревоги в объективно тревожной для субъекта ситуации – это нормальная адекватная реакция, свидетельствующая о нормальном адекватном восприятии мира, хорошей социализации, правильном формировании личности. Такое переживание не является показателем тревожности субъекта.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Переживание же тревоги без достаточных оснований означает, что восприятие мира является искаженным, неадекватным. Адекватные отношения с миром нарушаются. В этом случае речь идет о тревожности как особом свойстве человека, особом виде неадекватности.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Эмоции играют важную роль в жизни детей, помогают воспринимать действительность и реагировать на нее. Эмоции, которые испытывает дошкольник, легко прочитываются на лице, в позе, жесте, во всем поведении. Эмоциональный фон может быть положительным и отрицательным. Отрицательный фон ребенка характеризуется подавленностью, плохим настроением, растерянностью. Ребенок почти не улыбается, плечи опущены, выражение лица грустное и безразличное; с трудом входит в контакт. Одной из причин такого эмоционального состояния ребенка может быть проявление повышенного уровня тревожности.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Тревожные дети – это обычно не уверенные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 Будучи послушными, предпочитают </w:t>
      </w:r>
      <w:proofErr w:type="gramStart"/>
      <w:r w:rsidRPr="0020404A">
        <w:rPr>
          <w:rFonts w:cs="Times New Roman"/>
        </w:rPr>
        <w:t>не обращать на себя внимание</w:t>
      </w:r>
      <w:proofErr w:type="gramEnd"/>
      <w:r w:rsidRPr="0020404A">
        <w:rPr>
          <w:rFonts w:cs="Times New Roman"/>
        </w:rPr>
        <w:t xml:space="preserve"> окружающих, ведут себя примерно и дома и в детском саду, стараются точно выполнять требования родителей и воспитателей, не нарушают дисциплину, убирают за собой игрушки. Таких  детей называют скромными, застенчивыми. Однако их примерность, аккуратность, дисциплинированность носит защитный характер – ребенок делает все, чтобы избежать неудач. 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Высока вероятность воспитания тревожного ребенка родителями, осуществляющими воспитание по типу </w:t>
      </w:r>
      <w:proofErr w:type="spellStart"/>
      <w:r w:rsidRPr="0020404A">
        <w:rPr>
          <w:rFonts w:cs="Times New Roman"/>
        </w:rPr>
        <w:t>гиперпротекции</w:t>
      </w:r>
      <w:proofErr w:type="spellEnd"/>
      <w:r w:rsidRPr="0020404A">
        <w:rPr>
          <w:rFonts w:cs="Times New Roman"/>
        </w:rPr>
        <w:t xml:space="preserve"> (чрезмерная забота, мелочный контроль, большое количество ограничений, запретов, постоянное одергивание). В этом случае общение ребенка и взрослого носит авторитарный характер, ребенок теряет уверенность в себе и в своих силах. Он постоянно боится отрицательной оценки, начинает беспокоиться, что он делает что-то не так, то есть испытывает чувство тревоги, которое может закрепиться и перерасти в стабильное личностное образование – тревожность. 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Воспитание по типу </w:t>
      </w:r>
      <w:proofErr w:type="spellStart"/>
      <w:r w:rsidRPr="0020404A">
        <w:rPr>
          <w:rFonts w:cs="Times New Roman"/>
        </w:rPr>
        <w:t>гиперопеки</w:t>
      </w:r>
      <w:proofErr w:type="spellEnd"/>
      <w:r w:rsidRPr="0020404A">
        <w:rPr>
          <w:rFonts w:cs="Times New Roman"/>
        </w:rPr>
        <w:t xml:space="preserve"> может сочетаться с крайне близкими отношениями ребенка с одним из родителей, обычно с матерью. К установлению таких отношений с ребенком склонны родители с определенными характерологическими особенностями – тревожные, мнительные, неуверенные в себе. Установив тесный эмоциональный контакт с ребенком, такой родитель заражает своими страхами ребенка, то есть способствует формированию у него тревожности. Мать, находящаяся в состоянии, непроизвольно старается оберегать психику ребенка </w:t>
      </w:r>
      <w:proofErr w:type="gramStart"/>
      <w:r w:rsidRPr="0020404A">
        <w:rPr>
          <w:rFonts w:cs="Times New Roman"/>
        </w:rPr>
        <w:t>от</w:t>
      </w:r>
      <w:proofErr w:type="gramEnd"/>
      <w:r w:rsidRPr="0020404A">
        <w:rPr>
          <w:rFonts w:cs="Times New Roman"/>
        </w:rPr>
        <w:t xml:space="preserve"> так или </w:t>
      </w:r>
      <w:r w:rsidRPr="0020404A">
        <w:rPr>
          <w:rFonts w:cs="Times New Roman"/>
        </w:rPr>
        <w:lastRenderedPageBreak/>
        <w:t xml:space="preserve">иначе напоминающих о ее страхах. Также каналом передачи беспокойства служит забота матери о ребенке, состоящая из одних предчувствий, опасений и тревог. 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Усилению в ребенке тревожности могут способствовать такие факторы, как завышенные требования со стороны родителей и воспитателей, так как они вызывают ситуацию хронической не успешности, которая легко перерастает в тревожность.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Еще один фактор, способствующий формированию тревожности – частые упреки, вызывающие «чувство вины». В этом случае ребенок постоянно боится оказаться виноватым перед родителями. Часто причиной большого числа страхов у детей является сдержанность родителей в выражении чу</w:t>
      </w:r>
      <w:proofErr w:type="gramStart"/>
      <w:r w:rsidRPr="0020404A">
        <w:rPr>
          <w:rFonts w:cs="Times New Roman"/>
        </w:rPr>
        <w:t>вств пр</w:t>
      </w:r>
      <w:proofErr w:type="gramEnd"/>
      <w:r w:rsidRPr="0020404A">
        <w:rPr>
          <w:rFonts w:cs="Times New Roman"/>
        </w:rPr>
        <w:t>и наличии многочисленных предостережений, опасностей, тревог.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Излишняя строгость также способствует появлению страхов. Часто, не задумываясь, родители внушают детям страхи своими никогда не реализуемыми угрозами, вроде: «Заберет тебя дядя», «Уеду от тебя» и др.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Помимо перечисленных факторов, страхи возникают в результате фиксации в эмоциональной памяти сильных испугов </w:t>
      </w:r>
      <w:proofErr w:type="gramStart"/>
      <w:r w:rsidRPr="0020404A">
        <w:rPr>
          <w:rFonts w:cs="Times New Roman"/>
        </w:rPr>
        <w:t>при</w:t>
      </w:r>
      <w:proofErr w:type="gramEnd"/>
      <w:r w:rsidRPr="0020404A">
        <w:rPr>
          <w:rFonts w:cs="Times New Roman"/>
        </w:rPr>
        <w:t xml:space="preserve"> встречи со всем, что олицетворяет опасность или непосредственно представляет угрозу для жизни, включая нападение, несчастный случай и т. д.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Если у ребенка усиливается тревожность, появляются страхи – непременный спутник тревожности, то могут развиться невротические черты. Неуверенность в себе как черта характера – это </w:t>
      </w:r>
      <w:proofErr w:type="spellStart"/>
      <w:r w:rsidRPr="0020404A">
        <w:rPr>
          <w:rFonts w:cs="Times New Roman"/>
        </w:rPr>
        <w:t>самоуничтожительная</w:t>
      </w:r>
      <w:proofErr w:type="spellEnd"/>
      <w:r w:rsidRPr="0020404A">
        <w:rPr>
          <w:rFonts w:cs="Times New Roman"/>
        </w:rPr>
        <w:t xml:space="preserve"> установка на себя, на свои силы. Тревожность как черта характера – это пессимистическая установка на жизнь, когда она представляется как преисполненная угроз и опасностей. 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Неуверенность порождает тревожность и нерешительность, а они в свою очередь формируют соответствующий характер. Таким образом, неуверенный в себе, склонный к сомнениям и колебаниям, робкий, тревожный ребенок нерешителен, несамостоятелен, нередко инфантилен, </w:t>
      </w:r>
      <w:proofErr w:type="spellStart"/>
      <w:r w:rsidRPr="0020404A">
        <w:rPr>
          <w:rFonts w:cs="Times New Roman"/>
        </w:rPr>
        <w:t>повышенно</w:t>
      </w:r>
      <w:proofErr w:type="spellEnd"/>
      <w:r w:rsidRPr="0020404A">
        <w:rPr>
          <w:rFonts w:cs="Times New Roman"/>
        </w:rPr>
        <w:t xml:space="preserve"> внушаем. Такой ребенок опасается других, ждет нападения, насмешки, обиды.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Это способствует образованию реакций психологической защиты в виде агрессии, направленной на других. Так, один из самых известных способов, который часто выбирают тревожные дети, основан на простом умозаключении: «чтобы ничего не бояться, нужно сделать так, чтобы боялись меня». Маска  агрессии тщательно скрывает тревогу не только от окружающих, но и от самого ребенка. Тем не менее, в глубине души у них все та же тревожность, растерянность, неуверенность, отсутствие твердой опоры. Та же реакция психологической защиты выражается в отказе от общения и избежание лиц, от которых исходит «угроза». Такой ребенок одинок, замкнут, малоактивен. Возможен также вариант, когда ребенок уходит в мир «фантазий». В фантазиях ребенок разрешает свои неразрешимые конфликты, в мечтах находит удовлетворение его невоплощенные потребности. 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Замечено, что уровень тревожности у мальчиков и девочек различен. В дошкольном возрасте мальчики более тревожны, чем девочки. Девочки связывают свою тревогу с другими людьми. Это могут быть не только друзья, родные,  воспитатели, но и «опасные люди»: хулиганы, </w:t>
      </w:r>
      <w:proofErr w:type="gramStart"/>
      <w:r w:rsidRPr="0020404A">
        <w:rPr>
          <w:rFonts w:cs="Times New Roman"/>
        </w:rPr>
        <w:t>пьяницы</w:t>
      </w:r>
      <w:proofErr w:type="gramEnd"/>
      <w:r w:rsidRPr="0020404A">
        <w:rPr>
          <w:rFonts w:cs="Times New Roman"/>
        </w:rPr>
        <w:t xml:space="preserve"> и т. д. Мальчики же бояться физических травм, несчастных случаев, а также наказаний, которых можно ожидать от родителей или вне семьи.</w:t>
      </w:r>
    </w:p>
    <w:p w:rsidR="00736C22" w:rsidRPr="0020404A" w:rsidRDefault="00736C22" w:rsidP="00736C22">
      <w:pPr>
        <w:pStyle w:val="Standard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     Отрицательные последствия тревожности выражаются в том, что, не влияя в целом на интеллектуальное развитие, высокая степень тревожности может отрицательно </w:t>
      </w:r>
      <w:proofErr w:type="gramStart"/>
      <w:r w:rsidRPr="0020404A">
        <w:rPr>
          <w:rFonts w:cs="Times New Roman"/>
        </w:rPr>
        <w:t>сказаться на формирование</w:t>
      </w:r>
      <w:proofErr w:type="gramEnd"/>
      <w:r w:rsidRPr="0020404A">
        <w:rPr>
          <w:rFonts w:cs="Times New Roman"/>
        </w:rPr>
        <w:t xml:space="preserve"> креативного, творческого мышления.</w:t>
      </w:r>
    </w:p>
    <w:p w:rsidR="00736C22" w:rsidRPr="0020404A" w:rsidRDefault="00736C22" w:rsidP="00736C22">
      <w:pPr>
        <w:pStyle w:val="Standard"/>
        <w:spacing w:line="276" w:lineRule="auto"/>
        <w:ind w:left="142"/>
        <w:jc w:val="both"/>
        <w:rPr>
          <w:rFonts w:cs="Times New Roman"/>
          <w:iCs/>
        </w:rPr>
      </w:pPr>
      <w:r w:rsidRPr="0020404A">
        <w:rPr>
          <w:rFonts w:cs="Times New Roman"/>
          <w:i/>
          <w:iCs/>
        </w:rPr>
        <w:t xml:space="preserve">     Тем не </w:t>
      </w:r>
      <w:proofErr w:type="gramStart"/>
      <w:r w:rsidRPr="0020404A">
        <w:rPr>
          <w:rFonts w:cs="Times New Roman"/>
          <w:i/>
          <w:iCs/>
        </w:rPr>
        <w:t>менее</w:t>
      </w:r>
      <w:proofErr w:type="gramEnd"/>
      <w:r w:rsidRPr="0020404A">
        <w:rPr>
          <w:rFonts w:cs="Times New Roman"/>
          <w:i/>
          <w:iCs/>
        </w:rPr>
        <w:t xml:space="preserve"> у детей дошкольного возраста тревожность еще не является устойчивой чертой характера и относительно обратима при проведении соответствующих психолого-педагогических мероприятий, а также можно существенно снизить тревожность ребенка, если педагоги и родители, воспитывающие его, будут соблюдать нужные рекомендации.</w:t>
      </w:r>
    </w:p>
    <w:p w:rsidR="007A7AA0" w:rsidRPr="0020404A" w:rsidRDefault="007F479E" w:rsidP="007F479E">
      <w:pPr>
        <w:pStyle w:val="Standard"/>
        <w:spacing w:line="276" w:lineRule="auto"/>
        <w:ind w:left="142"/>
        <w:jc w:val="both"/>
        <w:rPr>
          <w:rFonts w:cs="Times New Roman"/>
          <w:b/>
          <w:iCs/>
        </w:rPr>
      </w:pPr>
      <w:r w:rsidRPr="0020404A">
        <w:rPr>
          <w:rFonts w:cs="Times New Roman"/>
          <w:b/>
          <w:iCs/>
        </w:rPr>
        <w:t>Агрессивные дети.</w:t>
      </w:r>
    </w:p>
    <w:p w:rsidR="007F479E" w:rsidRPr="0020404A" w:rsidRDefault="00D278F5" w:rsidP="00D278F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Агрессия – это мотивированное деструктивное поведение, противоречащее нормам и правилам сосуществования людей в обществе, наносящее вред объектам нападения, приносящее физический ущерб людям. </w:t>
      </w:r>
      <w:r w:rsidR="007F479E" w:rsidRPr="0020404A">
        <w:rPr>
          <w:rFonts w:cs="Times New Roman"/>
        </w:rPr>
        <w:t xml:space="preserve">Агрессивное поведение уже в дошкольном возрасте принимает разнообразные формы. В психологии принято выделять вербальную и физическую агрессию, каждая из которых может иметь прямые и косвенные формы. Наблюдения показывают: все эти </w:t>
      </w:r>
      <w:r w:rsidR="007F479E" w:rsidRPr="0020404A">
        <w:rPr>
          <w:rFonts w:cs="Times New Roman"/>
        </w:rPr>
        <w:lastRenderedPageBreak/>
        <w:t>формы можно увидеть уже в группе детского сада. Остановим внимание читателя на их краткой характеристике.</w:t>
      </w:r>
    </w:p>
    <w:p w:rsidR="007F479E" w:rsidRPr="0020404A" w:rsidRDefault="007F479E" w:rsidP="00D278F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  <w:b/>
          <w:bCs/>
        </w:rPr>
        <w:t>Вербальная агрессия.</w:t>
      </w:r>
    </w:p>
    <w:p w:rsidR="007F479E" w:rsidRPr="0020404A" w:rsidRDefault="007F479E" w:rsidP="00D278F5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20404A">
        <w:rPr>
          <w:rFonts w:cs="Times New Roman"/>
          <w:i/>
          <w:iCs/>
        </w:rPr>
        <w:t>Косвенная вербальная агрессия</w:t>
      </w:r>
      <w:r w:rsidRPr="0020404A">
        <w:rPr>
          <w:rFonts w:cs="Times New Roman"/>
        </w:rPr>
        <w:t xml:space="preserve"> направлена на обвинение или угрозы сверстнику. </w:t>
      </w:r>
      <w:proofErr w:type="gramStart"/>
      <w:r w:rsidRPr="0020404A">
        <w:rPr>
          <w:rFonts w:cs="Times New Roman"/>
        </w:rPr>
        <w:t>Проявляются они в различных высказываниях в виде</w:t>
      </w:r>
      <w:r w:rsidR="00D278F5" w:rsidRPr="0020404A">
        <w:rPr>
          <w:rFonts w:cs="Times New Roman"/>
        </w:rPr>
        <w:t xml:space="preserve"> жалоб («А Вова меня стукнул»</w:t>
      </w:r>
      <w:r w:rsidRPr="0020404A">
        <w:rPr>
          <w:rFonts w:cs="Times New Roman"/>
        </w:rPr>
        <w:t xml:space="preserve">); </w:t>
      </w:r>
      <w:r w:rsidR="00D278F5" w:rsidRPr="0020404A">
        <w:rPr>
          <w:rFonts w:cs="Times New Roman"/>
        </w:rPr>
        <w:t xml:space="preserve"> </w:t>
      </w:r>
      <w:r w:rsidRPr="0020404A">
        <w:rPr>
          <w:rFonts w:cs="Times New Roman"/>
        </w:rPr>
        <w:t>демонстративного крика, направленного на устранение сверстника («Уходи, надоел», «Не мешай»); агрессивных фантазий («Если не будешь слушаться, к тебе придет милиционер и посадит в тюрьму»; «Я тебя догоню, покусаю, посажу на самолет и отправлю на высокую гору, и будешь там сидеть один»).</w:t>
      </w:r>
      <w:proofErr w:type="gramEnd"/>
    </w:p>
    <w:p w:rsidR="007F479E" w:rsidRPr="0020404A" w:rsidRDefault="007F479E" w:rsidP="00D278F5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20404A">
        <w:rPr>
          <w:rFonts w:cs="Times New Roman"/>
          <w:i/>
          <w:iCs/>
        </w:rPr>
        <w:t>Прямая вербальная агрессия</w:t>
      </w:r>
      <w:r w:rsidRPr="0020404A">
        <w:rPr>
          <w:rFonts w:cs="Times New Roman"/>
        </w:rPr>
        <w:t xml:space="preserve"> представляет собой оскорбления и вербальные формы унижения другого. </w:t>
      </w:r>
      <w:proofErr w:type="gramStart"/>
      <w:r w:rsidRPr="0020404A">
        <w:rPr>
          <w:rFonts w:cs="Times New Roman"/>
        </w:rPr>
        <w:t>Традиционны такие «детские» формы прямой вербальной агрессии: дразнилки («Ябеда-</w:t>
      </w:r>
      <w:proofErr w:type="spellStart"/>
      <w:r w:rsidRPr="0020404A">
        <w:rPr>
          <w:rFonts w:cs="Times New Roman"/>
        </w:rPr>
        <w:t>корябеда</w:t>
      </w:r>
      <w:proofErr w:type="spellEnd"/>
      <w:r w:rsidRPr="0020404A">
        <w:rPr>
          <w:rFonts w:cs="Times New Roman"/>
        </w:rPr>
        <w:t>», «Поросенок», «Жора-обжора»); ос</w:t>
      </w:r>
      <w:r w:rsidR="00D278F5" w:rsidRPr="0020404A">
        <w:rPr>
          <w:rFonts w:cs="Times New Roman"/>
        </w:rPr>
        <w:t>корбления («Жир-трест», «Урод»</w:t>
      </w:r>
      <w:r w:rsidRPr="0020404A">
        <w:rPr>
          <w:rFonts w:cs="Times New Roman"/>
        </w:rPr>
        <w:t>).</w:t>
      </w:r>
      <w:proofErr w:type="gramEnd"/>
    </w:p>
    <w:p w:rsidR="007F479E" w:rsidRPr="0020404A" w:rsidRDefault="007F479E" w:rsidP="00D278F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  <w:b/>
          <w:bCs/>
        </w:rPr>
        <w:t>Физическая агрессия.</w:t>
      </w:r>
    </w:p>
    <w:p w:rsidR="007F479E" w:rsidRPr="0020404A" w:rsidRDefault="007F479E" w:rsidP="00D278F5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20404A">
        <w:rPr>
          <w:rFonts w:cs="Times New Roman"/>
          <w:i/>
          <w:iCs/>
        </w:rPr>
        <w:t>Косвенная физическая агрессия</w:t>
      </w:r>
      <w:r w:rsidRPr="0020404A">
        <w:rPr>
          <w:rFonts w:cs="Times New Roman"/>
        </w:rPr>
        <w:t> направлена на принесение какого-либо материального ущерба</w:t>
      </w:r>
      <w:r w:rsidR="00D278F5" w:rsidRPr="0020404A">
        <w:rPr>
          <w:rFonts w:cs="Times New Roman"/>
        </w:rPr>
        <w:t xml:space="preserve"> </w:t>
      </w:r>
      <w:r w:rsidRPr="0020404A">
        <w:rPr>
          <w:rFonts w:cs="Times New Roman"/>
        </w:rPr>
        <w:t xml:space="preserve"> </w:t>
      </w:r>
      <w:proofErr w:type="gramStart"/>
      <w:r w:rsidRPr="0020404A">
        <w:rPr>
          <w:rFonts w:cs="Times New Roman"/>
        </w:rPr>
        <w:t>другому</w:t>
      </w:r>
      <w:proofErr w:type="gramEnd"/>
      <w:r w:rsidRPr="0020404A">
        <w:rPr>
          <w:rFonts w:cs="Times New Roman"/>
        </w:rPr>
        <w:t xml:space="preserve"> через непосредственные физические действия. </w:t>
      </w:r>
      <w:proofErr w:type="gramStart"/>
      <w:r w:rsidRPr="0020404A">
        <w:rPr>
          <w:rFonts w:cs="Times New Roman"/>
        </w:rPr>
        <w:t>Это может быть: разрушение продуктов деятельности другого (ребенок ломает постройку из кубиков другого или мажет красками рисунок подруги); уничтожение или порча чужих вещей (мальчик наносит удары по столу товарища и улыбается, видя возмущение последнего, или ребенок с силой бросает на пол чужую машинку, с удовлетворением наблюдая ужас и слезы ее владельца).</w:t>
      </w:r>
      <w:proofErr w:type="gramEnd"/>
    </w:p>
    <w:p w:rsidR="007F479E" w:rsidRPr="0020404A" w:rsidRDefault="007F479E" w:rsidP="00D278F5">
      <w:pPr>
        <w:pStyle w:val="Standard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20404A">
        <w:rPr>
          <w:rFonts w:cs="Times New Roman"/>
          <w:i/>
          <w:iCs/>
        </w:rPr>
        <w:t>Прямая физическая агрессия</w:t>
      </w:r>
      <w:r w:rsidRPr="0020404A">
        <w:rPr>
          <w:rFonts w:cs="Times New Roman"/>
        </w:rPr>
        <w:t xml:space="preserve"> представляет собой непосредственное нападение на </w:t>
      </w:r>
      <w:proofErr w:type="gramStart"/>
      <w:r w:rsidRPr="0020404A">
        <w:rPr>
          <w:rFonts w:cs="Times New Roman"/>
        </w:rPr>
        <w:t>другого</w:t>
      </w:r>
      <w:proofErr w:type="gramEnd"/>
      <w:r w:rsidRPr="0020404A">
        <w:rPr>
          <w:rFonts w:cs="Times New Roman"/>
        </w:rPr>
        <w:t xml:space="preserve"> и причинение ему физической боли и унижение. Может принимать две формы — символическую и реальную. Символическая представляет собой угрозы и запугивание (ребенок показывает кулак товарищу или пугает его); реальная агрессия — это уже непосредственное физическое нападение (у детей драки принимают формы укусов, царапанья, хватания за волосы, применения в качестве «оружия» палок, кубиков и пр.).</w:t>
      </w:r>
    </w:p>
    <w:p w:rsidR="007F479E" w:rsidRPr="0020404A" w:rsidRDefault="007F479E" w:rsidP="00D278F5">
      <w:pPr>
        <w:pStyle w:val="Standard"/>
        <w:spacing w:line="276" w:lineRule="auto"/>
        <w:ind w:left="142"/>
        <w:jc w:val="both"/>
        <w:rPr>
          <w:rFonts w:cs="Times New Roman"/>
          <w:b/>
        </w:rPr>
      </w:pPr>
      <w:r w:rsidRPr="0020404A">
        <w:rPr>
          <w:rFonts w:cs="Times New Roman"/>
          <w:b/>
          <w:i/>
          <w:iCs/>
        </w:rPr>
        <w:t>Агрессивные формы поведения проявляются уже в детском саду</w:t>
      </w:r>
      <w:r w:rsidR="00D278F5" w:rsidRPr="0020404A">
        <w:rPr>
          <w:rFonts w:cs="Times New Roman"/>
          <w:b/>
          <w:i/>
          <w:iCs/>
        </w:rPr>
        <w:t>.</w:t>
      </w:r>
    </w:p>
    <w:p w:rsidR="007F479E" w:rsidRPr="0020404A" w:rsidRDefault="007F479E" w:rsidP="00D278F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Наиболее часто у подавляющего большинства детей наблюдается прямая и косвенная вербальная агрессия — от жалоб и агрессивных фантазий («Позову бандитов, они тебя побьют и завяжут») до прямых оскорблений («Толстуха», «</w:t>
      </w:r>
      <w:proofErr w:type="gramStart"/>
      <w:r w:rsidRPr="0020404A">
        <w:rPr>
          <w:rFonts w:cs="Times New Roman"/>
        </w:rPr>
        <w:t>Дурак</w:t>
      </w:r>
      <w:proofErr w:type="gramEnd"/>
      <w:r w:rsidRPr="0020404A">
        <w:rPr>
          <w:rFonts w:cs="Times New Roman"/>
        </w:rPr>
        <w:t xml:space="preserve">», «Ябеда и нытик»). У некоторых проявляется физическая </w:t>
      </w:r>
      <w:proofErr w:type="gramStart"/>
      <w:r w:rsidRPr="0020404A">
        <w:rPr>
          <w:rFonts w:cs="Times New Roman"/>
        </w:rPr>
        <w:t>агрессия</w:t>
      </w:r>
      <w:proofErr w:type="gramEnd"/>
      <w:r w:rsidRPr="0020404A">
        <w:rPr>
          <w:rFonts w:cs="Times New Roman"/>
        </w:rPr>
        <w:t xml:space="preserve"> как в косвенной форме, так и в прямой.</w:t>
      </w:r>
    </w:p>
    <w:p w:rsidR="007F479E" w:rsidRPr="0020404A" w:rsidRDefault="007F479E" w:rsidP="00D278F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Разумеется, об агрессивности нельзя судить лишь по ее внешним проявлениям. Надо выявить ее мотивы и сопутствующие ей переживания, что необходимо как для своевременной диагностики явления, так и для разработки коррекционных программ. Очевидно, каждый агрессивный акт имеет определенный повод и проявляется в конкретной ситуации. Рассмотрев ситуации, мы сможем понять направленность агрессивного поведения, его причины и цели. А это уже может пролить свет на мотивацию. Среди ситуаций, провоцирующих агрессивность, выделим:</w:t>
      </w:r>
    </w:p>
    <w:p w:rsidR="007F479E" w:rsidRPr="0020404A" w:rsidRDefault="007F479E" w:rsidP="00D278F5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</w:rPr>
      </w:pPr>
      <w:proofErr w:type="gramStart"/>
      <w:r w:rsidRPr="0020404A">
        <w:rPr>
          <w:rFonts w:cs="Times New Roman"/>
          <w:i/>
          <w:iCs/>
        </w:rPr>
        <w:t>желание привлечь к себе внимание сверстников</w:t>
      </w:r>
      <w:r w:rsidRPr="0020404A">
        <w:rPr>
          <w:rFonts w:cs="Times New Roman"/>
        </w:rPr>
        <w:t> (мальчик вырывает книгу у девочки, разбрасывает игрушки и начинает громко лаять, изображая злую собаку, чем, естественно, привлекает к себе внимание);</w:t>
      </w:r>
      <w:proofErr w:type="gramEnd"/>
    </w:p>
    <w:p w:rsidR="007F479E" w:rsidRPr="0020404A" w:rsidRDefault="007F479E" w:rsidP="00D278F5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</w:rPr>
      </w:pPr>
      <w:proofErr w:type="gramStart"/>
      <w:r w:rsidRPr="0020404A">
        <w:rPr>
          <w:rFonts w:cs="Times New Roman"/>
          <w:i/>
          <w:iCs/>
        </w:rPr>
        <w:t>ущемление достоинств другого с тем, чтобы подчеркнуть свое превосходство</w:t>
      </w:r>
      <w:r w:rsidRPr="0020404A">
        <w:rPr>
          <w:rFonts w:cs="Times New Roman"/>
        </w:rPr>
        <w:t> (заметив, что партнер расстроился из-за того, что у него не хватает деталей, мальчик начинает кричать:</w:t>
      </w:r>
      <w:proofErr w:type="gramEnd"/>
      <w:r w:rsidRPr="0020404A">
        <w:rPr>
          <w:rFonts w:cs="Times New Roman"/>
        </w:rPr>
        <w:t xml:space="preserve"> </w:t>
      </w:r>
      <w:proofErr w:type="gramStart"/>
      <w:r w:rsidRPr="0020404A">
        <w:rPr>
          <w:rFonts w:cs="Times New Roman"/>
        </w:rPr>
        <w:t>«Ха-ха-ха, так тебе и надо, у тебя ничего не получится, ты плакса и нытик»);</w:t>
      </w:r>
      <w:proofErr w:type="gramEnd"/>
    </w:p>
    <w:p w:rsidR="007F479E" w:rsidRPr="0020404A" w:rsidRDefault="007F479E" w:rsidP="00D278F5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</w:rPr>
      </w:pPr>
      <w:r w:rsidRPr="0020404A">
        <w:rPr>
          <w:rFonts w:cs="Times New Roman"/>
          <w:i/>
          <w:iCs/>
        </w:rPr>
        <w:t>стремление защититься и отомстить</w:t>
      </w:r>
      <w:r w:rsidRPr="0020404A">
        <w:rPr>
          <w:rFonts w:cs="Times New Roman"/>
        </w:rPr>
        <w:t> (в ответ на «нападение» или насильственное изъятие игрушки следует яркая вспышка агрессии);</w:t>
      </w:r>
    </w:p>
    <w:p w:rsidR="007F479E" w:rsidRPr="0020404A" w:rsidRDefault="007F479E" w:rsidP="00D278F5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</w:rPr>
      </w:pPr>
      <w:r w:rsidRPr="0020404A">
        <w:rPr>
          <w:rFonts w:cs="Times New Roman"/>
          <w:i/>
          <w:iCs/>
        </w:rPr>
        <w:lastRenderedPageBreak/>
        <w:t>стремление быть главным</w:t>
      </w:r>
      <w:r w:rsidRPr="0020404A">
        <w:rPr>
          <w:rFonts w:cs="Times New Roman"/>
        </w:rPr>
        <w:t> (после неудачной попытки занять первое место в строю мальчик отталкивает опередившего, хватает его за волосы и пытается стукнуть головой о стену);</w:t>
      </w:r>
    </w:p>
    <w:p w:rsidR="007F479E" w:rsidRPr="0020404A" w:rsidRDefault="007F479E" w:rsidP="00D278F5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</w:rPr>
      </w:pPr>
      <w:r w:rsidRPr="0020404A">
        <w:rPr>
          <w:rFonts w:cs="Times New Roman"/>
          <w:i/>
          <w:iCs/>
        </w:rPr>
        <w:t>стремление получить желанный предмет</w:t>
      </w:r>
      <w:r w:rsidRPr="0020404A">
        <w:rPr>
          <w:rFonts w:cs="Times New Roman"/>
        </w:rPr>
        <w:t> (прямое насилие над сверстником из-за игрушки).</w:t>
      </w:r>
    </w:p>
    <w:p w:rsidR="007F479E" w:rsidRPr="0020404A" w:rsidRDefault="007F479E" w:rsidP="00D278F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Как можно понять, большинство негативных проявлений наблюдается в ситуации защиты своих интересов, отстаивания своего превосходства. Действия эти используются как средство достижения определенной цели. Ребенок максимально удовлетворяется, если желанная цель достигнута. Из этого вытекает вывод: в большинстве случаев агрессивные действия у детей имеют инструментальный или реактивный характер. В то же время у некоторых из них агрессивные действия вообще не имеют какой-либо цели и направлены исключительно на причинение вреда </w:t>
      </w:r>
      <w:proofErr w:type="gramStart"/>
      <w:r w:rsidRPr="0020404A">
        <w:rPr>
          <w:rFonts w:cs="Times New Roman"/>
        </w:rPr>
        <w:t>другому</w:t>
      </w:r>
      <w:proofErr w:type="gramEnd"/>
      <w:r w:rsidRPr="0020404A">
        <w:rPr>
          <w:rFonts w:cs="Times New Roman"/>
        </w:rPr>
        <w:t>. Не исключена, например, такая ситуация, когда мальчик толкает девочку в бассейн и смеется, видя ее слезы. Или другая картина: девочка прячет тапочки подруги и с удовольствием наблюдает за ее переживаниями. У этих детей удовлетворение вызывает физическая боль, унижение сверстника, и агрессия при этом выступает как самоцель. О чем свидетельствует такое поведение? О склонности ребенка к враждебности и жестокости, что, естественно, вызывает особую тревогу.</w:t>
      </w:r>
    </w:p>
    <w:p w:rsidR="00D67784" w:rsidRPr="0020404A" w:rsidRDefault="00D67784" w:rsidP="00D278F5">
      <w:pPr>
        <w:pStyle w:val="Standard"/>
        <w:spacing w:line="276" w:lineRule="auto"/>
        <w:ind w:left="142"/>
        <w:jc w:val="both"/>
        <w:rPr>
          <w:rFonts w:cs="Times New Roman"/>
          <w:b/>
        </w:rPr>
      </w:pPr>
      <w:r w:rsidRPr="0020404A">
        <w:rPr>
          <w:rFonts w:cs="Times New Roman"/>
          <w:b/>
        </w:rPr>
        <w:t>Гиперактивные дети.</w:t>
      </w:r>
    </w:p>
    <w:p w:rsidR="0044379E" w:rsidRPr="0020404A" w:rsidRDefault="0044379E" w:rsidP="00D278F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Г</w:t>
      </w:r>
      <w:r w:rsidR="006A6175" w:rsidRPr="0020404A">
        <w:rPr>
          <w:rFonts w:cs="Times New Roman"/>
        </w:rPr>
        <w:t>и</w:t>
      </w:r>
      <w:r w:rsidRPr="0020404A">
        <w:rPr>
          <w:rFonts w:cs="Times New Roman"/>
        </w:rPr>
        <w:t xml:space="preserve">перактивность – это особенность личности, которая проявляется </w:t>
      </w:r>
      <w:proofErr w:type="gramStart"/>
      <w:r w:rsidRPr="0020404A">
        <w:rPr>
          <w:rFonts w:cs="Times New Roman"/>
        </w:rPr>
        <w:t>несвойственными</w:t>
      </w:r>
      <w:proofErr w:type="gramEnd"/>
      <w:r w:rsidRPr="0020404A">
        <w:rPr>
          <w:rFonts w:cs="Times New Roman"/>
        </w:rPr>
        <w:t xml:space="preserve"> для нормального, соответствующего возрасту, развития ребенка невнимательностью, отвлекаемостью, дефицитом активного внимания, импульсивностью и повышенной двигательной активностью</w:t>
      </w:r>
      <w:r w:rsidR="006A6175" w:rsidRPr="0020404A">
        <w:rPr>
          <w:rFonts w:cs="Times New Roman"/>
        </w:rPr>
        <w:t>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Гиперактивность у ребёнка становится заметной уже в дошкольном возрасте. Он </w:t>
      </w:r>
      <w:proofErr w:type="gramStart"/>
      <w:r w:rsidRPr="0020404A">
        <w:rPr>
          <w:rFonts w:cs="Times New Roman"/>
        </w:rPr>
        <w:t>стремится</w:t>
      </w:r>
      <w:proofErr w:type="gramEnd"/>
      <w:r w:rsidRPr="0020404A">
        <w:rPr>
          <w:rFonts w:cs="Times New Roman"/>
        </w:rPr>
        <w:t xml:space="preserve"> успеть как можно больше, однако эта торопливость не носит продуктивного характера. Подобное поведение чревато возникновением трудностей в обучении, восприятии окружающего мира, общении со сверстниками и взрослыми. Поэтому к таким детям нужен особый, индивидуальный подход.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        Если ребёнок живой, подвижный и непоседливый – это не всегда свидетельствует </w:t>
      </w:r>
      <w:proofErr w:type="gramStart"/>
      <w:r w:rsidRPr="0020404A">
        <w:rPr>
          <w:rFonts w:cs="Times New Roman"/>
        </w:rPr>
        <w:t>о</w:t>
      </w:r>
      <w:proofErr w:type="gramEnd"/>
      <w:r w:rsidRPr="0020404A">
        <w:rPr>
          <w:rFonts w:cs="Times New Roman"/>
        </w:rPr>
        <w:t xml:space="preserve"> </w:t>
      </w:r>
      <w:proofErr w:type="gramStart"/>
      <w:r w:rsidRPr="0020404A">
        <w:rPr>
          <w:rFonts w:cs="Times New Roman"/>
        </w:rPr>
        <w:t>его</w:t>
      </w:r>
      <w:proofErr w:type="gramEnd"/>
      <w:r w:rsidRPr="0020404A">
        <w:rPr>
          <w:rFonts w:cs="Times New Roman"/>
        </w:rPr>
        <w:t xml:space="preserve"> гиперактивности. Вполне нормально, если он не может усидеть долго за столом, неугомонен перед сном, непослушен в магазине игрушек и бегает, не останавливаясь, после длительного переезда. Главное отличие активного ребёнка от </w:t>
      </w:r>
      <w:proofErr w:type="spellStart"/>
      <w:r w:rsidRPr="0020404A">
        <w:rPr>
          <w:rFonts w:cs="Times New Roman"/>
        </w:rPr>
        <w:t>гиперактивного</w:t>
      </w:r>
      <w:proofErr w:type="spellEnd"/>
      <w:r w:rsidRPr="0020404A">
        <w:rPr>
          <w:rFonts w:cs="Times New Roman"/>
        </w:rPr>
        <w:t xml:space="preserve"> заключается именно в том, что последний будет бегать, бесцельно двигаться, не задерживаясь надолго на любом, самом интересном предмете, независимо от ситуации, будь то дома, в гостях или кабинете врача. На него не подействуют ни бесконечные просьбы, ни уговоры, ни подкуп. У него не работает механизм самоконтроля, в отличие от его сверстников, даже самых избалованных. Гиперактивность – это болезнь, которую необходимо лечить.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               </w:t>
      </w:r>
      <w:r w:rsidRPr="0020404A">
        <w:rPr>
          <w:rFonts w:cs="Times New Roman"/>
          <w:b/>
          <w:bCs/>
        </w:rPr>
        <w:t>Критерии синдрома дефицита внимания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        Всё чаще специалисты говорят о синдроме дефицита внимания с </w:t>
      </w:r>
      <w:proofErr w:type="spellStart"/>
      <w:r w:rsidRPr="0020404A">
        <w:rPr>
          <w:rFonts w:cs="Times New Roman"/>
        </w:rPr>
        <w:t>гиперактивностью</w:t>
      </w:r>
      <w:proofErr w:type="spellEnd"/>
      <w:r w:rsidRPr="0020404A">
        <w:rPr>
          <w:rFonts w:cs="Times New Roman"/>
        </w:rPr>
        <w:t>, который определяется тремя основными критериями (</w:t>
      </w:r>
      <w:proofErr w:type="spellStart"/>
      <w:r w:rsidRPr="0020404A">
        <w:rPr>
          <w:rFonts w:cs="Times New Roman"/>
        </w:rPr>
        <w:t>симптомоком</w:t>
      </w:r>
      <w:proofErr w:type="gramStart"/>
      <w:r w:rsidRPr="0020404A">
        <w:rPr>
          <w:rFonts w:cs="Times New Roman"/>
        </w:rPr>
        <w:t>п</w:t>
      </w:r>
      <w:proofErr w:type="spellEnd"/>
      <w:r w:rsidRPr="0020404A">
        <w:rPr>
          <w:rFonts w:cs="Times New Roman"/>
        </w:rPr>
        <w:t>-</w:t>
      </w:r>
      <w:proofErr w:type="gramEnd"/>
      <w:r w:rsidRPr="0020404A">
        <w:rPr>
          <w:rFonts w:cs="Times New Roman"/>
        </w:rPr>
        <w:t xml:space="preserve"> </w:t>
      </w:r>
      <w:proofErr w:type="spellStart"/>
      <w:r w:rsidRPr="0020404A">
        <w:rPr>
          <w:rFonts w:cs="Times New Roman"/>
        </w:rPr>
        <w:t>лексами</w:t>
      </w:r>
      <w:proofErr w:type="spellEnd"/>
      <w:r w:rsidRPr="0020404A">
        <w:rPr>
          <w:rFonts w:cs="Times New Roman"/>
        </w:rPr>
        <w:t xml:space="preserve">): невнимательностью, </w:t>
      </w:r>
      <w:proofErr w:type="spellStart"/>
      <w:r w:rsidRPr="0020404A">
        <w:rPr>
          <w:rFonts w:cs="Times New Roman"/>
        </w:rPr>
        <w:t>гиперактивностью</w:t>
      </w:r>
      <w:proofErr w:type="spellEnd"/>
      <w:r w:rsidRPr="0020404A">
        <w:rPr>
          <w:rFonts w:cs="Times New Roman"/>
        </w:rPr>
        <w:t xml:space="preserve"> и импульсивностью.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        Понятие </w:t>
      </w:r>
      <w:r w:rsidRPr="0020404A">
        <w:rPr>
          <w:rFonts w:cs="Times New Roman"/>
          <w:b/>
          <w:bCs/>
        </w:rPr>
        <w:t>«невнимательность» </w:t>
      </w:r>
      <w:r w:rsidRPr="0020404A">
        <w:rPr>
          <w:rFonts w:cs="Times New Roman"/>
        </w:rPr>
        <w:t xml:space="preserve">складывается из нескольких признаков. Один из самых важных – ребёнок не способен удерживать внимание на деталях, из-за чего допускает ошибки при выполнении любых заданий. Он не в состоянии вслушиваться в обращённую к нему речь, поэтому создаётся впечатление, что он просто игнорирует слова и замечания окружающих. Невнимательный ребёнок не умеет доводить выполняемую работу до конца, что часто воспринимается как протест. Всё дело в том, что он не в состоянии усвоить и придерживаться правил, предлагаемых инструкцией. Невнимательные дети нередко сталкиваются с большими трудностями в процессе организации собственной деятельности. Они стараются избегать </w:t>
      </w:r>
      <w:r w:rsidRPr="0020404A">
        <w:rPr>
          <w:rFonts w:cs="Times New Roman"/>
        </w:rPr>
        <w:lastRenderedPageBreak/>
        <w:t xml:space="preserve">заданий, требующих </w:t>
      </w:r>
      <w:proofErr w:type="spellStart"/>
      <w:r w:rsidRPr="0020404A">
        <w:rPr>
          <w:rFonts w:cs="Times New Roman"/>
        </w:rPr>
        <w:t>джлительного</w:t>
      </w:r>
      <w:proofErr w:type="spellEnd"/>
      <w:r w:rsidRPr="0020404A">
        <w:rPr>
          <w:rFonts w:cs="Times New Roman"/>
        </w:rPr>
        <w:t xml:space="preserve"> умственного напряжения, часто отвлекаются на посторонние стимулы и постоянно всё забывают.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        Для того чтобы поставить ребёнку диагноз «невнимательность», ему должно быть свойственно как минимум шесть из перечисленных признаков, которые сохраняются, по меньшей мере, в течение полугода и выражены постоянно, что не позволяет дошкольнику адаптироваться в нормальной возрастной среде.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        Понятие </w:t>
      </w:r>
      <w:r w:rsidRPr="0020404A">
        <w:rPr>
          <w:rFonts w:cs="Times New Roman"/>
          <w:b/>
          <w:bCs/>
        </w:rPr>
        <w:t>«</w:t>
      </w:r>
      <w:proofErr w:type="spellStart"/>
      <w:r w:rsidRPr="0020404A">
        <w:rPr>
          <w:rFonts w:cs="Times New Roman"/>
          <w:b/>
          <w:bCs/>
        </w:rPr>
        <w:t>гиперактивность</w:t>
      </w:r>
      <w:proofErr w:type="spellEnd"/>
      <w:r w:rsidRPr="0020404A">
        <w:rPr>
          <w:rFonts w:cs="Times New Roman"/>
          <w:b/>
          <w:bCs/>
        </w:rPr>
        <w:t>» </w:t>
      </w:r>
      <w:r w:rsidRPr="0020404A">
        <w:rPr>
          <w:rFonts w:cs="Times New Roman"/>
        </w:rPr>
        <w:t xml:space="preserve">характеризуется следующими признаками. Гиперактивные дети суетливы, никогда не сидят спокойно. Нередко бывают </w:t>
      </w:r>
      <w:proofErr w:type="gramStart"/>
      <w:r w:rsidRPr="0020404A">
        <w:rPr>
          <w:rFonts w:cs="Times New Roman"/>
        </w:rPr>
        <w:t>болтливы</w:t>
      </w:r>
      <w:proofErr w:type="gramEnd"/>
      <w:r w:rsidRPr="0020404A">
        <w:rPr>
          <w:rFonts w:cs="Times New Roman"/>
        </w:rPr>
        <w:t>. Часто беспричинно двигают кистями рук, стопами, елозят на стуле, постоянно оборачиваются. Они не в состоянии долго усидеть на месте, вскакивают без разрешения, ходят по группе и т.п. Двигательная активность такого ребёнка, как правило, не имеет определённой цели. Он просто так бегает, крутится, карабкается, пытается куда-то залезть, хотя порой это бывает далеко не безопасно. Гиперактивные дети не могут играть в тихие игры, отдыхать, сидеть тихо и спокойно, заниматься чем-то определённым. Они всегда нацелены на движение.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        Об </w:t>
      </w:r>
      <w:r w:rsidRPr="0020404A">
        <w:rPr>
          <w:rFonts w:cs="Times New Roman"/>
          <w:b/>
          <w:bCs/>
        </w:rPr>
        <w:t>импульсивности </w:t>
      </w:r>
      <w:r w:rsidRPr="0020404A">
        <w:rPr>
          <w:rFonts w:cs="Times New Roman"/>
        </w:rPr>
        <w:t>ребёнка свидетельствуют следующие признаки. Он часто отвечает на вопросы, не задумываясь и не дослушав их до конца, порой просто выкрикивает ответы. Независимо от ситуации и обстановки такой ребёнок с трудом дожидается своей очереди: вмешивается в разговоры, игры, пристаёт к окружающим.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        Говорить о гиперактивности и импульсивности также можно только в случае, если перечисленные выше признаки сохраняются на протяжении полугода.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  <w:b/>
          <w:bCs/>
        </w:rPr>
        <w:t>                Признаки синдрома дефицита внимания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        Признаки синдрома дефицита внимания с </w:t>
      </w:r>
      <w:proofErr w:type="spellStart"/>
      <w:r w:rsidRPr="0020404A">
        <w:rPr>
          <w:rFonts w:cs="Times New Roman"/>
        </w:rPr>
        <w:t>гиперактивностью</w:t>
      </w:r>
      <w:proofErr w:type="spellEnd"/>
      <w:r w:rsidRPr="0020404A">
        <w:rPr>
          <w:rFonts w:cs="Times New Roman"/>
        </w:rPr>
        <w:t xml:space="preserve"> можно обнаружить у детей самого раннего возраста. Буквально с первых дней жизни у такого ребёнка повышен мышечный тонус. Он изо всех сил старается освободиться от пелёнок и плохо </w:t>
      </w:r>
      <w:proofErr w:type="spellStart"/>
      <w:r w:rsidRPr="0020404A">
        <w:rPr>
          <w:rFonts w:cs="Times New Roman"/>
        </w:rPr>
        <w:t>успокаив</w:t>
      </w:r>
      <w:proofErr w:type="gramStart"/>
      <w:r w:rsidRPr="0020404A">
        <w:rPr>
          <w:rFonts w:cs="Times New Roman"/>
        </w:rPr>
        <w:t>а</w:t>
      </w:r>
      <w:proofErr w:type="spellEnd"/>
      <w:r w:rsidRPr="0020404A">
        <w:rPr>
          <w:rFonts w:cs="Times New Roman"/>
        </w:rPr>
        <w:t>-</w:t>
      </w:r>
      <w:proofErr w:type="gramEnd"/>
      <w:r w:rsidRPr="0020404A">
        <w:rPr>
          <w:rFonts w:cs="Times New Roman"/>
        </w:rPr>
        <w:t xml:space="preserve"> </w:t>
      </w:r>
      <w:proofErr w:type="spellStart"/>
      <w:r w:rsidRPr="0020404A">
        <w:rPr>
          <w:rFonts w:cs="Times New Roman"/>
        </w:rPr>
        <w:t>ется</w:t>
      </w:r>
      <w:proofErr w:type="spellEnd"/>
      <w:r w:rsidRPr="0020404A">
        <w:rPr>
          <w:rFonts w:cs="Times New Roman"/>
        </w:rPr>
        <w:t>, если его пытаются туго запеленать или даже надеть на него стягивающую одежду. Могут наблюдаться частые неоднократные, немотивированные рвоты. Не срыгивания, характерные в младенчестве, а именно рвоты, что служит признаком расстройства нервной системы. В данном случае важно не спутать их с пилоростенозом – проблемой желудка, не способного принять много пищи. Поэтому прежде чем ставить диагноз, необходимо проконсультироваться с врачом.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        Гиперактивные дети на протяжении первого года жизни плохо и мало спят, особенно ночью. Тяжело засыпают, легко возбуждаются, громко плачут. Они чрезвычайно чувствительны ко всем внешним раздражителям: свету, шуму, духоте. Жаре, холоду и т.д. В два – четыре года у них появляется </w:t>
      </w:r>
      <w:proofErr w:type="spellStart"/>
      <w:r w:rsidRPr="0020404A">
        <w:rPr>
          <w:rFonts w:cs="Times New Roman"/>
        </w:rPr>
        <w:t>диспраксия</w:t>
      </w:r>
      <w:proofErr w:type="spellEnd"/>
      <w:r w:rsidRPr="0020404A">
        <w:rPr>
          <w:rFonts w:cs="Times New Roman"/>
        </w:rPr>
        <w:t>, так называемая неуклюжесть.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        Дети постоянно что-нибудь переворачивают или опрокидывают, очень медленно выполняют работу, требующую ловкости и работоспособности. Многие с трудом обучаются езде на велосипеде и удручающе плохо играют в подвижные игры с мячом. Тело ребёнка как бы «не вписывается» в пространство, задевая предметы, натыкаясь на простенки, дверные проёмы. Несмотря на то, что нередко у таких детей живая мимика, быстрая речь, подвижные глаза, они зачастую оказываются как бы вне ситуации, т.е. «уходят» из неё, а затем спустя некоторое время снова «возвращаются».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        Всё более отчётливо проявляется неспособность сосредоточиться на каком-нибудь предмете или явлении. Ребёнок разбрасывает игрушки, не может спокойно дослушать сказку, досмотреть мультфильм.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  <w:bCs/>
        </w:rPr>
        <w:t xml:space="preserve">        «Учёные Университета Джона </w:t>
      </w:r>
      <w:proofErr w:type="spellStart"/>
      <w:r w:rsidRPr="0020404A">
        <w:rPr>
          <w:rFonts w:cs="Times New Roman"/>
          <w:bCs/>
        </w:rPr>
        <w:t>Хопкинса</w:t>
      </w:r>
      <w:proofErr w:type="spellEnd"/>
      <w:r w:rsidRPr="0020404A">
        <w:rPr>
          <w:rFonts w:cs="Times New Roman"/>
          <w:bCs/>
        </w:rPr>
        <w:t xml:space="preserve"> (США) в 1999 году доказали, что размеры лобных долей правого полушария у детей с </w:t>
      </w:r>
      <w:proofErr w:type="spellStart"/>
      <w:r w:rsidRPr="0020404A">
        <w:rPr>
          <w:rFonts w:cs="Times New Roman"/>
          <w:bCs/>
        </w:rPr>
        <w:t>гиперактивностью</w:t>
      </w:r>
      <w:proofErr w:type="spellEnd"/>
      <w:r w:rsidRPr="0020404A">
        <w:rPr>
          <w:rFonts w:cs="Times New Roman"/>
          <w:bCs/>
        </w:rPr>
        <w:t xml:space="preserve"> меньше, чем у их здоровых сверстников. Существуют и другие изменения в центральной нервной системе, которые приводят к асимметрии передачи сигналов и, соответственно, способствуют развитию патологического </w:t>
      </w:r>
      <w:r w:rsidRPr="0020404A">
        <w:rPr>
          <w:rFonts w:cs="Times New Roman"/>
          <w:bCs/>
        </w:rPr>
        <w:lastRenderedPageBreak/>
        <w:t xml:space="preserve">состояния. Об этом важно помнить родителям, которые считают, что их ребёнок – </w:t>
      </w:r>
      <w:proofErr w:type="gramStart"/>
      <w:r w:rsidRPr="0020404A">
        <w:rPr>
          <w:rFonts w:cs="Times New Roman"/>
          <w:bCs/>
        </w:rPr>
        <w:t>лентяй</w:t>
      </w:r>
      <w:proofErr w:type="gramEnd"/>
      <w:r w:rsidRPr="0020404A">
        <w:rPr>
          <w:rFonts w:cs="Times New Roman"/>
          <w:bCs/>
        </w:rPr>
        <w:t xml:space="preserve"> и что они воспитывают его недостаточно жёстко».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 Но наиболее заметными проблемы </w:t>
      </w:r>
      <w:proofErr w:type="gramStart"/>
      <w:r w:rsidRPr="0020404A">
        <w:rPr>
          <w:rFonts w:cs="Times New Roman"/>
        </w:rPr>
        <w:t>с</w:t>
      </w:r>
      <w:proofErr w:type="gramEnd"/>
      <w:r w:rsidRPr="0020404A">
        <w:rPr>
          <w:rFonts w:cs="Times New Roman"/>
        </w:rPr>
        <w:t xml:space="preserve"> вниманием становятся к моменту, когда дошкольник приходит в детский сад. Он попадает в коллектив, живущий по определённому распорядку, где от каждого требуется достаточная степень самоконтроля.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Такой ребёнок чувствует себя неуютно в коллективе, ведь попав в разряд «неуспевающих», он ощущает негативное отношение со стороны педагогов и сверстников, что ещё больше усугубляется неадекватным активным поведением. Дошкольника часто ругают взрослые, над ним смеются и «не берут в игру» дети. Из-за этого неуравновешенность, вспыльчивость, заниженная самооценка – характерные эмоции при синдроме дефицита внимания с </w:t>
      </w:r>
      <w:proofErr w:type="spellStart"/>
      <w:r w:rsidRPr="0020404A">
        <w:rPr>
          <w:rFonts w:cs="Times New Roman"/>
        </w:rPr>
        <w:t>гиперактивностью</w:t>
      </w:r>
      <w:proofErr w:type="spellEnd"/>
      <w:r w:rsidRPr="0020404A">
        <w:rPr>
          <w:rFonts w:cs="Times New Roman"/>
        </w:rPr>
        <w:t xml:space="preserve"> – получают дополнительный стимул. Вспышки гнева и раздражения случаются довольно часто и порой даже на ровном месте. Многие дети замыкаются и начинают жить своей отдельной внутренней жизнью. Но случается и </w:t>
      </w:r>
      <w:proofErr w:type="gramStart"/>
      <w:r w:rsidRPr="0020404A">
        <w:rPr>
          <w:rFonts w:cs="Times New Roman"/>
        </w:rPr>
        <w:t>обратное</w:t>
      </w:r>
      <w:proofErr w:type="gramEnd"/>
      <w:r w:rsidRPr="0020404A">
        <w:rPr>
          <w:rFonts w:cs="Times New Roman"/>
        </w:rPr>
        <w:t xml:space="preserve"> – </w:t>
      </w:r>
      <w:proofErr w:type="spellStart"/>
      <w:r w:rsidRPr="0020404A">
        <w:rPr>
          <w:rFonts w:cs="Times New Roman"/>
        </w:rPr>
        <w:t>гиперактивный</w:t>
      </w:r>
      <w:proofErr w:type="spellEnd"/>
      <w:r w:rsidRPr="0020404A">
        <w:rPr>
          <w:rFonts w:cs="Times New Roman"/>
        </w:rPr>
        <w:t xml:space="preserve"> ребёнок становится лидером в коллективе.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>        Важно помнить, что такие дети, как правило, лишены чувства страха. Они</w:t>
      </w:r>
      <w:proofErr w:type="gramStart"/>
      <w:r w:rsidRPr="0020404A">
        <w:rPr>
          <w:rFonts w:cs="Times New Roman"/>
        </w:rPr>
        <w:t xml:space="preserve"> ,</w:t>
      </w:r>
      <w:proofErr w:type="gramEnd"/>
      <w:r w:rsidRPr="0020404A">
        <w:rPr>
          <w:rFonts w:cs="Times New Roman"/>
        </w:rPr>
        <w:t xml:space="preserve"> не задумываясь, могут выскочить на дорогу перед мчащимся автомобилем, прыгнуть с любой высоты, нырнуть в воду, не умея плавать и т.п. Здесь нужен особый контроль со стороны взрослых, тем более что обычно у таких детей снижена реакция на болевые стимулы, большинство из них спокойно воспринимают удары, порезы и даже довольно серьёзные травмы. Часто у них появляются подёргивания и тики.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  <w:bCs/>
        </w:rPr>
        <w:t>«Тик – быстрые непроизвольные стереотипные сокращения определённых мышц. Напоминает нормальное координированное движение, которое варьируется по интенсивности и отличается отсутствием ритмичности. Может временно подавляться усилием воли и благодаря однотипности рисунка относительно легко имитируется».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Многие дети жалуются на частые головные боли (ноющие, давящие, сжимающие), сонливость, повышенную утомляемость. У некоторых наблюдается </w:t>
      </w:r>
      <w:proofErr w:type="spellStart"/>
      <w:r w:rsidRPr="0020404A">
        <w:rPr>
          <w:rFonts w:cs="Times New Roman"/>
        </w:rPr>
        <w:t>энурез</w:t>
      </w:r>
      <w:proofErr w:type="spellEnd"/>
      <w:r w:rsidRPr="0020404A">
        <w:rPr>
          <w:rFonts w:cs="Times New Roman"/>
        </w:rPr>
        <w:t xml:space="preserve"> (недержание мочи), причём не только ночью, но и днём.</w:t>
      </w:r>
    </w:p>
    <w:p w:rsidR="006A6175" w:rsidRPr="0020404A" w:rsidRDefault="006A6175" w:rsidP="006A6175">
      <w:pPr>
        <w:pStyle w:val="Standard"/>
        <w:spacing w:line="276" w:lineRule="auto"/>
        <w:ind w:left="142"/>
        <w:jc w:val="both"/>
        <w:rPr>
          <w:rFonts w:cs="Times New Roman"/>
        </w:rPr>
      </w:pPr>
      <w:r w:rsidRPr="0020404A">
        <w:rPr>
          <w:rFonts w:cs="Times New Roman"/>
        </w:rPr>
        <w:t xml:space="preserve">        Если болезнь не лечить, то с каждым годом проблемы с поведением ребёнка усугубляются. Наиболее ярко симптомы заболевания начинают проявляться в детском саду, примерно в пятилетнем возрасте, и сохраняются приблизительно до 12 лет. Детям дошкольного возраста диагноз синдром дефицита внимания с </w:t>
      </w:r>
      <w:proofErr w:type="spellStart"/>
      <w:r w:rsidRPr="0020404A">
        <w:rPr>
          <w:rFonts w:cs="Times New Roman"/>
        </w:rPr>
        <w:t>гиперактивностью</w:t>
      </w:r>
      <w:proofErr w:type="spellEnd"/>
      <w:r w:rsidRPr="0020404A">
        <w:rPr>
          <w:rFonts w:cs="Times New Roman"/>
        </w:rPr>
        <w:t xml:space="preserve"> при первом обращении специалисты обычно не ставят, а наблюдают за ребёнком несколько месяцев, в течение которых симптомы должны сохраняться. Это позволяет избежать диагностических ошибок. Второй «всплеск» симптомов относят к 14 годам, что совпадает с периодом полового созревания.</w:t>
      </w:r>
    </w:p>
    <w:p w:rsidR="006A6175" w:rsidRPr="0020404A" w:rsidRDefault="006A6175" w:rsidP="00D278F5">
      <w:pPr>
        <w:pStyle w:val="Standard"/>
        <w:spacing w:line="276" w:lineRule="auto"/>
        <w:ind w:left="142"/>
        <w:jc w:val="both"/>
        <w:rPr>
          <w:rFonts w:cs="Times New Roman"/>
        </w:rPr>
      </w:pPr>
    </w:p>
    <w:p w:rsidR="007F479E" w:rsidRPr="0020404A" w:rsidRDefault="007F479E" w:rsidP="00D278F5">
      <w:pPr>
        <w:pStyle w:val="Standard"/>
        <w:spacing w:line="276" w:lineRule="auto"/>
        <w:ind w:left="142"/>
        <w:jc w:val="both"/>
        <w:rPr>
          <w:rFonts w:cs="Times New Roman"/>
          <w:iCs/>
        </w:rPr>
      </w:pPr>
    </w:p>
    <w:p w:rsidR="007A7AA0" w:rsidRPr="0020404A" w:rsidRDefault="007A7AA0" w:rsidP="007A7AA0">
      <w:pPr>
        <w:pStyle w:val="Standard"/>
        <w:spacing w:line="276" w:lineRule="auto"/>
        <w:ind w:left="142"/>
        <w:jc w:val="both"/>
        <w:rPr>
          <w:rFonts w:cs="Times New Roman"/>
          <w:b/>
        </w:rPr>
      </w:pPr>
    </w:p>
    <w:p w:rsidR="00CA2F66" w:rsidRPr="0020404A" w:rsidRDefault="00CA2F66" w:rsidP="00047463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CA2F66" w:rsidRPr="0020404A" w:rsidRDefault="00CA2F66" w:rsidP="00047463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CA2F66" w:rsidRPr="0020404A" w:rsidRDefault="00CA2F66" w:rsidP="00047463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CA2F66" w:rsidRPr="0020404A" w:rsidRDefault="00CA2F66" w:rsidP="00047463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CA2F66" w:rsidRPr="0020404A" w:rsidRDefault="00CA2F66" w:rsidP="00047463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CA2F66" w:rsidRPr="0020404A" w:rsidRDefault="00CA2F66" w:rsidP="00047463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CA2F66" w:rsidRPr="0020404A" w:rsidRDefault="00CA2F66" w:rsidP="00047463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CA2F66" w:rsidRPr="0020404A" w:rsidRDefault="00CA2F66" w:rsidP="00047463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CC3771" w:rsidRPr="0020404A" w:rsidRDefault="00CC3771">
      <w:pPr>
        <w:rPr>
          <w:rFonts w:ascii="Times New Roman" w:hAnsi="Times New Roman"/>
          <w:i w:val="0"/>
          <w:color w:val="000000"/>
          <w:sz w:val="24"/>
          <w:szCs w:val="24"/>
        </w:rPr>
        <w:sectPr w:rsidR="00CC3771" w:rsidRPr="0020404A" w:rsidSect="005507F7">
          <w:footerReference w:type="default" r:id="rId8"/>
          <w:pgSz w:w="11906" w:h="16838"/>
          <w:pgMar w:top="709" w:right="851" w:bottom="567" w:left="851" w:header="709" w:footer="709" w:gutter="0"/>
          <w:cols w:space="708"/>
          <w:docGrid w:linePitch="360"/>
        </w:sectPr>
      </w:pPr>
      <w:bookmarkStart w:id="4" w:name="_Направления_деятельности_педагога-п"/>
      <w:bookmarkEnd w:id="4"/>
    </w:p>
    <w:p w:rsidR="00CC3771" w:rsidRPr="0020404A" w:rsidRDefault="00CC3771" w:rsidP="009E4CC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Характеристика_особенностей_детей"/>
      <w:bookmarkStart w:id="6" w:name="_Планируемые_результаты_освоения"/>
      <w:bookmarkStart w:id="7" w:name="_2._СОДЕРЖАТЕЛЬНЫЙ_РАЗДЕЛ."/>
      <w:bookmarkEnd w:id="5"/>
      <w:bookmarkEnd w:id="6"/>
      <w:bookmarkEnd w:id="7"/>
      <w:r w:rsidRPr="0020404A">
        <w:rPr>
          <w:rFonts w:ascii="Times New Roman" w:hAnsi="Times New Roman"/>
          <w:color w:val="auto"/>
          <w:sz w:val="24"/>
          <w:szCs w:val="24"/>
        </w:rPr>
        <w:lastRenderedPageBreak/>
        <w:t>СОДЕРЖАТЕЛЬНЫЙ РАЗДЕЛ.</w:t>
      </w:r>
    </w:p>
    <w:p w:rsidR="00BC294B" w:rsidRPr="007F709A" w:rsidRDefault="00811F5F" w:rsidP="007F709A">
      <w:pPr>
        <w:jc w:val="center"/>
        <w:rPr>
          <w:rFonts w:ascii="Times New Roman" w:hAnsi="Times New Roman"/>
          <w:b/>
          <w:sz w:val="24"/>
          <w:szCs w:val="24"/>
        </w:rPr>
      </w:pPr>
      <w:r w:rsidRPr="0020404A">
        <w:rPr>
          <w:rFonts w:ascii="Times New Roman" w:hAnsi="Times New Roman"/>
          <w:b/>
          <w:sz w:val="24"/>
          <w:szCs w:val="24"/>
        </w:rPr>
        <w:t>К</w:t>
      </w:r>
      <w:r w:rsidR="00C13742">
        <w:rPr>
          <w:rFonts w:ascii="Times New Roman" w:hAnsi="Times New Roman"/>
          <w:b/>
          <w:sz w:val="24"/>
          <w:szCs w:val="24"/>
        </w:rPr>
        <w:t>омплексно-тематическое планирование с детьми «группы риска»</w:t>
      </w:r>
      <w:bookmarkStart w:id="8" w:name="_Планирование_коррекционно-развивающ"/>
      <w:bookmarkStart w:id="9" w:name="_СПОСОБЫ_И_НАПРАВЛЕНИЯ"/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4053"/>
        <w:gridCol w:w="3602"/>
      </w:tblGrid>
      <w:tr w:rsidR="00BC294B" w:rsidRPr="0020404A" w:rsidTr="00BC294B">
        <w:tc>
          <w:tcPr>
            <w:tcW w:w="2518" w:type="dxa"/>
          </w:tcPr>
          <w:p w:rsidR="00BC294B" w:rsidRPr="0020404A" w:rsidRDefault="00BC294B" w:rsidP="00E2781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блок</w:t>
            </w:r>
          </w:p>
        </w:tc>
        <w:tc>
          <w:tcPr>
            <w:tcW w:w="4259" w:type="dxa"/>
          </w:tcPr>
          <w:p w:rsidR="00BC294B" w:rsidRPr="0020404A" w:rsidRDefault="00BC294B" w:rsidP="00E2781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643" w:type="dxa"/>
          </w:tcPr>
          <w:p w:rsidR="00BC294B" w:rsidRPr="0020404A" w:rsidRDefault="00BC294B" w:rsidP="00E2781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BC294B" w:rsidRPr="0020404A" w:rsidTr="00BC294B">
        <w:tc>
          <w:tcPr>
            <w:tcW w:w="2518" w:type="dxa"/>
          </w:tcPr>
          <w:p w:rsidR="00512174" w:rsidRPr="0020404A" w:rsidRDefault="00BC294B" w:rsidP="002108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Блок 1. 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Снятие состояния эмоционального дискомфорта. Развитие социальных эмоций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9" w:type="dxa"/>
          </w:tcPr>
          <w:p w:rsidR="00BC294B" w:rsidRPr="0020404A" w:rsidRDefault="00BC294B" w:rsidP="0021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Задачи.</w:t>
            </w:r>
            <w:r w:rsidRPr="0020404A">
              <w:rPr>
                <w:rFonts w:ascii="Times New Roman" w:hAnsi="Times New Roman"/>
                <w:color w:val="000000"/>
                <w:sz w:val="24"/>
                <w:szCs w:val="24"/>
              </w:rPr>
              <w:t> Снизить эмоциональное напряжение; создать положительное эмоциональное настроение и атмосферу принятия каждого; развить способности понимать эмоциональное состояние другого и умение выразить свое; обучить приемам ауторелаксации.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</w:tcPr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1. «Знакомство»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«Мое имя» (</w:t>
            </w:r>
            <w:r w:rsidRPr="0020404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начало</w:t>
            </w:r>
            <w:r w:rsidRPr="0020404A">
              <w:rPr>
                <w:rFonts w:ascii="Times New Roman" w:hAnsi="Times New Roman"/>
                <w:sz w:val="24"/>
                <w:szCs w:val="24"/>
              </w:rPr>
              <w:t>), «Угадай, кого не стало», «Узнай по голосу»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«Автопортрет»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2. «Мое имя»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04A">
              <w:rPr>
                <w:rFonts w:ascii="Times New Roman" w:hAnsi="Times New Roman"/>
                <w:sz w:val="24"/>
                <w:szCs w:val="24"/>
              </w:rPr>
              <w:t>«Связующая нить», «Прогулка», «Мое имя» (</w:t>
            </w:r>
            <w:r w:rsidRPr="0020404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продолжение</w:t>
            </w:r>
            <w:r w:rsidRPr="0020404A">
              <w:rPr>
                <w:rFonts w:ascii="Times New Roman" w:hAnsi="Times New Roman"/>
                <w:sz w:val="24"/>
                <w:szCs w:val="24"/>
              </w:rPr>
              <w:t>), «Угадай, кто я?», «Возьми и передай»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«Я в трех зеркалах»</w:t>
            </w:r>
            <w:proofErr w:type="gramEnd"/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3. «Я люблю...»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«Переходы», «Разыщи радость», «Подари движение» 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«Я люблю больше всего...»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4. «Настроение»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t> (</w:t>
            </w:r>
            <w:r w:rsidRPr="0020404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начало</w:t>
            </w:r>
            <w:r w:rsidRPr="002040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 xml:space="preserve">«Солнечный зайчик», «Тренируем эмоции», «Передай улыбку </w:t>
            </w:r>
            <w:proofErr w:type="gramStart"/>
            <w:r w:rsidRPr="0020404A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20404A">
              <w:rPr>
                <w:rFonts w:ascii="Times New Roman" w:hAnsi="Times New Roman"/>
                <w:sz w:val="24"/>
                <w:szCs w:val="24"/>
              </w:rPr>
              <w:t>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«Мое настроение»</w:t>
            </w:r>
          </w:p>
        </w:tc>
      </w:tr>
      <w:tr w:rsidR="00BC294B" w:rsidRPr="0020404A" w:rsidTr="00BC294B">
        <w:tc>
          <w:tcPr>
            <w:tcW w:w="2518" w:type="dxa"/>
          </w:tcPr>
          <w:p w:rsidR="00512174" w:rsidRPr="0020404A" w:rsidRDefault="00BC294B" w:rsidP="002108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Блок 2. 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Коррекция тревожности. Формирование социального доверия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9" w:type="dxa"/>
          </w:tcPr>
          <w:p w:rsidR="00BC294B" w:rsidRPr="0020404A" w:rsidRDefault="00BC294B" w:rsidP="0021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20404A">
              <w:rPr>
                <w:rFonts w:ascii="Times New Roman" w:hAnsi="Times New Roman"/>
                <w:color w:val="000000"/>
                <w:sz w:val="24"/>
                <w:szCs w:val="24"/>
              </w:rPr>
              <w:t>. Помочь в преодолении негативных переживаний и снятии страхов; уменьшить тревожность; воспитать уверенность в себе; снизить эмоциональное напряжение.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</w:tcPr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5. «Настроение»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t> (</w:t>
            </w:r>
            <w:r w:rsidRPr="0020404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продолжение</w:t>
            </w:r>
            <w:r w:rsidRPr="002040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«На что похоже настроение», «Настроение и походка», сценка «Котята», игра «Хоровод»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</w: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6. «Наши страхи»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t> (</w:t>
            </w:r>
            <w:r w:rsidRPr="0020404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начало)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Сценка «</w:t>
            </w:r>
            <w:proofErr w:type="spellStart"/>
            <w:r w:rsidRPr="0020404A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20404A">
              <w:rPr>
                <w:rFonts w:ascii="Times New Roman" w:hAnsi="Times New Roman"/>
                <w:sz w:val="24"/>
                <w:szCs w:val="24"/>
              </w:rPr>
              <w:t>», «Расскажи свой страх», «Музыкальная мозаика»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 xml:space="preserve">Рисование на тему «Нарисуй свой </w:t>
            </w:r>
            <w:proofErr w:type="spellStart"/>
            <w:r w:rsidRPr="0020404A">
              <w:rPr>
                <w:rFonts w:ascii="Times New Roman" w:hAnsi="Times New Roman"/>
                <w:sz w:val="24"/>
                <w:szCs w:val="24"/>
              </w:rPr>
              <w:t>страх</w:t>
            </w:r>
            <w:proofErr w:type="gramStart"/>
            <w:r w:rsidRPr="0020404A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20404A">
              <w:rPr>
                <w:rFonts w:ascii="Times New Roman" w:hAnsi="Times New Roman"/>
                <w:sz w:val="24"/>
                <w:szCs w:val="24"/>
              </w:rPr>
              <w:t>исование</w:t>
            </w:r>
            <w:proofErr w:type="spellEnd"/>
            <w:r w:rsidRPr="0020404A">
              <w:rPr>
                <w:rFonts w:ascii="Times New Roman" w:hAnsi="Times New Roman"/>
                <w:sz w:val="24"/>
                <w:szCs w:val="24"/>
              </w:rPr>
              <w:t xml:space="preserve"> на тему сценки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7. «Наши страхи»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t> (</w:t>
            </w:r>
            <w:r w:rsidRPr="0020404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продолжение</w:t>
            </w:r>
            <w:r w:rsidRPr="002040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«Беседа о страхах», «Стойкий оловянный солдатик», сценка «Котенок по имени</w:t>
            </w:r>
            <w:proofErr w:type="gramStart"/>
            <w:r w:rsidRPr="0020404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20404A">
              <w:rPr>
                <w:rFonts w:ascii="Times New Roman" w:hAnsi="Times New Roman"/>
                <w:sz w:val="24"/>
                <w:szCs w:val="24"/>
              </w:rPr>
              <w:t>ав»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«Я тебя больше не боюсь»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8. «Я больше не боюсь»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«Смелые ребята», «В темной норе», «На лесной поляне», «Тень», «Слепой и поводырь»</w:t>
            </w:r>
          </w:p>
        </w:tc>
      </w:tr>
      <w:tr w:rsidR="00BC294B" w:rsidRPr="0020404A" w:rsidTr="00BC294B">
        <w:tc>
          <w:tcPr>
            <w:tcW w:w="2518" w:type="dxa"/>
          </w:tcPr>
          <w:p w:rsidR="00BC294B" w:rsidRPr="0020404A" w:rsidRDefault="00BC294B" w:rsidP="002108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Блок 3. Гармонизация противоречивости </w:t>
            </w:r>
            <w:r w:rsidRPr="0020404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личности. Формирование адекватной самооценки у детей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9" w:type="dxa"/>
          </w:tcPr>
          <w:p w:rsidR="00BC294B" w:rsidRPr="0020404A" w:rsidRDefault="00BC294B" w:rsidP="0021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Задачи.</w:t>
            </w:r>
            <w:r w:rsidRPr="00204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Корректировать поведение с помощью ролевых игр; учить распознавать эмоции по внешним </w:t>
            </w:r>
            <w:r w:rsidRPr="00204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сигналам; формировать моральные представления; снять эмоциональное напряжение; тренировать психомоторные функции.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</w:tcPr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 «Новичок»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 xml:space="preserve">«Молчок», «Три характера», «Скучно, скучно так сидеть», </w:t>
            </w:r>
            <w:r w:rsidRPr="0020404A">
              <w:rPr>
                <w:rFonts w:ascii="Times New Roman" w:hAnsi="Times New Roman"/>
                <w:sz w:val="24"/>
                <w:szCs w:val="24"/>
              </w:rPr>
              <w:lastRenderedPageBreak/>
              <w:t>«Дракон кусает свой хвост», «Комплименты»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сценки «Три характера» 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10. «Ласка»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«Назови и покажи», «Страшный зверь», «Ласка», «Минута шалости», «Волшебный сон»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«Страшный зверь»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11. «Общая история»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Сочиняем «Общую историю», «Колдун», «Иголка и нитка» 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Коллективное рисование «Общая история»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12. «Волшебный лес»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«Ежик», «Ежики смеются», «Тропинка», «Танец»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«Волшебный лес»</w:t>
            </w:r>
          </w:p>
        </w:tc>
      </w:tr>
      <w:tr w:rsidR="00BC294B" w:rsidRPr="0020404A" w:rsidTr="00BC294B">
        <w:tc>
          <w:tcPr>
            <w:tcW w:w="2518" w:type="dxa"/>
          </w:tcPr>
          <w:p w:rsidR="00512174" w:rsidRPr="0020404A" w:rsidRDefault="00BC294B" w:rsidP="002108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Блок 4. 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Коррекция зависимости от окружающих. Обучение умению самостоятельно решать проблемы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9" w:type="dxa"/>
          </w:tcPr>
          <w:p w:rsidR="00BC294B" w:rsidRPr="0020404A" w:rsidRDefault="00BC294B" w:rsidP="0021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204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Дать возможность почувствовать себя самостоятельным и уверенным человеком; прививать новые формы поведения; учить </w:t>
            </w:r>
            <w:proofErr w:type="gramStart"/>
            <w:r w:rsidRPr="0020404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204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верные решения; учить навыкам </w:t>
            </w:r>
            <w:proofErr w:type="spellStart"/>
            <w:r w:rsidRPr="0020404A">
              <w:rPr>
                <w:rFonts w:ascii="Times New Roman" w:hAnsi="Times New Roman"/>
                <w:color w:val="000000"/>
                <w:sz w:val="24"/>
                <w:szCs w:val="24"/>
              </w:rPr>
              <w:t>саморасслабления</w:t>
            </w:r>
            <w:proofErr w:type="spellEnd"/>
            <w:r w:rsidRPr="002040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</w:tcPr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13. «Сказочная шкатулка»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«Сказочная шкатулка», «Волшебное колечко», «Принц и принцесса», «Танец»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«Волшебные зеркала»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14. «Доброта»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«Злодей», «Не смей!», «Впереди всех», проигрывание ситуаций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проигранных ситуаций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15. «Радость»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«Утро», «Радость», «Я все люблю», «Шарик»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проведенных этюдов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16. «Волшебники»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«Взаимоотношения», «Солидарность», «Передай по кругу», «Волшебники», «Цветок»</w:t>
            </w:r>
          </w:p>
        </w:tc>
      </w:tr>
      <w:tr w:rsidR="00BC294B" w:rsidRPr="0020404A" w:rsidTr="00BC294B">
        <w:tc>
          <w:tcPr>
            <w:tcW w:w="2518" w:type="dxa"/>
          </w:tcPr>
          <w:p w:rsidR="00512174" w:rsidRPr="0020404A" w:rsidRDefault="00BC294B" w:rsidP="002108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Блок 5. 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Снижение враждебности во взаимоотношениях со сверстниками. Развитие навыков общения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9" w:type="dxa"/>
          </w:tcPr>
          <w:p w:rsidR="00BC294B" w:rsidRPr="0020404A" w:rsidRDefault="00BC294B" w:rsidP="00210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Задачи. </w:t>
            </w:r>
            <w:r w:rsidRPr="0020404A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Корректировать поведение с помощью ролевых игр; формировать адекватные формы поведения; учить осознавать свое поведение; работать над выразительностью движений; регулировать поведение в коллективе.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</w:tcPr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17. «Солнце в ладошке»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«Встреча сказочных героев», «Мальчик (девочка) — наоборот», «Солнце в ладошке», «Просто так», «Клеевой дождик», «Идем за синей птицей»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18. «Встреча с другом»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 xml:space="preserve">«Встреча с другом», «Два друга», «Окажи внимание </w:t>
            </w:r>
            <w:proofErr w:type="gramStart"/>
            <w:r w:rsidRPr="0020404A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20404A">
              <w:rPr>
                <w:rFonts w:ascii="Times New Roman" w:hAnsi="Times New Roman"/>
                <w:sz w:val="24"/>
                <w:szCs w:val="24"/>
              </w:rPr>
              <w:t xml:space="preserve">», «Музыкальная мозаика», проигрывание </w:t>
            </w:r>
            <w:r w:rsidRPr="0020404A">
              <w:rPr>
                <w:rFonts w:ascii="Times New Roman" w:hAnsi="Times New Roman"/>
                <w:sz w:val="24"/>
                <w:szCs w:val="24"/>
              </w:rPr>
              <w:lastRenderedPageBreak/>
              <w:t>ситуаций 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«Мои друзья»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19. «Помирились»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«Поссорились и помирились», «Мирная считалка», «Вежливый ребенок», «Кого мы называем вежливым», разыгрывание ситуаций, «Розовое слово «привет»</w:t>
            </w:r>
          </w:p>
          <w:p w:rsidR="00BC294B" w:rsidRPr="0020404A" w:rsidRDefault="00BC294B" w:rsidP="0021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b/>
                <w:bCs/>
                <w:sz w:val="24"/>
                <w:szCs w:val="24"/>
              </w:rPr>
              <w:t>20. «Правила дружбы»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0404A">
              <w:rPr>
                <w:rFonts w:ascii="Times New Roman" w:hAnsi="Times New Roman"/>
                <w:sz w:val="24"/>
                <w:szCs w:val="24"/>
              </w:rPr>
              <w:t>«Найди друга», «Секрет», «Цветик-семицветик», «Улыбка», «Правила дружбы»</w:t>
            </w:r>
            <w:r w:rsidRPr="0020404A">
              <w:rPr>
                <w:rFonts w:ascii="Times New Roman" w:hAnsi="Times New Roman"/>
                <w:sz w:val="24"/>
                <w:szCs w:val="24"/>
              </w:rPr>
              <w:br/>
              <w:t>Рисование на тему «Новоселье»</w:t>
            </w:r>
          </w:p>
          <w:p w:rsidR="00BC294B" w:rsidRPr="0020404A" w:rsidRDefault="00BC294B" w:rsidP="002108C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61AF" w:rsidRPr="0020404A" w:rsidRDefault="005361AF" w:rsidP="00BC294B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300B2" w:rsidRPr="00481B86" w:rsidRDefault="009300B2" w:rsidP="00B87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1B86" w:rsidRDefault="00481B86" w:rsidP="00B87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w:anchor="_ПЕРСПЕКТИВНОЕ_ПЛАНИРОВАНИЕ_С" w:history="1">
        <w:r w:rsidRPr="00481B86">
          <w:rPr>
            <w:rStyle w:val="afc"/>
            <w:rFonts w:ascii="Times New Roman" w:hAnsi="Times New Roman"/>
            <w:b/>
            <w:color w:val="auto"/>
            <w:sz w:val="24"/>
            <w:szCs w:val="24"/>
            <w:u w:val="none"/>
          </w:rPr>
          <w:t>Перспективное планирование работы с педагогами</w:t>
        </w:r>
      </w:hyperlink>
    </w:p>
    <w:p w:rsidR="00481B86" w:rsidRDefault="00481B86" w:rsidP="00B87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1B86" w:rsidRDefault="00481B86" w:rsidP="00481B8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Психологическое сопровождение педагога направлено на то, чтобы помочь разобраться, проанализировать и найти пути решения проблем в сферах его профессиональной деятельности:</w:t>
      </w:r>
    </w:p>
    <w:p w:rsidR="00481B86" w:rsidRDefault="00481B86" w:rsidP="00481B86">
      <w:pPr>
        <w:numPr>
          <w:ilvl w:val="1"/>
          <w:numId w:val="33"/>
        </w:num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«Педагог – ДОУ» - взаимодействие с администрацией и коллегами по работе;</w:t>
      </w:r>
    </w:p>
    <w:p w:rsidR="00481B86" w:rsidRDefault="00481B86" w:rsidP="00481B86">
      <w:pPr>
        <w:numPr>
          <w:ilvl w:val="1"/>
          <w:numId w:val="33"/>
        </w:num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«Педагог – группа» - общение со всей группой детей и малой группой;</w:t>
      </w:r>
    </w:p>
    <w:p w:rsidR="00481B86" w:rsidRDefault="00481B86" w:rsidP="00481B86">
      <w:pPr>
        <w:numPr>
          <w:ilvl w:val="1"/>
          <w:numId w:val="33"/>
        </w:num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«Педагог – ребенок» - диалоговое общение с ребенком и его родителями;</w:t>
      </w:r>
    </w:p>
    <w:p w:rsidR="00481B86" w:rsidRDefault="00481B86" w:rsidP="00481B86">
      <w:pPr>
        <w:numPr>
          <w:ilvl w:val="1"/>
          <w:numId w:val="33"/>
        </w:num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«Я – педагог» - профессиональная саморегуляция и личная психотехника.</w:t>
      </w:r>
    </w:p>
    <w:p w:rsidR="00C0715E" w:rsidRDefault="00C0715E" w:rsidP="00C0715E">
      <w:pPr>
        <w:spacing w:after="0"/>
        <w:ind w:left="1440"/>
        <w:jc w:val="both"/>
        <w:rPr>
          <w:rFonts w:ascii="Times New Roman" w:hAnsi="Times New Roman"/>
          <w:i w:val="0"/>
          <w:sz w:val="24"/>
          <w:szCs w:val="24"/>
        </w:rPr>
      </w:pPr>
    </w:p>
    <w:p w:rsidR="00131575" w:rsidRDefault="00131575" w:rsidP="00131575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91"/>
      </w:tblGrid>
      <w:tr w:rsidR="00F7215C" w:rsidRPr="00F7215C" w:rsidTr="00F7215C">
        <w:tc>
          <w:tcPr>
            <w:tcW w:w="3652" w:type="dxa"/>
            <w:shd w:val="clear" w:color="auto" w:fill="auto"/>
          </w:tcPr>
          <w:p w:rsidR="00131575" w:rsidRPr="00F7215C" w:rsidRDefault="00131575" w:rsidP="00F721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/>
                <w:sz w:val="24"/>
                <w:szCs w:val="24"/>
              </w:rPr>
              <w:t>Направление работы педагога-психолога</w:t>
            </w:r>
          </w:p>
        </w:tc>
        <w:tc>
          <w:tcPr>
            <w:tcW w:w="6491" w:type="dxa"/>
            <w:shd w:val="clear" w:color="auto" w:fill="auto"/>
          </w:tcPr>
          <w:p w:rsidR="00131575" w:rsidRPr="00F7215C" w:rsidRDefault="004F50C0" w:rsidP="00F721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/>
                <w:sz w:val="24"/>
                <w:szCs w:val="24"/>
              </w:rPr>
              <w:t>Мероприятия, формы</w:t>
            </w:r>
          </w:p>
        </w:tc>
      </w:tr>
      <w:tr w:rsidR="00F7215C" w:rsidRPr="00F7215C" w:rsidTr="00F7215C">
        <w:tc>
          <w:tcPr>
            <w:tcW w:w="3652" w:type="dxa"/>
            <w:shd w:val="clear" w:color="auto" w:fill="auto"/>
          </w:tcPr>
          <w:p w:rsidR="00131575" w:rsidRPr="00F7215C" w:rsidRDefault="004F50C0" w:rsidP="00F721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«Психологическое просвещение»</w:t>
            </w:r>
          </w:p>
        </w:tc>
        <w:tc>
          <w:tcPr>
            <w:tcW w:w="6491" w:type="dxa"/>
            <w:shd w:val="clear" w:color="auto" w:fill="auto"/>
          </w:tcPr>
          <w:p w:rsidR="00131575" w:rsidRPr="00F7215C" w:rsidRDefault="004F50C0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Лекции, беседы, консультации, круглые столы, практикумы. Цель – дать конкретные ориентиры в применении психологических знаний и убедить в их значимости, настроить на конструктивное взаимодействие.</w:t>
            </w:r>
          </w:p>
        </w:tc>
      </w:tr>
      <w:tr w:rsidR="00F7215C" w:rsidRPr="00F7215C" w:rsidTr="00F7215C">
        <w:tc>
          <w:tcPr>
            <w:tcW w:w="3652" w:type="dxa"/>
            <w:shd w:val="clear" w:color="auto" w:fill="auto"/>
          </w:tcPr>
          <w:p w:rsidR="00131575" w:rsidRPr="00F7215C" w:rsidRDefault="001C758B" w:rsidP="00F721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«Личные беседы»</w:t>
            </w:r>
          </w:p>
        </w:tc>
        <w:tc>
          <w:tcPr>
            <w:tcW w:w="6491" w:type="dxa"/>
            <w:shd w:val="clear" w:color="auto" w:fill="auto"/>
          </w:tcPr>
          <w:p w:rsidR="00131575" w:rsidRPr="00F7215C" w:rsidRDefault="001C758B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Индивидуальное консультирование.</w:t>
            </w:r>
          </w:p>
        </w:tc>
      </w:tr>
      <w:tr w:rsidR="00F7215C" w:rsidRPr="00F7215C" w:rsidTr="00F7215C">
        <w:tc>
          <w:tcPr>
            <w:tcW w:w="3652" w:type="dxa"/>
            <w:shd w:val="clear" w:color="auto" w:fill="auto"/>
          </w:tcPr>
          <w:p w:rsidR="00131575" w:rsidRPr="00F7215C" w:rsidRDefault="001C758B" w:rsidP="00F721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«Микроклимат»</w:t>
            </w:r>
          </w:p>
        </w:tc>
        <w:tc>
          <w:tcPr>
            <w:tcW w:w="6491" w:type="dxa"/>
            <w:shd w:val="clear" w:color="auto" w:fill="auto"/>
          </w:tcPr>
          <w:p w:rsidR="00131575" w:rsidRPr="00F7215C" w:rsidRDefault="001C758B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 xml:space="preserve">Создание психологически благоприятного микроклимата в коллективе через выработку у членов коллектива навыков эффективного взаимодействия и взаимопонимания. </w:t>
            </w:r>
          </w:p>
        </w:tc>
      </w:tr>
    </w:tbl>
    <w:p w:rsidR="00131575" w:rsidRDefault="00131575" w:rsidP="00131575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C0715E" w:rsidRPr="00481B86" w:rsidRDefault="00C0715E" w:rsidP="00131575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5361AF" w:rsidRPr="009300B2" w:rsidRDefault="00B87E1E" w:rsidP="00B87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0B2">
        <w:rPr>
          <w:rFonts w:ascii="Times New Roman" w:hAnsi="Times New Roman"/>
          <w:b/>
          <w:sz w:val="24"/>
          <w:szCs w:val="24"/>
        </w:rPr>
        <w:t>Особенности взаимодействия с семьями воспитанников</w:t>
      </w:r>
    </w:p>
    <w:p w:rsidR="00B87E1E" w:rsidRDefault="00B87E1E" w:rsidP="00B87E1E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B87E1E" w:rsidRDefault="008B3E36" w:rsidP="00B87E1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Концепция сопровождения ребенка «группы риска» в условиях дошкольного учреждения предполагает самое активное участие их родителей, которые должны не только знать и понимать, что предпринимает персонал учреждения, но и продолжать, дополнять его усилия в домашних условиях. Только совместными усилиями семьи и специалистов ДОУ можно достичь стабильных существенных результатов в коррекционной работе с ребенком.</w:t>
      </w:r>
    </w:p>
    <w:p w:rsidR="008B3E36" w:rsidRDefault="008B3E36" w:rsidP="00B87E1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Родители – «профессия» педагогическая, но очень часто им не хватает элементарных психолого-педагогических знаний, умения найти выход из той или иной ситуации, поэтому родители являются одним из субъектов сопровождения развития ребенка.</w:t>
      </w:r>
    </w:p>
    <w:p w:rsidR="008B3E36" w:rsidRDefault="008B3E36" w:rsidP="00B87E1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9300B2" w:rsidRDefault="009300B2" w:rsidP="00B87E1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4213"/>
        <w:gridCol w:w="3514"/>
      </w:tblGrid>
      <w:tr w:rsidR="00F7215C" w:rsidRPr="00F7215C" w:rsidTr="00F7215C">
        <w:tc>
          <w:tcPr>
            <w:tcW w:w="2416" w:type="dxa"/>
            <w:shd w:val="clear" w:color="auto" w:fill="auto"/>
          </w:tcPr>
          <w:p w:rsidR="008B3E36" w:rsidRPr="00F7215C" w:rsidRDefault="008B3E36" w:rsidP="00F721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213" w:type="dxa"/>
            <w:shd w:val="clear" w:color="auto" w:fill="auto"/>
          </w:tcPr>
          <w:p w:rsidR="008B3E36" w:rsidRPr="00F7215C" w:rsidRDefault="008B3E36" w:rsidP="00F721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14" w:type="dxa"/>
            <w:shd w:val="clear" w:color="auto" w:fill="auto"/>
          </w:tcPr>
          <w:p w:rsidR="008B3E36" w:rsidRPr="00F7215C" w:rsidRDefault="008B3E36" w:rsidP="00F721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F7215C" w:rsidRPr="00F7215C" w:rsidTr="00F7215C">
        <w:tc>
          <w:tcPr>
            <w:tcW w:w="2416" w:type="dxa"/>
            <w:shd w:val="clear" w:color="auto" w:fill="auto"/>
          </w:tcPr>
          <w:p w:rsidR="008B3E36" w:rsidRPr="00F7215C" w:rsidRDefault="009E109E" w:rsidP="00F721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«Знакомство»</w:t>
            </w:r>
          </w:p>
        </w:tc>
        <w:tc>
          <w:tcPr>
            <w:tcW w:w="4213" w:type="dxa"/>
            <w:shd w:val="clear" w:color="auto" w:fill="auto"/>
          </w:tcPr>
          <w:p w:rsidR="008B3E36" w:rsidRPr="00F7215C" w:rsidRDefault="009E109E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 xml:space="preserve">Социально психологические условия семейного воспитания. Стиль семейного воспитания. </w:t>
            </w:r>
          </w:p>
        </w:tc>
        <w:tc>
          <w:tcPr>
            <w:tcW w:w="3514" w:type="dxa"/>
            <w:shd w:val="clear" w:color="auto" w:fill="auto"/>
          </w:tcPr>
          <w:p w:rsidR="008B3E36" w:rsidRPr="00F7215C" w:rsidRDefault="009E109E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Программа мониторинга семьи</w:t>
            </w:r>
          </w:p>
        </w:tc>
      </w:tr>
      <w:tr w:rsidR="00F7215C" w:rsidRPr="00F7215C" w:rsidTr="00F7215C">
        <w:tc>
          <w:tcPr>
            <w:tcW w:w="2416" w:type="dxa"/>
            <w:shd w:val="clear" w:color="auto" w:fill="auto"/>
          </w:tcPr>
          <w:p w:rsidR="008B3E36" w:rsidRPr="00F7215C" w:rsidRDefault="009E109E" w:rsidP="00F721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«Просвещение»</w:t>
            </w:r>
          </w:p>
        </w:tc>
        <w:tc>
          <w:tcPr>
            <w:tcW w:w="4213" w:type="dxa"/>
            <w:shd w:val="clear" w:color="auto" w:fill="auto"/>
          </w:tcPr>
          <w:p w:rsidR="008B3E36" w:rsidRPr="00F7215C" w:rsidRDefault="009E109E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Наглядная агитация. Встречи со специалистами на родительских собраниях, практикумах, семейных клубах.</w:t>
            </w:r>
          </w:p>
        </w:tc>
        <w:tc>
          <w:tcPr>
            <w:tcW w:w="3514" w:type="dxa"/>
            <w:shd w:val="clear" w:color="auto" w:fill="auto"/>
          </w:tcPr>
          <w:p w:rsidR="008B3E36" w:rsidRPr="00F7215C" w:rsidRDefault="009E109E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Методические рекомендации. Организация встреч с родителями. Сценарии встреч с родителями.</w:t>
            </w:r>
          </w:p>
        </w:tc>
      </w:tr>
      <w:tr w:rsidR="00F7215C" w:rsidRPr="00F7215C" w:rsidTr="00F7215C">
        <w:tc>
          <w:tcPr>
            <w:tcW w:w="2416" w:type="dxa"/>
            <w:shd w:val="clear" w:color="auto" w:fill="auto"/>
          </w:tcPr>
          <w:p w:rsidR="008B3E36" w:rsidRPr="00F7215C" w:rsidRDefault="009E109E" w:rsidP="00F721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«Индивидуализация»</w:t>
            </w:r>
          </w:p>
        </w:tc>
        <w:tc>
          <w:tcPr>
            <w:tcW w:w="4213" w:type="dxa"/>
            <w:shd w:val="clear" w:color="auto" w:fill="auto"/>
          </w:tcPr>
          <w:p w:rsidR="008B3E36" w:rsidRPr="00F7215C" w:rsidRDefault="00E7785D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Выявление и знакомство с опытом семейного воспитания (семейные газеты)</w:t>
            </w:r>
          </w:p>
        </w:tc>
        <w:tc>
          <w:tcPr>
            <w:tcW w:w="3514" w:type="dxa"/>
            <w:shd w:val="clear" w:color="auto" w:fill="auto"/>
          </w:tcPr>
          <w:p w:rsidR="008B3E36" w:rsidRPr="00F7215C" w:rsidRDefault="00E7785D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Программа</w:t>
            </w:r>
            <w:r w:rsidR="000C029B" w:rsidRPr="00F7215C">
              <w:rPr>
                <w:rFonts w:ascii="Times New Roman" w:hAnsi="Times New Roman"/>
                <w:i w:val="0"/>
                <w:sz w:val="24"/>
                <w:szCs w:val="24"/>
              </w:rPr>
              <w:t xml:space="preserve"> детско-родительского семейного клуба «Дружная семейка». Методические рекомендации «Индивидуальное консультирование родителей».</w:t>
            </w:r>
          </w:p>
        </w:tc>
      </w:tr>
      <w:tr w:rsidR="00F7215C" w:rsidRPr="00F7215C" w:rsidTr="00F7215C">
        <w:tc>
          <w:tcPr>
            <w:tcW w:w="2416" w:type="dxa"/>
            <w:shd w:val="clear" w:color="auto" w:fill="auto"/>
          </w:tcPr>
          <w:p w:rsidR="008B3E36" w:rsidRPr="00F7215C" w:rsidRDefault="003F5FDE" w:rsidP="00F721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«Дифференциация»</w:t>
            </w:r>
          </w:p>
        </w:tc>
        <w:tc>
          <w:tcPr>
            <w:tcW w:w="4213" w:type="dxa"/>
            <w:shd w:val="clear" w:color="auto" w:fill="auto"/>
          </w:tcPr>
          <w:p w:rsidR="008B3E36" w:rsidRPr="00F7215C" w:rsidRDefault="003F5FDE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Выявление проблем: беседы, наблюдения, тесты, опросы. Коррекция родительских установок: беседы.</w:t>
            </w:r>
          </w:p>
        </w:tc>
        <w:tc>
          <w:tcPr>
            <w:tcW w:w="3514" w:type="dxa"/>
            <w:shd w:val="clear" w:color="auto" w:fill="auto"/>
          </w:tcPr>
          <w:p w:rsidR="008B3E36" w:rsidRPr="00F7215C" w:rsidRDefault="003F5FDE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Программа детско-родительского семейного клуба «Дружная семейка». Методические рекомендации «Индивидуальное консультирование родителей».</w:t>
            </w:r>
          </w:p>
        </w:tc>
      </w:tr>
      <w:tr w:rsidR="00F7215C" w:rsidRPr="00F7215C" w:rsidTr="00F7215C">
        <w:tc>
          <w:tcPr>
            <w:tcW w:w="2416" w:type="dxa"/>
            <w:shd w:val="clear" w:color="auto" w:fill="auto"/>
          </w:tcPr>
          <w:p w:rsidR="008B3E36" w:rsidRPr="00F7215C" w:rsidRDefault="00C444F2" w:rsidP="00F721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«Интеграция»</w:t>
            </w:r>
          </w:p>
        </w:tc>
        <w:tc>
          <w:tcPr>
            <w:tcW w:w="4213" w:type="dxa"/>
            <w:shd w:val="clear" w:color="auto" w:fill="auto"/>
          </w:tcPr>
          <w:p w:rsidR="008B3E36" w:rsidRPr="00F7215C" w:rsidRDefault="00D90E92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Совместные мероприятия: развлечения, совместные акции, конкурсы.</w:t>
            </w:r>
          </w:p>
        </w:tc>
        <w:tc>
          <w:tcPr>
            <w:tcW w:w="3514" w:type="dxa"/>
            <w:shd w:val="clear" w:color="auto" w:fill="auto"/>
          </w:tcPr>
          <w:p w:rsidR="008B3E36" w:rsidRPr="00F7215C" w:rsidRDefault="00D90E92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Сценарий развлечений, конкурсов.</w:t>
            </w:r>
          </w:p>
        </w:tc>
      </w:tr>
      <w:tr w:rsidR="00F7215C" w:rsidRPr="00F7215C" w:rsidTr="00F7215C">
        <w:tc>
          <w:tcPr>
            <w:tcW w:w="2416" w:type="dxa"/>
            <w:shd w:val="clear" w:color="auto" w:fill="auto"/>
          </w:tcPr>
          <w:p w:rsidR="008B3E36" w:rsidRPr="00F7215C" w:rsidRDefault="00D90E92" w:rsidP="00F721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«Рефлексия»</w:t>
            </w:r>
          </w:p>
        </w:tc>
        <w:tc>
          <w:tcPr>
            <w:tcW w:w="4213" w:type="dxa"/>
            <w:shd w:val="clear" w:color="auto" w:fill="auto"/>
          </w:tcPr>
          <w:p w:rsidR="008B3E36" w:rsidRPr="00F7215C" w:rsidRDefault="00D90E92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Выявление изменений родительских установок, запросов. Оценка эффективности проводимых мероприятий.</w:t>
            </w:r>
          </w:p>
        </w:tc>
        <w:tc>
          <w:tcPr>
            <w:tcW w:w="3514" w:type="dxa"/>
            <w:shd w:val="clear" w:color="auto" w:fill="auto"/>
          </w:tcPr>
          <w:p w:rsidR="008B3E36" w:rsidRPr="00F7215C" w:rsidRDefault="00D90E92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Результаты мониторинговых исследований.</w:t>
            </w:r>
          </w:p>
        </w:tc>
      </w:tr>
      <w:tr w:rsidR="00F7215C" w:rsidRPr="00F7215C" w:rsidTr="00F7215C">
        <w:tc>
          <w:tcPr>
            <w:tcW w:w="2416" w:type="dxa"/>
            <w:shd w:val="clear" w:color="auto" w:fill="auto"/>
          </w:tcPr>
          <w:p w:rsidR="008B3E36" w:rsidRPr="00F7215C" w:rsidRDefault="002810BD" w:rsidP="00F721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«Перспектива»</w:t>
            </w:r>
          </w:p>
        </w:tc>
        <w:tc>
          <w:tcPr>
            <w:tcW w:w="4213" w:type="dxa"/>
            <w:shd w:val="clear" w:color="auto" w:fill="auto"/>
          </w:tcPr>
          <w:p w:rsidR="008B3E36" w:rsidRPr="00F7215C" w:rsidRDefault="002810BD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Внесение корректив. Обсуждение планов на будущее.</w:t>
            </w:r>
          </w:p>
        </w:tc>
        <w:tc>
          <w:tcPr>
            <w:tcW w:w="3514" w:type="dxa"/>
            <w:shd w:val="clear" w:color="auto" w:fill="auto"/>
          </w:tcPr>
          <w:p w:rsidR="008B3E36" w:rsidRPr="00F7215C" w:rsidRDefault="008B3E36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8B3E36" w:rsidRPr="008B3E36" w:rsidRDefault="008B3E36" w:rsidP="008B3E3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9300B2" w:rsidRDefault="009300B2" w:rsidP="005361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61AF" w:rsidRPr="0020404A" w:rsidRDefault="005361AF" w:rsidP="005361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04A">
        <w:rPr>
          <w:rFonts w:ascii="Times New Roman" w:hAnsi="Times New Roman"/>
          <w:b/>
          <w:bCs/>
          <w:sz w:val="24"/>
          <w:szCs w:val="24"/>
        </w:rPr>
        <w:t>СИСТЕМА МОНИТОРИНГА</w:t>
      </w:r>
    </w:p>
    <w:p w:rsidR="005361AF" w:rsidRPr="0020404A" w:rsidRDefault="00E92F0A" w:rsidP="007F7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404A">
        <w:rPr>
          <w:rFonts w:ascii="Times New Roman" w:hAnsi="Times New Roman"/>
          <w:b/>
          <w:sz w:val="24"/>
          <w:szCs w:val="24"/>
        </w:rPr>
        <w:t>Оценка результативности работы по сопровождению ребенка «группы риска»</w:t>
      </w:r>
    </w:p>
    <w:p w:rsidR="00272AD1" w:rsidRDefault="00272AD1" w:rsidP="005361AF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E92F0A" w:rsidRDefault="00E92F0A" w:rsidP="005361AF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Об эффективности коррекционно-развивающей работы с ребенком и возможности вывода его из «группы риска» позволяет судить следующая информация:</w:t>
      </w:r>
    </w:p>
    <w:p w:rsidR="009300B2" w:rsidRPr="0020404A" w:rsidRDefault="009300B2" w:rsidP="005361AF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E92F0A" w:rsidRPr="0020404A" w:rsidRDefault="00E92F0A" w:rsidP="00E92F0A">
      <w:pPr>
        <w:numPr>
          <w:ilvl w:val="1"/>
          <w:numId w:val="33"/>
        </w:num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Положительный психоэмоциональный статус ребенка.</w:t>
      </w:r>
    </w:p>
    <w:p w:rsidR="005361AF" w:rsidRPr="0020404A" w:rsidRDefault="005361AF" w:rsidP="005361AF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40"/>
        <w:gridCol w:w="5355"/>
      </w:tblGrid>
      <w:tr w:rsidR="00E92F0A" w:rsidRPr="00F7215C" w:rsidTr="00F7215C">
        <w:tc>
          <w:tcPr>
            <w:tcW w:w="10143" w:type="dxa"/>
            <w:gridSpan w:val="3"/>
            <w:shd w:val="clear" w:color="auto" w:fill="auto"/>
          </w:tcPr>
          <w:p w:rsidR="00E92F0A" w:rsidRPr="00F7215C" w:rsidRDefault="00E92F0A" w:rsidP="00F72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sz w:val="24"/>
                <w:szCs w:val="24"/>
              </w:rPr>
              <w:t>Тревожность.</w:t>
            </w:r>
          </w:p>
        </w:tc>
      </w:tr>
      <w:tr w:rsidR="00EB3284" w:rsidRPr="00F7215C" w:rsidTr="00F7215C">
        <w:trPr>
          <w:trHeight w:val="470"/>
        </w:trPr>
        <w:tc>
          <w:tcPr>
            <w:tcW w:w="648" w:type="dxa"/>
            <w:shd w:val="clear" w:color="auto" w:fill="auto"/>
          </w:tcPr>
          <w:p w:rsidR="00EB3284" w:rsidRPr="00F7215C" w:rsidRDefault="00EB3284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EB3284" w:rsidRPr="00F7215C" w:rsidRDefault="00EB3284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«Шкала тревожности»</w:t>
            </w:r>
          </w:p>
        </w:tc>
        <w:tc>
          <w:tcPr>
            <w:tcW w:w="5355" w:type="dxa"/>
            <w:vMerge w:val="restart"/>
            <w:shd w:val="clear" w:color="auto" w:fill="auto"/>
          </w:tcPr>
          <w:p w:rsidR="00EB3284" w:rsidRPr="00F7215C" w:rsidRDefault="00EB3284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Определение уровня тревожности</w:t>
            </w:r>
            <w:r w:rsidR="005C23D2" w:rsidRPr="00F7215C">
              <w:rPr>
                <w:rFonts w:ascii="Times New Roman" w:hAnsi="Times New Roman"/>
                <w:i w:val="0"/>
                <w:sz w:val="24"/>
                <w:szCs w:val="24"/>
              </w:rPr>
              <w:t xml:space="preserve"> и ее доминирующей направленности: самооценочной, межличностной, учебной.</w:t>
            </w:r>
          </w:p>
        </w:tc>
      </w:tr>
      <w:tr w:rsidR="00EB3284" w:rsidRPr="00F7215C" w:rsidTr="00F7215C">
        <w:tc>
          <w:tcPr>
            <w:tcW w:w="648" w:type="dxa"/>
            <w:shd w:val="clear" w:color="auto" w:fill="auto"/>
          </w:tcPr>
          <w:p w:rsidR="00EB3284" w:rsidRPr="00F7215C" w:rsidRDefault="00EB3284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EB3284" w:rsidRPr="00F7215C" w:rsidRDefault="00EB3284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«Тревожный ребенок»</w:t>
            </w:r>
          </w:p>
        </w:tc>
        <w:tc>
          <w:tcPr>
            <w:tcW w:w="5355" w:type="dxa"/>
            <w:vMerge/>
            <w:shd w:val="clear" w:color="auto" w:fill="auto"/>
          </w:tcPr>
          <w:p w:rsidR="00EB3284" w:rsidRPr="00F7215C" w:rsidRDefault="00EB3284" w:rsidP="00F7215C">
            <w:pPr>
              <w:spacing w:after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E92F0A" w:rsidRPr="00F7215C" w:rsidTr="00F7215C">
        <w:tc>
          <w:tcPr>
            <w:tcW w:w="10143" w:type="dxa"/>
            <w:gridSpan w:val="3"/>
            <w:shd w:val="clear" w:color="auto" w:fill="auto"/>
          </w:tcPr>
          <w:p w:rsidR="00E92F0A" w:rsidRPr="00F7215C" w:rsidRDefault="00E92F0A" w:rsidP="00F72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</w:tr>
      <w:tr w:rsidR="009A576B" w:rsidRPr="00F7215C" w:rsidTr="00F7215C">
        <w:tc>
          <w:tcPr>
            <w:tcW w:w="648" w:type="dxa"/>
            <w:shd w:val="clear" w:color="auto" w:fill="auto"/>
          </w:tcPr>
          <w:p w:rsidR="009A576B" w:rsidRPr="00F7215C" w:rsidRDefault="00E92F0A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  <w:r w:rsidR="009A576B" w:rsidRPr="00F7215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9A576B" w:rsidRPr="00F7215C" w:rsidRDefault="00E92F0A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Проективная методика «Лесенка»</w:t>
            </w:r>
          </w:p>
        </w:tc>
        <w:tc>
          <w:tcPr>
            <w:tcW w:w="5355" w:type="dxa"/>
            <w:shd w:val="clear" w:color="auto" w:fill="auto"/>
          </w:tcPr>
          <w:p w:rsidR="009A576B" w:rsidRPr="00F7215C" w:rsidRDefault="005C23D2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Выявление характера самооценки.</w:t>
            </w:r>
          </w:p>
        </w:tc>
      </w:tr>
      <w:tr w:rsidR="00E92F0A" w:rsidRPr="00F7215C" w:rsidTr="00F7215C">
        <w:tc>
          <w:tcPr>
            <w:tcW w:w="10143" w:type="dxa"/>
            <w:gridSpan w:val="3"/>
            <w:shd w:val="clear" w:color="auto" w:fill="auto"/>
          </w:tcPr>
          <w:p w:rsidR="00E92F0A" w:rsidRPr="00F7215C" w:rsidRDefault="00E92F0A" w:rsidP="00F72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sz w:val="24"/>
                <w:szCs w:val="24"/>
              </w:rPr>
              <w:t>Страхи.</w:t>
            </w:r>
          </w:p>
        </w:tc>
      </w:tr>
      <w:tr w:rsidR="009A576B" w:rsidRPr="00F7215C" w:rsidTr="00F7215C">
        <w:tc>
          <w:tcPr>
            <w:tcW w:w="648" w:type="dxa"/>
            <w:shd w:val="clear" w:color="auto" w:fill="auto"/>
          </w:tcPr>
          <w:p w:rsidR="009A576B" w:rsidRPr="00F7215C" w:rsidRDefault="00E92F0A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9A576B" w:rsidRPr="00F7215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9A576B" w:rsidRPr="00F7215C" w:rsidRDefault="00E92F0A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Опросник «Интервью» или тест «Страх в домиках»</w:t>
            </w:r>
          </w:p>
        </w:tc>
        <w:tc>
          <w:tcPr>
            <w:tcW w:w="5355" w:type="dxa"/>
            <w:shd w:val="clear" w:color="auto" w:fill="auto"/>
          </w:tcPr>
          <w:p w:rsidR="009A576B" w:rsidRPr="00F7215C" w:rsidRDefault="00DC20CD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Выявление характера страхов.</w:t>
            </w:r>
          </w:p>
        </w:tc>
      </w:tr>
      <w:tr w:rsidR="009A576B" w:rsidRPr="00F7215C" w:rsidTr="00F7215C">
        <w:tc>
          <w:tcPr>
            <w:tcW w:w="648" w:type="dxa"/>
            <w:shd w:val="clear" w:color="auto" w:fill="auto"/>
          </w:tcPr>
          <w:p w:rsidR="009A576B" w:rsidRPr="00F7215C" w:rsidRDefault="00E92F0A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9A576B" w:rsidRPr="00F7215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9A576B" w:rsidRPr="00F7215C" w:rsidRDefault="00E92F0A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Проективная методика «Крокодил»</w:t>
            </w:r>
          </w:p>
        </w:tc>
        <w:tc>
          <w:tcPr>
            <w:tcW w:w="5355" w:type="dxa"/>
            <w:shd w:val="clear" w:color="auto" w:fill="auto"/>
          </w:tcPr>
          <w:p w:rsidR="009A576B" w:rsidRPr="00F7215C" w:rsidRDefault="004D78BB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Выявление направленности агрессии.</w:t>
            </w:r>
          </w:p>
        </w:tc>
      </w:tr>
    </w:tbl>
    <w:p w:rsidR="005361AF" w:rsidRPr="0020404A" w:rsidRDefault="005361AF" w:rsidP="005361AF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5361AF" w:rsidRPr="00272AD1" w:rsidRDefault="00E92F0A" w:rsidP="00BC2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AD1">
        <w:rPr>
          <w:rFonts w:ascii="Times New Roman" w:hAnsi="Times New Roman"/>
          <w:sz w:val="24"/>
          <w:szCs w:val="24"/>
        </w:rPr>
        <w:t>Уровень сформированности произвольности и самоконтроля.</w:t>
      </w:r>
    </w:p>
    <w:p w:rsidR="00E92F0A" w:rsidRPr="0020404A" w:rsidRDefault="00E92F0A" w:rsidP="00E92F0A">
      <w:pPr>
        <w:numPr>
          <w:ilvl w:val="1"/>
          <w:numId w:val="33"/>
        </w:num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Статус ребенка в группе сверстников.</w:t>
      </w:r>
    </w:p>
    <w:p w:rsidR="00E92F0A" w:rsidRPr="0020404A" w:rsidRDefault="00E92F0A" w:rsidP="00E92F0A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357"/>
      </w:tblGrid>
      <w:tr w:rsidR="00E92F0A" w:rsidRPr="00F7215C" w:rsidTr="00F7215C">
        <w:tc>
          <w:tcPr>
            <w:tcW w:w="675" w:type="dxa"/>
            <w:shd w:val="clear" w:color="auto" w:fill="auto"/>
          </w:tcPr>
          <w:p w:rsidR="00E92F0A" w:rsidRPr="00F7215C" w:rsidRDefault="00C36976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E92F0A" w:rsidRPr="00F7215C" w:rsidRDefault="00C36976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Социометрическая методика «Домики»</w:t>
            </w:r>
          </w:p>
        </w:tc>
        <w:tc>
          <w:tcPr>
            <w:tcW w:w="5357" w:type="dxa"/>
            <w:shd w:val="clear" w:color="auto" w:fill="auto"/>
          </w:tcPr>
          <w:p w:rsidR="00E92F0A" w:rsidRPr="00F7215C" w:rsidRDefault="00A966FD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Определение социального статуса ребенка в группе сверстников.</w:t>
            </w:r>
          </w:p>
        </w:tc>
      </w:tr>
    </w:tbl>
    <w:p w:rsidR="00E92F0A" w:rsidRPr="0020404A" w:rsidRDefault="00E92F0A" w:rsidP="00E92F0A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C36976" w:rsidRPr="0020404A" w:rsidRDefault="00C36976" w:rsidP="00C36976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3.Изменение детско-родительских отношений в семье.</w:t>
      </w:r>
    </w:p>
    <w:p w:rsidR="00C36976" w:rsidRPr="0020404A" w:rsidRDefault="00C36976" w:rsidP="00C36976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357"/>
      </w:tblGrid>
      <w:tr w:rsidR="003B68BB" w:rsidRPr="00F7215C" w:rsidTr="00F7215C">
        <w:tc>
          <w:tcPr>
            <w:tcW w:w="709" w:type="dxa"/>
            <w:shd w:val="clear" w:color="auto" w:fill="auto"/>
          </w:tcPr>
          <w:p w:rsidR="003B68BB" w:rsidRPr="00F7215C" w:rsidRDefault="003B68BB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3B68BB" w:rsidRPr="00F7215C" w:rsidRDefault="003B68BB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Тест «Взаимоотношения с детьми в семье»</w:t>
            </w:r>
          </w:p>
        </w:tc>
        <w:tc>
          <w:tcPr>
            <w:tcW w:w="5357" w:type="dxa"/>
            <w:vMerge w:val="restart"/>
            <w:shd w:val="clear" w:color="auto" w:fill="auto"/>
          </w:tcPr>
          <w:p w:rsidR="003B68BB" w:rsidRPr="00F7215C" w:rsidRDefault="003B68BB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Выявление родительских установок и стиля семейного воспитания.</w:t>
            </w:r>
          </w:p>
        </w:tc>
      </w:tr>
      <w:tr w:rsidR="003B68BB" w:rsidRPr="00F7215C" w:rsidTr="00F7215C">
        <w:tc>
          <w:tcPr>
            <w:tcW w:w="709" w:type="dxa"/>
            <w:shd w:val="clear" w:color="auto" w:fill="auto"/>
          </w:tcPr>
          <w:p w:rsidR="003B68BB" w:rsidRPr="00F7215C" w:rsidRDefault="003B68BB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3B68BB" w:rsidRPr="00F7215C" w:rsidRDefault="003B68BB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Проективная методика «Социограмма»</w:t>
            </w:r>
          </w:p>
        </w:tc>
        <w:tc>
          <w:tcPr>
            <w:tcW w:w="5357" w:type="dxa"/>
            <w:vMerge/>
            <w:shd w:val="clear" w:color="auto" w:fill="auto"/>
          </w:tcPr>
          <w:p w:rsidR="003B68BB" w:rsidRPr="00F7215C" w:rsidRDefault="003B68BB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B68BB" w:rsidRPr="00F7215C" w:rsidTr="00F7215C">
        <w:tc>
          <w:tcPr>
            <w:tcW w:w="709" w:type="dxa"/>
            <w:shd w:val="clear" w:color="auto" w:fill="auto"/>
          </w:tcPr>
          <w:p w:rsidR="003B68BB" w:rsidRPr="00F7215C" w:rsidRDefault="003B68BB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3B68BB" w:rsidRPr="00F7215C" w:rsidRDefault="003B68BB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Опросник для родителей «Тип воспитания детей»</w:t>
            </w:r>
          </w:p>
        </w:tc>
        <w:tc>
          <w:tcPr>
            <w:tcW w:w="5357" w:type="dxa"/>
            <w:vMerge/>
            <w:shd w:val="clear" w:color="auto" w:fill="auto"/>
          </w:tcPr>
          <w:p w:rsidR="003B68BB" w:rsidRPr="00F7215C" w:rsidRDefault="003B68BB" w:rsidP="00F7215C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C36976" w:rsidRPr="0020404A" w:rsidRDefault="00C36976" w:rsidP="00C36976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A72673" w:rsidRPr="0020404A" w:rsidRDefault="00A72673" w:rsidP="00A72673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Уровень психологической готовности к школьному обучению.</w:t>
      </w:r>
    </w:p>
    <w:p w:rsidR="00A72673" w:rsidRPr="0020404A" w:rsidRDefault="00A72673" w:rsidP="00A72673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Оценка адаптации детей к ситуации школьного обучения.</w:t>
      </w:r>
    </w:p>
    <w:p w:rsidR="00A72673" w:rsidRPr="0020404A" w:rsidRDefault="00A7267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Она определяется по следующим показателям:</w:t>
      </w:r>
    </w:p>
    <w:p w:rsidR="00A72673" w:rsidRPr="0020404A" w:rsidRDefault="00A7267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- Успешность в овладении адекватными возрасту видами деятельности;</w:t>
      </w:r>
    </w:p>
    <w:p w:rsidR="00A72673" w:rsidRPr="0020404A" w:rsidRDefault="00A7267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- Способность ребенка к сотрудничеству с другими детьми и со взрослыми;</w:t>
      </w:r>
    </w:p>
    <w:p w:rsidR="00A72673" w:rsidRPr="0020404A" w:rsidRDefault="00A7267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- Способность управлять своими поведенческими и эмоциональными реакциями;</w:t>
      </w:r>
    </w:p>
    <w:p w:rsidR="00A72673" w:rsidRPr="0020404A" w:rsidRDefault="00A7267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20404A">
        <w:rPr>
          <w:rFonts w:ascii="Times New Roman" w:hAnsi="Times New Roman"/>
          <w:i w:val="0"/>
          <w:sz w:val="24"/>
          <w:szCs w:val="24"/>
        </w:rPr>
        <w:t>- Уровень эмоционального благополучия.</w:t>
      </w: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2F7AC3" w:rsidRDefault="002F7AC3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9300B2" w:rsidRDefault="009300B2" w:rsidP="00A34869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AC3" w:rsidRDefault="002F7AC3" w:rsidP="00A34869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869" w:rsidRPr="0020404A" w:rsidRDefault="00A34869" w:rsidP="00F756D2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04A">
        <w:rPr>
          <w:rFonts w:ascii="Times New Roman" w:hAnsi="Times New Roman"/>
          <w:b/>
          <w:bCs/>
          <w:sz w:val="24"/>
          <w:szCs w:val="24"/>
        </w:rPr>
        <w:lastRenderedPageBreak/>
        <w:t>ОРГАНИЗАЦИОННЫЙ РАЗДЕЛ.</w:t>
      </w: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Default="00FD16D1" w:rsidP="00C54304">
      <w:pPr>
        <w:spacing w:after="0"/>
        <w:ind w:left="720" w:firstLine="69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Важной задачей психолого-медико-педагогического сопровождения ребенка, позволяющей изменить его социальный статус, является создание поддерживающей среды, обеспечивающей эмоционально-комфортное пребывание детей в ДОУ, использование психогигиенических и здоровьесберегающих техник в режиме дня и модели охранительного режима жизнедеятельности детей.</w:t>
      </w:r>
    </w:p>
    <w:p w:rsidR="00C54304" w:rsidRDefault="00C54304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Решить задачи индивидуального сопровождения каждого ребенка, изменить его состояние возможно лишь при условии создания поддерживающей среды, в которой осуществляется коррекция и развитие его недооформленных функций.</w:t>
      </w:r>
    </w:p>
    <w:p w:rsidR="00FB6C81" w:rsidRDefault="00FB6C81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ED7078" w:rsidRDefault="00ED7078" w:rsidP="00ED7078">
      <w:pPr>
        <w:spacing w:after="0"/>
        <w:ind w:left="720"/>
        <w:jc w:val="center"/>
        <w:rPr>
          <w:rFonts w:ascii="Times New Roman" w:hAnsi="Times New Roman"/>
          <w:i w:val="0"/>
          <w:sz w:val="24"/>
          <w:szCs w:val="24"/>
        </w:rPr>
      </w:pPr>
    </w:p>
    <w:p w:rsidR="00ED7078" w:rsidRDefault="00ED7078" w:rsidP="00ED7078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D7078">
        <w:rPr>
          <w:rFonts w:ascii="Times New Roman" w:hAnsi="Times New Roman"/>
          <w:b/>
          <w:sz w:val="24"/>
          <w:szCs w:val="24"/>
        </w:rPr>
        <w:t>Модель здоровьесохранной образовательной среды</w:t>
      </w:r>
    </w:p>
    <w:p w:rsidR="00FB6C81" w:rsidRDefault="00FB6C81" w:rsidP="00ED7078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12236" w:rsidRDefault="00B12236" w:rsidP="00ED7078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692"/>
      </w:tblGrid>
      <w:tr w:rsidR="00ED7078" w:rsidRPr="00F7215C" w:rsidTr="00F7215C">
        <w:tc>
          <w:tcPr>
            <w:tcW w:w="5071" w:type="dxa"/>
            <w:shd w:val="clear" w:color="auto" w:fill="auto"/>
          </w:tcPr>
          <w:p w:rsidR="00ED7078" w:rsidRPr="00F7215C" w:rsidRDefault="001C6F51" w:rsidP="00F72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sz w:val="24"/>
                <w:szCs w:val="24"/>
              </w:rPr>
              <w:t>Принципы построения здоровьесберегающей развивающей среды</w:t>
            </w:r>
          </w:p>
        </w:tc>
        <w:tc>
          <w:tcPr>
            <w:tcW w:w="5072" w:type="dxa"/>
            <w:shd w:val="clear" w:color="auto" w:fill="auto"/>
          </w:tcPr>
          <w:p w:rsidR="00ED7078" w:rsidRPr="00F7215C" w:rsidRDefault="001C6F51" w:rsidP="00F72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</w:tr>
      <w:tr w:rsidR="00ED7078" w:rsidRPr="00F7215C" w:rsidTr="00F7215C">
        <w:tc>
          <w:tcPr>
            <w:tcW w:w="5071" w:type="dxa"/>
            <w:shd w:val="clear" w:color="auto" w:fill="auto"/>
          </w:tcPr>
          <w:p w:rsidR="00ED7078" w:rsidRPr="00F7215C" w:rsidRDefault="001C6F51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Возможность реализации биологической потребности в движении</w:t>
            </w:r>
          </w:p>
        </w:tc>
        <w:tc>
          <w:tcPr>
            <w:tcW w:w="5072" w:type="dxa"/>
            <w:shd w:val="clear" w:color="auto" w:fill="auto"/>
          </w:tcPr>
          <w:p w:rsidR="00ED7078" w:rsidRPr="00F7215C" w:rsidRDefault="00F45AE3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Наличие достаточного свободного пространства, традиционное и нетрадиционное двигательно-оздоровительное оборудование</w:t>
            </w:r>
          </w:p>
        </w:tc>
      </w:tr>
      <w:tr w:rsidR="00ED7078" w:rsidRPr="00F7215C" w:rsidTr="00F7215C">
        <w:tc>
          <w:tcPr>
            <w:tcW w:w="5071" w:type="dxa"/>
            <w:shd w:val="clear" w:color="auto" w:fill="auto"/>
          </w:tcPr>
          <w:p w:rsidR="00ED7078" w:rsidRPr="00F7215C" w:rsidRDefault="001C6F51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Эмоциогенность среды – обеспечение каждому ребенку эмоционального и функционального комфорта</w:t>
            </w:r>
          </w:p>
        </w:tc>
        <w:tc>
          <w:tcPr>
            <w:tcW w:w="5072" w:type="dxa"/>
            <w:shd w:val="clear" w:color="auto" w:fill="auto"/>
          </w:tcPr>
          <w:p w:rsidR="00ED7078" w:rsidRPr="00F7215C" w:rsidRDefault="00F45AE3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Зоны отдыха, подвесные модули, цветовое решение среды, музыкальный фон</w:t>
            </w:r>
          </w:p>
        </w:tc>
      </w:tr>
      <w:tr w:rsidR="00ED7078" w:rsidRPr="00F7215C" w:rsidTr="00F7215C">
        <w:tc>
          <w:tcPr>
            <w:tcW w:w="5071" w:type="dxa"/>
            <w:shd w:val="clear" w:color="auto" w:fill="auto"/>
          </w:tcPr>
          <w:p w:rsidR="00ED7078" w:rsidRPr="00F7215C" w:rsidRDefault="001C6F51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Индивидуальная комфортность среды – обеспечение баланса между совместной и индивидуальной деятельностью детей</w:t>
            </w:r>
          </w:p>
        </w:tc>
        <w:tc>
          <w:tcPr>
            <w:tcW w:w="5072" w:type="dxa"/>
            <w:shd w:val="clear" w:color="auto" w:fill="auto"/>
          </w:tcPr>
          <w:p w:rsidR="00ED7078" w:rsidRPr="00F7215C" w:rsidRDefault="00F45AE3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Зоны приватности, уголки уединения</w:t>
            </w:r>
          </w:p>
        </w:tc>
      </w:tr>
      <w:tr w:rsidR="00ED7078" w:rsidRPr="00F7215C" w:rsidTr="00F7215C">
        <w:tc>
          <w:tcPr>
            <w:tcW w:w="5071" w:type="dxa"/>
            <w:shd w:val="clear" w:color="auto" w:fill="auto"/>
          </w:tcPr>
          <w:p w:rsidR="00ED7078" w:rsidRPr="00F7215C" w:rsidRDefault="002D2142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Деятельно-возрастная ориентация среды</w:t>
            </w:r>
          </w:p>
        </w:tc>
        <w:tc>
          <w:tcPr>
            <w:tcW w:w="5072" w:type="dxa"/>
            <w:shd w:val="clear" w:color="auto" w:fill="auto"/>
          </w:tcPr>
          <w:p w:rsidR="00ED7078" w:rsidRPr="00F7215C" w:rsidRDefault="00F45AE3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Постепенное обогащение и развертывание среды в соответствии с развитием возможностей детей</w:t>
            </w:r>
          </w:p>
        </w:tc>
      </w:tr>
      <w:tr w:rsidR="00ED7078" w:rsidRPr="00F7215C" w:rsidTr="00F7215C">
        <w:tc>
          <w:tcPr>
            <w:tcW w:w="5071" w:type="dxa"/>
            <w:shd w:val="clear" w:color="auto" w:fill="auto"/>
          </w:tcPr>
          <w:p w:rsidR="00ED7078" w:rsidRPr="00F7215C" w:rsidRDefault="002D2142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Развивающая ориентация среды, позволяющая ребенку полноценно осваивать все виды детской деятельности</w:t>
            </w:r>
          </w:p>
        </w:tc>
        <w:tc>
          <w:tcPr>
            <w:tcW w:w="5072" w:type="dxa"/>
            <w:shd w:val="clear" w:color="auto" w:fill="auto"/>
          </w:tcPr>
          <w:p w:rsidR="00ED7078" w:rsidRPr="00F7215C" w:rsidRDefault="00F45AE3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Организация центров активности в соответствии с основными видами детской деятельности; алгоритмы самостоятельной деятельности и вариативного использования оборудования</w:t>
            </w:r>
          </w:p>
        </w:tc>
      </w:tr>
      <w:tr w:rsidR="00ED7078" w:rsidRPr="00F7215C" w:rsidTr="00F7215C">
        <w:tc>
          <w:tcPr>
            <w:tcW w:w="5071" w:type="dxa"/>
            <w:shd w:val="clear" w:color="auto" w:fill="auto"/>
          </w:tcPr>
          <w:p w:rsidR="00ED7078" w:rsidRPr="00F7215C" w:rsidRDefault="00552F59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Реализация позиций «Я» - концепции: наличие информации о ребенке, его достижениях, продуктах его деятельности</w:t>
            </w:r>
          </w:p>
        </w:tc>
        <w:tc>
          <w:tcPr>
            <w:tcW w:w="5072" w:type="dxa"/>
            <w:shd w:val="clear" w:color="auto" w:fill="auto"/>
          </w:tcPr>
          <w:p w:rsidR="00ED7078" w:rsidRPr="00F7215C" w:rsidRDefault="00D30447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«Личные портфели достижений», стенды «Кто сегодня у нас сегодня самый…», «Я – звезда», выставки детских работ</w:t>
            </w:r>
          </w:p>
        </w:tc>
      </w:tr>
      <w:tr w:rsidR="00ED7078" w:rsidRPr="00F7215C" w:rsidTr="00F7215C">
        <w:tc>
          <w:tcPr>
            <w:tcW w:w="5071" w:type="dxa"/>
            <w:shd w:val="clear" w:color="auto" w:fill="auto"/>
          </w:tcPr>
          <w:p w:rsidR="00ED7078" w:rsidRPr="00F7215C" w:rsidRDefault="00552F59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Полоролевая адресованность оборудования и материалов</w:t>
            </w:r>
          </w:p>
        </w:tc>
        <w:tc>
          <w:tcPr>
            <w:tcW w:w="5072" w:type="dxa"/>
            <w:shd w:val="clear" w:color="auto" w:fill="auto"/>
          </w:tcPr>
          <w:p w:rsidR="00ED7078" w:rsidRPr="00F7215C" w:rsidRDefault="00D30447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Организация центров, отвечающих интересам, как мальчиков, так и девочек</w:t>
            </w:r>
          </w:p>
        </w:tc>
      </w:tr>
      <w:tr w:rsidR="00ED7078" w:rsidRPr="00F7215C" w:rsidTr="00F7215C">
        <w:tc>
          <w:tcPr>
            <w:tcW w:w="5071" w:type="dxa"/>
            <w:shd w:val="clear" w:color="auto" w:fill="auto"/>
          </w:tcPr>
          <w:p w:rsidR="00ED7078" w:rsidRPr="00F7215C" w:rsidRDefault="00552F59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Динамичность среды</w:t>
            </w:r>
          </w:p>
        </w:tc>
        <w:tc>
          <w:tcPr>
            <w:tcW w:w="5072" w:type="dxa"/>
            <w:shd w:val="clear" w:color="auto" w:fill="auto"/>
          </w:tcPr>
          <w:p w:rsidR="00ED7078" w:rsidRPr="00F7215C" w:rsidRDefault="00D30447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Возможность быстрого изменения среды, исходя из интересов и потребностей детей (ширмы, модули)</w:t>
            </w:r>
          </w:p>
        </w:tc>
      </w:tr>
      <w:tr w:rsidR="00ED7078" w:rsidRPr="00F7215C" w:rsidTr="00F7215C">
        <w:tc>
          <w:tcPr>
            <w:tcW w:w="5071" w:type="dxa"/>
            <w:shd w:val="clear" w:color="auto" w:fill="auto"/>
          </w:tcPr>
          <w:p w:rsidR="00ED7078" w:rsidRPr="00F7215C" w:rsidRDefault="00552F59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Информативность среды</w:t>
            </w:r>
          </w:p>
        </w:tc>
        <w:tc>
          <w:tcPr>
            <w:tcW w:w="5072" w:type="dxa"/>
            <w:shd w:val="clear" w:color="auto" w:fill="auto"/>
          </w:tcPr>
          <w:p w:rsidR="00ED7078" w:rsidRPr="00F7215C" w:rsidRDefault="00D30447" w:rsidP="00F721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i w:val="0"/>
                <w:sz w:val="24"/>
                <w:szCs w:val="24"/>
              </w:rPr>
              <w:t>Плакаты, схемы, продукты исследовательской деятельности</w:t>
            </w:r>
          </w:p>
        </w:tc>
      </w:tr>
    </w:tbl>
    <w:p w:rsidR="00ED7078" w:rsidRPr="00ED7078" w:rsidRDefault="00ED7078" w:rsidP="00ED7078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787727" w:rsidP="00787727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ab/>
        <w:t>Таким образом, стремясь к созданию такого развивающего пространства, благодаря которому закрепляются новообразования, возникшее в результате коррекционной работы, и ребенок, входящий в современный мир, становится более уверенным и успешным.</w:t>
      </w: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787727" w:rsidRDefault="00787727" w:rsidP="00787727">
      <w:pPr>
        <w:spacing w:after="0" w:line="240" w:lineRule="auto"/>
        <w:jc w:val="center"/>
        <w:rPr>
          <w:color w:val="000000"/>
          <w:szCs w:val="24"/>
        </w:rPr>
      </w:pPr>
      <w:r w:rsidRPr="00787727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</w:p>
    <w:p w:rsidR="00787727" w:rsidRDefault="00787727" w:rsidP="007877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7727">
        <w:rPr>
          <w:rFonts w:ascii="Times New Roman" w:hAnsi="Times New Roman"/>
          <w:b/>
          <w:bCs/>
          <w:sz w:val="24"/>
          <w:szCs w:val="24"/>
        </w:rPr>
        <w:t>психологического сопровождения</w:t>
      </w:r>
      <w:r w:rsidRPr="00787727">
        <w:rPr>
          <w:b/>
          <w:bCs/>
          <w:szCs w:val="24"/>
        </w:rPr>
        <w:t xml:space="preserve"> </w:t>
      </w:r>
      <w:r w:rsidRPr="00787727">
        <w:rPr>
          <w:rFonts w:ascii="Times New Roman" w:hAnsi="Times New Roman"/>
          <w:b/>
          <w:bCs/>
          <w:sz w:val="24"/>
          <w:szCs w:val="24"/>
        </w:rPr>
        <w:t>детей «группы риска»</w:t>
      </w:r>
    </w:p>
    <w:p w:rsidR="00B12236" w:rsidRDefault="00B12236" w:rsidP="007877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7727" w:rsidRDefault="00787727" w:rsidP="007877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5072"/>
      </w:tblGrid>
      <w:tr w:rsidR="006B7AE7" w:rsidRPr="00F7215C" w:rsidTr="00F7215C">
        <w:tc>
          <w:tcPr>
            <w:tcW w:w="5071" w:type="dxa"/>
            <w:vMerge w:val="restart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«Оценка особенностей развития ребенка дошкольного возраста»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«Критерии оценки выявления агрессивности ребенка»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«Критерии оценки гиперактивности»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«Критерии определения тревожности»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«Шкала тревожности»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Тест «Тревожный ребенок»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Проективная методика «Лесенка»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Опросник «Интервью» или тест «Страх»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Проективные методики «Крокодил» или «Кактус»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Социометрия «Домики»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«Домик», «Корректурная проба»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Анкета для родителей «Анализ социально-педагогических факторов семейного воспитания детей»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Тест «Взаимоотношения с детьми в семье»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Проективная методика «Социограмма»</w:t>
            </w:r>
          </w:p>
        </w:tc>
      </w:tr>
      <w:tr w:rsidR="006B7AE7" w:rsidRPr="00F7215C" w:rsidTr="00F7215C">
        <w:tc>
          <w:tcPr>
            <w:tcW w:w="5071" w:type="dxa"/>
            <w:vMerge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auto"/>
          </w:tcPr>
          <w:p w:rsidR="006B7AE7" w:rsidRPr="00F7215C" w:rsidRDefault="006B7AE7" w:rsidP="00F7215C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7215C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Опросник для родителей «Тип воспитания детей»</w:t>
            </w:r>
          </w:p>
        </w:tc>
      </w:tr>
    </w:tbl>
    <w:p w:rsidR="00787727" w:rsidRPr="00377EBE" w:rsidRDefault="00787727" w:rsidP="00787727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C111DF" w:rsidRPr="00787727" w:rsidRDefault="00C111DF" w:rsidP="00787727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Default="00C111DF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FB6C81" w:rsidRPr="0020404A" w:rsidRDefault="00FB6C81" w:rsidP="00A72673">
      <w:pPr>
        <w:spacing w:after="0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D106A8" w:rsidRDefault="00D106A8" w:rsidP="00A56B6D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6A8" w:rsidRDefault="00D106A8" w:rsidP="00A56B6D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1DF" w:rsidRPr="0020404A" w:rsidRDefault="00C111DF" w:rsidP="00A56B6D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04A"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:rsidR="00C111DF" w:rsidRPr="0020404A" w:rsidRDefault="00C111DF" w:rsidP="00C111D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1. </w:t>
      </w:r>
      <w:r w:rsidRPr="000B14CE">
        <w:rPr>
          <w:rFonts w:ascii="Times New Roman" w:hAnsi="Times New Roman"/>
          <w:i w:val="0"/>
          <w:sz w:val="24"/>
          <w:szCs w:val="24"/>
        </w:rPr>
        <w:t xml:space="preserve">Агафонова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И.Н.Программа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 xml:space="preserve">  «Я И МЫ» Уроки общения для детей 6-10 лет.- СПб ГУПМ, 2003.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2.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Алябьева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 xml:space="preserve"> Е.А. Коррекционно - развивающие занятия для детей старшего дошкольного возраста: Методическое пособие в помощь воспитателям и психологам дошкольных учреждений. –М.: ТЦ Сфера, 2002.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3. </w:t>
      </w:r>
      <w:r w:rsidRPr="000B14CE">
        <w:rPr>
          <w:rFonts w:ascii="Times New Roman" w:hAnsi="Times New Roman"/>
          <w:i w:val="0"/>
          <w:sz w:val="24"/>
          <w:szCs w:val="24"/>
        </w:rPr>
        <w:t>ВыготскийЛ.С.Психология.-М.:Апрель-Пресс,2000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4.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Дарвиш.О.Б.Возрастная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психология.М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 xml:space="preserve">.: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Владос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>-Пресс, 2004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5. </w:t>
      </w:r>
      <w:r w:rsidRPr="000B14CE">
        <w:rPr>
          <w:rFonts w:ascii="Times New Roman" w:hAnsi="Times New Roman"/>
          <w:i w:val="0"/>
          <w:sz w:val="24"/>
          <w:szCs w:val="24"/>
        </w:rPr>
        <w:t>Дьяченко О.М. Булычева А.И. и др. Психолог в детском дошкольном учреждении. М.: Новая школа,1996.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6.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Инхельдер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 xml:space="preserve"> Б Пиаже Ж.  Психология ребенка СПб 2003.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7. </w:t>
      </w:r>
      <w:r w:rsidRPr="000B14CE">
        <w:rPr>
          <w:rFonts w:ascii="Times New Roman" w:hAnsi="Times New Roman"/>
          <w:i w:val="0"/>
          <w:sz w:val="24"/>
          <w:szCs w:val="24"/>
        </w:rPr>
        <w:t>Костина Л.М. Игровая терапия с тревожными детьми.- СПб.: Речь, 2003.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8. </w:t>
      </w:r>
      <w:r w:rsidRPr="000B14CE">
        <w:rPr>
          <w:rFonts w:ascii="Times New Roman" w:hAnsi="Times New Roman"/>
          <w:i w:val="0"/>
          <w:sz w:val="24"/>
          <w:szCs w:val="24"/>
        </w:rPr>
        <w:t xml:space="preserve">Каплан Г.И.,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Сэдок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Б.Дж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 xml:space="preserve"> Клиническая психиатрия. В 2</w:t>
      </w:r>
      <w:r>
        <w:rPr>
          <w:rFonts w:ascii="Times New Roman" w:hAnsi="Times New Roman"/>
          <w:i w:val="0"/>
          <w:sz w:val="24"/>
          <w:szCs w:val="24"/>
        </w:rPr>
        <w:t>-х томах т.2-М: Медицина 1994.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9.</w:t>
      </w:r>
      <w:r w:rsidRPr="000B14CE">
        <w:rPr>
          <w:rFonts w:ascii="Times New Roman" w:hAnsi="Times New Roman"/>
          <w:i w:val="0"/>
          <w:sz w:val="24"/>
          <w:szCs w:val="24"/>
        </w:rPr>
        <w:t xml:space="preserve">Лютова Е.К. Монина Г.Б. Шпаргалка для взрослых: Психокоррекционная работа с     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гиперактивными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 xml:space="preserve">, агрессивными,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тревожнымии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>, аутичными детьми. М.: Генезис, 2000.</w:t>
      </w:r>
    </w:p>
    <w:p w:rsid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0B14CE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10.</w:t>
      </w:r>
      <w:r w:rsidRPr="000B14CE">
        <w:rPr>
          <w:rFonts w:ascii="Times New Roman" w:hAnsi="Times New Roman"/>
          <w:i w:val="0"/>
          <w:sz w:val="24"/>
          <w:szCs w:val="24"/>
        </w:rPr>
        <w:t>Михайленко Н.Я Игра с правилами в дошкольном возрасте. Руководство практического   психолога. Екатеринбург: деловая книга, 1999.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11.</w:t>
      </w:r>
      <w:r w:rsidRPr="000B14CE">
        <w:rPr>
          <w:rFonts w:ascii="Times New Roman" w:hAnsi="Times New Roman"/>
          <w:i w:val="0"/>
          <w:sz w:val="24"/>
          <w:szCs w:val="24"/>
        </w:rPr>
        <w:t xml:space="preserve">Психолог в детском саду № 2 1999Ежеквартальный  научно-практический журнал (соредакторы Колесников В.Г.,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Лидерс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 xml:space="preserve"> А.Г.)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0B14CE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12.</w:t>
      </w:r>
      <w:r w:rsidRPr="000B14CE">
        <w:rPr>
          <w:rFonts w:ascii="Times New Roman" w:hAnsi="Times New Roman"/>
          <w:i w:val="0"/>
          <w:sz w:val="24"/>
          <w:szCs w:val="24"/>
        </w:rPr>
        <w:t>Романов А.А.  Коррекция расстройств поведения и эмоций у детей: альбом игровых коррекционных задач. Пособие для детских психологов, педагогов, дефектологов, родителей. М.: «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Плейт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>», 2004.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13.</w:t>
      </w:r>
      <w:r w:rsidRPr="000B14CE">
        <w:rPr>
          <w:rFonts w:ascii="Times New Roman" w:hAnsi="Times New Roman"/>
          <w:i w:val="0"/>
          <w:sz w:val="24"/>
          <w:szCs w:val="24"/>
        </w:rPr>
        <w:t xml:space="preserve">Экслайн В. Игровая терапия / пер с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англ.-М:Апрель-Пресс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 xml:space="preserve">,  </w:t>
      </w:r>
      <w:proofErr w:type="spellStart"/>
      <w:r w:rsidRPr="000B14CE">
        <w:rPr>
          <w:rFonts w:ascii="Times New Roman" w:hAnsi="Times New Roman"/>
          <w:i w:val="0"/>
          <w:sz w:val="24"/>
          <w:szCs w:val="24"/>
        </w:rPr>
        <w:t>Эксмо</w:t>
      </w:r>
      <w:proofErr w:type="spellEnd"/>
      <w:r w:rsidRPr="000B14CE">
        <w:rPr>
          <w:rFonts w:ascii="Times New Roman" w:hAnsi="Times New Roman"/>
          <w:i w:val="0"/>
          <w:sz w:val="24"/>
          <w:szCs w:val="24"/>
        </w:rPr>
        <w:t>-Пресс 2000.</w:t>
      </w:r>
    </w:p>
    <w:p w:rsidR="000B14CE" w:rsidRPr="000B14CE" w:rsidRDefault="000B14CE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C111DF" w:rsidRPr="0020404A" w:rsidRDefault="00C111DF" w:rsidP="000B14C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sectPr w:rsidR="00C111DF" w:rsidRPr="0020404A" w:rsidSect="00BC70E1">
      <w:pgSz w:w="11906" w:h="16838"/>
      <w:pgMar w:top="844" w:right="840" w:bottom="199" w:left="1133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5C" w:rsidRDefault="00F7215C" w:rsidP="00E21F62">
      <w:pPr>
        <w:spacing w:after="0" w:line="240" w:lineRule="auto"/>
      </w:pPr>
      <w:r>
        <w:separator/>
      </w:r>
    </w:p>
  </w:endnote>
  <w:endnote w:type="continuationSeparator" w:id="0">
    <w:p w:rsidR="00F7215C" w:rsidRDefault="00F7215C" w:rsidP="00E2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D1" w:rsidRDefault="00524AD1" w:rsidP="00616AA5">
    <w:pPr>
      <w:pStyle w:val="af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D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5C" w:rsidRDefault="00F7215C" w:rsidP="00E21F62">
      <w:pPr>
        <w:spacing w:after="0" w:line="240" w:lineRule="auto"/>
      </w:pPr>
      <w:r>
        <w:separator/>
      </w:r>
    </w:p>
  </w:footnote>
  <w:footnote w:type="continuationSeparator" w:id="0">
    <w:p w:rsidR="00F7215C" w:rsidRDefault="00F7215C" w:rsidP="00E2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6E6F64A"/>
    <w:name w:val="WW8Num34"/>
    <w:lvl w:ilvl="0">
      <w:numFmt w:val="bullet"/>
      <w:lvlText w:val="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b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86A"/>
    <w:multiLevelType w:val="hybridMultilevel"/>
    <w:tmpl w:val="00006479"/>
    <w:lvl w:ilvl="0" w:tplc="00004325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A28"/>
    <w:multiLevelType w:val="hybridMultilevel"/>
    <w:tmpl w:val="000009CE"/>
    <w:lvl w:ilvl="0" w:tplc="0000520B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6A"/>
    <w:multiLevelType w:val="hybridMultilevel"/>
    <w:tmpl w:val="000040A5"/>
    <w:lvl w:ilvl="0" w:tplc="00001D11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E5"/>
    <w:multiLevelType w:val="hybridMultilevel"/>
    <w:tmpl w:val="00006F3C"/>
    <w:lvl w:ilvl="0" w:tplc="00006C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16"/>
    <w:multiLevelType w:val="hybridMultilevel"/>
    <w:tmpl w:val="000049BB"/>
    <w:lvl w:ilvl="0" w:tplc="00006F11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4AD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82F"/>
    <w:multiLevelType w:val="hybridMultilevel"/>
    <w:tmpl w:val="00004D67"/>
    <w:lvl w:ilvl="0" w:tplc="00005968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AD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528"/>
    <w:multiLevelType w:val="hybridMultilevel"/>
    <w:tmpl w:val="000075C1"/>
    <w:lvl w:ilvl="0" w:tplc="0000468C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68"/>
    <w:multiLevelType w:val="hybridMultilevel"/>
    <w:tmpl w:val="000078D4"/>
    <w:lvl w:ilvl="0" w:tplc="00001049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F7"/>
    <w:multiLevelType w:val="hybridMultilevel"/>
    <w:tmpl w:val="00003F4A"/>
    <w:lvl w:ilvl="0" w:tplc="00000A4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ED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87"/>
    <w:multiLevelType w:val="hybridMultilevel"/>
    <w:tmpl w:val="00003F97"/>
    <w:lvl w:ilvl="0" w:tplc="0000658C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459"/>
    <w:multiLevelType w:val="hybridMultilevel"/>
    <w:tmpl w:val="0000263D"/>
    <w:lvl w:ilvl="0" w:tplc="00003B97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027"/>
    <w:multiLevelType w:val="hybridMultilevel"/>
    <w:tmpl w:val="0000138A"/>
    <w:lvl w:ilvl="0" w:tplc="00002959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70E"/>
    <w:multiLevelType w:val="hybridMultilevel"/>
    <w:tmpl w:val="000073D9"/>
    <w:lvl w:ilvl="0" w:tplc="00001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8DB"/>
    <w:multiLevelType w:val="hybridMultilevel"/>
    <w:tmpl w:val="00002725"/>
    <w:lvl w:ilvl="0" w:tplc="0000164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08"/>
    <w:multiLevelType w:val="hybridMultilevel"/>
    <w:tmpl w:val="00007A61"/>
    <w:lvl w:ilvl="0" w:tplc="0000094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E57"/>
    <w:multiLevelType w:val="hybridMultilevel"/>
    <w:tmpl w:val="00004F68"/>
    <w:lvl w:ilvl="0" w:tplc="0000587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6F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EAE"/>
    <w:multiLevelType w:val="hybridMultilevel"/>
    <w:tmpl w:val="00005D24"/>
    <w:lvl w:ilvl="0" w:tplc="000005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6"/>
    <w:multiLevelType w:val="hybridMultilevel"/>
    <w:tmpl w:val="00000EA9"/>
    <w:lvl w:ilvl="0" w:tplc="00003F0B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E76"/>
    <w:multiLevelType w:val="hybridMultilevel"/>
    <w:tmpl w:val="0000282D"/>
    <w:lvl w:ilvl="0" w:tplc="000069D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F45"/>
    <w:multiLevelType w:val="hybridMultilevel"/>
    <w:tmpl w:val="000013D3"/>
    <w:lvl w:ilvl="0" w:tplc="000029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8F5"/>
    <w:multiLevelType w:val="hybridMultilevel"/>
    <w:tmpl w:val="000045C5"/>
    <w:lvl w:ilvl="0" w:tplc="0000396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14"/>
    <w:multiLevelType w:val="hybridMultilevel"/>
    <w:tmpl w:val="000053B1"/>
    <w:lvl w:ilvl="0" w:tplc="0000293B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AC2"/>
    <w:multiLevelType w:val="hybridMultilevel"/>
    <w:tmpl w:val="00006FC9"/>
    <w:lvl w:ilvl="0" w:tplc="00005CC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F19304B"/>
    <w:multiLevelType w:val="hybridMultilevel"/>
    <w:tmpl w:val="2564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7D235C"/>
    <w:multiLevelType w:val="hybridMultilevel"/>
    <w:tmpl w:val="541E88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E361219"/>
    <w:multiLevelType w:val="hybridMultilevel"/>
    <w:tmpl w:val="477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C41EF6"/>
    <w:multiLevelType w:val="multilevel"/>
    <w:tmpl w:val="F246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72F45AA"/>
    <w:multiLevelType w:val="multilevel"/>
    <w:tmpl w:val="7C30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235698"/>
    <w:multiLevelType w:val="hybridMultilevel"/>
    <w:tmpl w:val="19B24418"/>
    <w:lvl w:ilvl="0" w:tplc="7DDE0C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403E5977"/>
    <w:multiLevelType w:val="hybridMultilevel"/>
    <w:tmpl w:val="B61E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803C9"/>
    <w:multiLevelType w:val="hybridMultilevel"/>
    <w:tmpl w:val="C282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7320A"/>
    <w:multiLevelType w:val="hybridMultilevel"/>
    <w:tmpl w:val="5FC80628"/>
    <w:lvl w:ilvl="0" w:tplc="4B9E5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7A232C"/>
    <w:multiLevelType w:val="multilevel"/>
    <w:tmpl w:val="2532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2"/>
  </w:num>
  <w:num w:numId="3">
    <w:abstractNumId w:val="15"/>
  </w:num>
  <w:num w:numId="4">
    <w:abstractNumId w:val="6"/>
  </w:num>
  <w:num w:numId="5">
    <w:abstractNumId w:val="11"/>
  </w:num>
  <w:num w:numId="6">
    <w:abstractNumId w:val="18"/>
  </w:num>
  <w:num w:numId="7">
    <w:abstractNumId w:val="5"/>
  </w:num>
  <w:num w:numId="8">
    <w:abstractNumId w:val="19"/>
  </w:num>
  <w:num w:numId="9">
    <w:abstractNumId w:val="33"/>
  </w:num>
  <w:num w:numId="10">
    <w:abstractNumId w:val="10"/>
  </w:num>
  <w:num w:numId="11">
    <w:abstractNumId w:val="8"/>
  </w:num>
  <w:num w:numId="12">
    <w:abstractNumId w:val="21"/>
  </w:num>
  <w:num w:numId="13">
    <w:abstractNumId w:val="16"/>
  </w:num>
  <w:num w:numId="14">
    <w:abstractNumId w:val="4"/>
  </w:num>
  <w:num w:numId="15">
    <w:abstractNumId w:val="23"/>
  </w:num>
  <w:num w:numId="16">
    <w:abstractNumId w:val="2"/>
  </w:num>
  <w:num w:numId="17">
    <w:abstractNumId w:val="24"/>
  </w:num>
  <w:num w:numId="18">
    <w:abstractNumId w:val="13"/>
  </w:num>
  <w:num w:numId="19">
    <w:abstractNumId w:val="14"/>
  </w:num>
  <w:num w:numId="20">
    <w:abstractNumId w:val="22"/>
  </w:num>
  <w:num w:numId="21">
    <w:abstractNumId w:val="26"/>
  </w:num>
  <w:num w:numId="22">
    <w:abstractNumId w:val="9"/>
  </w:num>
  <w:num w:numId="23">
    <w:abstractNumId w:val="1"/>
  </w:num>
  <w:num w:numId="24">
    <w:abstractNumId w:val="17"/>
  </w:num>
  <w:num w:numId="25">
    <w:abstractNumId w:val="25"/>
  </w:num>
  <w:num w:numId="26">
    <w:abstractNumId w:val="3"/>
  </w:num>
  <w:num w:numId="27">
    <w:abstractNumId w:val="7"/>
  </w:num>
  <w:num w:numId="28">
    <w:abstractNumId w:val="20"/>
  </w:num>
  <w:num w:numId="29">
    <w:abstractNumId w:val="12"/>
  </w:num>
  <w:num w:numId="30">
    <w:abstractNumId w:val="34"/>
  </w:num>
  <w:num w:numId="31">
    <w:abstractNumId w:val="27"/>
  </w:num>
  <w:num w:numId="32">
    <w:abstractNumId w:val="29"/>
  </w:num>
  <w:num w:numId="33">
    <w:abstractNumId w:val="36"/>
  </w:num>
  <w:num w:numId="34">
    <w:abstractNumId w:val="31"/>
  </w:num>
  <w:num w:numId="35">
    <w:abstractNumId w:val="30"/>
  </w:num>
  <w:num w:numId="36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8B2"/>
    <w:rsid w:val="00000F04"/>
    <w:rsid w:val="00004A76"/>
    <w:rsid w:val="000057D0"/>
    <w:rsid w:val="00007507"/>
    <w:rsid w:val="000130DE"/>
    <w:rsid w:val="000131C2"/>
    <w:rsid w:val="00020207"/>
    <w:rsid w:val="000265AB"/>
    <w:rsid w:val="00026D67"/>
    <w:rsid w:val="00030D90"/>
    <w:rsid w:val="000311E0"/>
    <w:rsid w:val="000316A7"/>
    <w:rsid w:val="0003255E"/>
    <w:rsid w:val="00044669"/>
    <w:rsid w:val="00046040"/>
    <w:rsid w:val="000460EB"/>
    <w:rsid w:val="00047463"/>
    <w:rsid w:val="0006007D"/>
    <w:rsid w:val="000612F3"/>
    <w:rsid w:val="000640AA"/>
    <w:rsid w:val="00072C9C"/>
    <w:rsid w:val="00081087"/>
    <w:rsid w:val="000871F3"/>
    <w:rsid w:val="000902EB"/>
    <w:rsid w:val="00096469"/>
    <w:rsid w:val="000A00CE"/>
    <w:rsid w:val="000A4A2B"/>
    <w:rsid w:val="000A67B6"/>
    <w:rsid w:val="000A6BF6"/>
    <w:rsid w:val="000A7343"/>
    <w:rsid w:val="000B14CE"/>
    <w:rsid w:val="000C029B"/>
    <w:rsid w:val="000D4234"/>
    <w:rsid w:val="000E43C7"/>
    <w:rsid w:val="000F1CA0"/>
    <w:rsid w:val="000F6144"/>
    <w:rsid w:val="001025FA"/>
    <w:rsid w:val="00131575"/>
    <w:rsid w:val="0013245A"/>
    <w:rsid w:val="0013795D"/>
    <w:rsid w:val="0014122B"/>
    <w:rsid w:val="0014205E"/>
    <w:rsid w:val="00157EE7"/>
    <w:rsid w:val="00162A1F"/>
    <w:rsid w:val="0016337C"/>
    <w:rsid w:val="00163460"/>
    <w:rsid w:val="00163834"/>
    <w:rsid w:val="00171CCF"/>
    <w:rsid w:val="00175644"/>
    <w:rsid w:val="001764B2"/>
    <w:rsid w:val="0018227F"/>
    <w:rsid w:val="00187F1B"/>
    <w:rsid w:val="001917B6"/>
    <w:rsid w:val="001957F8"/>
    <w:rsid w:val="001A3C34"/>
    <w:rsid w:val="001C6F51"/>
    <w:rsid w:val="001C758B"/>
    <w:rsid w:val="001D1F52"/>
    <w:rsid w:val="001D79BA"/>
    <w:rsid w:val="001E14CB"/>
    <w:rsid w:val="001E1644"/>
    <w:rsid w:val="001E353B"/>
    <w:rsid w:val="001F041A"/>
    <w:rsid w:val="001F719E"/>
    <w:rsid w:val="0020404A"/>
    <w:rsid w:val="002108CC"/>
    <w:rsid w:val="00212445"/>
    <w:rsid w:val="0021431C"/>
    <w:rsid w:val="00214F7A"/>
    <w:rsid w:val="002175C8"/>
    <w:rsid w:val="00223F50"/>
    <w:rsid w:val="00227D75"/>
    <w:rsid w:val="0023023C"/>
    <w:rsid w:val="00230CAF"/>
    <w:rsid w:val="00237232"/>
    <w:rsid w:val="0024352B"/>
    <w:rsid w:val="002502DC"/>
    <w:rsid w:val="002541E9"/>
    <w:rsid w:val="0026632A"/>
    <w:rsid w:val="00272AD1"/>
    <w:rsid w:val="00275CD2"/>
    <w:rsid w:val="0027611D"/>
    <w:rsid w:val="002810BD"/>
    <w:rsid w:val="00284F98"/>
    <w:rsid w:val="00295F42"/>
    <w:rsid w:val="002A3C83"/>
    <w:rsid w:val="002B53DC"/>
    <w:rsid w:val="002B6387"/>
    <w:rsid w:val="002C1C1A"/>
    <w:rsid w:val="002C5824"/>
    <w:rsid w:val="002C70E3"/>
    <w:rsid w:val="002D2142"/>
    <w:rsid w:val="002D2B00"/>
    <w:rsid w:val="002E56CB"/>
    <w:rsid w:val="002F031C"/>
    <w:rsid w:val="002F12A3"/>
    <w:rsid w:val="002F6E6C"/>
    <w:rsid w:val="002F7AC3"/>
    <w:rsid w:val="003024ED"/>
    <w:rsid w:val="00303401"/>
    <w:rsid w:val="00313B7B"/>
    <w:rsid w:val="003153FE"/>
    <w:rsid w:val="00315DCB"/>
    <w:rsid w:val="00317C14"/>
    <w:rsid w:val="00324703"/>
    <w:rsid w:val="003255EF"/>
    <w:rsid w:val="003304B1"/>
    <w:rsid w:val="0035367A"/>
    <w:rsid w:val="00354232"/>
    <w:rsid w:val="00357334"/>
    <w:rsid w:val="003674CA"/>
    <w:rsid w:val="00367519"/>
    <w:rsid w:val="00370E33"/>
    <w:rsid w:val="003725F6"/>
    <w:rsid w:val="00376A43"/>
    <w:rsid w:val="0037721C"/>
    <w:rsid w:val="00377EBE"/>
    <w:rsid w:val="0038149D"/>
    <w:rsid w:val="00382E2B"/>
    <w:rsid w:val="0038327D"/>
    <w:rsid w:val="003B48B3"/>
    <w:rsid w:val="003B68BB"/>
    <w:rsid w:val="003B7F9E"/>
    <w:rsid w:val="003E107B"/>
    <w:rsid w:val="003E723E"/>
    <w:rsid w:val="003F2132"/>
    <w:rsid w:val="003F4AB3"/>
    <w:rsid w:val="003F5FDE"/>
    <w:rsid w:val="004064F1"/>
    <w:rsid w:val="004075E4"/>
    <w:rsid w:val="00413611"/>
    <w:rsid w:val="0044379E"/>
    <w:rsid w:val="0044678B"/>
    <w:rsid w:val="00452BEA"/>
    <w:rsid w:val="004611D8"/>
    <w:rsid w:val="00463998"/>
    <w:rsid w:val="00477C2E"/>
    <w:rsid w:val="00481B86"/>
    <w:rsid w:val="00492032"/>
    <w:rsid w:val="00494B63"/>
    <w:rsid w:val="00497FB1"/>
    <w:rsid w:val="004A2595"/>
    <w:rsid w:val="004A4B1B"/>
    <w:rsid w:val="004B6E9C"/>
    <w:rsid w:val="004B74B1"/>
    <w:rsid w:val="004C06D9"/>
    <w:rsid w:val="004D0A49"/>
    <w:rsid w:val="004D6E36"/>
    <w:rsid w:val="004D78BB"/>
    <w:rsid w:val="004E4720"/>
    <w:rsid w:val="004F24CA"/>
    <w:rsid w:val="004F50C0"/>
    <w:rsid w:val="004F76AA"/>
    <w:rsid w:val="00501EF2"/>
    <w:rsid w:val="00503B20"/>
    <w:rsid w:val="00512174"/>
    <w:rsid w:val="005155FD"/>
    <w:rsid w:val="00524AD1"/>
    <w:rsid w:val="005361AF"/>
    <w:rsid w:val="00536FC2"/>
    <w:rsid w:val="005507F7"/>
    <w:rsid w:val="00552F59"/>
    <w:rsid w:val="00553D01"/>
    <w:rsid w:val="005602A4"/>
    <w:rsid w:val="005625B0"/>
    <w:rsid w:val="00563783"/>
    <w:rsid w:val="00564685"/>
    <w:rsid w:val="005824A3"/>
    <w:rsid w:val="00590F93"/>
    <w:rsid w:val="00592621"/>
    <w:rsid w:val="005A02D8"/>
    <w:rsid w:val="005A79EA"/>
    <w:rsid w:val="005B5E4A"/>
    <w:rsid w:val="005B7EF6"/>
    <w:rsid w:val="005C23D2"/>
    <w:rsid w:val="005C75B8"/>
    <w:rsid w:val="005D036E"/>
    <w:rsid w:val="005E6D20"/>
    <w:rsid w:val="005F7109"/>
    <w:rsid w:val="005F7B79"/>
    <w:rsid w:val="00616AA5"/>
    <w:rsid w:val="00617B78"/>
    <w:rsid w:val="00621AAA"/>
    <w:rsid w:val="0062272A"/>
    <w:rsid w:val="00624553"/>
    <w:rsid w:val="00630132"/>
    <w:rsid w:val="00643D4B"/>
    <w:rsid w:val="006559E6"/>
    <w:rsid w:val="00661DC0"/>
    <w:rsid w:val="00672D86"/>
    <w:rsid w:val="006926E3"/>
    <w:rsid w:val="006A3FC6"/>
    <w:rsid w:val="006A5AAD"/>
    <w:rsid w:val="006A6175"/>
    <w:rsid w:val="006B77F3"/>
    <w:rsid w:val="006B7AE7"/>
    <w:rsid w:val="006E2B36"/>
    <w:rsid w:val="006E3062"/>
    <w:rsid w:val="006F2AE5"/>
    <w:rsid w:val="007129DF"/>
    <w:rsid w:val="00722F00"/>
    <w:rsid w:val="00735095"/>
    <w:rsid w:val="00736A7E"/>
    <w:rsid w:val="00736C22"/>
    <w:rsid w:val="00737D26"/>
    <w:rsid w:val="007454E3"/>
    <w:rsid w:val="0074731F"/>
    <w:rsid w:val="00747495"/>
    <w:rsid w:val="007478E5"/>
    <w:rsid w:val="00750C0D"/>
    <w:rsid w:val="00754E13"/>
    <w:rsid w:val="007579F8"/>
    <w:rsid w:val="00761E58"/>
    <w:rsid w:val="00765EEA"/>
    <w:rsid w:val="00766109"/>
    <w:rsid w:val="007738F0"/>
    <w:rsid w:val="007851A7"/>
    <w:rsid w:val="00787727"/>
    <w:rsid w:val="00790B76"/>
    <w:rsid w:val="007A7AA0"/>
    <w:rsid w:val="007C1E36"/>
    <w:rsid w:val="007C30A3"/>
    <w:rsid w:val="007C3B0B"/>
    <w:rsid w:val="007D12C6"/>
    <w:rsid w:val="007D55B2"/>
    <w:rsid w:val="007D58FE"/>
    <w:rsid w:val="007D6F55"/>
    <w:rsid w:val="007E0270"/>
    <w:rsid w:val="007E2247"/>
    <w:rsid w:val="007F1204"/>
    <w:rsid w:val="007F479E"/>
    <w:rsid w:val="007F709A"/>
    <w:rsid w:val="00807F0B"/>
    <w:rsid w:val="00810150"/>
    <w:rsid w:val="008105E0"/>
    <w:rsid w:val="00811F5F"/>
    <w:rsid w:val="008222BF"/>
    <w:rsid w:val="00822C6C"/>
    <w:rsid w:val="00824514"/>
    <w:rsid w:val="008279B9"/>
    <w:rsid w:val="008319CB"/>
    <w:rsid w:val="0083432A"/>
    <w:rsid w:val="008501B5"/>
    <w:rsid w:val="00871221"/>
    <w:rsid w:val="00871B74"/>
    <w:rsid w:val="00872400"/>
    <w:rsid w:val="008734BA"/>
    <w:rsid w:val="0087403D"/>
    <w:rsid w:val="00875914"/>
    <w:rsid w:val="00890E87"/>
    <w:rsid w:val="008A11B2"/>
    <w:rsid w:val="008A2ACC"/>
    <w:rsid w:val="008A4FA0"/>
    <w:rsid w:val="008B3E36"/>
    <w:rsid w:val="008B6D9C"/>
    <w:rsid w:val="008E65EE"/>
    <w:rsid w:val="008E6D50"/>
    <w:rsid w:val="008E7489"/>
    <w:rsid w:val="008F2AA4"/>
    <w:rsid w:val="00901169"/>
    <w:rsid w:val="009019A9"/>
    <w:rsid w:val="00902AC2"/>
    <w:rsid w:val="00911332"/>
    <w:rsid w:val="009300B2"/>
    <w:rsid w:val="00935A47"/>
    <w:rsid w:val="00952B68"/>
    <w:rsid w:val="00965F73"/>
    <w:rsid w:val="009714A0"/>
    <w:rsid w:val="0097552D"/>
    <w:rsid w:val="00980734"/>
    <w:rsid w:val="009A576B"/>
    <w:rsid w:val="009B78B6"/>
    <w:rsid w:val="009C2C27"/>
    <w:rsid w:val="009C44C9"/>
    <w:rsid w:val="009C4B44"/>
    <w:rsid w:val="009D0A6A"/>
    <w:rsid w:val="009D2FBA"/>
    <w:rsid w:val="009D4074"/>
    <w:rsid w:val="009D510A"/>
    <w:rsid w:val="009D5EE8"/>
    <w:rsid w:val="009E109E"/>
    <w:rsid w:val="009E3773"/>
    <w:rsid w:val="009E4CC9"/>
    <w:rsid w:val="009F2CAC"/>
    <w:rsid w:val="009F3331"/>
    <w:rsid w:val="00A04136"/>
    <w:rsid w:val="00A06403"/>
    <w:rsid w:val="00A07000"/>
    <w:rsid w:val="00A11043"/>
    <w:rsid w:val="00A14265"/>
    <w:rsid w:val="00A33F56"/>
    <w:rsid w:val="00A34770"/>
    <w:rsid w:val="00A34869"/>
    <w:rsid w:val="00A47DEF"/>
    <w:rsid w:val="00A5652E"/>
    <w:rsid w:val="00A56B6D"/>
    <w:rsid w:val="00A72673"/>
    <w:rsid w:val="00A76E99"/>
    <w:rsid w:val="00A81B24"/>
    <w:rsid w:val="00A84D83"/>
    <w:rsid w:val="00A966FD"/>
    <w:rsid w:val="00A9745A"/>
    <w:rsid w:val="00AA2F90"/>
    <w:rsid w:val="00AC072D"/>
    <w:rsid w:val="00AC79B6"/>
    <w:rsid w:val="00AC7A9D"/>
    <w:rsid w:val="00AD2F31"/>
    <w:rsid w:val="00AE5FAB"/>
    <w:rsid w:val="00AE6C07"/>
    <w:rsid w:val="00B0122A"/>
    <w:rsid w:val="00B01F67"/>
    <w:rsid w:val="00B05695"/>
    <w:rsid w:val="00B12236"/>
    <w:rsid w:val="00B234C3"/>
    <w:rsid w:val="00B41B26"/>
    <w:rsid w:val="00B55D5D"/>
    <w:rsid w:val="00B64118"/>
    <w:rsid w:val="00B672DF"/>
    <w:rsid w:val="00B8691B"/>
    <w:rsid w:val="00B86D70"/>
    <w:rsid w:val="00B87E1E"/>
    <w:rsid w:val="00B90C18"/>
    <w:rsid w:val="00B9224F"/>
    <w:rsid w:val="00B951FE"/>
    <w:rsid w:val="00B97B9A"/>
    <w:rsid w:val="00BA589E"/>
    <w:rsid w:val="00BA7709"/>
    <w:rsid w:val="00BB0C80"/>
    <w:rsid w:val="00BC294B"/>
    <w:rsid w:val="00BC70E1"/>
    <w:rsid w:val="00BD1E33"/>
    <w:rsid w:val="00BE3076"/>
    <w:rsid w:val="00BE4830"/>
    <w:rsid w:val="00BE4EA0"/>
    <w:rsid w:val="00BF559D"/>
    <w:rsid w:val="00C02545"/>
    <w:rsid w:val="00C02A0B"/>
    <w:rsid w:val="00C07012"/>
    <w:rsid w:val="00C0715E"/>
    <w:rsid w:val="00C111DF"/>
    <w:rsid w:val="00C1222E"/>
    <w:rsid w:val="00C13742"/>
    <w:rsid w:val="00C20C44"/>
    <w:rsid w:val="00C240A9"/>
    <w:rsid w:val="00C2660B"/>
    <w:rsid w:val="00C316BB"/>
    <w:rsid w:val="00C33C5C"/>
    <w:rsid w:val="00C36976"/>
    <w:rsid w:val="00C4115E"/>
    <w:rsid w:val="00C444F2"/>
    <w:rsid w:val="00C45B4B"/>
    <w:rsid w:val="00C465CE"/>
    <w:rsid w:val="00C46717"/>
    <w:rsid w:val="00C50E55"/>
    <w:rsid w:val="00C54304"/>
    <w:rsid w:val="00C56CED"/>
    <w:rsid w:val="00C62BDC"/>
    <w:rsid w:val="00C70562"/>
    <w:rsid w:val="00C76039"/>
    <w:rsid w:val="00C91D1F"/>
    <w:rsid w:val="00CA2CC2"/>
    <w:rsid w:val="00CA2F66"/>
    <w:rsid w:val="00CA75EE"/>
    <w:rsid w:val="00CB429C"/>
    <w:rsid w:val="00CB69E5"/>
    <w:rsid w:val="00CC3771"/>
    <w:rsid w:val="00CC4DEC"/>
    <w:rsid w:val="00CC5E9B"/>
    <w:rsid w:val="00CD1713"/>
    <w:rsid w:val="00CD2246"/>
    <w:rsid w:val="00CE00CC"/>
    <w:rsid w:val="00CE1A97"/>
    <w:rsid w:val="00CE72E6"/>
    <w:rsid w:val="00CF5301"/>
    <w:rsid w:val="00D106A8"/>
    <w:rsid w:val="00D12C5B"/>
    <w:rsid w:val="00D278F5"/>
    <w:rsid w:val="00D30447"/>
    <w:rsid w:val="00D33117"/>
    <w:rsid w:val="00D3661D"/>
    <w:rsid w:val="00D44B2A"/>
    <w:rsid w:val="00D451C0"/>
    <w:rsid w:val="00D45A8F"/>
    <w:rsid w:val="00D52547"/>
    <w:rsid w:val="00D6177D"/>
    <w:rsid w:val="00D628EF"/>
    <w:rsid w:val="00D67784"/>
    <w:rsid w:val="00D6799B"/>
    <w:rsid w:val="00D67C2F"/>
    <w:rsid w:val="00D71353"/>
    <w:rsid w:val="00D73DC7"/>
    <w:rsid w:val="00D73EA5"/>
    <w:rsid w:val="00D74E8D"/>
    <w:rsid w:val="00D824D9"/>
    <w:rsid w:val="00D86CD8"/>
    <w:rsid w:val="00D8773F"/>
    <w:rsid w:val="00D90E92"/>
    <w:rsid w:val="00DA305C"/>
    <w:rsid w:val="00DA3925"/>
    <w:rsid w:val="00DA75C0"/>
    <w:rsid w:val="00DB322C"/>
    <w:rsid w:val="00DC20CD"/>
    <w:rsid w:val="00DC65DB"/>
    <w:rsid w:val="00DC666C"/>
    <w:rsid w:val="00DD1907"/>
    <w:rsid w:val="00DD5E80"/>
    <w:rsid w:val="00DF4796"/>
    <w:rsid w:val="00E03694"/>
    <w:rsid w:val="00E03902"/>
    <w:rsid w:val="00E03B80"/>
    <w:rsid w:val="00E05CDD"/>
    <w:rsid w:val="00E06586"/>
    <w:rsid w:val="00E111FD"/>
    <w:rsid w:val="00E13065"/>
    <w:rsid w:val="00E21F62"/>
    <w:rsid w:val="00E25B18"/>
    <w:rsid w:val="00E2781D"/>
    <w:rsid w:val="00E40421"/>
    <w:rsid w:val="00E40E2E"/>
    <w:rsid w:val="00E620C2"/>
    <w:rsid w:val="00E62729"/>
    <w:rsid w:val="00E71DD7"/>
    <w:rsid w:val="00E7299C"/>
    <w:rsid w:val="00E76B77"/>
    <w:rsid w:val="00E7785D"/>
    <w:rsid w:val="00E813B9"/>
    <w:rsid w:val="00E8212A"/>
    <w:rsid w:val="00E8597B"/>
    <w:rsid w:val="00E9288B"/>
    <w:rsid w:val="00E92F0A"/>
    <w:rsid w:val="00E9423A"/>
    <w:rsid w:val="00EA4E6B"/>
    <w:rsid w:val="00EB3284"/>
    <w:rsid w:val="00EC0D04"/>
    <w:rsid w:val="00EC21F1"/>
    <w:rsid w:val="00EC38D2"/>
    <w:rsid w:val="00ED6864"/>
    <w:rsid w:val="00ED7078"/>
    <w:rsid w:val="00EE61D8"/>
    <w:rsid w:val="00EF71FB"/>
    <w:rsid w:val="00F24C6F"/>
    <w:rsid w:val="00F308C0"/>
    <w:rsid w:val="00F35CB5"/>
    <w:rsid w:val="00F368B2"/>
    <w:rsid w:val="00F36EA8"/>
    <w:rsid w:val="00F37265"/>
    <w:rsid w:val="00F43190"/>
    <w:rsid w:val="00F45AE3"/>
    <w:rsid w:val="00F47312"/>
    <w:rsid w:val="00F7215C"/>
    <w:rsid w:val="00F7218D"/>
    <w:rsid w:val="00F73328"/>
    <w:rsid w:val="00F74D71"/>
    <w:rsid w:val="00F756D2"/>
    <w:rsid w:val="00F767A8"/>
    <w:rsid w:val="00F80E89"/>
    <w:rsid w:val="00F812AB"/>
    <w:rsid w:val="00F82458"/>
    <w:rsid w:val="00F84170"/>
    <w:rsid w:val="00F87271"/>
    <w:rsid w:val="00F9097F"/>
    <w:rsid w:val="00F937D2"/>
    <w:rsid w:val="00F97E26"/>
    <w:rsid w:val="00FA3AA1"/>
    <w:rsid w:val="00FB0460"/>
    <w:rsid w:val="00FB6C81"/>
    <w:rsid w:val="00FC0730"/>
    <w:rsid w:val="00FC1A04"/>
    <w:rsid w:val="00FC1B6F"/>
    <w:rsid w:val="00FC5FBB"/>
    <w:rsid w:val="00FD16D1"/>
    <w:rsid w:val="00FD6EE3"/>
    <w:rsid w:val="00FE0019"/>
    <w:rsid w:val="00FE1960"/>
    <w:rsid w:val="00FE4DFE"/>
    <w:rsid w:val="00FF59A1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3773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qFormat/>
    <w:rsid w:val="00BA770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qFormat/>
    <w:rsid w:val="00BA770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qFormat/>
    <w:rsid w:val="00BA770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qFormat/>
    <w:rsid w:val="00BA770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qFormat/>
    <w:rsid w:val="00BA770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qFormat/>
    <w:rsid w:val="00BA770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qFormat/>
    <w:rsid w:val="00BA770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qFormat/>
    <w:rsid w:val="00BA770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qFormat/>
    <w:rsid w:val="00BA770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A7709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locked/>
    <w:rsid w:val="00BA7709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locked/>
    <w:rsid w:val="00BA7709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locked/>
    <w:rsid w:val="00BA7709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locked/>
    <w:rsid w:val="00BA7709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locked/>
    <w:rsid w:val="00BA7709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locked/>
    <w:rsid w:val="00BA7709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locked/>
    <w:rsid w:val="00BA7709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locked/>
    <w:rsid w:val="00BA7709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No Spacing"/>
    <w:basedOn w:val="a"/>
    <w:link w:val="a4"/>
    <w:qFormat/>
    <w:rsid w:val="00BA7709"/>
    <w:pPr>
      <w:spacing w:after="0" w:line="240" w:lineRule="auto"/>
    </w:pPr>
  </w:style>
  <w:style w:type="paragraph" w:styleId="a5">
    <w:name w:val="caption"/>
    <w:basedOn w:val="a"/>
    <w:next w:val="a"/>
    <w:qFormat/>
    <w:rsid w:val="00BA7709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qFormat/>
    <w:rsid w:val="00BA770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7">
    <w:name w:val="Название Знак"/>
    <w:link w:val="a6"/>
    <w:locked/>
    <w:rsid w:val="00BA7709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"/>
    <w:next w:val="a"/>
    <w:link w:val="a9"/>
    <w:uiPriority w:val="99"/>
    <w:qFormat/>
    <w:rsid w:val="00BA770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BA7709"/>
    <w:rPr>
      <w:rFonts w:ascii="Cambria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BA7709"/>
    <w:rPr>
      <w:rFonts w:cs="Times New Roman"/>
      <w:b/>
      <w:spacing w:val="0"/>
    </w:rPr>
  </w:style>
  <w:style w:type="character" w:styleId="ab">
    <w:name w:val="Emphasis"/>
    <w:uiPriority w:val="20"/>
    <w:qFormat/>
    <w:rsid w:val="00BA770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character" w:customStyle="1" w:styleId="a4">
    <w:name w:val="Без интервала Знак"/>
    <w:link w:val="a3"/>
    <w:uiPriority w:val="99"/>
    <w:locked/>
    <w:rsid w:val="00BA7709"/>
    <w:rPr>
      <w:rFonts w:cs="Times New Roman"/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BA770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A7709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BA7709"/>
    <w:rPr>
      <w:rFonts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BA770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99"/>
    <w:locked/>
    <w:rsid w:val="00BA7709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99"/>
    <w:qFormat/>
    <w:rsid w:val="00BA7709"/>
    <w:rPr>
      <w:rFonts w:ascii="Cambria" w:hAnsi="Cambria" w:cs="Times New Roman"/>
      <w:i/>
      <w:color w:val="C0504D"/>
    </w:rPr>
  </w:style>
  <w:style w:type="character" w:styleId="af0">
    <w:name w:val="Intense Emphasis"/>
    <w:uiPriority w:val="99"/>
    <w:qFormat/>
    <w:rsid w:val="00BA770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99"/>
    <w:qFormat/>
    <w:rsid w:val="00BA7709"/>
    <w:rPr>
      <w:rFonts w:cs="Times New Roman"/>
      <w:i/>
      <w:smallCaps/>
      <w:color w:val="C0504D"/>
      <w:u w:color="C0504D"/>
    </w:rPr>
  </w:style>
  <w:style w:type="character" w:styleId="af2">
    <w:name w:val="Intense Reference"/>
    <w:uiPriority w:val="99"/>
    <w:qFormat/>
    <w:rsid w:val="00BA7709"/>
    <w:rPr>
      <w:rFonts w:cs="Times New Roman"/>
      <w:b/>
      <w:i/>
      <w:smallCaps/>
      <w:color w:val="C0504D"/>
      <w:u w:color="C0504D"/>
    </w:rPr>
  </w:style>
  <w:style w:type="character" w:styleId="af3">
    <w:name w:val="Book Title"/>
    <w:uiPriority w:val="99"/>
    <w:qFormat/>
    <w:rsid w:val="00BA7709"/>
    <w:rPr>
      <w:rFonts w:ascii="Cambria" w:hAnsi="Cambria" w:cs="Times New Roman"/>
      <w:b/>
      <w:i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BA7709"/>
    <w:pPr>
      <w:outlineLvl w:val="9"/>
    </w:pPr>
  </w:style>
  <w:style w:type="table" w:styleId="af5">
    <w:name w:val="Table Grid"/>
    <w:basedOn w:val="a1"/>
    <w:uiPriority w:val="59"/>
    <w:rsid w:val="004F7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79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4">
    <w:name w:val="Style94"/>
    <w:basedOn w:val="a"/>
    <w:uiPriority w:val="99"/>
    <w:rsid w:val="007579F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i w:val="0"/>
      <w:iCs w:val="0"/>
      <w:sz w:val="24"/>
      <w:szCs w:val="24"/>
      <w:lang w:eastAsia="ru-RU"/>
    </w:rPr>
  </w:style>
  <w:style w:type="character" w:customStyle="1" w:styleId="FontStyle227">
    <w:name w:val="Font Style227"/>
    <w:uiPriority w:val="99"/>
    <w:rsid w:val="007579F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pple-converted-space">
    <w:name w:val="apple-converted-space"/>
    <w:rsid w:val="000F6144"/>
    <w:rPr>
      <w:rFonts w:cs="Times New Roman"/>
    </w:rPr>
  </w:style>
  <w:style w:type="paragraph" w:customStyle="1" w:styleId="book">
    <w:name w:val="book"/>
    <w:basedOn w:val="a"/>
    <w:uiPriority w:val="99"/>
    <w:rsid w:val="000F614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6">
    <w:name w:val="Body Text"/>
    <w:basedOn w:val="a"/>
    <w:link w:val="af7"/>
    <w:rsid w:val="003024ED"/>
    <w:pPr>
      <w:spacing w:after="0" w:line="360" w:lineRule="auto"/>
      <w:jc w:val="center"/>
    </w:pPr>
    <w:rPr>
      <w:rFonts w:ascii="Times New Roman" w:eastAsia="Times New Roman" w:hAnsi="Times New Roman"/>
      <w:b/>
      <w:bCs/>
      <w:i w:val="0"/>
      <w:iCs w:val="0"/>
      <w:sz w:val="24"/>
      <w:lang w:eastAsia="ru-RU"/>
    </w:rPr>
  </w:style>
  <w:style w:type="character" w:customStyle="1" w:styleId="af7">
    <w:name w:val="Основной текст Знак"/>
    <w:link w:val="af6"/>
    <w:locked/>
    <w:rsid w:val="003024E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3F4AB3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rsid w:val="00E21F62"/>
    <w:pPr>
      <w:spacing w:line="276" w:lineRule="auto"/>
    </w:pPr>
    <w:rPr>
      <w:i w:val="0"/>
      <w:iCs w:val="0"/>
    </w:rPr>
  </w:style>
  <w:style w:type="character" w:customStyle="1" w:styleId="af9">
    <w:name w:val="Текст сноски Знак"/>
    <w:link w:val="af8"/>
    <w:uiPriority w:val="99"/>
    <w:locked/>
    <w:rsid w:val="00E21F62"/>
    <w:rPr>
      <w:rFonts w:ascii="Calibri" w:hAnsi="Calibri" w:cs="Times New Roman"/>
      <w:sz w:val="20"/>
      <w:szCs w:val="20"/>
    </w:rPr>
  </w:style>
  <w:style w:type="character" w:styleId="afa">
    <w:name w:val="footnote reference"/>
    <w:uiPriority w:val="99"/>
    <w:rsid w:val="00E21F62"/>
    <w:rPr>
      <w:rFonts w:cs="Times New Roman"/>
      <w:vertAlign w:val="superscript"/>
    </w:rPr>
  </w:style>
  <w:style w:type="paragraph" w:styleId="afb">
    <w:name w:val="Normal (Web)"/>
    <w:aliases w:val="Обычный (веб) Знак1,Обычный (веб) Знак Знак"/>
    <w:basedOn w:val="a"/>
    <w:rsid w:val="003153F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23">
    <w:name w:val="Body Text 2"/>
    <w:basedOn w:val="a"/>
    <w:link w:val="24"/>
    <w:rsid w:val="006559E6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559E6"/>
    <w:rPr>
      <w:rFonts w:cs="Times New Roman"/>
      <w:i/>
      <w:iCs/>
      <w:sz w:val="20"/>
      <w:szCs w:val="20"/>
    </w:rPr>
  </w:style>
  <w:style w:type="character" w:styleId="afc">
    <w:name w:val="Hyperlink"/>
    <w:uiPriority w:val="99"/>
    <w:rsid w:val="00E13065"/>
    <w:rPr>
      <w:rFonts w:cs="Times New Roman"/>
      <w:color w:val="0000FF"/>
      <w:u w:val="single"/>
    </w:rPr>
  </w:style>
  <w:style w:type="character" w:styleId="afd">
    <w:name w:val="FollowedHyperlink"/>
    <w:uiPriority w:val="99"/>
    <w:semiHidden/>
    <w:rsid w:val="00CC5E9B"/>
    <w:rPr>
      <w:rFonts w:cs="Times New Roman"/>
      <w:color w:val="800080"/>
      <w:u w:val="single"/>
    </w:rPr>
  </w:style>
  <w:style w:type="paragraph" w:styleId="25">
    <w:name w:val="Body Text Indent 2"/>
    <w:basedOn w:val="a"/>
    <w:link w:val="26"/>
    <w:rsid w:val="00CC5E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locked/>
    <w:rsid w:val="00CC5E9B"/>
    <w:rPr>
      <w:rFonts w:cs="Times New Roman"/>
      <w:i/>
      <w:iCs/>
      <w:sz w:val="20"/>
      <w:szCs w:val="20"/>
    </w:rPr>
  </w:style>
  <w:style w:type="paragraph" w:styleId="afe">
    <w:name w:val="header"/>
    <w:basedOn w:val="a"/>
    <w:link w:val="aff"/>
    <w:rsid w:val="006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link w:val="afe"/>
    <w:locked/>
    <w:rsid w:val="00616AA5"/>
    <w:rPr>
      <w:rFonts w:cs="Times New Roman"/>
      <w:i/>
      <w:iCs/>
      <w:sz w:val="20"/>
      <w:szCs w:val="20"/>
    </w:rPr>
  </w:style>
  <w:style w:type="paragraph" w:styleId="aff0">
    <w:name w:val="footer"/>
    <w:basedOn w:val="a"/>
    <w:link w:val="aff1"/>
    <w:rsid w:val="006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link w:val="aff0"/>
    <w:locked/>
    <w:rsid w:val="00616AA5"/>
    <w:rPr>
      <w:rFonts w:cs="Times New Roman"/>
      <w:i/>
      <w:iCs/>
      <w:sz w:val="20"/>
      <w:szCs w:val="20"/>
    </w:rPr>
  </w:style>
  <w:style w:type="paragraph" w:styleId="aff2">
    <w:name w:val="Balloon Text"/>
    <w:basedOn w:val="a"/>
    <w:link w:val="aff3"/>
    <w:semiHidden/>
    <w:rsid w:val="006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semiHidden/>
    <w:locked/>
    <w:rsid w:val="00616AA5"/>
    <w:rPr>
      <w:rFonts w:ascii="Tahoma" w:hAnsi="Tahoma" w:cs="Tahoma"/>
      <w:i/>
      <w:iCs/>
      <w:sz w:val="16"/>
      <w:szCs w:val="16"/>
    </w:rPr>
  </w:style>
  <w:style w:type="paragraph" w:customStyle="1" w:styleId="Standard">
    <w:name w:val="Standard"/>
    <w:rsid w:val="001E353B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F530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31">
    <w:name w:val="Body Text 3"/>
    <w:basedOn w:val="a"/>
    <w:link w:val="32"/>
    <w:locked/>
    <w:rsid w:val="00CF5301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ru-RU"/>
    </w:rPr>
  </w:style>
  <w:style w:type="character" w:customStyle="1" w:styleId="32">
    <w:name w:val="Основной текст 3 Знак"/>
    <w:link w:val="31"/>
    <w:rsid w:val="00CF5301"/>
    <w:rPr>
      <w:rFonts w:ascii="Times New Roman" w:eastAsia="Times New Roman" w:hAnsi="Times New Roman"/>
      <w:i/>
      <w:iCs/>
      <w:sz w:val="22"/>
    </w:rPr>
  </w:style>
  <w:style w:type="paragraph" w:styleId="aff4">
    <w:name w:val="Body Text Indent"/>
    <w:basedOn w:val="a"/>
    <w:link w:val="aff5"/>
    <w:locked/>
    <w:rsid w:val="00CF5301"/>
    <w:pPr>
      <w:spacing w:after="0" w:line="240" w:lineRule="auto"/>
      <w:ind w:firstLine="1080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CF5301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locked/>
    <w:rsid w:val="00CF5301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i w:val="0"/>
      <w:iCs w:val="0"/>
      <w:sz w:val="28"/>
      <w:szCs w:val="28"/>
      <w:lang w:eastAsia="ru-RU"/>
    </w:rPr>
  </w:style>
  <w:style w:type="character" w:customStyle="1" w:styleId="34">
    <w:name w:val="Основной текст с отступом 3 Знак"/>
    <w:link w:val="33"/>
    <w:rsid w:val="00CF5301"/>
    <w:rPr>
      <w:rFonts w:ascii="Times New Roman" w:eastAsia="Times New Roman" w:hAnsi="Times New Roman"/>
      <w:sz w:val="28"/>
      <w:szCs w:val="28"/>
    </w:rPr>
  </w:style>
  <w:style w:type="character" w:customStyle="1" w:styleId="WW8Num33z0">
    <w:name w:val="WW8Num33z0"/>
    <w:rsid w:val="00CF5301"/>
    <w:rPr>
      <w:rFonts w:ascii="Times New Roman" w:hAnsi="Times New Roman" w:cs="Times New Roman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CF5301"/>
    <w:pPr>
      <w:spacing w:after="160" w:line="240" w:lineRule="exact"/>
    </w:pPr>
    <w:rPr>
      <w:rFonts w:ascii="Verdana" w:eastAsia="Times New Roman" w:hAnsi="Verdana" w:cs="Verdana"/>
      <w:i w:val="0"/>
      <w:iCs w:val="0"/>
      <w:lang w:val="en-US"/>
    </w:rPr>
  </w:style>
  <w:style w:type="paragraph" w:customStyle="1" w:styleId="11">
    <w:name w:val="Абзац списка1"/>
    <w:basedOn w:val="a"/>
    <w:qFormat/>
    <w:rsid w:val="00CF5301"/>
    <w:pPr>
      <w:spacing w:line="276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character" w:styleId="aff7">
    <w:name w:val="page number"/>
    <w:basedOn w:val="a0"/>
    <w:locked/>
    <w:rsid w:val="00CF5301"/>
  </w:style>
  <w:style w:type="character" w:customStyle="1" w:styleId="blk">
    <w:name w:val="blk"/>
    <w:rsid w:val="00CF5301"/>
  </w:style>
  <w:style w:type="character" w:customStyle="1" w:styleId="c39">
    <w:name w:val="c39"/>
    <w:rsid w:val="00CF5301"/>
  </w:style>
  <w:style w:type="paragraph" w:styleId="aff8">
    <w:name w:val="Plain Text"/>
    <w:basedOn w:val="a"/>
    <w:link w:val="aff9"/>
    <w:locked/>
    <w:rsid w:val="00CF5301"/>
    <w:pPr>
      <w:spacing w:after="0" w:line="240" w:lineRule="auto"/>
    </w:pPr>
    <w:rPr>
      <w:rFonts w:ascii="Courier New" w:eastAsia="Times New Roman" w:hAnsi="Courier New"/>
      <w:i w:val="0"/>
      <w:iCs w:val="0"/>
      <w:lang w:eastAsia="ru-RU"/>
    </w:rPr>
  </w:style>
  <w:style w:type="character" w:customStyle="1" w:styleId="aff9">
    <w:name w:val="Текст Знак"/>
    <w:link w:val="aff8"/>
    <w:rsid w:val="00CF5301"/>
    <w:rPr>
      <w:rFonts w:ascii="Courier New" w:eastAsia="Times New Roman" w:hAnsi="Courier New"/>
    </w:rPr>
  </w:style>
  <w:style w:type="paragraph" w:customStyle="1" w:styleId="12">
    <w:name w:val="Обычный1"/>
    <w:rsid w:val="00CF5301"/>
    <w:rPr>
      <w:rFonts w:ascii="Times New Roman" w:eastAsia="Times New Roman" w:hAnsi="Times New Roman"/>
      <w:sz w:val="24"/>
    </w:rPr>
  </w:style>
  <w:style w:type="character" w:customStyle="1" w:styleId="affa">
    <w:name w:val="Основной текст_"/>
    <w:link w:val="27"/>
    <w:locked/>
    <w:rsid w:val="00CF5301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a"/>
    <w:rsid w:val="00CF5301"/>
    <w:pPr>
      <w:widowControl w:val="0"/>
      <w:shd w:val="clear" w:color="auto" w:fill="FFFFFF"/>
      <w:spacing w:before="300" w:after="540" w:line="240" w:lineRule="atLeast"/>
    </w:pPr>
    <w:rPr>
      <w:i w:val="0"/>
      <w:iCs w:val="0"/>
      <w:sz w:val="23"/>
      <w:szCs w:val="23"/>
      <w:shd w:val="clear" w:color="auto" w:fill="FFFFFF"/>
      <w:lang w:eastAsia="ru-RU"/>
    </w:rPr>
  </w:style>
  <w:style w:type="character" w:customStyle="1" w:styleId="val">
    <w:name w:val="val"/>
    <w:rsid w:val="00CF5301"/>
    <w:rPr>
      <w:rFonts w:cs="Times New Roman"/>
    </w:rPr>
  </w:style>
  <w:style w:type="paragraph" w:customStyle="1" w:styleId="affb">
    <w:name w:val="Содержимое таблицы"/>
    <w:basedOn w:val="a"/>
    <w:rsid w:val="00CF53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i w:val="0"/>
      <w:iCs w:val="0"/>
      <w:kern w:val="1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CF5301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5301"/>
    <w:pPr>
      <w:widowControl w:val="0"/>
      <w:shd w:val="clear" w:color="auto" w:fill="FFFFFF"/>
      <w:spacing w:before="120" w:after="120" w:line="240" w:lineRule="atLeast"/>
      <w:jc w:val="center"/>
    </w:pPr>
    <w:rPr>
      <w:i w:val="0"/>
      <w:iCs w:val="0"/>
      <w:sz w:val="15"/>
      <w:szCs w:val="15"/>
      <w:shd w:val="clear" w:color="auto" w:fill="FFFFFF"/>
      <w:lang w:eastAsia="ru-RU"/>
    </w:rPr>
  </w:style>
  <w:style w:type="paragraph" w:styleId="HTML">
    <w:name w:val="HTML Preformatted"/>
    <w:basedOn w:val="a"/>
    <w:link w:val="HTML0"/>
    <w:locked/>
    <w:rsid w:val="00CF5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HTML0">
    <w:name w:val="Стандартный HTML Знак"/>
    <w:link w:val="HTML"/>
    <w:rsid w:val="00CF530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20</Pages>
  <Words>7113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251</cp:revision>
  <cp:lastPrinted>2015-09-04T02:49:00Z</cp:lastPrinted>
  <dcterms:created xsi:type="dcterms:W3CDTF">2014-06-04T05:37:00Z</dcterms:created>
  <dcterms:modified xsi:type="dcterms:W3CDTF">2015-10-04T18:13:00Z</dcterms:modified>
</cp:coreProperties>
</file>