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41" w:rsidRDefault="00C67441">
      <w:pPr>
        <w:rPr>
          <w:lang w:val="en-US"/>
        </w:rPr>
      </w:pPr>
    </w:p>
    <w:p w:rsidR="00433D1A" w:rsidRDefault="00433D1A">
      <w:pPr>
        <w:rPr>
          <w:lang w:val="en-US"/>
        </w:rPr>
      </w:pPr>
    </w:p>
    <w:p w:rsidR="00433D1A" w:rsidRPr="00B10A36" w:rsidRDefault="00433D1A" w:rsidP="00433D1A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B10A36">
        <w:rPr>
          <w:rFonts w:ascii="Monotype Corsiva" w:hAnsi="Monotype Corsiva"/>
          <w:b/>
          <w:color w:val="FF0000"/>
          <w:sz w:val="96"/>
          <w:szCs w:val="96"/>
        </w:rPr>
        <w:t>Проект</w:t>
      </w:r>
    </w:p>
    <w:p w:rsidR="00433D1A" w:rsidRPr="00B10A36" w:rsidRDefault="00433D1A" w:rsidP="00433D1A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B10A36">
        <w:rPr>
          <w:rFonts w:ascii="Monotype Corsiva" w:hAnsi="Monotype Corsiva"/>
          <w:b/>
          <w:color w:val="FF0000"/>
          <w:sz w:val="96"/>
          <w:szCs w:val="96"/>
        </w:rPr>
        <w:t xml:space="preserve">«Пасха, </w:t>
      </w:r>
    </w:p>
    <w:p w:rsidR="00433D1A" w:rsidRDefault="00433D1A" w:rsidP="00433D1A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B10A36">
        <w:rPr>
          <w:rFonts w:ascii="Monotype Corsiva" w:hAnsi="Monotype Corsiva"/>
          <w:b/>
          <w:color w:val="FF0000"/>
          <w:sz w:val="96"/>
          <w:szCs w:val="96"/>
        </w:rPr>
        <w:t>русские традиции»</w:t>
      </w:r>
    </w:p>
    <w:p w:rsidR="00433D1A" w:rsidRPr="00433D1A" w:rsidRDefault="00433D1A" w:rsidP="00433D1A">
      <w:pPr>
        <w:jc w:val="center"/>
        <w:rPr>
          <w:lang w:val="en-US"/>
        </w:rPr>
      </w:pPr>
    </w:p>
    <w:p w:rsidR="00C67441" w:rsidRDefault="00C67441">
      <w:r>
        <w:rPr>
          <w:b/>
        </w:rPr>
        <w:t xml:space="preserve">Актуальность: </w:t>
      </w:r>
      <w:r w:rsidR="00542F37">
        <w:t xml:space="preserve">Известно, что впечатления, полученные в детские годы, остаются в нашей памяти надолго. Именно поэтому дошкольный возраст является благоприятным периодом для приобщения детей к истокам русских народных традиций. Мы взрослые должны уже сейчас начать знакомить наших детей с историей нашей Родины, с ее культурой, с ее праздниками. </w:t>
      </w:r>
      <w:r w:rsidR="00542F37">
        <w:br/>
      </w:r>
      <w:r w:rsidR="00542F37">
        <w:br/>
        <w:t xml:space="preserve">Не секрет, что в наши дни культура праздника практически отсутствует, мы стали забывать о своем культурном прошлом, о своих традициях и обычаях. А ведь именно народные праздники всегда объединяли всех людей: взрослых и детей. А человек, соприкасаясь с ними, становится более мягким, добрым, чутким. </w:t>
      </w:r>
      <w:r w:rsidR="00542F37">
        <w:br/>
      </w:r>
      <w:r w:rsidR="00542F37">
        <w:br/>
        <w:t xml:space="preserve">Для дошкольника знакомство со своей культурой является действенным средством нравственного, познавательного и эстетического развития. </w:t>
      </w:r>
      <w:r w:rsidR="00542F37">
        <w:br/>
      </w:r>
      <w:r w:rsidR="00542F37">
        <w:br/>
        <w:t xml:space="preserve">Поэтому знакомство с обычаями, традициями нашего народа я начала с самого большого и радостного праздника христиан «Светлого Воскресенья Христова». </w:t>
      </w:r>
      <w:r w:rsidR="00542F37">
        <w:br/>
      </w:r>
      <w:r w:rsidR="00542F37">
        <w:br/>
        <w:t xml:space="preserve">Паспорт проекта. </w:t>
      </w:r>
      <w:r w:rsidR="00542F37">
        <w:br/>
      </w:r>
      <w:r w:rsidR="00542F37">
        <w:br/>
        <w:t xml:space="preserve">Проблема и её актуальность: у детей не сформированы представления о традициях празднования праздника Пасхи в России. </w:t>
      </w:r>
      <w:r w:rsidR="00542F37">
        <w:br/>
      </w:r>
      <w:r w:rsidR="00542F37">
        <w:br/>
      </w:r>
      <w:r w:rsidR="00542F37" w:rsidRPr="00C67441">
        <w:rPr>
          <w:b/>
        </w:rPr>
        <w:t>Цель</w:t>
      </w:r>
      <w:r w:rsidR="00542F37">
        <w:t xml:space="preserve">: дать представление детям о традициях празднования праздника Пасхи в России. </w:t>
      </w:r>
      <w:r w:rsidR="00542F37">
        <w:br/>
      </w:r>
      <w:r w:rsidR="00542F37">
        <w:br/>
      </w:r>
      <w:r w:rsidR="00542F37" w:rsidRPr="00C67441">
        <w:rPr>
          <w:b/>
        </w:rPr>
        <w:t>Задачи работы с детьми</w:t>
      </w:r>
      <w:r w:rsidR="00542F37">
        <w:t xml:space="preserve">: </w:t>
      </w:r>
      <w:r w:rsidR="00542F37">
        <w:br/>
      </w:r>
      <w:r w:rsidR="00542F37">
        <w:br/>
        <w:t xml:space="preserve">1.Познакомить детей с православным праздником «Светлое Воскресенье Христово», его историей, обычаями и обрядами, связанными с праздником. </w:t>
      </w:r>
      <w:r w:rsidR="00542F37">
        <w:br/>
        <w:t xml:space="preserve">2.Познакомит с литературными произведениями, посвященными празднику Пасхи. </w:t>
      </w:r>
      <w:r w:rsidR="00542F37">
        <w:br/>
      </w:r>
      <w:r w:rsidR="00542F37">
        <w:lastRenderedPageBreak/>
        <w:t xml:space="preserve">3.Создать условия для реализации творческой деятельности детей и развивать их творческие умения. </w:t>
      </w:r>
      <w:r w:rsidR="00542F37">
        <w:br/>
        <w:t xml:space="preserve">4.Развивать интерес к русской культуре. Воспитывать патриотические чувства к православным традициям своего народа. </w:t>
      </w:r>
      <w:r w:rsidR="00542F37">
        <w:br/>
        <w:t xml:space="preserve">5.Воспитывать у детей нравственные и эстетические чувства. </w:t>
      </w:r>
      <w:r w:rsidR="00542F37">
        <w:br/>
      </w:r>
      <w:r w:rsidR="00542F37">
        <w:br/>
      </w:r>
      <w:r w:rsidR="00542F37" w:rsidRPr="00C67441">
        <w:rPr>
          <w:b/>
        </w:rPr>
        <w:t>Задачи работы с родителями</w:t>
      </w:r>
      <w:r w:rsidR="00542F37">
        <w:t xml:space="preserve">: </w:t>
      </w:r>
      <w:r w:rsidR="00542F37">
        <w:br/>
      </w:r>
      <w:r w:rsidR="00542F37">
        <w:br/>
        <w:t xml:space="preserve">1.Ознакомить родителей с темой, целью и актуальностью данного проекта. </w:t>
      </w:r>
      <w:r w:rsidR="00542F37">
        <w:br/>
        <w:t xml:space="preserve">2.Предоставить консультационный материал для проведения бесед с детьми по ознакомлению и празднованию Пасхи. </w:t>
      </w:r>
      <w:r w:rsidR="00542F37">
        <w:br/>
        <w:t xml:space="preserve">3.Совместная деятельность родителей и детей по теме проекта. </w:t>
      </w:r>
      <w:r>
        <w:br/>
      </w:r>
      <w:r>
        <w:br/>
        <w:t>Участники проекта: дети первой</w:t>
      </w:r>
      <w:r w:rsidR="00044CBE">
        <w:t xml:space="preserve"> средней</w:t>
      </w:r>
      <w:r w:rsidR="00542F37">
        <w:t xml:space="preserve"> </w:t>
      </w:r>
      <w:r>
        <w:t>группы</w:t>
      </w:r>
      <w:r w:rsidR="00542F37">
        <w:t xml:space="preserve">, воспитатель, родители. </w:t>
      </w:r>
      <w:r w:rsidR="00542F37">
        <w:br/>
        <w:t xml:space="preserve">Вид проекта: Творчески - информационный. </w:t>
      </w:r>
      <w:r w:rsidR="00542F37">
        <w:br/>
        <w:t xml:space="preserve">Продолжительность проекта: </w:t>
      </w:r>
      <w:r w:rsidR="00542F37">
        <w:br/>
      </w:r>
    </w:p>
    <w:p w:rsidR="00C67441" w:rsidRDefault="00C67441"/>
    <w:p w:rsidR="00C67441" w:rsidRDefault="00C67441">
      <w:proofErr w:type="gramStart"/>
      <w:r w:rsidRPr="00C67441">
        <w:rPr>
          <w:b/>
        </w:rPr>
        <w:t>Краткосрочный -2 недели</w:t>
      </w:r>
      <w:r w:rsidR="00542F37">
        <w:br/>
      </w:r>
      <w:r w:rsidR="00542F37">
        <w:br/>
        <w:t xml:space="preserve">Ожидаемый результат: </w:t>
      </w:r>
      <w:r w:rsidR="00542F37">
        <w:br/>
      </w:r>
      <w:r w:rsidR="00542F37">
        <w:br/>
        <w:t>1.Пробуждение</w:t>
      </w:r>
      <w:r w:rsidR="00044CBE">
        <w:t xml:space="preserve"> </w:t>
      </w:r>
      <w:r w:rsidR="00542F37">
        <w:t xml:space="preserve"> интереса</w:t>
      </w:r>
      <w:r w:rsidR="00044CBE">
        <w:t xml:space="preserve"> </w:t>
      </w:r>
      <w:r w:rsidR="00542F37">
        <w:t xml:space="preserve"> у детей и родителей к русской культуре. </w:t>
      </w:r>
      <w:r w:rsidR="00542F37">
        <w:br/>
        <w:t>2.Дети и родители получат</w:t>
      </w:r>
      <w:r w:rsidR="00044CBE">
        <w:t xml:space="preserve"> </w:t>
      </w:r>
      <w:r w:rsidR="00542F37">
        <w:t xml:space="preserve"> знания об обычаях и традициях празднования Пасхи. </w:t>
      </w:r>
      <w:r w:rsidR="00542F37">
        <w:br/>
        <w:t xml:space="preserve">3.Дети познакомятся со стихами, сказками, рассказами, песнями и картинами, посвященными празднику. </w:t>
      </w:r>
      <w:r w:rsidR="00542F37">
        <w:br/>
        <w:t xml:space="preserve">4.Дети научатся играть в народные игры, проводимые в пасхальные дни. </w:t>
      </w:r>
      <w:r w:rsidR="00542F37">
        <w:br/>
        <w:t xml:space="preserve">5.Дети получат практические навыки, необходимые в декоративно-прикладном искусстве. </w:t>
      </w:r>
      <w:r w:rsidR="00542F37">
        <w:br/>
        <w:t>6</w:t>
      </w:r>
      <w:proofErr w:type="gramEnd"/>
      <w:r w:rsidR="00542F37">
        <w:t xml:space="preserve">.Совместная творческая деятельность детей и родителей. </w:t>
      </w:r>
      <w:r w:rsidR="00542F37">
        <w:br/>
      </w:r>
      <w:r w:rsidR="00542F37">
        <w:br/>
        <w:t>Реализация проекта</w:t>
      </w:r>
      <w:proofErr w:type="gramStart"/>
      <w:r w:rsidR="00542F37">
        <w:t xml:space="preserve"> </w:t>
      </w:r>
      <w:r w:rsidR="00542F37">
        <w:br/>
      </w:r>
      <w:r w:rsidR="00542F37">
        <w:br/>
        <w:t>П</w:t>
      </w:r>
      <w:proofErr w:type="gramEnd"/>
      <w:r w:rsidR="00542F37">
        <w:t xml:space="preserve">ервый этап: Подготовительный. </w:t>
      </w:r>
      <w:r w:rsidR="00542F37">
        <w:br/>
      </w:r>
      <w:r w:rsidR="00542F37">
        <w:br/>
        <w:t xml:space="preserve">1.Составление перспективного плана мероприятий. </w:t>
      </w:r>
      <w:r w:rsidR="00542F37">
        <w:br/>
        <w:t xml:space="preserve">2.Изучение методических рекомендаций по ознакомлению воспитанников группы с православной культурой. </w:t>
      </w:r>
      <w:r w:rsidR="00542F37">
        <w:br/>
        <w:t xml:space="preserve">3.Создание развивающей среды: подбор материалов для проведения занятий, бесед, консультаций, иллюстраций, художественной литературы, фольклора, изготовление пособий и атрибутов. </w:t>
      </w:r>
      <w:r w:rsidR="00542F37">
        <w:br/>
        <w:t xml:space="preserve">4.Обсуждение с родителями вопросов, связанных с проведением проекта. </w:t>
      </w:r>
      <w:r w:rsidR="00542F37">
        <w:br/>
      </w:r>
      <w:r w:rsidR="00542F37">
        <w:br/>
        <w:t xml:space="preserve">Второй этап: </w:t>
      </w:r>
      <w:proofErr w:type="gramStart"/>
      <w:r w:rsidR="00542F37">
        <w:t>Основной</w:t>
      </w:r>
      <w:proofErr w:type="gramEnd"/>
      <w:r w:rsidR="00542F37">
        <w:t xml:space="preserve"> (практический). </w:t>
      </w:r>
      <w:r w:rsidR="00542F37">
        <w:br/>
      </w:r>
      <w:r w:rsidR="00542F37">
        <w:br/>
        <w:t xml:space="preserve">1.Познавательное развитие. Компьютерные презентации; «Детям об истории Пасхи», православные сказки: «Пасхальный Колобок» и «Курочка Ряба», «Пословицы и поговорки о Пасхе </w:t>
      </w:r>
      <w:r w:rsidR="00542F37">
        <w:lastRenderedPageBreak/>
        <w:t xml:space="preserve">в старинных картинках». </w:t>
      </w:r>
      <w:r w:rsidR="00542F37">
        <w:br/>
      </w:r>
      <w:r w:rsidR="00542F37">
        <w:br/>
        <w:t xml:space="preserve">2.Социализация. - Дидактические игры: «Парные картинки»; «Найди отличия»; «Лабиринты»; «Дополни ряд» и т.п. - Сюжетно-ролевая игра: «Семья» сюжеты: «Празднуем Пасху», «Готовимся к Пасхе». - Пасхальные игры-забавы: «Катание яиц»; «Бои с </w:t>
      </w:r>
      <w:proofErr w:type="spellStart"/>
      <w:r w:rsidR="00542F37">
        <w:t>крашенками</w:t>
      </w:r>
      <w:proofErr w:type="spellEnd"/>
      <w:r w:rsidR="00542F37">
        <w:t>»; «</w:t>
      </w:r>
      <w:proofErr w:type="spellStart"/>
      <w:r w:rsidR="00542F37">
        <w:t>Прятание</w:t>
      </w:r>
      <w:proofErr w:type="spellEnd"/>
      <w:r w:rsidR="00542F37">
        <w:t xml:space="preserve"> яиц»; «Где яйца ва</w:t>
      </w:r>
      <w:r w:rsidR="00044CBE">
        <w:t xml:space="preserve">рятся» и т.п. - </w:t>
      </w:r>
      <w:proofErr w:type="gramStart"/>
      <w:r w:rsidR="00044CBE">
        <w:t xml:space="preserve">Игры по сказкам  </w:t>
      </w:r>
      <w:r w:rsidR="00542F37">
        <w:t xml:space="preserve"> настольн</w:t>
      </w:r>
      <w:r w:rsidR="00044CBE">
        <w:t xml:space="preserve">ый театр «Колобок»  </w:t>
      </w:r>
      <w:r w:rsidR="00542F37">
        <w:t>пасхальные сказки «Колобок»</w:t>
      </w:r>
      <w:r w:rsidR="00044CBE">
        <w:t xml:space="preserve"> </w:t>
      </w:r>
      <w:r w:rsidR="00542F37">
        <w:t xml:space="preserve"> и</w:t>
      </w:r>
      <w:r w:rsidR="00044CBE">
        <w:t xml:space="preserve">  «Курочка Ряба»  кукольный театр «Курочка Ряба» </w:t>
      </w:r>
      <w:r w:rsidR="00542F37">
        <w:t xml:space="preserve"> театрализация сказки «Колобок».</w:t>
      </w:r>
      <w:proofErr w:type="gramEnd"/>
      <w:r w:rsidR="00542F37">
        <w:t xml:space="preserve"> - </w:t>
      </w:r>
      <w:proofErr w:type="gramStart"/>
      <w:r w:rsidR="00542F37">
        <w:t>Подвижн</w:t>
      </w:r>
      <w:r w:rsidR="00044CBE">
        <w:t xml:space="preserve">ые и хороводные игры  «Горелки»  «Баба- Яга»  «Игра с Солнцем» «Карусель» </w:t>
      </w:r>
      <w:r w:rsidR="00542F37">
        <w:t xml:space="preserve">«Зайка» и т.п. </w:t>
      </w:r>
      <w:r w:rsidR="00542F37">
        <w:br/>
      </w:r>
      <w:r w:rsidR="00542F37">
        <w:br/>
        <w:t>3.Художественная</w:t>
      </w:r>
      <w:r w:rsidR="00044CBE">
        <w:t xml:space="preserve"> </w:t>
      </w:r>
      <w:r w:rsidR="00542F37">
        <w:t xml:space="preserve"> литература.</w:t>
      </w:r>
      <w:proofErr w:type="gramEnd"/>
      <w:r w:rsidR="00542F37">
        <w:t xml:space="preserve"> - Пасхальные рассказы, сказки С. Лагерлеф «Красношейка», «Это-любовь», К. Островский «Пасхальный колобок». - Стихи о пасхе: А. Н. Майков «Христос Воскрес!», А. А. Блок «</w:t>
      </w:r>
      <w:proofErr w:type="spellStart"/>
      <w:r w:rsidR="00542F37">
        <w:t>Вербочки</w:t>
      </w:r>
      <w:proofErr w:type="spellEnd"/>
      <w:r w:rsidR="00542F37">
        <w:t xml:space="preserve">», К. Д. Бальмонт «Вербы», С. Есенин «Пасхальный благовест», А. Усачев «Пасха» </w:t>
      </w:r>
      <w:r w:rsidR="00542F37">
        <w:br/>
        <w:t xml:space="preserve">- Старинные пословицы и поговорки о Пасхе. </w:t>
      </w:r>
      <w:r w:rsidR="00542F37">
        <w:br/>
      </w:r>
      <w:r w:rsidR="00542F37">
        <w:br/>
      </w:r>
    </w:p>
    <w:p w:rsidR="00C67441" w:rsidRDefault="00C67441"/>
    <w:p w:rsidR="00C67441" w:rsidRDefault="00542F37">
      <w:r>
        <w:t xml:space="preserve">4.Художественное творчество. </w:t>
      </w:r>
    </w:p>
    <w:p w:rsidR="00C67441" w:rsidRDefault="00C67441">
      <w:r>
        <w:t>Благовещенье. Художественное творчество, аппликация «Птички»</w:t>
      </w:r>
    </w:p>
    <w:p w:rsidR="00C67441" w:rsidRDefault="00C67441">
      <w:r>
        <w:t>Вербное Воскресенье. Художественное творчество, лепка «</w:t>
      </w:r>
      <w:proofErr w:type="spellStart"/>
      <w:r>
        <w:t>Вербочка</w:t>
      </w:r>
      <w:proofErr w:type="spellEnd"/>
      <w:r>
        <w:t>»</w:t>
      </w:r>
      <w:r w:rsidR="00542F37">
        <w:br/>
        <w:t xml:space="preserve">Декоративная Лепка: «Украшение пасхального яйца» </w:t>
      </w:r>
      <w:r w:rsidR="00542F37">
        <w:br/>
        <w:t xml:space="preserve">Лепим из глины куличи и пироги. </w:t>
      </w:r>
      <w:r w:rsidR="00542F37">
        <w:br/>
        <w:t>Рисование: «Учимся раскрашивать</w:t>
      </w:r>
      <w:r w:rsidR="00044CBE">
        <w:t xml:space="preserve"> Пасхальное яйцо» </w:t>
      </w:r>
      <w:r w:rsidR="00542F37">
        <w:t xml:space="preserve">используем </w:t>
      </w:r>
      <w:r w:rsidR="00542F37">
        <w:br/>
        <w:t xml:space="preserve">«Пасхальные раскраски». </w:t>
      </w:r>
    </w:p>
    <w:p w:rsidR="00A3171F" w:rsidRDefault="00542F37">
      <w:r>
        <w:br/>
        <w:t xml:space="preserve">5.Музыка. </w:t>
      </w:r>
      <w:r>
        <w:br/>
        <w:t xml:space="preserve">Слушание: музыка </w:t>
      </w:r>
      <w:proofErr w:type="spellStart"/>
      <w:r>
        <w:t>Л.Абелян</w:t>
      </w:r>
      <w:proofErr w:type="spellEnd"/>
      <w:r>
        <w:t xml:space="preserve"> «Полька – лодочка»; слова и музыка </w:t>
      </w:r>
      <w:proofErr w:type="spellStart"/>
      <w:r>
        <w:t>Л.Болотовой</w:t>
      </w:r>
      <w:proofErr w:type="spellEnd"/>
      <w:r>
        <w:t xml:space="preserve"> «Пасха»; И. Леонова «Лети перышко»; Пасхальный </w:t>
      </w:r>
      <w:r>
        <w:br/>
        <w:t xml:space="preserve">Колокольный звон, пасхальная музыка из музыкальной шкатулки. </w:t>
      </w:r>
      <w:r>
        <w:br/>
      </w:r>
      <w:r>
        <w:br/>
        <w:t xml:space="preserve">6.Работа с родителями. </w:t>
      </w:r>
      <w:r>
        <w:br/>
        <w:t xml:space="preserve">Папки- ширмы: «Родителям о Пасхе» (История праздника, Пасхальные традиции); </w:t>
      </w:r>
      <w:r>
        <w:br/>
        <w:t xml:space="preserve">«Готовимся к Пасхе» (Пасхальные поделки, Украшение Пасхального стола, Пасхальное меню); </w:t>
      </w:r>
      <w:r>
        <w:br/>
        <w:t xml:space="preserve">Консультации: «Что поведать ребенку о Пасхе», «Как отметить с ребенком Пасху», компьютерная презентация «Подвижные и </w:t>
      </w:r>
      <w:r>
        <w:br/>
        <w:t xml:space="preserve">хороводные игры». </w:t>
      </w:r>
      <w:r>
        <w:br/>
        <w:t xml:space="preserve">Советы родителям: </w:t>
      </w:r>
      <w:r>
        <w:br/>
        <w:t xml:space="preserve">Совместное творчество детей с родителями: «Дорого яичко во Христов день» (Изготовление пасхальных яиц из различных </w:t>
      </w:r>
      <w:r>
        <w:br/>
        <w:t xml:space="preserve">материалов на конкурс). </w:t>
      </w:r>
      <w:r>
        <w:br/>
      </w:r>
      <w:r>
        <w:br/>
        <w:t xml:space="preserve">Третий этап. Заключительный. </w:t>
      </w:r>
      <w:r>
        <w:br/>
      </w:r>
      <w:r>
        <w:br/>
      </w:r>
      <w:r w:rsidR="00C67441">
        <w:lastRenderedPageBreak/>
        <w:t>1</w:t>
      </w:r>
      <w:r>
        <w:t>.Организовали выставку совместных поделок детей и родителей «</w:t>
      </w:r>
      <w:r w:rsidR="00C67441">
        <w:t xml:space="preserve">Дорого яичко во Христов день» </w:t>
      </w:r>
      <w:r w:rsidR="00C67441">
        <w:br/>
        <w:t>2</w:t>
      </w:r>
      <w:r>
        <w:t xml:space="preserve">.Участие лучших работ в </w:t>
      </w:r>
      <w:r w:rsidR="00C67441">
        <w:t xml:space="preserve">районном конкурсе «Мы </w:t>
      </w:r>
      <w:proofErr w:type="spellStart"/>
      <w:r w:rsidR="00C67441">
        <w:t>словяне</w:t>
      </w:r>
      <w:proofErr w:type="spellEnd"/>
      <w:r w:rsidR="00C67441">
        <w:t>»</w:t>
      </w:r>
    </w:p>
    <w:p w:rsidR="00C67441" w:rsidRDefault="00C67441"/>
    <w:p w:rsidR="00C67441" w:rsidRDefault="00C67441"/>
    <w:p w:rsidR="00C67441" w:rsidRDefault="00C67441"/>
    <w:p w:rsidR="00C67441" w:rsidRDefault="00C67441"/>
    <w:p w:rsidR="00C67441" w:rsidRDefault="00C67441"/>
    <w:p w:rsidR="00C67441" w:rsidRDefault="00C67441"/>
    <w:p w:rsidR="00C67441" w:rsidRDefault="00C67441"/>
    <w:p w:rsidR="00C67441" w:rsidRDefault="00C67441"/>
    <w:p w:rsidR="00C67441" w:rsidRDefault="00C67441"/>
    <w:p w:rsidR="00C67441" w:rsidRDefault="00C67441"/>
    <w:p w:rsidR="00C67441" w:rsidRDefault="00C67441"/>
    <w:p w:rsidR="00B10A36" w:rsidRDefault="00B10A36" w:rsidP="00C67441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</w:p>
    <w:p w:rsidR="00C67441" w:rsidRPr="00B10A36" w:rsidRDefault="00C67441" w:rsidP="00C67441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B10A36">
        <w:rPr>
          <w:rFonts w:ascii="Monotype Corsiva" w:hAnsi="Monotype Corsiva"/>
          <w:b/>
          <w:color w:val="FF0000"/>
          <w:sz w:val="96"/>
          <w:szCs w:val="96"/>
        </w:rPr>
        <w:t>Проект</w:t>
      </w:r>
    </w:p>
    <w:p w:rsidR="00B10A36" w:rsidRPr="00B10A36" w:rsidRDefault="00C67441" w:rsidP="00C67441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B10A36">
        <w:rPr>
          <w:rFonts w:ascii="Monotype Corsiva" w:hAnsi="Monotype Corsiva"/>
          <w:b/>
          <w:color w:val="FF0000"/>
          <w:sz w:val="96"/>
          <w:szCs w:val="96"/>
        </w:rPr>
        <w:t>«Пасха</w:t>
      </w:r>
      <w:r w:rsidR="00B10A36" w:rsidRPr="00B10A36">
        <w:rPr>
          <w:rFonts w:ascii="Monotype Corsiva" w:hAnsi="Monotype Corsiva"/>
          <w:b/>
          <w:color w:val="FF0000"/>
          <w:sz w:val="96"/>
          <w:szCs w:val="96"/>
        </w:rPr>
        <w:t xml:space="preserve">, </w:t>
      </w:r>
    </w:p>
    <w:p w:rsidR="00C67441" w:rsidRDefault="00B10A36" w:rsidP="00C67441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B10A36">
        <w:rPr>
          <w:rFonts w:ascii="Monotype Corsiva" w:hAnsi="Monotype Corsiva"/>
          <w:b/>
          <w:color w:val="FF0000"/>
          <w:sz w:val="96"/>
          <w:szCs w:val="96"/>
        </w:rPr>
        <w:t>русские традиции»</w:t>
      </w:r>
    </w:p>
    <w:p w:rsidR="00B10A36" w:rsidRDefault="00044CBE" w:rsidP="00C6744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средняя группа</w:t>
      </w:r>
    </w:p>
    <w:p w:rsidR="00B10A36" w:rsidRDefault="00044CBE" w:rsidP="00C6744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«Земляничка</w:t>
      </w:r>
      <w:r w:rsidR="00B10A36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B10A36" w:rsidRDefault="00B10A36" w:rsidP="00B10A36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10A36" w:rsidRPr="00B10A36" w:rsidRDefault="00812BD8" w:rsidP="00B10A3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32"/>
          <w:szCs w:val="32"/>
        </w:rPr>
        <w:t>Ляшкова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А.Н.</w:t>
      </w:r>
    </w:p>
    <w:p w:rsidR="00B10A36" w:rsidRPr="00B10A36" w:rsidRDefault="00812BD8" w:rsidP="00812B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</w:t>
      </w:r>
      <w:r w:rsidR="00B10A36" w:rsidRPr="00B10A36">
        <w:rPr>
          <w:rFonts w:ascii="Times New Roman" w:hAnsi="Times New Roman" w:cs="Times New Roman"/>
          <w:sz w:val="32"/>
          <w:szCs w:val="32"/>
        </w:rPr>
        <w:t xml:space="preserve">МКДОУ </w:t>
      </w:r>
      <w:proofErr w:type="spellStart"/>
      <w:r w:rsidR="00B10A36" w:rsidRPr="00B10A36">
        <w:rPr>
          <w:rFonts w:ascii="Times New Roman" w:hAnsi="Times New Roman" w:cs="Times New Roman"/>
          <w:sz w:val="32"/>
          <w:szCs w:val="32"/>
        </w:rPr>
        <w:t>д\с</w:t>
      </w:r>
      <w:proofErr w:type="spellEnd"/>
      <w:r w:rsidR="00B10A36" w:rsidRPr="00B10A36">
        <w:rPr>
          <w:rFonts w:ascii="Times New Roman" w:hAnsi="Times New Roman" w:cs="Times New Roman"/>
          <w:sz w:val="32"/>
          <w:szCs w:val="32"/>
        </w:rPr>
        <w:t xml:space="preserve"> «Березка»</w:t>
      </w:r>
    </w:p>
    <w:p w:rsidR="00B10A36" w:rsidRPr="00B10A36" w:rsidRDefault="00B10A36" w:rsidP="00B10A36">
      <w:pPr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 w:rsidRPr="00B10A36">
        <w:rPr>
          <w:rFonts w:ascii="Times New Roman" w:hAnsi="Times New Roman" w:cs="Times New Roman"/>
          <w:sz w:val="32"/>
          <w:szCs w:val="32"/>
        </w:rPr>
        <w:t xml:space="preserve">п. </w:t>
      </w:r>
      <w:proofErr w:type="spellStart"/>
      <w:r w:rsidRPr="00B10A36">
        <w:rPr>
          <w:rFonts w:ascii="Times New Roman" w:hAnsi="Times New Roman" w:cs="Times New Roman"/>
          <w:sz w:val="32"/>
          <w:szCs w:val="32"/>
        </w:rPr>
        <w:t>Лиственичный</w:t>
      </w:r>
      <w:proofErr w:type="spellEnd"/>
      <w:r w:rsidRPr="00B10A36">
        <w:rPr>
          <w:rFonts w:ascii="Times New Roman" w:hAnsi="Times New Roman" w:cs="Times New Roman"/>
          <w:sz w:val="32"/>
          <w:szCs w:val="32"/>
        </w:rPr>
        <w:t xml:space="preserve"> 2015г</w:t>
      </w:r>
      <w:r w:rsidRPr="00B10A36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sectPr w:rsidR="00B10A36" w:rsidRPr="00B10A36" w:rsidSect="00A3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2F37"/>
    <w:rsid w:val="00044CBE"/>
    <w:rsid w:val="00433D1A"/>
    <w:rsid w:val="004A07DD"/>
    <w:rsid w:val="00542F37"/>
    <w:rsid w:val="006B312D"/>
    <w:rsid w:val="00812BD8"/>
    <w:rsid w:val="00A3171F"/>
    <w:rsid w:val="00AC3F6B"/>
    <w:rsid w:val="00B10A36"/>
    <w:rsid w:val="00C67441"/>
    <w:rsid w:val="00E7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2015-04-19T08:32:00Z</cp:lastPrinted>
  <dcterms:created xsi:type="dcterms:W3CDTF">2015-04-05T09:30:00Z</dcterms:created>
  <dcterms:modified xsi:type="dcterms:W3CDTF">2015-10-05T03:29:00Z</dcterms:modified>
</cp:coreProperties>
</file>