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5D" w:rsidRDefault="001C0FBF" w:rsidP="00640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</w:rPr>
        <w:t>План по самообразованию</w:t>
      </w:r>
    </w:p>
    <w:p w:rsidR="001C0FBF" w:rsidRPr="00640D5D" w:rsidRDefault="001C0FBF" w:rsidP="00640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</w:rPr>
        <w:t>воспитателя по обуче</w:t>
      </w:r>
      <w:r w:rsidR="00640D5D">
        <w:rPr>
          <w:rFonts w:ascii="Times New Roman" w:hAnsi="Times New Roman" w:cs="Times New Roman"/>
          <w:b/>
          <w:sz w:val="24"/>
          <w:szCs w:val="24"/>
        </w:rPr>
        <w:t>нию детей русскому я</w:t>
      </w:r>
      <w:r w:rsidRPr="00640D5D">
        <w:rPr>
          <w:rFonts w:ascii="Times New Roman" w:hAnsi="Times New Roman" w:cs="Times New Roman"/>
          <w:b/>
          <w:sz w:val="24"/>
          <w:szCs w:val="24"/>
        </w:rPr>
        <w:t xml:space="preserve">зыку </w:t>
      </w:r>
      <w:r w:rsidR="00640D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0D5D">
        <w:rPr>
          <w:rFonts w:ascii="Times New Roman" w:hAnsi="Times New Roman" w:cs="Times New Roman"/>
          <w:b/>
          <w:sz w:val="24"/>
          <w:szCs w:val="24"/>
        </w:rPr>
        <w:t>Салимгараевой</w:t>
      </w:r>
      <w:proofErr w:type="spellEnd"/>
      <w:r w:rsidR="00640D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0D5D">
        <w:rPr>
          <w:rFonts w:ascii="Times New Roman" w:hAnsi="Times New Roman" w:cs="Times New Roman"/>
          <w:b/>
          <w:sz w:val="24"/>
          <w:szCs w:val="24"/>
        </w:rPr>
        <w:t>Нурии</w:t>
      </w:r>
      <w:proofErr w:type="spellEnd"/>
      <w:r w:rsidR="00640D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0D5D">
        <w:rPr>
          <w:rFonts w:ascii="Times New Roman" w:hAnsi="Times New Roman" w:cs="Times New Roman"/>
          <w:b/>
          <w:sz w:val="24"/>
          <w:szCs w:val="24"/>
        </w:rPr>
        <w:t>Фатхетдиновны</w:t>
      </w:r>
      <w:proofErr w:type="spellEnd"/>
      <w:r w:rsidR="00640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D5D">
        <w:rPr>
          <w:rFonts w:ascii="Times New Roman" w:hAnsi="Times New Roman" w:cs="Times New Roman"/>
          <w:b/>
          <w:sz w:val="24"/>
          <w:szCs w:val="24"/>
        </w:rPr>
        <w:t>по теме:</w:t>
      </w:r>
      <w:r w:rsidRPr="00640D5D">
        <w:rPr>
          <w:rFonts w:ascii="Times New Roman" w:hAnsi="Times New Roman" w:cs="Times New Roman"/>
          <w:sz w:val="24"/>
          <w:szCs w:val="24"/>
        </w:rPr>
        <w:t xml:space="preserve"> «Знакомство с культурой и традициями русского народа   через устное творчество»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</w:rPr>
        <w:t xml:space="preserve">Период работы  </w:t>
      </w:r>
      <w:r w:rsidRPr="009A04C4">
        <w:rPr>
          <w:rFonts w:ascii="Times New Roman" w:hAnsi="Times New Roman" w:cs="Times New Roman"/>
          <w:sz w:val="24"/>
          <w:szCs w:val="24"/>
        </w:rPr>
        <w:t>январь, 2010</w:t>
      </w:r>
      <w:r w:rsidRPr="00640D5D">
        <w:rPr>
          <w:rFonts w:ascii="Times New Roman" w:hAnsi="Times New Roman" w:cs="Times New Roman"/>
          <w:b/>
          <w:sz w:val="24"/>
          <w:szCs w:val="24"/>
        </w:rPr>
        <w:t>-</w:t>
      </w:r>
      <w:r w:rsidRPr="00640D5D">
        <w:rPr>
          <w:rFonts w:ascii="Times New Roman" w:hAnsi="Times New Roman" w:cs="Times New Roman"/>
          <w:sz w:val="24"/>
          <w:szCs w:val="24"/>
        </w:rPr>
        <w:t xml:space="preserve">май 2015 </w:t>
      </w:r>
    </w:p>
    <w:p w:rsidR="00640D5D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</w:rPr>
        <w:t>Начало работы над темой:</w:t>
      </w:r>
      <w:r w:rsidRPr="00640D5D">
        <w:rPr>
          <w:rFonts w:ascii="Times New Roman" w:hAnsi="Times New Roman" w:cs="Times New Roman"/>
          <w:sz w:val="24"/>
          <w:szCs w:val="24"/>
        </w:rPr>
        <w:t xml:space="preserve"> 2010г.</w:t>
      </w:r>
    </w:p>
    <w:p w:rsidR="001C0FBF" w:rsidRPr="00640D5D" w:rsidRDefault="001C0FBF" w:rsidP="00640D5D">
      <w:pPr>
        <w:tabs>
          <w:tab w:val="left" w:pos="3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640D5D">
        <w:rPr>
          <w:rFonts w:ascii="Times New Roman" w:hAnsi="Times New Roman" w:cs="Times New Roman"/>
          <w:sz w:val="24"/>
          <w:szCs w:val="24"/>
        </w:rPr>
        <w:t xml:space="preserve">  </w:t>
      </w:r>
      <w:r w:rsidRPr="00640D5D">
        <w:rPr>
          <w:rFonts w:ascii="Times New Roman" w:hAnsi="Times New Roman" w:cs="Times New Roman"/>
          <w:sz w:val="24"/>
          <w:szCs w:val="24"/>
        </w:rPr>
        <w:tab/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>Формирование у детей дошкольного возраста ценностных ориентиров и нравственных норм, о</w:t>
      </w:r>
      <w:bookmarkStart w:id="0" w:name="_GoBack"/>
      <w:bookmarkEnd w:id="0"/>
      <w:r w:rsidRPr="00640D5D">
        <w:rPr>
          <w:rFonts w:ascii="Times New Roman" w:hAnsi="Times New Roman" w:cs="Times New Roman"/>
          <w:sz w:val="24"/>
          <w:szCs w:val="24"/>
        </w:rPr>
        <w:t>снованных на культурн</w:t>
      </w:r>
      <w:proofErr w:type="gramStart"/>
      <w:r w:rsidRPr="00640D5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40D5D">
        <w:rPr>
          <w:rFonts w:ascii="Times New Roman" w:hAnsi="Times New Roman" w:cs="Times New Roman"/>
          <w:sz w:val="24"/>
          <w:szCs w:val="24"/>
        </w:rPr>
        <w:t xml:space="preserve"> исторических традициях русского народа.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 xml:space="preserve"> </w:t>
      </w:r>
      <w:r w:rsidRPr="00640D5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>*Создание условий для восприятия целостной картины мира.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>*Формирование первоначальных представления о культуре, истории  и жизни русского народа, их богатстве и разнообразии, красоте и благородстве.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 xml:space="preserve">*Знакомство </w:t>
      </w:r>
      <w:proofErr w:type="gramStart"/>
      <w:r w:rsidRPr="00640D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0D5D">
        <w:rPr>
          <w:rFonts w:ascii="Times New Roman" w:hAnsi="Times New Roman" w:cs="Times New Roman"/>
          <w:sz w:val="24"/>
          <w:szCs w:val="24"/>
        </w:rPr>
        <w:t xml:space="preserve"> знаменательными событиями в истории русской культуры.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 xml:space="preserve">*Возрождение </w:t>
      </w:r>
      <w:proofErr w:type="gramStart"/>
      <w:r w:rsidRPr="00640D5D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 w:rsidRPr="00640D5D">
        <w:rPr>
          <w:rFonts w:ascii="Times New Roman" w:hAnsi="Times New Roman" w:cs="Times New Roman"/>
          <w:sz w:val="24"/>
          <w:szCs w:val="24"/>
        </w:rPr>
        <w:t xml:space="preserve"> традиции.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>*Помощь родителям в возрождении духовно-нравственных традиций семейного воспитания детей.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>*Повышения познавательной активности детей, активизация словаря.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D5D">
        <w:rPr>
          <w:rFonts w:ascii="Times New Roman" w:hAnsi="Times New Roman" w:cs="Times New Roman"/>
          <w:sz w:val="24"/>
          <w:szCs w:val="24"/>
        </w:rPr>
        <w:t>*Воспитание достойного человека и будущего гражданина России.)</w:t>
      </w:r>
      <w:proofErr w:type="gramEnd"/>
    </w:p>
    <w:p w:rsidR="001C0FBF" w:rsidRPr="00640D5D" w:rsidRDefault="00640D5D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</w:t>
      </w:r>
      <w:r w:rsidR="001C0FBF" w:rsidRPr="00640D5D">
        <w:rPr>
          <w:rFonts w:ascii="Times New Roman" w:hAnsi="Times New Roman" w:cs="Times New Roman"/>
          <w:sz w:val="24"/>
          <w:szCs w:val="24"/>
        </w:rPr>
        <w:t xml:space="preserve">ознакомить детей с элементами материальной культуры, </w:t>
      </w:r>
      <w:proofErr w:type="gramStart"/>
      <w:r w:rsidR="001C0FBF" w:rsidRPr="00640D5D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="001C0FBF" w:rsidRPr="00640D5D">
        <w:rPr>
          <w:rFonts w:ascii="Times New Roman" w:hAnsi="Times New Roman" w:cs="Times New Roman"/>
          <w:sz w:val="24"/>
          <w:szCs w:val="24"/>
        </w:rPr>
        <w:t xml:space="preserve"> в себя знакомство с поселениями, жилищем, предметами быта, орудиями труда, одеждой, национальными блюдами;</w:t>
      </w:r>
    </w:p>
    <w:p w:rsidR="001C0FBF" w:rsidRPr="00640D5D" w:rsidRDefault="00640D5D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</w:t>
      </w:r>
      <w:r w:rsidR="001C0FBF" w:rsidRPr="00640D5D">
        <w:rPr>
          <w:rFonts w:ascii="Times New Roman" w:hAnsi="Times New Roman" w:cs="Times New Roman"/>
          <w:sz w:val="24"/>
          <w:szCs w:val="24"/>
        </w:rPr>
        <w:t>рививать интерес к духовной культуре разных народов через обычаи, обряды, праздники, народное творчество;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>*</w:t>
      </w:r>
      <w:r w:rsidR="00640D5D">
        <w:rPr>
          <w:rFonts w:ascii="Times New Roman" w:hAnsi="Times New Roman" w:cs="Times New Roman"/>
          <w:sz w:val="24"/>
          <w:szCs w:val="24"/>
        </w:rPr>
        <w:t>Ф</w:t>
      </w:r>
      <w:r w:rsidRPr="00640D5D">
        <w:rPr>
          <w:rFonts w:ascii="Times New Roman" w:hAnsi="Times New Roman" w:cs="Times New Roman"/>
          <w:sz w:val="24"/>
          <w:szCs w:val="24"/>
        </w:rPr>
        <w:t>ормировать общечеловеческие нравственные качества, правила общения между людьми внутри этноса и вне его;</w:t>
      </w:r>
    </w:p>
    <w:p w:rsidR="001C0FBF" w:rsidRPr="00640D5D" w:rsidRDefault="00640D5D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</w:t>
      </w:r>
      <w:r w:rsidR="001C0FBF" w:rsidRPr="00640D5D">
        <w:rPr>
          <w:rFonts w:ascii="Times New Roman" w:hAnsi="Times New Roman" w:cs="Times New Roman"/>
          <w:sz w:val="24"/>
          <w:szCs w:val="24"/>
        </w:rPr>
        <w:t>оспитывать свободную и творческую личность, осознающую свои корни, национальные истоки и способную ориентироваться в современном мире.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 w:rsidRPr="00640D5D">
        <w:rPr>
          <w:rFonts w:ascii="Times New Roman" w:hAnsi="Times New Roman" w:cs="Times New Roman"/>
          <w:sz w:val="24"/>
          <w:szCs w:val="24"/>
        </w:rPr>
        <w:t xml:space="preserve"> в результате работы предполагается, что у детей сформируется правильное и полное представление о родной стране, городе, поселке, о своей национальной принадлежности, о традициях, предметах культуры, сформируется чувство национального достоинства. У родителей появится заинтересованность к возрождению культуры своего народа.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</w:rPr>
        <w:t xml:space="preserve">Действия и мероприятия, проводимые в процессе работы над темой: 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</w:rPr>
        <w:t>1.Этап:</w:t>
      </w:r>
      <w:r w:rsidR="00640D5D">
        <w:rPr>
          <w:rFonts w:ascii="Times New Roman" w:hAnsi="Times New Roman" w:cs="Times New Roman"/>
          <w:b/>
          <w:sz w:val="24"/>
          <w:szCs w:val="24"/>
        </w:rPr>
        <w:t xml:space="preserve"> 2010-2011 </w:t>
      </w:r>
      <w:proofErr w:type="spellStart"/>
      <w:r w:rsidR="00640D5D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="00640D5D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640D5D">
        <w:rPr>
          <w:rFonts w:ascii="Times New Roman" w:hAnsi="Times New Roman" w:cs="Times New Roman"/>
          <w:b/>
          <w:sz w:val="24"/>
          <w:szCs w:val="24"/>
        </w:rPr>
        <w:t>.</w:t>
      </w:r>
      <w:r w:rsidRPr="00640D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</w:rPr>
        <w:t>1.</w:t>
      </w:r>
      <w:r w:rsidRPr="00640D5D">
        <w:rPr>
          <w:rFonts w:ascii="Times New Roman" w:hAnsi="Times New Roman" w:cs="Times New Roman"/>
          <w:sz w:val="24"/>
          <w:szCs w:val="24"/>
        </w:rPr>
        <w:t>Изучение нормативных документов и научно-методической литературы:</w:t>
      </w:r>
    </w:p>
    <w:p w:rsidR="001C0FBF" w:rsidRPr="00640D5D" w:rsidRDefault="001C0FBF" w:rsidP="0064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>1.Детские частушки, Шутки, Прибаутки. Популярное пособие для родителей и педагогов /сост.: Бахметьева Т.И., Соколова Т.И.-Ярославль: Академия развития: Академия</w:t>
      </w:r>
      <w:proofErr w:type="gramStart"/>
      <w:r w:rsidRPr="00640D5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40D5D">
        <w:rPr>
          <w:rFonts w:ascii="Times New Roman" w:hAnsi="Times New Roman" w:cs="Times New Roman"/>
          <w:sz w:val="24"/>
          <w:szCs w:val="24"/>
        </w:rPr>
        <w:t>, 2000.-219с.</w:t>
      </w:r>
    </w:p>
    <w:p w:rsidR="001C0FBF" w:rsidRPr="00640D5D" w:rsidRDefault="001C0FBF" w:rsidP="0064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>2.Знакомство детей с русским народным творчеством: Конспекты занятий и сценарии календарно-обрядовых праздников: Методическое пособие для  педагогов дошкольных образовательных учреждений</w:t>
      </w:r>
      <w:proofErr w:type="gramStart"/>
      <w:r w:rsidRPr="00640D5D">
        <w:rPr>
          <w:rFonts w:ascii="Times New Roman" w:hAnsi="Times New Roman" w:cs="Times New Roman"/>
          <w:sz w:val="24"/>
          <w:szCs w:val="24"/>
        </w:rPr>
        <w:t xml:space="preserve"> /А</w:t>
      </w:r>
      <w:proofErr w:type="gramEnd"/>
      <w:r w:rsidRPr="00640D5D">
        <w:rPr>
          <w:rFonts w:ascii="Times New Roman" w:hAnsi="Times New Roman" w:cs="Times New Roman"/>
          <w:sz w:val="24"/>
          <w:szCs w:val="24"/>
        </w:rPr>
        <w:t xml:space="preserve">вт.-сост. Л. С. Куприна, Т. А.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Маркеева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О.Н.Коепанова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 xml:space="preserve"> и др.-3-е изд.,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 xml:space="preserve">.: ДЕТСТВО </w:t>
      </w:r>
      <w:proofErr w:type="gramStart"/>
      <w:r w:rsidRPr="00640D5D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640D5D">
        <w:rPr>
          <w:rFonts w:ascii="Times New Roman" w:hAnsi="Times New Roman" w:cs="Times New Roman"/>
          <w:sz w:val="24"/>
          <w:szCs w:val="24"/>
        </w:rPr>
        <w:t>РЕСС, 2008.-400с.</w:t>
      </w:r>
    </w:p>
    <w:p w:rsidR="001C0FBF" w:rsidRPr="00640D5D" w:rsidRDefault="001C0FBF" w:rsidP="0064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 xml:space="preserve">, Т.А. Знакомство детей с русским народным творчеством. Методическое пособие /Т. А.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 xml:space="preserve">, О. Н.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>.: Детство – ПРЕСС, 2001.</w:t>
      </w:r>
    </w:p>
    <w:p w:rsidR="001C0FBF" w:rsidRPr="00640D5D" w:rsidRDefault="001C0FBF" w:rsidP="0064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>4.Даль В.И. Пословицы и поговорки русского народа. М., 2009.</w:t>
      </w:r>
    </w:p>
    <w:p w:rsidR="001C0FBF" w:rsidRPr="00640D5D" w:rsidRDefault="001C0FBF" w:rsidP="0064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 xml:space="preserve">5.Зацепина, Н.Б. Народные праздники в детском саду / Н.Б.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>, Т.В. Антонова.- М.: Мозаика – синтез, 2008.</w:t>
      </w:r>
    </w:p>
    <w:p w:rsidR="001C0FBF" w:rsidRPr="00640D5D" w:rsidRDefault="001C0FBF" w:rsidP="0064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>6. Михайлова, М.А. Народные праздники, игры, развлечения. А у наших у ворот развеселый хоровод / М.А. Михайлова</w:t>
      </w:r>
      <w:proofErr w:type="gramStart"/>
      <w:r w:rsidRPr="00640D5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40D5D">
        <w:rPr>
          <w:rFonts w:ascii="Times New Roman" w:hAnsi="Times New Roman" w:cs="Times New Roman"/>
          <w:sz w:val="24"/>
          <w:szCs w:val="24"/>
        </w:rPr>
        <w:t>Ярославль: Академия развития, 2005.-224с.</w:t>
      </w:r>
    </w:p>
    <w:p w:rsidR="001C0FBF" w:rsidRPr="00640D5D" w:rsidRDefault="001C0FBF" w:rsidP="0064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lastRenderedPageBreak/>
        <w:t xml:space="preserve">7.Тихонова, М. В., Красна изба. Знакомство детей с русским народным искусством,  бытом в музее/ М.В. Тихонова, Н.С.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смирнова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>.: ДЕТСТВО-ПРЕСС, 2001.</w:t>
      </w:r>
    </w:p>
    <w:p w:rsidR="001C0FBF" w:rsidRPr="00640D5D" w:rsidRDefault="001C0FBF" w:rsidP="0064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 xml:space="preserve">8.Федорова, Г.П. На златом крыльце сидели. Игры, занятия, частушки, песни,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 / Г.П. Федорова. </w:t>
      </w:r>
      <w:proofErr w:type="gramStart"/>
      <w:r w:rsidRPr="00640D5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0D5D">
        <w:rPr>
          <w:rFonts w:ascii="Times New Roman" w:hAnsi="Times New Roman" w:cs="Times New Roman"/>
          <w:sz w:val="24"/>
          <w:szCs w:val="24"/>
        </w:rPr>
        <w:t>пб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>.: ДЕТСТВО – ПРЕСС, 2006.</w:t>
      </w:r>
    </w:p>
    <w:p w:rsidR="001C0FBF" w:rsidRPr="00640D5D" w:rsidRDefault="001C0FBF" w:rsidP="0064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 xml:space="preserve">9.С.М.Гаффарова,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Г.з</w:t>
      </w:r>
      <w:proofErr w:type="gramStart"/>
      <w:r w:rsidRPr="00640D5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40D5D">
        <w:rPr>
          <w:rFonts w:ascii="Times New Roman" w:hAnsi="Times New Roman" w:cs="Times New Roman"/>
          <w:sz w:val="24"/>
          <w:szCs w:val="24"/>
        </w:rPr>
        <w:t>арафиева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Д.С.Гарипова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Г.М.Билалова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Р.Ф.Нигматуллина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З.Ф.Бадрутдинова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 xml:space="preserve"> Изучаем русский язык: методическое пособие по обучению русскому языку детей дошкольного возраста. Казань: Татарское Республиканское издательство «ХЭТЕР», 2011.-300 с.  </w:t>
      </w:r>
    </w:p>
    <w:p w:rsidR="001C0FBF" w:rsidRPr="00640D5D" w:rsidRDefault="001C0FBF" w:rsidP="0064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>10.Журнал «Воспитатель ДОУ».</w:t>
      </w:r>
    </w:p>
    <w:p w:rsidR="001C0FBF" w:rsidRPr="00640D5D" w:rsidRDefault="001C0FBF" w:rsidP="0064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>11. Журнал «Справочник старшего воспитателя дошкольного учреждения»</w:t>
      </w:r>
    </w:p>
    <w:p w:rsidR="001C0FBF" w:rsidRPr="00640D5D" w:rsidRDefault="001C0FBF" w:rsidP="0064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>12.Тимошина Н.А. «Методика использования русских народных игр в ДОУ». (Старший дошкольный возраст). Учебно-методическое пособие</w:t>
      </w:r>
      <w:proofErr w:type="gramStart"/>
      <w:r w:rsidRPr="00640D5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40D5D">
        <w:rPr>
          <w:rFonts w:ascii="Times New Roman" w:hAnsi="Times New Roman" w:cs="Times New Roman"/>
          <w:sz w:val="24"/>
          <w:szCs w:val="24"/>
        </w:rPr>
        <w:t>М., Центр педагогического образования, 2008.-64с.</w:t>
      </w:r>
    </w:p>
    <w:p w:rsidR="001C0FBF" w:rsidRPr="00640D5D" w:rsidRDefault="001C0FBF" w:rsidP="0064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>13.Шаехова Р.К. «</w:t>
      </w:r>
      <w:proofErr w:type="gramStart"/>
      <w:r w:rsidRPr="00640D5D">
        <w:rPr>
          <w:rFonts w:ascii="Times New Roman" w:hAnsi="Times New Roman" w:cs="Times New Roman"/>
          <w:sz w:val="24"/>
          <w:szCs w:val="24"/>
        </w:rPr>
        <w:t>Играя-размышляем</w:t>
      </w:r>
      <w:proofErr w:type="gramEnd"/>
      <w:r w:rsidRPr="00640D5D">
        <w:rPr>
          <w:rFonts w:ascii="Times New Roman" w:hAnsi="Times New Roman" w:cs="Times New Roman"/>
          <w:sz w:val="24"/>
          <w:szCs w:val="24"/>
        </w:rPr>
        <w:t>».- Казань: РИЦ «Школа», 2004.-96с.</w:t>
      </w:r>
    </w:p>
    <w:p w:rsidR="001C0FBF" w:rsidRPr="00640D5D" w:rsidRDefault="001C0FBF" w:rsidP="0064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 xml:space="preserve">14.»Воспитание детей на традициях народной культуры»: программа, разработки занятий и мероприятий /авт.-сост. В.П.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Ватаман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40D5D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640D5D">
        <w:rPr>
          <w:rFonts w:ascii="Times New Roman" w:hAnsi="Times New Roman" w:cs="Times New Roman"/>
          <w:sz w:val="24"/>
          <w:szCs w:val="24"/>
        </w:rPr>
        <w:t>олгоград: Учитель, 2008.-181с.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</w:rPr>
        <w:t>2</w:t>
      </w:r>
      <w:r w:rsidRPr="00640D5D">
        <w:rPr>
          <w:rFonts w:ascii="Times New Roman" w:hAnsi="Times New Roman" w:cs="Times New Roman"/>
          <w:sz w:val="24"/>
          <w:szCs w:val="24"/>
        </w:rPr>
        <w:t>. Составить план по самообразованию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</w:rPr>
        <w:t>3</w:t>
      </w:r>
      <w:r w:rsidRPr="00640D5D">
        <w:rPr>
          <w:rFonts w:ascii="Times New Roman" w:hAnsi="Times New Roman" w:cs="Times New Roman"/>
          <w:sz w:val="24"/>
          <w:szCs w:val="24"/>
        </w:rPr>
        <w:t>. Составить план работы с детьми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</w:rPr>
        <w:t>4</w:t>
      </w:r>
      <w:r w:rsidRPr="00640D5D">
        <w:rPr>
          <w:rFonts w:ascii="Times New Roman" w:hAnsi="Times New Roman" w:cs="Times New Roman"/>
          <w:sz w:val="24"/>
          <w:szCs w:val="24"/>
        </w:rPr>
        <w:t>. Подбор дидактических и наглядных материалов по теме самообразования.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0D5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40D5D">
        <w:rPr>
          <w:rFonts w:ascii="Times New Roman" w:hAnsi="Times New Roman" w:cs="Times New Roman"/>
          <w:b/>
          <w:sz w:val="24"/>
          <w:szCs w:val="24"/>
        </w:rPr>
        <w:t xml:space="preserve"> Этап Основной с 2011-2014г.г.</w:t>
      </w:r>
      <w:proofErr w:type="gramEnd"/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</w:rPr>
        <w:t>1.Подготовка выступлений перед воспитателями на тему:</w:t>
      </w:r>
      <w:r w:rsidRPr="00640D5D">
        <w:rPr>
          <w:rFonts w:ascii="Times New Roman" w:hAnsi="Times New Roman" w:cs="Times New Roman"/>
          <w:sz w:val="24"/>
          <w:szCs w:val="24"/>
        </w:rPr>
        <w:t xml:space="preserve"> «Русские народные игры в жизни детей»;</w:t>
      </w:r>
      <w:r w:rsidRPr="00640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D5D">
        <w:rPr>
          <w:rFonts w:ascii="Times New Roman" w:hAnsi="Times New Roman" w:cs="Times New Roman"/>
          <w:sz w:val="24"/>
          <w:szCs w:val="24"/>
        </w:rPr>
        <w:t>«Роль сюжетно-ролевой игры в развитии речи ребенка», «Сказка как метод коррекции агрессивного поведения у дошкольников», «Работа с тетрадями по обучению детей русскому языку».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</w:rPr>
        <w:t xml:space="preserve">2.Подготовка </w:t>
      </w:r>
      <w:proofErr w:type="gramStart"/>
      <w:r w:rsidRPr="00640D5D">
        <w:rPr>
          <w:rFonts w:ascii="Times New Roman" w:hAnsi="Times New Roman" w:cs="Times New Roman"/>
          <w:b/>
          <w:sz w:val="24"/>
          <w:szCs w:val="24"/>
        </w:rPr>
        <w:t>открытых</w:t>
      </w:r>
      <w:proofErr w:type="gramEnd"/>
      <w:r w:rsidRPr="00640D5D">
        <w:rPr>
          <w:rFonts w:ascii="Times New Roman" w:hAnsi="Times New Roman" w:cs="Times New Roman"/>
          <w:b/>
          <w:sz w:val="24"/>
          <w:szCs w:val="24"/>
        </w:rPr>
        <w:t xml:space="preserve"> ООД по теме:</w:t>
      </w:r>
      <w:r w:rsidRPr="00640D5D">
        <w:rPr>
          <w:rFonts w:ascii="Times New Roman" w:hAnsi="Times New Roman" w:cs="Times New Roman"/>
          <w:sz w:val="24"/>
          <w:szCs w:val="24"/>
        </w:rPr>
        <w:t xml:space="preserve"> «Посуда и продукты питания», «Сад и огород», «Итоговая беседа по всем темам»,  «Знакомство с культурой и традициями русского народа»</w:t>
      </w:r>
      <w:proofErr w:type="gramStart"/>
      <w:r w:rsidRPr="00640D5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40D5D">
        <w:rPr>
          <w:rFonts w:ascii="Times New Roman" w:hAnsi="Times New Roman" w:cs="Times New Roman"/>
          <w:sz w:val="24"/>
          <w:szCs w:val="24"/>
        </w:rPr>
        <w:t xml:space="preserve"> подготовка долгосрочного проекта по теме: «Знакомство с культурой и традициями русского народа».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</w:rPr>
        <w:t>3.Проведений открытых мероприятий, консультаций для родителей на тему:</w:t>
      </w:r>
      <w:r w:rsidRPr="00640D5D">
        <w:rPr>
          <w:rFonts w:ascii="Times New Roman" w:hAnsi="Times New Roman" w:cs="Times New Roman"/>
          <w:sz w:val="24"/>
          <w:szCs w:val="24"/>
        </w:rPr>
        <w:t xml:space="preserve"> «Учите детей отгадывать загадки», «Пальчиковые игры на основе русских народных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Pr="00640D5D">
        <w:rPr>
          <w:rFonts w:ascii="Times New Roman" w:hAnsi="Times New Roman" w:cs="Times New Roman"/>
          <w:sz w:val="24"/>
          <w:szCs w:val="24"/>
        </w:rPr>
        <w:t>Национальный-региональный</w:t>
      </w:r>
      <w:proofErr w:type="gramEnd"/>
      <w:r w:rsidRPr="00640D5D">
        <w:rPr>
          <w:rFonts w:ascii="Times New Roman" w:hAnsi="Times New Roman" w:cs="Times New Roman"/>
          <w:sz w:val="24"/>
          <w:szCs w:val="24"/>
        </w:rPr>
        <w:t xml:space="preserve"> компонент в работе с детьми дошкольного возраста» на тему: «Знакомство с культурой и традициями русского народа», «Использование новых учебно-методических комплектов в обучении детей дошкольного возраста русскому языку», «Кукольный театр в детском саду»,  «Обучение русскому языку как неродному в ДОУ с татарским языком обучения», «Что предмет рассказывает о себе» (о предметах национальной одежды).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</w:rPr>
        <w:t>4.Проведение открытых мероприятий, развлечений  на тему:</w:t>
      </w:r>
      <w:r w:rsidRPr="00640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0D5D">
        <w:rPr>
          <w:rFonts w:ascii="Times New Roman" w:hAnsi="Times New Roman" w:cs="Times New Roman"/>
          <w:sz w:val="24"/>
          <w:szCs w:val="24"/>
        </w:rPr>
        <w:t>«Масленица»; «Сударыня Масленица»; «День Матери» совместно с родителями; «Фестиваль народных игр» совместно с родителями»; «В гостях у доктора Айболита»; «Раз, два, три-к нам гости пришли» в рамках неделя родного языка; Мои любимые игрушки» совместно с родителями; «Путешествие по народным сказкам» совместно с родителями;  «Мир старинных вещей»; фольклорно-музыкальное-логопедическое развлечение  совместно с родителями на тему:</w:t>
      </w:r>
      <w:proofErr w:type="gramEnd"/>
      <w:r w:rsidRPr="00640D5D">
        <w:rPr>
          <w:rFonts w:ascii="Times New Roman" w:hAnsi="Times New Roman" w:cs="Times New Roman"/>
          <w:sz w:val="24"/>
          <w:szCs w:val="24"/>
        </w:rPr>
        <w:t xml:space="preserve"> «Наша дружная семья».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</w:rPr>
        <w:t xml:space="preserve"> 5.Участие на конкурсах районного, республиканского, федерального уровня:</w:t>
      </w:r>
      <w:r w:rsidRPr="00640D5D">
        <w:rPr>
          <w:rFonts w:ascii="Times New Roman" w:hAnsi="Times New Roman" w:cs="Times New Roman"/>
          <w:sz w:val="24"/>
          <w:szCs w:val="24"/>
        </w:rPr>
        <w:t xml:space="preserve"> Мастер-класс по теме: Использование ЭОР в обучении детей русскому языку в рамках районного семинара-практикума для воспитателей дошкольных учреждений по теме: </w:t>
      </w:r>
      <w:proofErr w:type="gramStart"/>
      <w:r w:rsidRPr="00640D5D">
        <w:rPr>
          <w:rFonts w:ascii="Times New Roman" w:hAnsi="Times New Roman" w:cs="Times New Roman"/>
          <w:sz w:val="24"/>
          <w:szCs w:val="24"/>
        </w:rPr>
        <w:t xml:space="preserve">«Использование электронных образовательных ресурсов в обучении детей двум государственным языкам»; районный конкурс «Лучшая разработка мероприятия, посвященного Дню родного языка»; выступление в рамках районного семинара-практикума для воспитателей по обучению детей татарскому языку августовской конференции педагогических работников образования «Обновление содержание </w:t>
      </w:r>
      <w:r w:rsidRPr="00640D5D">
        <w:rPr>
          <w:rFonts w:ascii="Times New Roman" w:hAnsi="Times New Roman" w:cs="Times New Roman"/>
          <w:sz w:val="24"/>
          <w:szCs w:val="24"/>
        </w:rPr>
        <w:lastRenderedPageBreak/>
        <w:t>дошкольного образования в рамках реализации федеральных государственных требований»; участие в конкурсе в рамках районного этапа республиканского конкурса методических разработок на тему:</w:t>
      </w:r>
      <w:proofErr w:type="gramEnd"/>
      <w:r w:rsidRPr="00640D5D">
        <w:rPr>
          <w:rFonts w:ascii="Times New Roman" w:hAnsi="Times New Roman" w:cs="Times New Roman"/>
          <w:sz w:val="24"/>
          <w:szCs w:val="24"/>
        </w:rPr>
        <w:t xml:space="preserve"> «Инновационные технологии в образовании»;  участие в рамках региональных курсов повышения квалификации «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 xml:space="preserve"> образование дошкольников в рамках ФГОС дошкольного образования»; участие в рамках межрегиональном научно-технической конференции по теме: «Подготовка педагога дошкольного образования к работе в современных условиях: от ФГТ к ФГОС» на базе некоммерческого автономной негосударственной организации среднего профессионального образования «Гуманитарный колледж»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40D5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40D5D">
        <w:rPr>
          <w:rFonts w:ascii="Times New Roman" w:hAnsi="Times New Roman" w:cs="Times New Roman"/>
          <w:sz w:val="24"/>
          <w:szCs w:val="24"/>
        </w:rPr>
        <w:t>оляны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>; участие в рамках районного семинара-практикума для воспитателей пот теме: «Дом, в котором я живу», выступление в рамках переподготовки воспитателей ДОУ организованных ИЭУИП г. Казань на тему: «Поликультурное воспитание детей через знакомство с национальными костюмами: татарский, русский, удмуртский».</w:t>
      </w:r>
    </w:p>
    <w:p w:rsidR="001C0FBF" w:rsidRPr="00640D5D" w:rsidRDefault="001C0FBF" w:rsidP="00640D5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</w:rPr>
        <w:t>6.Проведение конкурсов, выставок с детьми и родителями на тему:</w:t>
      </w:r>
      <w:r w:rsidRPr="00640D5D">
        <w:rPr>
          <w:rFonts w:ascii="Times New Roman" w:hAnsi="Times New Roman" w:cs="Times New Roman"/>
          <w:sz w:val="24"/>
          <w:szCs w:val="24"/>
        </w:rPr>
        <w:t xml:space="preserve"> «Осенняя мастерская», «Осенние фантазии»; «Мои любимая игрушка», «Масленичная кукла», «Новогодняя елка» ; «Мастерская Деда Мороза»; «Книжка-малышка»; «Я и мой поселок»; «Кукла из бабушкиного сундучка</w:t>
      </w:r>
      <w:proofErr w:type="gramStart"/>
      <w:r w:rsidRPr="00640D5D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640D5D">
        <w:rPr>
          <w:rFonts w:ascii="Times New Roman" w:hAnsi="Times New Roman" w:cs="Times New Roman"/>
          <w:sz w:val="24"/>
          <w:szCs w:val="24"/>
        </w:rPr>
        <w:t xml:space="preserve">изготовление куклы из ниток), Стихи и песни посвященного ко Дню Матери на тему: «День Матери»; </w:t>
      </w:r>
      <w:proofErr w:type="gramStart"/>
      <w:r w:rsidRPr="00640D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40D5D">
        <w:rPr>
          <w:rFonts w:ascii="Times New Roman" w:hAnsi="Times New Roman" w:cs="Times New Roman"/>
          <w:sz w:val="24"/>
          <w:szCs w:val="24"/>
        </w:rPr>
        <w:t xml:space="preserve"> Дню рождения Г. Тукая,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D5D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640D5D">
        <w:rPr>
          <w:rFonts w:ascii="Times New Roman" w:hAnsi="Times New Roman" w:cs="Times New Roman"/>
          <w:sz w:val="24"/>
          <w:szCs w:val="24"/>
        </w:rPr>
        <w:t>; организация выставок детских рисунков по тематике; дидактических, интерактивных игр по тематике.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</w:rPr>
        <w:t xml:space="preserve">7.Публикация материалов в сети «Интернет», в районных и республиканских изданиях, открытие личного сайта в </w:t>
      </w:r>
      <w:proofErr w:type="spellStart"/>
      <w:r w:rsidRPr="00640D5D">
        <w:rPr>
          <w:rFonts w:ascii="Times New Roman" w:hAnsi="Times New Roman" w:cs="Times New Roman"/>
          <w:b/>
          <w:sz w:val="24"/>
          <w:szCs w:val="24"/>
        </w:rPr>
        <w:t>нс</w:t>
      </w:r>
      <w:proofErr w:type="spellEnd"/>
      <w:r w:rsidRPr="00640D5D">
        <w:rPr>
          <w:rFonts w:ascii="Times New Roman" w:hAnsi="Times New Roman" w:cs="Times New Roman"/>
          <w:b/>
          <w:sz w:val="24"/>
          <w:szCs w:val="24"/>
        </w:rPr>
        <w:t xml:space="preserve"> портале, публикация методических материалов.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D5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40D5D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5D">
        <w:rPr>
          <w:rFonts w:ascii="Times New Roman" w:hAnsi="Times New Roman" w:cs="Times New Roman"/>
          <w:sz w:val="24"/>
          <w:szCs w:val="24"/>
        </w:rPr>
        <w:t>Обобщение опыта 2014-2015. Публикация брошюры по теме: «Знакомство с культурой и традициями русского народа через устное творчество».</w:t>
      </w: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0FBF" w:rsidRPr="00640D5D" w:rsidRDefault="001C0FBF" w:rsidP="0064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DE6" w:rsidRPr="00640D5D" w:rsidRDefault="00EA6DE6" w:rsidP="0064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6DE6" w:rsidRPr="0064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83"/>
    <w:rsid w:val="000F181E"/>
    <w:rsid w:val="001C0FBF"/>
    <w:rsid w:val="00640D5D"/>
    <w:rsid w:val="009A04C4"/>
    <w:rsid w:val="009C7083"/>
    <w:rsid w:val="00EA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1232</Words>
  <Characters>7027</Characters>
  <Application>Microsoft Office Word</Application>
  <DocSecurity>0</DocSecurity>
  <Lines>58</Lines>
  <Paragraphs>16</Paragraphs>
  <ScaleCrop>false</ScaleCrop>
  <Company>UralSOFT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зульфия</cp:lastModifiedBy>
  <cp:revision>5</cp:revision>
  <dcterms:created xsi:type="dcterms:W3CDTF">2015-10-05T06:58:00Z</dcterms:created>
  <dcterms:modified xsi:type="dcterms:W3CDTF">2015-10-05T08:14:00Z</dcterms:modified>
</cp:coreProperties>
</file>