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71" w:rsidRDefault="00B23D71" w:rsidP="00B23D71">
      <w:r>
        <w:t>Международная научная школа психологии и педагогики # VII (15), 2015</w:t>
      </w:r>
    </w:p>
    <w:p w:rsidR="00B23D71" w:rsidRDefault="00B23D71" w:rsidP="00B23D71">
      <w:r>
        <w:t>Егорова И. В.1, Нестерова А. И. 2</w:t>
      </w:r>
    </w:p>
    <w:p w:rsidR="00B23D71" w:rsidRDefault="00B23D71" w:rsidP="00B23D71">
      <w:r>
        <w:t>ФОРМИРОВАНИЕ РЕЧЕВЫХ КОМПЕТЕНЦИЙ У СТАРШИХ ДОШКОЛЬНИКОВ СРЕДСТВАМИ МУЗЫКАЛЬНОЙ ТЕРАПИИ</w:t>
      </w:r>
    </w:p>
    <w:p w:rsidR="00B23D71" w:rsidRDefault="00B23D71" w:rsidP="00B23D71">
      <w:r>
        <w:t xml:space="preserve">1канд. </w:t>
      </w:r>
      <w:proofErr w:type="spellStart"/>
      <w:r>
        <w:t>пед</w:t>
      </w:r>
      <w:proofErr w:type="spellEnd"/>
      <w:proofErr w:type="gramStart"/>
      <w:r>
        <w:t>. наук</w:t>
      </w:r>
      <w:proofErr w:type="gramEnd"/>
      <w:r>
        <w:t>, доцент Ленинградского</w:t>
      </w:r>
    </w:p>
    <w:p w:rsidR="00B23D71" w:rsidRDefault="00B23D71" w:rsidP="00B23D71">
      <w:proofErr w:type="gramStart"/>
      <w:r>
        <w:t>государственного</w:t>
      </w:r>
      <w:proofErr w:type="gramEnd"/>
      <w:r>
        <w:t xml:space="preserve"> университета им. </w:t>
      </w:r>
      <w:proofErr w:type="spellStart"/>
      <w:r>
        <w:t>А.С.Пушкина</w:t>
      </w:r>
      <w:proofErr w:type="spellEnd"/>
      <w:r>
        <w:t xml:space="preserve"> , г. Санкт-Петербург</w:t>
      </w:r>
    </w:p>
    <w:p w:rsidR="00B23D71" w:rsidRDefault="00B23D71" w:rsidP="00B23D71">
      <w:r>
        <w:t>2музыкальный руководитель, государственного бюджетного образовательного учреждения средняя образовательная школа №191, структурное подразделение детский сад, Санкт-Петербург</w:t>
      </w:r>
    </w:p>
    <w:p w:rsidR="00B23D71" w:rsidRPr="00B23D71" w:rsidRDefault="00B23D71" w:rsidP="00B23D71">
      <w:pPr>
        <w:rPr>
          <w:lang w:val="en-US"/>
        </w:rPr>
      </w:pPr>
      <w:r w:rsidRPr="00B23D71">
        <w:rPr>
          <w:lang w:val="en-US"/>
        </w:rPr>
        <w:t>FORMATION OF SPEECH COMPETENCE AT SENIOR PRESCHOOL CHILDREN MEANS OF MUSIC THERAPY</w:t>
      </w:r>
    </w:p>
    <w:p w:rsidR="00B23D71" w:rsidRPr="00B23D71" w:rsidRDefault="00B23D71" w:rsidP="00B23D71">
      <w:pPr>
        <w:rPr>
          <w:lang w:val="en-US"/>
        </w:rPr>
      </w:pPr>
      <w:proofErr w:type="spellStart"/>
      <w:r w:rsidRPr="00B23D71">
        <w:rPr>
          <w:lang w:val="en-US"/>
        </w:rPr>
        <w:t>Egorova</w:t>
      </w:r>
      <w:proofErr w:type="spellEnd"/>
      <w:r w:rsidRPr="00B23D71">
        <w:rPr>
          <w:lang w:val="en-US"/>
        </w:rPr>
        <w:t xml:space="preserve"> Irina</w:t>
      </w:r>
    </w:p>
    <w:p w:rsidR="00B23D71" w:rsidRPr="00B23D71" w:rsidRDefault="00B23D71" w:rsidP="00B23D71">
      <w:pPr>
        <w:rPr>
          <w:lang w:val="en-US"/>
        </w:rPr>
      </w:pPr>
      <w:r>
        <w:t>С</w:t>
      </w:r>
      <w:proofErr w:type="spellStart"/>
      <w:r w:rsidRPr="00B23D71">
        <w:rPr>
          <w:lang w:val="en-US"/>
        </w:rPr>
        <w:t>andidate</w:t>
      </w:r>
      <w:proofErr w:type="spellEnd"/>
      <w:r w:rsidRPr="00B23D71">
        <w:rPr>
          <w:lang w:val="en-US"/>
        </w:rPr>
        <w:t xml:space="preserve"> of sciences, assistant professor</w:t>
      </w:r>
    </w:p>
    <w:p w:rsidR="00B23D71" w:rsidRPr="00B23D71" w:rsidRDefault="00B23D71" w:rsidP="00B23D71">
      <w:pPr>
        <w:rPr>
          <w:lang w:val="en-US"/>
        </w:rPr>
      </w:pPr>
      <w:proofErr w:type="gramStart"/>
      <w:r w:rsidRPr="00B23D71">
        <w:rPr>
          <w:lang w:val="en-US"/>
        </w:rPr>
        <w:t>of</w:t>
      </w:r>
      <w:proofErr w:type="gramEnd"/>
      <w:r w:rsidRPr="00B23D71">
        <w:rPr>
          <w:lang w:val="en-US"/>
        </w:rPr>
        <w:t xml:space="preserve"> Leningrad State University, Pushkin, St. Petersburg</w:t>
      </w:r>
    </w:p>
    <w:p w:rsidR="00B23D71" w:rsidRPr="00B23D71" w:rsidRDefault="00B23D71" w:rsidP="00B23D71">
      <w:pPr>
        <w:rPr>
          <w:lang w:val="en-US"/>
        </w:rPr>
      </w:pPr>
      <w:proofErr w:type="spellStart"/>
      <w:r w:rsidRPr="00B23D71">
        <w:rPr>
          <w:lang w:val="en-US"/>
        </w:rPr>
        <w:t>Nesterova</w:t>
      </w:r>
      <w:proofErr w:type="spellEnd"/>
      <w:r w:rsidRPr="00B23D71">
        <w:rPr>
          <w:lang w:val="en-US"/>
        </w:rPr>
        <w:t xml:space="preserve"> Anastasia</w:t>
      </w:r>
    </w:p>
    <w:p w:rsidR="00B23D71" w:rsidRPr="00B23D71" w:rsidRDefault="00B23D71" w:rsidP="00B23D71">
      <w:pPr>
        <w:rPr>
          <w:lang w:val="en-US"/>
        </w:rPr>
      </w:pPr>
      <w:proofErr w:type="gramStart"/>
      <w:r w:rsidRPr="00B23D71">
        <w:rPr>
          <w:lang w:val="en-US"/>
        </w:rPr>
        <w:t>musical</w:t>
      </w:r>
      <w:proofErr w:type="gramEnd"/>
      <w:r w:rsidRPr="00B23D71">
        <w:rPr>
          <w:lang w:val="en-US"/>
        </w:rPr>
        <w:t xml:space="preserve"> director, state Budget</w:t>
      </w:r>
    </w:p>
    <w:p w:rsidR="00B23D71" w:rsidRPr="00B23D71" w:rsidRDefault="00B23D71" w:rsidP="00B23D71">
      <w:pPr>
        <w:rPr>
          <w:lang w:val="en-US"/>
        </w:rPr>
      </w:pPr>
      <w:proofErr w:type="gramStart"/>
      <w:r w:rsidRPr="00B23D71">
        <w:rPr>
          <w:lang w:val="en-US"/>
        </w:rPr>
        <w:t>educational</w:t>
      </w:r>
      <w:proofErr w:type="gramEnd"/>
      <w:r w:rsidRPr="00B23D71">
        <w:rPr>
          <w:lang w:val="en-US"/>
        </w:rPr>
        <w:t xml:space="preserve"> institution of secondary schools № 191, Structural divisions KINDERGARTEN, St. Petersburg </w:t>
      </w:r>
      <w:r>
        <w:t>АННОТАЦИЯ</w:t>
      </w:r>
    </w:p>
    <w:p w:rsidR="00B23D71" w:rsidRDefault="00B23D71" w:rsidP="00B23D71">
      <w:r>
        <w:t>Дошкольники с тяжелыми нарушениями речи. Структура дефекта. Коррекция. Музыкальная терапия.</w:t>
      </w:r>
    </w:p>
    <w:p w:rsidR="00B23D71" w:rsidRPr="00B23D71" w:rsidRDefault="00B23D71" w:rsidP="00B23D71">
      <w:pPr>
        <w:rPr>
          <w:lang w:val="en-US"/>
        </w:rPr>
      </w:pPr>
      <w:r w:rsidRPr="00B23D71">
        <w:rPr>
          <w:lang w:val="en-US"/>
        </w:rPr>
        <w:t>ANNOTATION</w:t>
      </w:r>
    </w:p>
    <w:p w:rsidR="00B23D71" w:rsidRDefault="00B23D71" w:rsidP="00B23D71">
      <w:r w:rsidRPr="00B23D71">
        <w:rPr>
          <w:lang w:val="en-US"/>
        </w:rPr>
        <w:t xml:space="preserve">Preschool children with severe speech disorders. The structure of the defect. </w:t>
      </w:r>
      <w:proofErr w:type="spellStart"/>
      <w:r>
        <w:t>Correction</w:t>
      </w:r>
      <w:proofErr w:type="spellEnd"/>
      <w:r>
        <w:t xml:space="preserve">.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.</w:t>
      </w:r>
    </w:p>
    <w:p w:rsidR="00B23D71" w:rsidRDefault="00B23D71" w:rsidP="00B23D71">
      <w:r>
        <w:t>Ключевые слова: логопедия, речевые компетенции, музыкальная терапия.</w:t>
      </w:r>
    </w:p>
    <w:p w:rsidR="00B23D71" w:rsidRPr="00B23D71" w:rsidRDefault="00B23D71" w:rsidP="00B23D71">
      <w:pPr>
        <w:rPr>
          <w:lang w:val="en-US"/>
        </w:rPr>
      </w:pPr>
      <w:r w:rsidRPr="00B23D71">
        <w:rPr>
          <w:lang w:val="en-US"/>
        </w:rPr>
        <w:t xml:space="preserve">Keywords: speech therapy, </w:t>
      </w:r>
      <w:proofErr w:type="gramStart"/>
      <w:r w:rsidRPr="00B23D71">
        <w:rPr>
          <w:lang w:val="en-US"/>
        </w:rPr>
        <w:t>speech competence music therapy</w:t>
      </w:r>
      <w:proofErr w:type="gramEnd"/>
      <w:r w:rsidRPr="00B23D71">
        <w:rPr>
          <w:lang w:val="en-US"/>
        </w:rPr>
        <w:t>.</w:t>
      </w:r>
    </w:p>
    <w:p w:rsidR="00B23D71" w:rsidRDefault="00B23D71" w:rsidP="00B23D71">
      <w:r>
        <w:t>Совершенствование существующих и создание новых эффективных методов, оптимизирующих логопедическую работу с детьми с общим недоразвитием речи, является актуальной проблемой логопедии. Необходимость постановки и решения данной проблемы определяется ухудшением состояния здоровья детской популяции России, и в то же время возрастанием требований к уровню подготовленности детей к школьному обучению. Взоры многих современных исследователей все больше обращаются в сторону различных видов искусства в качестве коррекционных средств воздействия [1, 2]. В логопедической работе с детьми с тяжелыми нарушениями речи возможно применение музыки в системе коррекционной работы, наряду с традиционными средствами коррекции.</w:t>
      </w:r>
    </w:p>
    <w:p w:rsidR="00B23D71" w:rsidRDefault="00B23D71" w:rsidP="00B23D71">
      <w:r>
        <w:t xml:space="preserve">Сложные первичные речевые расстройства различного генеза объединяют в такой </w:t>
      </w:r>
      <w:proofErr w:type="spellStart"/>
      <w:r>
        <w:t>синдромокомплекс</w:t>
      </w:r>
      <w:proofErr w:type="spellEnd"/>
      <w:r>
        <w:t xml:space="preserve">, как общее недоразвитие речи. Наиболее сложные </w:t>
      </w:r>
      <w:proofErr w:type="spellStart"/>
      <w:r>
        <w:t>синдромокомплексы</w:t>
      </w:r>
      <w:proofErr w:type="spellEnd"/>
      <w:r>
        <w:t xml:space="preserve"> общего недоразвития речи (ОНР) возникает на клинической основе дизартрии и алалии. Структура дефекта этих нарушений включает речевые и неречевые симптомы.</w:t>
      </w:r>
    </w:p>
    <w:p w:rsidR="00B23D71" w:rsidRDefault="00B23D71" w:rsidP="00B23D71">
      <w:r>
        <w:t xml:space="preserve">В констатирующем эксперименте приняли участие дети старшего дошкольного возраста: 86 дошкольников с ОНР, обусловленным моторной алалией и 86 детей с ОНР, осложненным дизартрией. Структура речевого дефекта при общем недоразвитии речи определяется клинической основой возникновения речевых дефектов. Патогенез определяет специфические </w:t>
      </w:r>
      <w:r>
        <w:lastRenderedPageBreak/>
        <w:t>особенности не только речевой симптоматики, но и накладывает свой отпечаток на развитие, в том числе и музыкальной деятельности [3].</w:t>
      </w:r>
    </w:p>
    <w:p w:rsidR="00B23D71" w:rsidRDefault="00B23D71" w:rsidP="00B23D71">
      <w:r>
        <w:t>Речевой дефект при ОНР, осложненном дизартрией имеет следующую структуру. Первичной речевой патологией являются нарушения произносительной стороны речи, обусловленные неврологической симптоматикой. Вторичными нарушениями выступают расстройства фонематической и лексико-грамматической системы речи. Патогенез данного речевого расстройства определяет особенностями музыкального развития у дошкольников с дизартрией. К специфическим симптомам можно отнести следующие: малый объем певческого диапазона, что обусловлено нарушение диафрагмального дыхания, дикции, просодики, звукопроизношения; задержка в развитии</w:t>
      </w:r>
    </w:p>
    <w:p w:rsidR="00B23D71" w:rsidRDefault="00B23D71" w:rsidP="00B23D71">
      <w:r>
        <w:t>29</w:t>
      </w:r>
    </w:p>
    <w:p w:rsidR="00B23D71" w:rsidRDefault="00B23D71" w:rsidP="00B23D71">
      <w:r>
        <w:t>Международная научная школа психологии и педагогики # VII (15), 2015</w:t>
      </w:r>
    </w:p>
    <w:p w:rsidR="00B23D71" w:rsidRDefault="00B23D71" w:rsidP="00B23D71">
      <w:proofErr w:type="gramStart"/>
      <w:r>
        <w:t>мелодического</w:t>
      </w:r>
      <w:proofErr w:type="gramEnd"/>
      <w:r>
        <w:t xml:space="preserve">, гармонического, тембрового слуха, а также </w:t>
      </w:r>
      <w:proofErr w:type="spellStart"/>
      <w:r>
        <w:t>несформированности</w:t>
      </w:r>
      <w:proofErr w:type="spellEnd"/>
      <w:r>
        <w:t xml:space="preserve"> музыкально-слуховых представлений коррелирует с затруднениями слухового восприятия, внимания, памяти [2].</w:t>
      </w:r>
    </w:p>
    <w:p w:rsidR="00B23D71" w:rsidRDefault="00B23D71" w:rsidP="00B23D71">
      <w:r>
        <w:t>В структуре речевого дефекта при ОНР, обусловленном моторной алалией, первичные нарушения выявляются на языковом уровне порождения речевого высказывания. В результате данных расстройств возникает недоразвитие коммуникативной сферы. Вторичными симптомами речевого дефекта при моторной алалии являются фонетические и фонематические расстройства. Специфические особенности музыкальной деятельности детей с моторной алалией представлены следующими симптомами: слабо выражено эстетическое переживание музыки; недостаточно развито сознательное отношение к своим музыкальным потребностям; задержка формирования чувства ритма; малый объем музыкальной памяти; низкий уровень развития динамического, гармонического, тембрового слуха. А для дошкольников с моторной алалией было характерно недоразвитие ритмического чувства, эмоциональности впечатлений при относительной сохранности музыкально-слуховых представлений [3].</w:t>
      </w:r>
    </w:p>
    <w:p w:rsidR="00B23D71" w:rsidRDefault="00B23D71" w:rsidP="00B23D71">
      <w:r>
        <w:t>К общим особенностям музыкальной деятельности у детей с общим недоразвитием речи различного генеза можно отнести следующие проявления: низкая эмоциональная отзывчивость и отсутствием устойчивого интереса к музыке, трудности выполнения творческих музыкальных заданий [2].</w:t>
      </w:r>
    </w:p>
    <w:p w:rsidR="00B23D71" w:rsidRDefault="00B23D71" w:rsidP="00B23D71">
      <w:r>
        <w:t>Созданная на основе исследовательских данных, методика музыкальной коррекции апробирована в дошкольных образовательных учреждениях г. Санкт-Петербурга. Методика позволяет сформировать у детей старшего дошкольного возраста с ОНР речевую коммуникацию как средство общения в течение 8-9 месяцев.</w:t>
      </w:r>
    </w:p>
    <w:p w:rsidR="00B23D71" w:rsidRDefault="00B23D71" w:rsidP="00B23D71">
      <w:r>
        <w:t>Основной целью содержательного аспекта программы является формирование речевых компетенций у старших дошкольников средствами музыкальной терапии.</w:t>
      </w:r>
    </w:p>
    <w:p w:rsidR="00B23D71" w:rsidRDefault="00B23D71" w:rsidP="00B23D71">
      <w:r>
        <w:t>Организационно-методический аспект методики предполагает проведение интегрированных занятий, в ходе которых объединяются три области: логопедия, музыка, специальная психология. Ведущей формой организации педагогического процесса являются групповые занятия. Количество детей на занятие варьируется в зависимости от уровня развития речи от 6 до 10 воспитанников. Продолжительность занятий определяется возрастом детей: старшая логопедическая группа – 25-30 мин, подготовительная группа – 35 мин.</w:t>
      </w:r>
    </w:p>
    <w:p w:rsidR="00B23D71" w:rsidRDefault="00B23D71" w:rsidP="00B23D71">
      <w:r>
        <w:t xml:space="preserve">Музыкально-терапевтические занятия проводятся два раза в неделю. Занятие состоит из трех частей. Первая, организационная, занимает около 20 % времени всего занятия и включает </w:t>
      </w:r>
      <w:r>
        <w:lastRenderedPageBreak/>
        <w:t>установление эмоционального контакта логопеда с детьми, приветствие, сообщение темы занятия, проведение музыкально-ритмических упражнений для активизации слухового внимания, повышения тонуса, нормализации физиологического дыхания. Вторая часть, основная (70% времени) включает разнообразные виды музыкально-художественной деятельности, направленной на устранение речевых и неречевых дефектов. Ведется значительная работа по коррекции различных сторон речевых нарушений. Заключительная (10% времени) часть – подведение итогов, оценка психофизического состояния детей.</w:t>
      </w:r>
    </w:p>
    <w:p w:rsidR="00B23D71" w:rsidRDefault="00B23D71" w:rsidP="00B23D71">
      <w:r>
        <w:t xml:space="preserve">Используя разные виды музыкальной деятельности, методика предполагает постепенное усвоение разных типов речевой коммуникации и характерных для них структур фразы. В процессе формирования каждого типа фразы отрабатываются лексические и грамматические категории, различные </w:t>
      </w:r>
      <w:proofErr w:type="spellStart"/>
      <w:r>
        <w:t>звукослоговые</w:t>
      </w:r>
      <w:proofErr w:type="spellEnd"/>
      <w:r>
        <w:t xml:space="preserve"> структуры слов. Данный подход позволяет быстро включить языковые явления и категории в спонтанную, самостоятельную речь детей.</w:t>
      </w:r>
    </w:p>
    <w:p w:rsidR="00B23D71" w:rsidRDefault="00B23D71" w:rsidP="00B23D71">
      <w:r>
        <w:t xml:space="preserve">Методика предполагает реализацию дифференцированного подхода к выбору средств музыкального развития детей с ОНР. Приоритетными музыкальными направлениями в системе коррекционной работы с дошкольниками с дизартрией являются пение и музыкально-ритмическая деятельность, так как данные направления наиболее близко соотносятся с нарушенным речевым звеном. На подготовительном этапе формирование статики движений и развитие двигательного навыка осуществляется следующими музыкально-ритмическими средствами: гимнастика на развитие мимической и артикуляционной моторики под музыку, игры на воспитание общих движений, музыкальные </w:t>
      </w:r>
      <w:proofErr w:type="spellStart"/>
      <w:r>
        <w:t>потешки</w:t>
      </w:r>
      <w:proofErr w:type="spellEnd"/>
      <w:r>
        <w:t xml:space="preserve"> для развития мелкой моторики, игры на активизацию слухового внимания и памяти, пение с целью формирования просодических компонентов речи. На основном этапе акцент ставится на развитие артикуляционной моторики, формирование тонких </w:t>
      </w:r>
      <w:proofErr w:type="spellStart"/>
      <w:r>
        <w:t>слухопроизносительных</w:t>
      </w:r>
      <w:proofErr w:type="spellEnd"/>
      <w:r>
        <w:t xml:space="preserve"> дифференцировок. Задачи этапа решается такими средствами как, музыкальные </w:t>
      </w:r>
      <w:proofErr w:type="spellStart"/>
      <w:r>
        <w:t>потешки</w:t>
      </w:r>
      <w:proofErr w:type="spellEnd"/>
      <w:r>
        <w:t xml:space="preserve">, </w:t>
      </w:r>
      <w:proofErr w:type="spellStart"/>
      <w:r>
        <w:t>попевки</w:t>
      </w:r>
      <w:proofErr w:type="spellEnd"/>
      <w:r>
        <w:t>, игры с музыкальным сопровождением</w:t>
      </w:r>
    </w:p>
    <w:p w:rsidR="00B23D71" w:rsidRDefault="00B23D71" w:rsidP="00B23D71">
      <w:r>
        <w:t>30</w:t>
      </w:r>
    </w:p>
    <w:p w:rsidR="00B23D71" w:rsidRDefault="00B23D71" w:rsidP="00B23D71">
      <w:r>
        <w:t>Международная научная школа психологии и педагогики # VII (15), 2015</w:t>
      </w:r>
    </w:p>
    <w:p w:rsidR="00B23D71" w:rsidRDefault="00B23D71" w:rsidP="00B23D71">
      <w:proofErr w:type="gramStart"/>
      <w:r>
        <w:t>для</w:t>
      </w:r>
      <w:proofErr w:type="gramEnd"/>
      <w:r>
        <w:t xml:space="preserve"> развития верхних и нижних конечностей, слушание музыки для формирования восприятия темпа, ритма, лада, игры для развития творческих проявлений. Применяются инновационные приемы: музыкальные сказки, занятия посиделки, театрализованные игры с куклами, речевые и пальчиковые игры и др. На завершающем этапе происходит закрепление полученных умений и навыков в </w:t>
      </w:r>
      <w:proofErr w:type="spellStart"/>
      <w:r>
        <w:t>речедвигательных</w:t>
      </w:r>
      <w:proofErr w:type="spellEnd"/>
      <w:r>
        <w:t xml:space="preserve"> играх на развитие </w:t>
      </w:r>
      <w:proofErr w:type="spellStart"/>
      <w:r>
        <w:t>слуходвигательной</w:t>
      </w:r>
      <w:proofErr w:type="spellEnd"/>
      <w:r>
        <w:t xml:space="preserve"> координации, темпа и ритма речи, подвижных играх с правилами, слушание музыки и пении [2]. Новые технологии дают толчок к развитию новых форм и содержанию традиционных видов детской деятельности, открывает новые возможности в музыкальных видах деятельности, развлечениях, праздниках, индивидуальной работе.</w:t>
      </w:r>
    </w:p>
    <w:p w:rsidR="00B23D71" w:rsidRDefault="00B23D71" w:rsidP="00B23D71">
      <w:r>
        <w:t xml:space="preserve">Приоритетными музыкальными направлениями работы по коррекции нарушений речи у детей с моторной алалией являются слушание, игра на детских инструментах. Подготовительный этап - формирование познавательной активности, мотивации к деятельности, развитие понимания обращенной речи. Достижению цели способствуют такие средства как музыкальные игры с элементами соревнования, мимико-жестикуляторное обыгрывание песен-драматизаций. Основной этап посвящен развитию первичных коммуникативных умений и навыков. Дошкольникам предлагаются музыкально-двигательные упражнения на развитие </w:t>
      </w:r>
      <w:proofErr w:type="spellStart"/>
      <w:r>
        <w:t>сенсомоторики</w:t>
      </w:r>
      <w:proofErr w:type="spellEnd"/>
      <w:r>
        <w:t xml:space="preserve">, </w:t>
      </w:r>
      <w:proofErr w:type="spellStart"/>
      <w:r>
        <w:t>слуходвигательной</w:t>
      </w:r>
      <w:proofErr w:type="spellEnd"/>
      <w:r>
        <w:t xml:space="preserve"> координации, </w:t>
      </w:r>
      <w:proofErr w:type="spellStart"/>
      <w:r>
        <w:t>музицирование</w:t>
      </w:r>
      <w:proofErr w:type="spellEnd"/>
      <w:r>
        <w:t xml:space="preserve"> на детских инструментах, хороводы, хоровое исполнение песен. Совершенствование коммуникативных речевых функций происходит на завершающем этапе в процессе игр и упражнений с музыкальным сопровождением [2].</w:t>
      </w:r>
    </w:p>
    <w:p w:rsidR="00B23D71" w:rsidRDefault="00B23D71" w:rsidP="00B23D71">
      <w:r>
        <w:t>Список литературы:</w:t>
      </w:r>
    </w:p>
    <w:p w:rsidR="00B23D71" w:rsidRDefault="00B23D71" w:rsidP="00B23D71">
      <w:r>
        <w:lastRenderedPageBreak/>
        <w:t xml:space="preserve">1. Гогоберидзе А.Г., </w:t>
      </w:r>
      <w:proofErr w:type="spellStart"/>
      <w:r>
        <w:t>Деркунская</w:t>
      </w:r>
      <w:proofErr w:type="spellEnd"/>
      <w:r>
        <w:t xml:space="preserve"> В. А. Музыкальное воспитание детей раннего и дошкольного возраста. Современные педагогические технологии. – </w:t>
      </w:r>
      <w:proofErr w:type="gramStart"/>
      <w:r>
        <w:t>СПб.:</w:t>
      </w:r>
      <w:proofErr w:type="gramEnd"/>
      <w:r>
        <w:t xml:space="preserve"> Питер, 2008. – С. 278.</w:t>
      </w:r>
    </w:p>
    <w:p w:rsidR="00B23D71" w:rsidRDefault="00B23D71" w:rsidP="00B23D71">
      <w:r>
        <w:t xml:space="preserve">2. Егорова И.В. Музыкальное воспитание как средство коррекции общего недоразвития речи у дошкольников: </w:t>
      </w:r>
      <w:proofErr w:type="gramStart"/>
      <w:r>
        <w:t>учеб.-</w:t>
      </w:r>
      <w:proofErr w:type="gramEnd"/>
      <w:r>
        <w:t xml:space="preserve"> метод. пособие / </w:t>
      </w:r>
      <w:proofErr w:type="spellStart"/>
      <w:r>
        <w:t>И.В.Егорова</w:t>
      </w:r>
      <w:proofErr w:type="spellEnd"/>
      <w:r>
        <w:t xml:space="preserve">. – </w:t>
      </w:r>
      <w:proofErr w:type="gramStart"/>
      <w:r>
        <w:t>СПб.:</w:t>
      </w:r>
      <w:proofErr w:type="gramEnd"/>
      <w:r>
        <w:t xml:space="preserve"> ЛГУ имени </w:t>
      </w:r>
      <w:proofErr w:type="spellStart"/>
      <w:r>
        <w:t>А.С.Пушкина</w:t>
      </w:r>
      <w:proofErr w:type="spellEnd"/>
      <w:r>
        <w:t>, 2012. – 112 с.</w:t>
      </w:r>
    </w:p>
    <w:p w:rsidR="00B23D71" w:rsidRDefault="00B23D71" w:rsidP="00B23D71">
      <w:r>
        <w:t>3. Егорова И.В. Особенности развития музыкальных способностей дошкольников с общим недоразвитием речи [Текст] /</w:t>
      </w:r>
      <w:proofErr w:type="spellStart"/>
      <w:r>
        <w:t>И.В.Егорова</w:t>
      </w:r>
      <w:proofErr w:type="spellEnd"/>
      <w:r>
        <w:t xml:space="preserve"> // Развитие научного наследия </w:t>
      </w:r>
      <w:proofErr w:type="spellStart"/>
      <w:r>
        <w:t>М.Е.Хватцева</w:t>
      </w:r>
      <w:proofErr w:type="spellEnd"/>
      <w:r>
        <w:t xml:space="preserve"> в отечественной логопедии: материалы </w:t>
      </w:r>
      <w:proofErr w:type="spellStart"/>
      <w:r>
        <w:t>междунар.науч-практ.конф</w:t>
      </w:r>
      <w:proofErr w:type="spellEnd"/>
      <w:r>
        <w:t xml:space="preserve">. 20 янв. 2009 г. / ЛГУ им. </w:t>
      </w:r>
      <w:proofErr w:type="spellStart"/>
      <w:r>
        <w:t>А.С.Пушкина</w:t>
      </w:r>
      <w:proofErr w:type="spellEnd"/>
      <w:r>
        <w:t xml:space="preserve">; </w:t>
      </w:r>
      <w:proofErr w:type="spellStart"/>
      <w:r>
        <w:t>гл.ред</w:t>
      </w:r>
      <w:proofErr w:type="spellEnd"/>
      <w:r>
        <w:t xml:space="preserve">. </w:t>
      </w:r>
      <w:proofErr w:type="spellStart"/>
      <w:r>
        <w:t>В.Н.Скворцов</w:t>
      </w:r>
      <w:proofErr w:type="spellEnd"/>
      <w:r>
        <w:t xml:space="preserve">. - </w:t>
      </w:r>
      <w:proofErr w:type="gramStart"/>
      <w:r>
        <w:t>СПб.:</w:t>
      </w:r>
      <w:proofErr w:type="gramEnd"/>
      <w:r>
        <w:t xml:space="preserve"> ЛГУ им. А.С. Пушкина, 2009.- С. 53-55.</w:t>
      </w:r>
    </w:p>
    <w:p w:rsidR="00B23D71" w:rsidRDefault="00B23D71" w:rsidP="00B23D71">
      <w:r>
        <w:t>Калинина И.Г.</w:t>
      </w:r>
    </w:p>
    <w:p w:rsidR="009B37B0" w:rsidRDefault="00B23D71" w:rsidP="00B23D71">
      <w:r>
        <w:t>РАЗВИТИЕ</w:t>
      </w:r>
      <w:bookmarkStart w:id="0" w:name="_GoBack"/>
      <w:bookmarkEnd w:id="0"/>
    </w:p>
    <w:sectPr w:rsidR="009B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D"/>
    <w:rsid w:val="008D71DD"/>
    <w:rsid w:val="009B37B0"/>
    <w:rsid w:val="00B23D71"/>
    <w:rsid w:val="00C0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C6059-6008-44F8-A8E3-1CC7FEC2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2015-10-12T13:23:00Z</dcterms:created>
  <dcterms:modified xsi:type="dcterms:W3CDTF">2015-10-12T13:23:00Z</dcterms:modified>
</cp:coreProperties>
</file>