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13" w:rsidRDefault="002312BB" w:rsidP="007C7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C7213" w:rsidRPr="001C45BC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EB172D" w:rsidRPr="001C45BC" w:rsidRDefault="00EB172D" w:rsidP="007C7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213" w:rsidRDefault="007C7213" w:rsidP="007C7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Музыкального руководителя МКДОУ Детский сад № 11 «Малышка»</w:t>
      </w:r>
    </w:p>
    <w:p w:rsidR="007C7213" w:rsidRPr="007C7213" w:rsidRDefault="007C7213" w:rsidP="007C7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Дедниковой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Сергеевны</w:t>
      </w:r>
    </w:p>
    <w:p w:rsidR="007C7213" w:rsidRPr="007C7213" w:rsidRDefault="007C7213" w:rsidP="007C7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A01" w:rsidRDefault="002D5A01" w:rsidP="00AA4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9B" w:rsidRDefault="0089509B" w:rsidP="00AA4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9B" w:rsidRDefault="0089509B" w:rsidP="00AA4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D5A01" w:rsidRDefault="002D5A01" w:rsidP="00AA4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09B" w:rsidRPr="002D5A01" w:rsidRDefault="0089509B" w:rsidP="002D5A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5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"Синтез искусств или Путешествие в прекрасное"</w:t>
      </w:r>
      <w:r w:rsidRPr="002D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 редакцией </w:t>
      </w:r>
      <w:proofErr w:type="spellStart"/>
      <w:r w:rsidRPr="002D5A01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О.А.Куревиной</w:t>
      </w:r>
      <w:proofErr w:type="spellEnd"/>
      <w:r w:rsidRPr="002D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Г.Е.Селезневой для детей 3-7 лет является составной частью Образовательной системы "Школа-2100" для дошкольной подготовки. </w:t>
      </w:r>
      <w:proofErr w:type="gramEnd"/>
    </w:p>
    <w:p w:rsidR="0089509B" w:rsidRPr="002D5A01" w:rsidRDefault="0089509B" w:rsidP="008950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программа является развивающей и обучающей</w:t>
      </w:r>
      <w:r w:rsidR="002D5A01" w:rsidRPr="002D5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A01" w:rsidRPr="002D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</w:t>
      </w:r>
      <w:r w:rsidRPr="002D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формирование эстетически развитой личности, на пробуждение творческого потенциала на основе комплексного подхода к различным видам искусства: музыке, живописи, литературе, пластике, театру; соединении знаний об отдельных видах искусства в единый сплав; интеграции внутреннего образа, лежащего в основе воображения ребенка, и художественного образа, являющегося формой и содержанием искусства, отражающего мир и человека в нем. Таким образом, музыкальные занятия перерастают в </w:t>
      </w:r>
      <w:r w:rsidRPr="002D5A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занятия по искусству</w:t>
      </w:r>
      <w:r w:rsidRPr="002D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5A01" w:rsidRPr="002D5A01" w:rsidRDefault="0089509B" w:rsidP="002D5A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5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"Синтез искусств</w:t>
      </w:r>
      <w:r w:rsidR="002D5A01" w:rsidRPr="002D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2D5A01" w:rsidRPr="002D5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Путешествие в прекрасное</w:t>
      </w:r>
      <w:r w:rsidR="002D5A01" w:rsidRPr="002D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A01">
        <w:rPr>
          <w:rFonts w:ascii="Times New Roman" w:eastAsia="Times New Roman" w:hAnsi="Times New Roman" w:cs="Times New Roman"/>
          <w:sz w:val="28"/>
          <w:szCs w:val="28"/>
          <w:lang w:eastAsia="ru-RU"/>
        </w:rPr>
        <w:t>" является единственной в своем роде программой.</w:t>
      </w:r>
      <w:proofErr w:type="gramEnd"/>
      <w:r w:rsidRPr="002D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глубинное интегрирование предметов эстетического цикла не присутствует в существующих программах по музыкальному воспитанию дошкольников. </w:t>
      </w:r>
    </w:p>
    <w:p w:rsidR="0089509B" w:rsidRPr="002D5A01" w:rsidRDefault="0089509B" w:rsidP="002D5A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D5A01" w:rsidRPr="002D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программе </w:t>
      </w:r>
      <w:r w:rsidRPr="002D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усложняется музыкальный материал для слушания, в широком объеме представлены различные классические произведения русских и зарубежных композиторов.</w:t>
      </w:r>
    </w:p>
    <w:p w:rsidR="002D5A01" w:rsidRPr="002D5A01" w:rsidRDefault="0089509B" w:rsidP="008950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5A0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делать сравнительный структурный анализ различных программ мне не представляется возможным, т.к. программа "Синтез искусств</w:t>
      </w:r>
      <w:r w:rsidR="002D5A01" w:rsidRPr="002D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путешествие в Прекрасное</w:t>
      </w:r>
      <w:r w:rsidRPr="002D5A01">
        <w:rPr>
          <w:rFonts w:ascii="Times New Roman" w:eastAsia="Times New Roman" w:hAnsi="Times New Roman" w:cs="Times New Roman"/>
          <w:sz w:val="28"/>
          <w:szCs w:val="28"/>
          <w:lang w:eastAsia="ru-RU"/>
        </w:rPr>
        <w:t>" далеко выходит за рамки собственно музыкального воспитания детей, являясь интегрированной с другими видами эстетического развития детей</w:t>
      </w:r>
      <w:r w:rsidR="002D5A01" w:rsidRPr="002D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ФГОС</w:t>
      </w:r>
      <w:r w:rsidRPr="002D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89509B" w:rsidRDefault="0089509B" w:rsidP="008950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01">
        <w:rPr>
          <w:rFonts w:ascii="Times New Roman" w:eastAsia="Times New Roman" w:hAnsi="Times New Roman" w:cs="Times New Roman"/>
          <w:sz w:val="28"/>
          <w:szCs w:val="28"/>
          <w:lang w:eastAsia="ru-RU"/>
        </w:rPr>
        <w:t>"Музыка", "Изобразительное искусство", "Развитие речи", "Пластика, ритмика, театральные формы" - таковы основные разделы программы.</w:t>
      </w:r>
    </w:p>
    <w:p w:rsidR="002D5A01" w:rsidRDefault="002D5A01" w:rsidP="00B6099B">
      <w:pPr>
        <w:spacing w:after="113" w:line="2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программы позволяют  музыкальным руководителям вносить дополнения и изменения, используя региональный компонент, который не противоречит целям и задачам программы. </w:t>
      </w:r>
      <w:r w:rsidR="00B6099B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</w:t>
      </w:r>
    </w:p>
    <w:p w:rsidR="00B6099B" w:rsidRPr="00B6099B" w:rsidRDefault="00B6099B" w:rsidP="00B6099B">
      <w:pPr>
        <w:spacing w:after="113" w:line="2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 моей </w:t>
      </w:r>
      <w:r w:rsidRPr="00B60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диагностировать </w:t>
      </w:r>
      <w:r w:rsidRPr="00B60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и разв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итие </w:t>
      </w:r>
      <w:r w:rsidRPr="00B6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духовного потенциала ребенка, накопление опыта творческой деятельности, формирование позиции творца, </w:t>
      </w:r>
      <w:proofErr w:type="spellStart"/>
      <w:r w:rsidRPr="00B609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креативное</w:t>
      </w:r>
      <w:proofErr w:type="spellEnd"/>
      <w:r w:rsidRPr="00B6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себе и окружающему миру.</w:t>
      </w:r>
    </w:p>
    <w:p w:rsidR="00B6099B" w:rsidRPr="00B6099B" w:rsidRDefault="00B6099B" w:rsidP="00B609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творческих заданий</w:t>
      </w:r>
      <w:r w:rsidRPr="00B6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рельефно проявляется в сравнении с традици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диагностикой по НОД «Музыка».</w:t>
      </w:r>
    </w:p>
    <w:p w:rsidR="002D5A01" w:rsidRPr="002D5A01" w:rsidRDefault="002D5A01" w:rsidP="002D5A01">
      <w:pPr>
        <w:spacing w:after="113" w:line="2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заключении, хочется отметить, что наиболее важным условием развития творческих способностей ребенка является творчество самих педагогов, их увлеченность воспитательно-образовательным процессом, доставляющим всем удовольствие и радость. Кроме этого, только сотрудничество с семьей, понимание родителями важности развития творческой личности ребенка, дает необходимые желаемые результаты.</w:t>
      </w:r>
    </w:p>
    <w:p w:rsidR="002D5A01" w:rsidRPr="0089509B" w:rsidRDefault="002D5A01" w:rsidP="0089509B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543" w:rsidRDefault="00302543" w:rsidP="00302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543">
        <w:rPr>
          <w:rFonts w:ascii="Times New Roman" w:hAnsi="Times New Roman" w:cs="Times New Roman"/>
          <w:b/>
          <w:sz w:val="28"/>
          <w:szCs w:val="28"/>
        </w:rPr>
        <w:t xml:space="preserve">Диагностика по программе </w:t>
      </w:r>
    </w:p>
    <w:p w:rsidR="00302543" w:rsidRPr="00302543" w:rsidRDefault="00302543" w:rsidP="00302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543">
        <w:rPr>
          <w:rFonts w:ascii="Times New Roman" w:hAnsi="Times New Roman" w:cs="Times New Roman"/>
          <w:b/>
          <w:sz w:val="28"/>
          <w:szCs w:val="28"/>
        </w:rPr>
        <w:t>«Синтез искусств или Путешествие в прекрасное»</w:t>
      </w:r>
    </w:p>
    <w:p w:rsidR="00302543" w:rsidRPr="00302543" w:rsidRDefault="00302543" w:rsidP="0030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543">
        <w:rPr>
          <w:rFonts w:ascii="Times New Roman" w:hAnsi="Times New Roman" w:cs="Times New Roman"/>
          <w:b/>
          <w:sz w:val="28"/>
          <w:szCs w:val="28"/>
        </w:rPr>
        <w:t xml:space="preserve">под </w:t>
      </w:r>
      <w:r w:rsidRPr="00302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редакцией</w:t>
      </w:r>
      <w:r w:rsidRPr="00302543">
        <w:rPr>
          <w:rFonts w:ascii="Helvetica" w:eastAsia="Times New Roman" w:hAnsi="Helvetica" w:cs="Times New Roman"/>
          <w:b/>
          <w:color w:val="333333"/>
          <w:sz w:val="18"/>
          <w:szCs w:val="18"/>
          <w:lang w:eastAsia="ru-RU"/>
        </w:rPr>
        <w:t xml:space="preserve"> </w:t>
      </w:r>
      <w:proofErr w:type="spellStart"/>
      <w:r w:rsidRPr="00302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О.А.Куревиной</w:t>
      </w:r>
      <w:proofErr w:type="spellEnd"/>
      <w:r w:rsidRPr="00302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 Г.Е.Селезневой.</w:t>
      </w:r>
    </w:p>
    <w:p w:rsidR="0089509B" w:rsidRPr="00302543" w:rsidRDefault="0089509B" w:rsidP="00895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7213" w:rsidRDefault="00AA40E6" w:rsidP="007C7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900" w:rsidRDefault="002F3900" w:rsidP="007C7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1702"/>
        <w:gridCol w:w="141"/>
        <w:gridCol w:w="1984"/>
        <w:gridCol w:w="286"/>
        <w:gridCol w:w="2551"/>
        <w:gridCol w:w="2976"/>
      </w:tblGrid>
      <w:tr w:rsidR="00627247" w:rsidTr="00EB7239">
        <w:trPr>
          <w:trHeight w:val="198"/>
        </w:trPr>
        <w:tc>
          <w:tcPr>
            <w:tcW w:w="9640" w:type="dxa"/>
            <w:gridSpan w:val="6"/>
            <w:tcBorders>
              <w:bottom w:val="single" w:sz="4" w:space="0" w:color="auto"/>
            </w:tcBorders>
          </w:tcPr>
          <w:p w:rsidR="00AA40E6" w:rsidRDefault="00AA40E6" w:rsidP="00AA4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7247" w:rsidRDefault="00627247" w:rsidP="00AA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0E6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  <w:p w:rsidR="00AA40E6" w:rsidRPr="00AA40E6" w:rsidRDefault="00AA40E6" w:rsidP="00AA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247" w:rsidTr="001C45BC">
        <w:trPr>
          <w:trHeight w:val="1186"/>
        </w:trPr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627247" w:rsidRDefault="00627247" w:rsidP="007C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0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</w:tcPr>
          <w:p w:rsidR="00627247" w:rsidRDefault="00627247" w:rsidP="002F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00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r w:rsidRPr="002F3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речевого этикета адекватно ситуации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27247" w:rsidRDefault="00627247" w:rsidP="007C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Слышать свой голос, находить звукосочетания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A40E6" w:rsidRDefault="00AA40E6" w:rsidP="007C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247" w:rsidRDefault="00627247" w:rsidP="007C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лексический минимум родного языка</w:t>
            </w:r>
          </w:p>
        </w:tc>
      </w:tr>
      <w:tr w:rsidR="002F3900" w:rsidTr="001C45BC">
        <w:tc>
          <w:tcPr>
            <w:tcW w:w="1843" w:type="dxa"/>
            <w:gridSpan w:val="2"/>
          </w:tcPr>
          <w:p w:rsidR="002F3900" w:rsidRPr="002F3900" w:rsidRDefault="002F3900" w:rsidP="007C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3900">
              <w:rPr>
                <w:rFonts w:ascii="Times New Roman" w:hAnsi="Times New Roman" w:cs="Times New Roman"/>
                <w:b/>
                <w:sz w:val="24"/>
                <w:szCs w:val="24"/>
              </w:rPr>
              <w:t>узыка</w:t>
            </w:r>
          </w:p>
        </w:tc>
        <w:tc>
          <w:tcPr>
            <w:tcW w:w="2270" w:type="dxa"/>
            <w:gridSpan w:val="2"/>
          </w:tcPr>
          <w:p w:rsidR="002F3900" w:rsidRPr="002F3900" w:rsidRDefault="002F3900" w:rsidP="007C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отличать музыкальные и не музыкальные звуки</w:t>
            </w:r>
          </w:p>
        </w:tc>
        <w:tc>
          <w:tcPr>
            <w:tcW w:w="2551" w:type="dxa"/>
          </w:tcPr>
          <w:p w:rsidR="002F3900" w:rsidRPr="002F3900" w:rsidRDefault="002F3900" w:rsidP="007C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00">
              <w:rPr>
                <w:rFonts w:ascii="Times New Roman" w:hAnsi="Times New Roman" w:cs="Times New Roman"/>
                <w:sz w:val="24"/>
                <w:szCs w:val="24"/>
              </w:rPr>
              <w:t>Уметь слушать музыкальные произведения до конца</w:t>
            </w:r>
          </w:p>
        </w:tc>
        <w:tc>
          <w:tcPr>
            <w:tcW w:w="2976" w:type="dxa"/>
          </w:tcPr>
          <w:p w:rsidR="00AA40E6" w:rsidRDefault="00AA40E6" w:rsidP="007C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00" w:rsidRPr="002F3900" w:rsidRDefault="002F3900" w:rsidP="007C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00">
              <w:rPr>
                <w:rFonts w:ascii="Times New Roman" w:hAnsi="Times New Roman" w:cs="Times New Roman"/>
                <w:sz w:val="24"/>
                <w:szCs w:val="24"/>
              </w:rPr>
              <w:t>Уметь копировать заданные звуки</w:t>
            </w:r>
          </w:p>
        </w:tc>
      </w:tr>
      <w:tr w:rsidR="002F3900" w:rsidTr="001C45BC">
        <w:trPr>
          <w:trHeight w:val="1214"/>
        </w:trPr>
        <w:tc>
          <w:tcPr>
            <w:tcW w:w="1843" w:type="dxa"/>
            <w:gridSpan w:val="2"/>
          </w:tcPr>
          <w:p w:rsidR="00627247" w:rsidRDefault="00627247" w:rsidP="007C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247" w:rsidRDefault="00627247" w:rsidP="007C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900" w:rsidRDefault="002F3900" w:rsidP="007C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270" w:type="dxa"/>
            <w:gridSpan w:val="2"/>
          </w:tcPr>
          <w:p w:rsidR="002F3900" w:rsidRDefault="002F3900" w:rsidP="007C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отличать объёмные и плоские формы в природе</w:t>
            </w:r>
          </w:p>
        </w:tc>
        <w:tc>
          <w:tcPr>
            <w:tcW w:w="2551" w:type="dxa"/>
          </w:tcPr>
          <w:p w:rsidR="002F3900" w:rsidRPr="002F3900" w:rsidRDefault="002F3900" w:rsidP="007C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изображать объ</w:t>
            </w:r>
            <w:r w:rsidR="00627247">
              <w:rPr>
                <w:rFonts w:ascii="Times New Roman" w:hAnsi="Times New Roman" w:cs="Times New Roman"/>
                <w:sz w:val="24"/>
                <w:szCs w:val="24"/>
              </w:rPr>
              <w:t>ёмные предметы с координацией дыхания</w:t>
            </w:r>
          </w:p>
        </w:tc>
        <w:tc>
          <w:tcPr>
            <w:tcW w:w="2976" w:type="dxa"/>
          </w:tcPr>
          <w:p w:rsidR="00627247" w:rsidRDefault="00627247" w:rsidP="007C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00" w:rsidRPr="002F3900" w:rsidRDefault="00627247" w:rsidP="007C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цвета</w:t>
            </w:r>
          </w:p>
        </w:tc>
      </w:tr>
      <w:tr w:rsidR="002F3900" w:rsidTr="001C45BC">
        <w:tc>
          <w:tcPr>
            <w:tcW w:w="1843" w:type="dxa"/>
            <w:gridSpan w:val="2"/>
          </w:tcPr>
          <w:p w:rsidR="002F3900" w:rsidRDefault="00627247" w:rsidP="007C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Пластика</w:t>
            </w:r>
          </w:p>
          <w:p w:rsidR="00627247" w:rsidRDefault="00627247" w:rsidP="007C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  <w:p w:rsidR="00627247" w:rsidRDefault="00627247" w:rsidP="007C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Театральные </w:t>
            </w:r>
          </w:p>
          <w:p w:rsidR="00627247" w:rsidRDefault="00627247" w:rsidP="007C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2270" w:type="dxa"/>
            <w:gridSpan w:val="2"/>
          </w:tcPr>
          <w:p w:rsidR="002F3900" w:rsidRDefault="00627247" w:rsidP="007C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разыгрывать ситуацию хороших манер.</w:t>
            </w:r>
          </w:p>
          <w:p w:rsidR="00627247" w:rsidRDefault="00627247" w:rsidP="00EB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F3900" w:rsidRDefault="00627247" w:rsidP="007C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координировать</w:t>
            </w:r>
          </w:p>
          <w:p w:rsidR="00627247" w:rsidRPr="002F3900" w:rsidRDefault="00627247" w:rsidP="007C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Звук, движение, дыхание.</w:t>
            </w:r>
          </w:p>
        </w:tc>
        <w:tc>
          <w:tcPr>
            <w:tcW w:w="2976" w:type="dxa"/>
          </w:tcPr>
          <w:p w:rsidR="002F3900" w:rsidRPr="002F3900" w:rsidRDefault="00627247" w:rsidP="007C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движения народного танца.</w:t>
            </w:r>
          </w:p>
        </w:tc>
      </w:tr>
      <w:tr w:rsidR="00627247" w:rsidTr="00EB7239">
        <w:tc>
          <w:tcPr>
            <w:tcW w:w="9640" w:type="dxa"/>
            <w:gridSpan w:val="6"/>
          </w:tcPr>
          <w:p w:rsidR="00627247" w:rsidRDefault="00627247" w:rsidP="007C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247" w:rsidRDefault="00627247" w:rsidP="007C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  <w:p w:rsidR="00627247" w:rsidRDefault="00627247" w:rsidP="007C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39" w:rsidTr="001C45BC">
        <w:trPr>
          <w:trHeight w:val="748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EB7239" w:rsidRDefault="00EB7239" w:rsidP="00B5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239" w:rsidRDefault="00EB7239" w:rsidP="00B5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239" w:rsidRDefault="00EB7239" w:rsidP="00B5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239" w:rsidRDefault="00EB7239" w:rsidP="00B5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239" w:rsidRDefault="00EB7239" w:rsidP="00B5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239" w:rsidRDefault="00EB7239" w:rsidP="00B5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B7239" w:rsidRPr="00627247" w:rsidRDefault="00EB7239" w:rsidP="00EB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соотносить действительность</w:t>
            </w:r>
          </w:p>
          <w:p w:rsidR="00EB7239" w:rsidRDefault="00EB7239" w:rsidP="00EB7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247">
              <w:rPr>
                <w:rFonts w:ascii="Times New Roman" w:hAnsi="Times New Roman" w:cs="Times New Roman"/>
                <w:sz w:val="24"/>
                <w:szCs w:val="24"/>
              </w:rPr>
              <w:t>и его отражение в произведениях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B7239" w:rsidTr="001C45BC">
        <w:trPr>
          <w:trHeight w:val="563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EB7239" w:rsidRDefault="00EB7239" w:rsidP="00B5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239" w:rsidRDefault="00EB7239" w:rsidP="00EB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кратко пересказывать сюжет</w:t>
            </w:r>
          </w:p>
          <w:p w:rsidR="00EB7239" w:rsidRDefault="00EB7239" w:rsidP="00EB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литературы по программе ДОУ</w:t>
            </w:r>
          </w:p>
          <w:p w:rsidR="00EB7239" w:rsidRDefault="00EB7239" w:rsidP="00EB7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239" w:rsidTr="001C45BC">
        <w:trPr>
          <w:trHeight w:val="264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EB7239" w:rsidRDefault="00EB7239" w:rsidP="00B5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239" w:rsidRDefault="00EB7239" w:rsidP="00EB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39" w:rsidRDefault="00EB7239" w:rsidP="00EB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4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короткие рассказы по картинке.</w:t>
            </w:r>
          </w:p>
          <w:p w:rsidR="00EB7239" w:rsidRPr="00EB7239" w:rsidRDefault="00EB7239" w:rsidP="00EB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39" w:rsidTr="001C45BC">
        <w:trPr>
          <w:trHeight w:val="403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EB7239" w:rsidRDefault="00EB7239" w:rsidP="00B5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B7239" w:rsidRDefault="00EB7239" w:rsidP="00EB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39" w:rsidRDefault="00EB7239" w:rsidP="00EB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народные сказки, пословицы, поговорки.</w:t>
            </w:r>
          </w:p>
          <w:p w:rsidR="00EB7239" w:rsidRPr="00627247" w:rsidRDefault="00EB7239" w:rsidP="00EB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247" w:rsidTr="001C45BC">
        <w:tc>
          <w:tcPr>
            <w:tcW w:w="1702" w:type="dxa"/>
            <w:tcBorders>
              <w:right w:val="single" w:sz="4" w:space="0" w:color="auto"/>
            </w:tcBorders>
          </w:tcPr>
          <w:p w:rsidR="00EB7239" w:rsidRDefault="00EB7239" w:rsidP="00B5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247" w:rsidRPr="002F3900" w:rsidRDefault="00627247" w:rsidP="00B5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3900">
              <w:rPr>
                <w:rFonts w:ascii="Times New Roman" w:hAnsi="Times New Roman" w:cs="Times New Roman"/>
                <w:b/>
                <w:sz w:val="24"/>
                <w:szCs w:val="24"/>
              </w:rPr>
              <w:t>узыка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7239" w:rsidRPr="001C45BC" w:rsidRDefault="00EB7239" w:rsidP="007C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247" w:rsidRPr="001C45BC" w:rsidRDefault="00EB7239" w:rsidP="007C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BC">
              <w:rPr>
                <w:rFonts w:ascii="Times New Roman" w:hAnsi="Times New Roman" w:cs="Times New Roman"/>
                <w:sz w:val="24"/>
                <w:szCs w:val="24"/>
              </w:rPr>
              <w:t>Уметь высказывать свои мысли о музыке</w:t>
            </w:r>
          </w:p>
          <w:p w:rsidR="00EB7239" w:rsidRPr="001C45BC" w:rsidRDefault="00EB7239" w:rsidP="007C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7239" w:rsidRPr="001C45BC" w:rsidRDefault="00EB7239" w:rsidP="007C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247" w:rsidRPr="001C45BC" w:rsidRDefault="00EB7239" w:rsidP="007C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BC">
              <w:rPr>
                <w:rFonts w:ascii="Times New Roman" w:hAnsi="Times New Roman" w:cs="Times New Roman"/>
                <w:sz w:val="24"/>
                <w:szCs w:val="24"/>
              </w:rPr>
              <w:t>Уметь описывать представления, которые рождаются при прослушивании музыки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EB7239" w:rsidRDefault="00EB7239" w:rsidP="007C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247" w:rsidRPr="00EB7239" w:rsidRDefault="00EB7239" w:rsidP="007C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239">
              <w:rPr>
                <w:rFonts w:ascii="Times New Roman" w:hAnsi="Times New Roman" w:cs="Times New Roman"/>
                <w:sz w:val="24"/>
                <w:szCs w:val="24"/>
              </w:rPr>
              <w:t>Уметь определять жанры музыки: Песня, танец, марш</w:t>
            </w:r>
          </w:p>
        </w:tc>
      </w:tr>
      <w:tr w:rsidR="00627247" w:rsidTr="001C45BC">
        <w:tc>
          <w:tcPr>
            <w:tcW w:w="1702" w:type="dxa"/>
            <w:tcBorders>
              <w:right w:val="single" w:sz="4" w:space="0" w:color="auto"/>
            </w:tcBorders>
          </w:tcPr>
          <w:p w:rsidR="00627247" w:rsidRDefault="00627247" w:rsidP="00B5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247" w:rsidRDefault="00627247" w:rsidP="00B5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247" w:rsidRDefault="00627247" w:rsidP="00B5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7247" w:rsidRPr="001C45BC" w:rsidRDefault="001C45BC" w:rsidP="007C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BC">
              <w:rPr>
                <w:rFonts w:ascii="Times New Roman" w:hAnsi="Times New Roman" w:cs="Times New Roman"/>
                <w:sz w:val="24"/>
                <w:szCs w:val="24"/>
              </w:rPr>
              <w:t>Уметь описать произведения изобразительного искусства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7247" w:rsidRPr="001C45BC" w:rsidRDefault="001C45BC" w:rsidP="007C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называть  произведения</w:t>
            </w:r>
            <w:r w:rsidRPr="001C45BC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изобразительного искусства.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627247" w:rsidRPr="001C45BC" w:rsidRDefault="001C45BC" w:rsidP="007C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BC">
              <w:rPr>
                <w:rFonts w:ascii="Times New Roman" w:hAnsi="Times New Roman" w:cs="Times New Roman"/>
                <w:sz w:val="24"/>
                <w:szCs w:val="24"/>
              </w:rPr>
              <w:t xml:space="preserve">Уметь представление  о жанрах изобразительного </w:t>
            </w:r>
            <w:proofErr w:type="spellStart"/>
            <w:r w:rsidRPr="001C45BC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Start"/>
            <w:r w:rsidRPr="001C45BC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1C45BC">
              <w:rPr>
                <w:rFonts w:ascii="Times New Roman" w:hAnsi="Times New Roman" w:cs="Times New Roman"/>
                <w:sz w:val="24"/>
                <w:szCs w:val="24"/>
              </w:rPr>
              <w:t>ортрет</w:t>
            </w:r>
            <w:proofErr w:type="spellEnd"/>
            <w:r w:rsidRPr="001C45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45BC" w:rsidRDefault="001C45BC" w:rsidP="007C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45BC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  <w:proofErr w:type="gramStart"/>
            <w:r w:rsidRPr="001C45BC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1C45BC">
              <w:rPr>
                <w:rFonts w:ascii="Times New Roman" w:hAnsi="Times New Roman" w:cs="Times New Roman"/>
                <w:sz w:val="24"/>
                <w:szCs w:val="24"/>
              </w:rPr>
              <w:t>атюрморт</w:t>
            </w:r>
            <w:proofErr w:type="spellEnd"/>
          </w:p>
        </w:tc>
      </w:tr>
      <w:tr w:rsidR="00627247" w:rsidTr="001C45BC">
        <w:tc>
          <w:tcPr>
            <w:tcW w:w="1702" w:type="dxa"/>
            <w:tcBorders>
              <w:right w:val="single" w:sz="4" w:space="0" w:color="auto"/>
            </w:tcBorders>
          </w:tcPr>
          <w:p w:rsidR="00627247" w:rsidRDefault="00627247" w:rsidP="00B5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Пластика</w:t>
            </w:r>
          </w:p>
          <w:p w:rsidR="00627247" w:rsidRDefault="00627247" w:rsidP="00B5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  <w:p w:rsidR="00627247" w:rsidRDefault="00627247" w:rsidP="00B5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Театральные </w:t>
            </w:r>
          </w:p>
          <w:p w:rsidR="00627247" w:rsidRDefault="00627247" w:rsidP="00B5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7247" w:rsidRPr="001C45BC" w:rsidRDefault="001C45BC" w:rsidP="007C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BC">
              <w:rPr>
                <w:rFonts w:ascii="Times New Roman" w:hAnsi="Times New Roman" w:cs="Times New Roman"/>
                <w:sz w:val="24"/>
                <w:szCs w:val="24"/>
              </w:rPr>
              <w:t xml:space="preserve">Иметь навыки построения </w:t>
            </w:r>
          </w:p>
          <w:p w:rsidR="001C45BC" w:rsidRDefault="001C45BC" w:rsidP="007C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BC">
              <w:rPr>
                <w:rFonts w:ascii="Times New Roman" w:hAnsi="Times New Roman" w:cs="Times New Roman"/>
                <w:sz w:val="24"/>
                <w:szCs w:val="24"/>
              </w:rPr>
              <w:t>пластических этюдов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0E6" w:rsidRDefault="00AA40E6" w:rsidP="007C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247" w:rsidRPr="001C45BC" w:rsidRDefault="001C45BC" w:rsidP="007C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BC">
              <w:rPr>
                <w:rFonts w:ascii="Times New Roman" w:hAnsi="Times New Roman" w:cs="Times New Roman"/>
                <w:sz w:val="24"/>
                <w:szCs w:val="24"/>
              </w:rPr>
              <w:t xml:space="preserve">Уметь фиксировать </w:t>
            </w:r>
          </w:p>
          <w:p w:rsidR="001C45BC" w:rsidRPr="001C45BC" w:rsidRDefault="001C45BC" w:rsidP="007C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BC">
              <w:rPr>
                <w:rFonts w:ascii="Times New Roman" w:hAnsi="Times New Roman" w:cs="Times New Roman"/>
                <w:sz w:val="24"/>
                <w:szCs w:val="24"/>
              </w:rPr>
              <w:t>жесты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C45BC" w:rsidRPr="001C45BC" w:rsidRDefault="001C45BC" w:rsidP="001C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BC">
              <w:rPr>
                <w:rFonts w:ascii="Times New Roman" w:hAnsi="Times New Roman" w:cs="Times New Roman"/>
                <w:sz w:val="24"/>
                <w:szCs w:val="24"/>
              </w:rPr>
              <w:t xml:space="preserve">Уметь фиксировать </w:t>
            </w:r>
          </w:p>
          <w:p w:rsidR="001C45BC" w:rsidRPr="001C45BC" w:rsidRDefault="001C45BC" w:rsidP="001C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BC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</w:t>
            </w:r>
          </w:p>
          <w:p w:rsidR="001C45BC" w:rsidRPr="001C45BC" w:rsidRDefault="001C45BC" w:rsidP="001C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BC">
              <w:rPr>
                <w:rFonts w:ascii="Times New Roman" w:hAnsi="Times New Roman" w:cs="Times New Roman"/>
                <w:sz w:val="24"/>
                <w:szCs w:val="24"/>
              </w:rPr>
              <w:t>мимические выражения</w:t>
            </w:r>
          </w:p>
          <w:p w:rsidR="00627247" w:rsidRPr="001C45BC" w:rsidRDefault="00627247" w:rsidP="007C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0E6" w:rsidTr="006E31AC">
        <w:tc>
          <w:tcPr>
            <w:tcW w:w="9640" w:type="dxa"/>
            <w:gridSpan w:val="6"/>
          </w:tcPr>
          <w:p w:rsidR="00AA40E6" w:rsidRDefault="00AA40E6" w:rsidP="00B5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E6" w:rsidRDefault="00AA40E6" w:rsidP="00B5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возраст</w:t>
            </w:r>
          </w:p>
          <w:p w:rsidR="00AA40E6" w:rsidRPr="001C45BC" w:rsidRDefault="00AA40E6" w:rsidP="001C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0E6" w:rsidTr="00464033">
        <w:tc>
          <w:tcPr>
            <w:tcW w:w="1702" w:type="dxa"/>
            <w:tcBorders>
              <w:right w:val="single" w:sz="4" w:space="0" w:color="auto"/>
            </w:tcBorders>
          </w:tcPr>
          <w:p w:rsidR="00AA40E6" w:rsidRDefault="00AA40E6" w:rsidP="00B5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</w:p>
          <w:p w:rsidR="00AA40E6" w:rsidRDefault="00AA40E6" w:rsidP="00B5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речи 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</w:tcBorders>
          </w:tcPr>
          <w:p w:rsidR="00C14D5F" w:rsidRDefault="00C14D5F" w:rsidP="00C14D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E6" w:rsidRDefault="00AA40E6" w:rsidP="00AA40E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подбирать синонимы и антонимы к словам</w:t>
            </w:r>
          </w:p>
          <w:p w:rsidR="00AA40E6" w:rsidRDefault="00AA40E6" w:rsidP="00AA40E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передавать настроения в устной речи</w:t>
            </w:r>
          </w:p>
          <w:p w:rsidR="00AA40E6" w:rsidRPr="00AA40E6" w:rsidRDefault="00AA40E6" w:rsidP="00AA40E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небольшие  рассказы</w:t>
            </w:r>
            <w:r w:rsidR="00C14D5F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заданным сюжетам</w:t>
            </w:r>
          </w:p>
        </w:tc>
      </w:tr>
      <w:tr w:rsidR="00C14D5F" w:rsidTr="000D7F1D">
        <w:tc>
          <w:tcPr>
            <w:tcW w:w="1702" w:type="dxa"/>
            <w:tcBorders>
              <w:right w:val="single" w:sz="4" w:space="0" w:color="auto"/>
            </w:tcBorders>
          </w:tcPr>
          <w:p w:rsidR="00C14D5F" w:rsidRDefault="00C14D5F" w:rsidP="00B5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E93" w:rsidRDefault="00F13E93" w:rsidP="00B5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E93" w:rsidRDefault="00F13E93" w:rsidP="00B5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D5F" w:rsidRDefault="00C14D5F" w:rsidP="00B5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</w:tcBorders>
          </w:tcPr>
          <w:p w:rsidR="00C14D5F" w:rsidRDefault="00C14D5F" w:rsidP="00C14D5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D5F">
              <w:rPr>
                <w:rFonts w:ascii="Times New Roman" w:hAnsi="Times New Roman" w:cs="Times New Roman"/>
                <w:sz w:val="24"/>
                <w:szCs w:val="24"/>
              </w:rPr>
              <w:t xml:space="preserve">Уметь слышать в музыкальных произведениях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минорное и</w:t>
            </w:r>
            <w:r w:rsidRPr="00C14D5F">
              <w:rPr>
                <w:rFonts w:ascii="Times New Roman" w:hAnsi="Times New Roman" w:cs="Times New Roman"/>
                <w:sz w:val="24"/>
                <w:szCs w:val="24"/>
              </w:rPr>
              <w:t xml:space="preserve"> мажорное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C14D5F">
              <w:rPr>
                <w:rFonts w:ascii="Times New Roman" w:hAnsi="Times New Roman" w:cs="Times New Roman"/>
                <w:sz w:val="24"/>
                <w:szCs w:val="24"/>
              </w:rPr>
              <w:t>вучание.</w:t>
            </w:r>
          </w:p>
          <w:p w:rsidR="00C14D5F" w:rsidRDefault="00C14D5F" w:rsidP="00C14D5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соотносить высокие и низкие звуки.</w:t>
            </w:r>
          </w:p>
          <w:p w:rsidR="00C14D5F" w:rsidRDefault="00C14D5F" w:rsidP="00C14D5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повторять заданный ритмический  рисунок.</w:t>
            </w:r>
          </w:p>
          <w:p w:rsidR="00C14D5F" w:rsidRDefault="00C14D5F" w:rsidP="00C14D5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темп в музыке: Быстрый, медленный, умеренный.</w:t>
            </w:r>
          </w:p>
          <w:p w:rsidR="00C14D5F" w:rsidRPr="00C14D5F" w:rsidRDefault="00C14D5F" w:rsidP="00C14D5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динамику звучания музыки: </w:t>
            </w:r>
            <w:r w:rsidR="00F13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F13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13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F13E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13E93" w:rsidRPr="00F13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="00F13E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13E93" w:rsidRPr="00F13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="00F13E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4D5F" w:rsidRPr="00C14D5F" w:rsidRDefault="00C14D5F" w:rsidP="00C14D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93" w:rsidTr="00FD449E">
        <w:tc>
          <w:tcPr>
            <w:tcW w:w="1702" w:type="dxa"/>
            <w:tcBorders>
              <w:right w:val="single" w:sz="4" w:space="0" w:color="auto"/>
            </w:tcBorders>
          </w:tcPr>
          <w:p w:rsidR="00F13E93" w:rsidRDefault="00F13E93" w:rsidP="00B5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E93" w:rsidRDefault="00F13E93" w:rsidP="00B5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</w:tcBorders>
          </w:tcPr>
          <w:p w:rsidR="00F13E93" w:rsidRDefault="00F13E93" w:rsidP="00F13E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холодные и тёплые тона в живописи.</w:t>
            </w:r>
          </w:p>
          <w:p w:rsidR="00F13E93" w:rsidRDefault="00F13E93" w:rsidP="00F13E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ритм линий и цветовых пятен.</w:t>
            </w:r>
          </w:p>
          <w:p w:rsidR="00F13E93" w:rsidRPr="00F13E93" w:rsidRDefault="00F13E93" w:rsidP="00F13E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93" w:rsidTr="00DB05A1">
        <w:tc>
          <w:tcPr>
            <w:tcW w:w="1702" w:type="dxa"/>
            <w:tcBorders>
              <w:right w:val="single" w:sz="4" w:space="0" w:color="auto"/>
            </w:tcBorders>
          </w:tcPr>
          <w:p w:rsidR="00F13E93" w:rsidRDefault="00F13E93" w:rsidP="00F1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Пластика</w:t>
            </w:r>
          </w:p>
          <w:p w:rsidR="00F13E93" w:rsidRDefault="00F13E93" w:rsidP="00F1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  <w:p w:rsidR="00F13E93" w:rsidRDefault="00F13E93" w:rsidP="00F1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Театральные </w:t>
            </w:r>
          </w:p>
          <w:p w:rsidR="00F13E93" w:rsidRDefault="00F13E93" w:rsidP="00F1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F13E93" w:rsidRDefault="00F13E93" w:rsidP="00B5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left w:val="single" w:sz="4" w:space="0" w:color="auto"/>
            </w:tcBorders>
          </w:tcPr>
          <w:p w:rsidR="00F13E93" w:rsidRDefault="00F13E93" w:rsidP="00F13E93">
            <w:pPr>
              <w:pStyle w:val="a4"/>
              <w:numPr>
                <w:ilvl w:val="0"/>
                <w:numId w:val="6"/>
              </w:numPr>
              <w:tabs>
                <w:tab w:val="left" w:pos="21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показывать различные эмоциональные состояния в пластических этюдах.</w:t>
            </w:r>
          </w:p>
          <w:p w:rsidR="00F13E93" w:rsidRDefault="00F13E93" w:rsidP="00F13E93">
            <w:pPr>
              <w:pStyle w:val="a4"/>
              <w:numPr>
                <w:ilvl w:val="0"/>
                <w:numId w:val="6"/>
              </w:numPr>
              <w:tabs>
                <w:tab w:val="left" w:pos="21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«живые картины» на заданные темы.</w:t>
            </w:r>
          </w:p>
          <w:p w:rsidR="00F13E93" w:rsidRPr="00F13E93" w:rsidRDefault="00F13E93" w:rsidP="00F13E93">
            <w:pPr>
              <w:pStyle w:val="a4"/>
              <w:numPr>
                <w:ilvl w:val="0"/>
                <w:numId w:val="6"/>
              </w:numPr>
              <w:tabs>
                <w:tab w:val="left" w:pos="21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пространстве и перестраиваться в нём.</w:t>
            </w:r>
          </w:p>
          <w:p w:rsidR="00F13E93" w:rsidRPr="001C45BC" w:rsidRDefault="00F13E93" w:rsidP="001C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900" w:rsidRDefault="002F3900" w:rsidP="007C7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247" w:rsidRDefault="00627247" w:rsidP="007C7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247" w:rsidRDefault="00627247" w:rsidP="007C7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247" w:rsidRDefault="00627247" w:rsidP="007C7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247" w:rsidRDefault="00627247" w:rsidP="007C7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27247" w:rsidSect="007A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1C01"/>
    <w:multiLevelType w:val="hybridMultilevel"/>
    <w:tmpl w:val="253CB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10AFB"/>
    <w:multiLevelType w:val="hybridMultilevel"/>
    <w:tmpl w:val="2602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A7C3B"/>
    <w:multiLevelType w:val="hybridMultilevel"/>
    <w:tmpl w:val="6316B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8722E"/>
    <w:multiLevelType w:val="hybridMultilevel"/>
    <w:tmpl w:val="5F24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03C0C"/>
    <w:multiLevelType w:val="hybridMultilevel"/>
    <w:tmpl w:val="B59E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14797"/>
    <w:multiLevelType w:val="hybridMultilevel"/>
    <w:tmpl w:val="83840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C7213"/>
    <w:rsid w:val="000E4F57"/>
    <w:rsid w:val="001C45BC"/>
    <w:rsid w:val="002312BB"/>
    <w:rsid w:val="002D5A01"/>
    <w:rsid w:val="002F3900"/>
    <w:rsid w:val="00302543"/>
    <w:rsid w:val="00627247"/>
    <w:rsid w:val="006A1074"/>
    <w:rsid w:val="007A4937"/>
    <w:rsid w:val="007C7213"/>
    <w:rsid w:val="0089509B"/>
    <w:rsid w:val="00947AB8"/>
    <w:rsid w:val="00A86818"/>
    <w:rsid w:val="00AA40E6"/>
    <w:rsid w:val="00B6099B"/>
    <w:rsid w:val="00C14D5F"/>
    <w:rsid w:val="00EB172D"/>
    <w:rsid w:val="00EB7239"/>
    <w:rsid w:val="00F13E93"/>
    <w:rsid w:val="00F5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2015-03-21T16:23:00Z</dcterms:created>
  <dcterms:modified xsi:type="dcterms:W3CDTF">2015-03-25T08:53:00Z</dcterms:modified>
</cp:coreProperties>
</file>