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72" w:rsidRDefault="00973372" w:rsidP="008B4F89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973372" w:rsidRDefault="00973372" w:rsidP="00973372">
      <w:pPr>
        <w:pStyle w:val="a4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973372" w:rsidRPr="008B4F89" w:rsidRDefault="00973372" w:rsidP="008B4F89">
      <w:pPr>
        <w:jc w:val="center"/>
        <w:rPr>
          <w:b/>
          <w:snapToGrid w:val="0"/>
          <w:sz w:val="32"/>
          <w:szCs w:val="32"/>
        </w:rPr>
      </w:pPr>
      <w:r w:rsidRPr="008B4F89">
        <w:rPr>
          <w:b/>
          <w:snapToGrid w:val="0"/>
          <w:sz w:val="32"/>
          <w:szCs w:val="32"/>
        </w:rPr>
        <w:t xml:space="preserve">Методическая разработка «Дидактическая игра в структуре занятия по формированию элементарных </w:t>
      </w:r>
      <w:r w:rsidR="008B4F89" w:rsidRPr="008B4F89">
        <w:rPr>
          <w:b/>
          <w:snapToGrid w:val="0"/>
          <w:sz w:val="32"/>
          <w:szCs w:val="32"/>
        </w:rPr>
        <w:t>математических представлений</w:t>
      </w:r>
    </w:p>
    <w:p w:rsidR="00973372" w:rsidRPr="008B4F89" w:rsidRDefault="00973372" w:rsidP="00711DB5">
      <w:pPr>
        <w:pStyle w:val="a4"/>
        <w:rPr>
          <w:rFonts w:ascii="Times New Roman" w:hAnsi="Times New Roman"/>
          <w:sz w:val="32"/>
          <w:szCs w:val="32"/>
        </w:rPr>
      </w:pPr>
    </w:p>
    <w:p w:rsidR="00973372" w:rsidRDefault="00973372" w:rsidP="00973372">
      <w:pPr>
        <w:ind w:firstLine="567"/>
        <w:jc w:val="both"/>
        <w:rPr>
          <w:snapToGrid w:val="0"/>
          <w:sz w:val="28"/>
        </w:rPr>
      </w:pPr>
      <w:bookmarkStart w:id="0" w:name="_GoBack"/>
      <w:bookmarkEnd w:id="0"/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Надо помнить, что математика - один из наиболее </w:t>
      </w:r>
      <w:r w:rsidRPr="00973372">
        <w:rPr>
          <w:b/>
          <w:snapToGrid w:val="0"/>
          <w:sz w:val="24"/>
          <w:szCs w:val="24"/>
        </w:rPr>
        <w:t>трудных учебных предметов</w:t>
      </w:r>
      <w:r w:rsidRPr="00973372">
        <w:rPr>
          <w:snapToGrid w:val="0"/>
          <w:sz w:val="24"/>
          <w:szCs w:val="24"/>
        </w:rPr>
        <w:t xml:space="preserve">, но включение </w:t>
      </w:r>
      <w:r w:rsidRPr="00973372">
        <w:rPr>
          <w:b/>
          <w:i/>
          <w:snapToGrid w:val="0"/>
          <w:sz w:val="24"/>
          <w:szCs w:val="24"/>
        </w:rPr>
        <w:t>дидактических игр и упражнений</w:t>
      </w:r>
      <w:r w:rsidRPr="00973372">
        <w:rPr>
          <w:snapToGrid w:val="0"/>
          <w:sz w:val="24"/>
          <w:szCs w:val="24"/>
        </w:rPr>
        <w:t xml:space="preserve"> позволяет чаще менять виды деятельности на уроке, и это создает условия для повышения эмоционального отношения к содержанию учебного материала, обеспечивает его доступность и осознанность.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Обучение математике детей дошкольного возраста немыслимо без использования </w:t>
      </w:r>
      <w:r w:rsidRPr="00973372">
        <w:rPr>
          <w:b/>
          <w:snapToGrid w:val="0"/>
          <w:sz w:val="24"/>
          <w:szCs w:val="24"/>
          <w:u w:val="single"/>
        </w:rPr>
        <w:t xml:space="preserve">занимательных </w:t>
      </w:r>
      <w:r w:rsidRPr="00973372">
        <w:rPr>
          <w:b/>
          <w:snapToGrid w:val="0"/>
          <w:sz w:val="24"/>
          <w:szCs w:val="24"/>
        </w:rPr>
        <w:t>игр, задач, развлечений</w:t>
      </w:r>
      <w:r w:rsidRPr="00973372">
        <w:rPr>
          <w:snapToGrid w:val="0"/>
          <w:sz w:val="24"/>
          <w:szCs w:val="24"/>
        </w:rPr>
        <w:t xml:space="preserve">. При этом роль несложного занимательного математического материала определяется с учетом возрастных возможностей детей и задач всестороннего развития и воспитания: активизировать умственную деятельность, заинтересовывать </w:t>
      </w:r>
      <w:proofErr w:type="gramStart"/>
      <w:r w:rsidRPr="00973372">
        <w:rPr>
          <w:snapToGrid w:val="0"/>
          <w:sz w:val="24"/>
          <w:szCs w:val="24"/>
        </w:rPr>
        <w:t>математическими</w:t>
      </w:r>
      <w:proofErr w:type="gramEnd"/>
      <w:r w:rsidRPr="00973372">
        <w:rPr>
          <w:snapToGrid w:val="0"/>
          <w:sz w:val="24"/>
          <w:szCs w:val="24"/>
        </w:rPr>
        <w:t xml:space="preserve">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973372" w:rsidRPr="00973372" w:rsidRDefault="00973372" w:rsidP="00973372">
      <w:pPr>
        <w:pStyle w:val="a5"/>
        <w:rPr>
          <w:sz w:val="24"/>
          <w:szCs w:val="24"/>
        </w:rPr>
      </w:pPr>
      <w:r w:rsidRPr="00973372">
        <w:rPr>
          <w:sz w:val="24"/>
          <w:szCs w:val="24"/>
        </w:rPr>
        <w:t>Используется занимательный материал (</w:t>
      </w:r>
      <w:proofErr w:type="gramStart"/>
      <w:r w:rsidRPr="00973372">
        <w:rPr>
          <w:sz w:val="24"/>
          <w:szCs w:val="24"/>
        </w:rPr>
        <w:t>дидактическое</w:t>
      </w:r>
      <w:proofErr w:type="gramEnd"/>
      <w:r w:rsidRPr="00973372">
        <w:rPr>
          <w:sz w:val="24"/>
          <w:szCs w:val="24"/>
        </w:rPr>
        <w:t xml:space="preserve"> игры) и с целью формирования представлений, ознакомления с новыми сведениями. При этом непременным условием является применение системы игр и упражнений.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Дети очень активны в восприятии задач-шуток, головоломок, логических упражнений. Они настойчиво ищут ход решения, который ведет к результату. В том случае, когда занимательная задача доступна ребенку, него складывается положительное эмоциональное отношение к ней, что и стимулирует мыслительную активность. Ребенку интересна конечная цель: сложить, найти нужную фигуру, преобразовать, - которая увлекает его.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Из всего многообразия занимательного математического материала в дошкольном возрасте наибольшее применение находят </w:t>
      </w:r>
      <w:r w:rsidRPr="00973372">
        <w:rPr>
          <w:b/>
          <w:snapToGrid w:val="0"/>
          <w:sz w:val="24"/>
          <w:szCs w:val="24"/>
        </w:rPr>
        <w:t>дидактические игры</w:t>
      </w:r>
      <w:r w:rsidRPr="00973372">
        <w:rPr>
          <w:snapToGrid w:val="0"/>
          <w:sz w:val="24"/>
          <w:szCs w:val="24"/>
        </w:rPr>
        <w:t>. Основное назначение их - обеспечить упражняемость детей в различении, выделении, назывании множе</w:t>
      </w:r>
      <w:proofErr w:type="gramStart"/>
      <w:r w:rsidRPr="00973372">
        <w:rPr>
          <w:snapToGrid w:val="0"/>
          <w:sz w:val="24"/>
          <w:szCs w:val="24"/>
        </w:rPr>
        <w:t>ств пр</w:t>
      </w:r>
      <w:proofErr w:type="gramEnd"/>
      <w:r w:rsidRPr="00973372">
        <w:rPr>
          <w:snapToGrid w:val="0"/>
          <w:sz w:val="24"/>
          <w:szCs w:val="24"/>
        </w:rPr>
        <w:t>едметов чисел, геометрических фигур, направлений и т.д.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 (количественных, пространственных, временных) представлений детей.</w:t>
      </w:r>
    </w:p>
    <w:p w:rsidR="00973372" w:rsidRPr="00973372" w:rsidRDefault="00973372" w:rsidP="00973372">
      <w:pPr>
        <w:pStyle w:val="a5"/>
        <w:rPr>
          <w:sz w:val="24"/>
          <w:szCs w:val="24"/>
        </w:rPr>
      </w:pPr>
      <w:r w:rsidRPr="00973372">
        <w:rPr>
          <w:sz w:val="24"/>
          <w:szCs w:val="24"/>
        </w:rPr>
        <w:t>Дидактические игры включаются в содержание занятий как одно из средств реализации программных задач. Место дидактической игры в структуре занятия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Дидактические игры и игровые упражнения математического содержания - наиболее известные и часто </w:t>
      </w:r>
      <w:proofErr w:type="gramStart"/>
      <w:r w:rsidRPr="00973372">
        <w:rPr>
          <w:snapToGrid w:val="0"/>
          <w:sz w:val="24"/>
          <w:szCs w:val="24"/>
        </w:rPr>
        <w:t>применяемую</w:t>
      </w:r>
      <w:proofErr w:type="gramEnd"/>
      <w:r w:rsidRPr="00973372">
        <w:rPr>
          <w:snapToGrid w:val="0"/>
          <w:sz w:val="24"/>
          <w:szCs w:val="24"/>
        </w:rPr>
        <w:t xml:space="preserve"> в современной практике дошкольного воспитания виды занимательного математического материала. В процессе обучения дошкольников математике игра непосредственно включается в занятие, являясь средством формирования новых знаний, расширения, уточнения, закрепления учебного материала.</w:t>
      </w:r>
    </w:p>
    <w:p w:rsidR="00973372" w:rsidRPr="00973372" w:rsidRDefault="00973372" w:rsidP="00973372">
      <w:pPr>
        <w:pStyle w:val="a7"/>
        <w:rPr>
          <w:sz w:val="24"/>
          <w:szCs w:val="24"/>
        </w:rPr>
      </w:pPr>
      <w:r w:rsidRPr="00973372">
        <w:rPr>
          <w:sz w:val="24"/>
          <w:szCs w:val="24"/>
        </w:rPr>
        <w:t xml:space="preserve">В комплексном подходе к воспитанию и обучению дошкольников в современной практике немаловажная роль принадлежит занимательным развивающим играм, задачам, развлечениям. Они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значением занимательных задач в умственном и всестороннем развитии детей. В ходе игр и упражнений с занимательным </w:t>
      </w:r>
      <w:r w:rsidRPr="00973372">
        <w:rPr>
          <w:sz w:val="24"/>
          <w:szCs w:val="24"/>
        </w:rPr>
        <w:lastRenderedPageBreak/>
        <w:t>математическим материалом дети овладевают умением вести поиск решения самостоятельно. Систематическое упражнение в решении задач таким способом развивает умственную активность, самостоятельность мысли, творческое отношение к учебной задаче, инициативу.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i/>
          <w:snapToGrid w:val="0"/>
          <w:sz w:val="24"/>
          <w:szCs w:val="24"/>
          <w:u w:val="single"/>
        </w:rPr>
        <w:t>По характеру познавательной деятельности</w:t>
      </w:r>
      <w:r w:rsidRPr="00973372">
        <w:rPr>
          <w:snapToGrid w:val="0"/>
          <w:sz w:val="24"/>
          <w:szCs w:val="24"/>
        </w:rPr>
        <w:t xml:space="preserve"> игры можно разбить на </w:t>
      </w:r>
      <w:r w:rsidRPr="00973372">
        <w:rPr>
          <w:b/>
          <w:snapToGrid w:val="0"/>
          <w:sz w:val="24"/>
          <w:szCs w:val="24"/>
        </w:rPr>
        <w:t>группы</w:t>
      </w:r>
      <w:r w:rsidRPr="00973372">
        <w:rPr>
          <w:snapToGrid w:val="0"/>
          <w:sz w:val="24"/>
          <w:szCs w:val="24"/>
        </w:rPr>
        <w:t>.</w:t>
      </w:r>
    </w:p>
    <w:p w:rsidR="00973372" w:rsidRPr="00973372" w:rsidRDefault="00973372" w:rsidP="00973372">
      <w:pPr>
        <w:pStyle w:val="1"/>
        <w:rPr>
          <w:i w:val="0"/>
          <w:sz w:val="24"/>
          <w:szCs w:val="24"/>
          <w:u w:val="single"/>
        </w:rPr>
      </w:pPr>
      <w:r w:rsidRPr="00973372">
        <w:rPr>
          <w:i w:val="0"/>
          <w:sz w:val="24"/>
          <w:szCs w:val="24"/>
          <w:u w:val="single"/>
        </w:rPr>
        <w:t>1. Игры, требующие от детей исполнительской деятельности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 помощью этой группы игр дети выполняют действия по образцу или указанию. Например, учитель говорить: «Положи сначала зеленый кружок, справа от него - желты треугольник, слева - желтый квадрат, выше - красный треугольник, ниже красный квадрат и т.д.». Затем задает вопросы: сколько и каких фигур вы положили? Чем они похожи и чем отличаются? Каких фигур больше, каких меньше?</w:t>
      </w:r>
    </w:p>
    <w:p w:rsidR="00973372" w:rsidRPr="00973372" w:rsidRDefault="00973372" w:rsidP="00973372">
      <w:pPr>
        <w:pStyle w:val="a5"/>
        <w:rPr>
          <w:sz w:val="24"/>
          <w:szCs w:val="24"/>
        </w:rPr>
      </w:pPr>
      <w:r w:rsidRPr="00973372">
        <w:rPr>
          <w:sz w:val="24"/>
          <w:szCs w:val="24"/>
        </w:rPr>
        <w:t>Потом детям из этих фигур предлагается составить геометрический узор или какую-нибудь фигуру.</w:t>
      </w:r>
    </w:p>
    <w:p w:rsidR="00973372" w:rsidRPr="00973372" w:rsidRDefault="00973372" w:rsidP="00973372">
      <w:pPr>
        <w:pStyle w:val="a5"/>
        <w:rPr>
          <w:sz w:val="24"/>
          <w:szCs w:val="24"/>
        </w:rPr>
      </w:pPr>
      <w:r w:rsidRPr="00973372">
        <w:rPr>
          <w:sz w:val="24"/>
          <w:szCs w:val="24"/>
        </w:rPr>
        <w:t>В процессе таких игр ученики знакомятся с простейшими геометрическими фигурами, их свойствами, усваивают понятия «вверху», «внизу», «слева», «справа», «между», которые являются основой пространственных представлений, овладевают счетом, рассматривают классификацию фигур по одному или нескольким признакам.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В этой группе игр можно использовать еще и такие </w:t>
      </w:r>
      <w:r w:rsidRPr="00973372">
        <w:rPr>
          <w:b/>
          <w:i/>
          <w:snapToGrid w:val="0"/>
          <w:sz w:val="24"/>
          <w:szCs w:val="24"/>
        </w:rPr>
        <w:t>задания</w:t>
      </w:r>
      <w:r w:rsidRPr="00973372">
        <w:rPr>
          <w:snapToGrid w:val="0"/>
          <w:sz w:val="24"/>
          <w:szCs w:val="24"/>
        </w:rPr>
        <w:t>: придумать слова, подобные данным; выложить узор или начертить фигуру, аналогичную данной.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Дети в тетрадях по математике выполняют много рисунков, которые помогают им научиться концентрировать внимание, точно следовать указаниям ведущего, работать последовательно и добиваться желаемого результата.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pStyle w:val="2"/>
        <w:rPr>
          <w:sz w:val="24"/>
          <w:szCs w:val="24"/>
          <w:u w:val="single"/>
        </w:rPr>
      </w:pPr>
      <w:r w:rsidRPr="00973372">
        <w:rPr>
          <w:sz w:val="24"/>
          <w:szCs w:val="24"/>
          <w:u w:val="single"/>
        </w:rPr>
        <w:t>2. Игры, в ходе которых дети выполняют воспроизводящую деятельность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Эти игры направлены на формирование навыков сложения и вычитания в пределах 10. Это игры «Математическая рыбалка», «Лучший летчик», «Лучший космонавт», «Самый быстрый почтальон», «Глаз </w:t>
      </w:r>
      <w:proofErr w:type="gramStart"/>
      <w:r w:rsidRPr="00973372">
        <w:rPr>
          <w:snapToGrid w:val="0"/>
          <w:sz w:val="24"/>
          <w:szCs w:val="24"/>
        </w:rPr>
        <w:t>-ф</w:t>
      </w:r>
      <w:proofErr w:type="gramEnd"/>
      <w:r w:rsidRPr="00973372">
        <w:rPr>
          <w:snapToGrid w:val="0"/>
          <w:sz w:val="24"/>
          <w:szCs w:val="24"/>
        </w:rPr>
        <w:t>отограф», «Каждой игрушке - свое место» и другие.</w:t>
      </w:r>
    </w:p>
    <w:p w:rsidR="00973372" w:rsidRPr="00973372" w:rsidRDefault="00973372" w:rsidP="00973372">
      <w:pPr>
        <w:ind w:firstLine="567"/>
        <w:jc w:val="both"/>
        <w:rPr>
          <w:b/>
          <w:i/>
          <w:snapToGrid w:val="0"/>
          <w:sz w:val="24"/>
          <w:szCs w:val="24"/>
        </w:rPr>
      </w:pPr>
      <w:r w:rsidRPr="00973372">
        <w:rPr>
          <w:b/>
          <w:i/>
          <w:snapToGrid w:val="0"/>
          <w:sz w:val="24"/>
          <w:szCs w:val="24"/>
        </w:rPr>
        <w:t>«Математическая рыбалка»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Дидактическая цель. Закрепление приемов прибавления и вычитания в пределах 10, воспроизведение их по памяти.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Средства обучения. Рисунки 10 рыбок, из них 6 жёлтых, 2 красные, 2 полосатые.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Содержание игры. На </w:t>
      </w:r>
      <w:proofErr w:type="gramStart"/>
      <w:r w:rsidRPr="00973372">
        <w:rPr>
          <w:snapToGrid w:val="0"/>
          <w:sz w:val="24"/>
          <w:szCs w:val="24"/>
        </w:rPr>
        <w:t>магнитном</w:t>
      </w:r>
      <w:proofErr w:type="gramEnd"/>
      <w:r w:rsidRPr="00973372">
        <w:rPr>
          <w:snapToGrid w:val="0"/>
          <w:sz w:val="24"/>
          <w:szCs w:val="24"/>
        </w:rPr>
        <w:t xml:space="preserve"> </w:t>
      </w:r>
      <w:proofErr w:type="spellStart"/>
      <w:r w:rsidRPr="00973372">
        <w:rPr>
          <w:snapToGrid w:val="0"/>
          <w:sz w:val="24"/>
          <w:szCs w:val="24"/>
        </w:rPr>
        <w:t>моделеграфе</w:t>
      </w:r>
      <w:proofErr w:type="spellEnd"/>
      <w:r w:rsidRPr="00973372">
        <w:rPr>
          <w:snapToGrid w:val="0"/>
          <w:sz w:val="24"/>
          <w:szCs w:val="24"/>
        </w:rPr>
        <w:t xml:space="preserve"> размещаются рыбки, на обратной стороне которых записаны примеры на сложение и вычитание. Учитель поочередно вызывает детей к доске, они «ловят» (снимают) рыбку, читают пример на сложение и вычитание. Все ребята решившие пример, обозначают ответ цифрой и показывают её учителю. Кто решит пример раньше всех, тот получит рыбку. Кто «наловит» рыбок (решит примеры правильно), тот лучший рыболов.</w:t>
      </w:r>
    </w:p>
    <w:p w:rsidR="00973372" w:rsidRPr="00973372" w:rsidRDefault="00973372" w:rsidP="00973372">
      <w:pPr>
        <w:ind w:firstLine="567"/>
        <w:jc w:val="both"/>
        <w:rPr>
          <w:b/>
          <w:i/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Аналогично проводится игра </w:t>
      </w:r>
      <w:r w:rsidRPr="00973372">
        <w:rPr>
          <w:b/>
          <w:i/>
          <w:snapToGrid w:val="0"/>
          <w:sz w:val="24"/>
          <w:szCs w:val="24"/>
        </w:rPr>
        <w:t>«Поймай бабочку»</w:t>
      </w:r>
    </w:p>
    <w:p w:rsidR="00973372" w:rsidRPr="00973372" w:rsidRDefault="00973372" w:rsidP="00973372">
      <w:pPr>
        <w:ind w:firstLine="567"/>
        <w:jc w:val="both"/>
        <w:rPr>
          <w:b/>
          <w:i/>
          <w:snapToGrid w:val="0"/>
          <w:sz w:val="24"/>
          <w:szCs w:val="24"/>
        </w:rPr>
      </w:pPr>
    </w:p>
    <w:p w:rsidR="00973372" w:rsidRPr="00973372" w:rsidRDefault="00973372" w:rsidP="00973372">
      <w:pPr>
        <w:ind w:firstLine="567"/>
        <w:jc w:val="both"/>
        <w:rPr>
          <w:b/>
          <w:snapToGrid w:val="0"/>
          <w:sz w:val="24"/>
          <w:szCs w:val="24"/>
          <w:u w:val="single"/>
        </w:rPr>
      </w:pPr>
      <w:r w:rsidRPr="00973372">
        <w:rPr>
          <w:b/>
          <w:snapToGrid w:val="0"/>
          <w:sz w:val="24"/>
          <w:szCs w:val="24"/>
          <w:u w:val="single"/>
        </w:rPr>
        <w:t>3. Игры, в которых запрограммирована преобразующая деятельность детей.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 помощью этих игр дети изменяют примеры и задачи, другие, логически связанные с ними.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Например, игры «Цепочка», «Математическая эстафета». К преобразующей деятельности относятся также игры, развивающие навыки контроля и самоконтроля («Контролеры», «Арифметический бег по числовому ряду», «Проверь </w:t>
      </w:r>
      <w:proofErr w:type="spellStart"/>
      <w:r w:rsidRPr="00973372">
        <w:rPr>
          <w:snapToGrid w:val="0"/>
          <w:sz w:val="24"/>
          <w:szCs w:val="24"/>
        </w:rPr>
        <w:t>Угадайку</w:t>
      </w:r>
      <w:proofErr w:type="spellEnd"/>
      <w:r w:rsidRPr="00973372">
        <w:rPr>
          <w:snapToGrid w:val="0"/>
          <w:sz w:val="24"/>
          <w:szCs w:val="24"/>
        </w:rPr>
        <w:t>!»)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ind w:firstLine="567"/>
        <w:jc w:val="both"/>
        <w:rPr>
          <w:b/>
          <w:snapToGrid w:val="0"/>
          <w:sz w:val="24"/>
          <w:szCs w:val="24"/>
          <w:u w:val="single"/>
        </w:rPr>
      </w:pPr>
      <w:r w:rsidRPr="00973372">
        <w:rPr>
          <w:b/>
          <w:snapToGrid w:val="0"/>
          <w:sz w:val="24"/>
          <w:szCs w:val="24"/>
          <w:u w:val="single"/>
        </w:rPr>
        <w:t>4. Игры, в которые включены элементы поиска и творчества.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Это «Угадай загадки Веселого Карандаша», «Определи курс движения самолета» и другие. Дети очень любят игры данной группы. Им нравится сравнивать, анализировать, находить общее и различия, </w:t>
      </w:r>
      <w:proofErr w:type="gramStart"/>
      <w:r w:rsidRPr="00973372">
        <w:rPr>
          <w:snapToGrid w:val="0"/>
          <w:sz w:val="24"/>
          <w:szCs w:val="24"/>
        </w:rPr>
        <w:t>интересе</w:t>
      </w:r>
      <w:proofErr w:type="gramEnd"/>
      <w:r w:rsidRPr="00973372">
        <w:rPr>
          <w:snapToGrid w:val="0"/>
          <w:sz w:val="24"/>
          <w:szCs w:val="24"/>
        </w:rPr>
        <w:t xml:space="preserve"> поиск недостающего. Эти игры настолько заинтересовывают ребят, что они начинают придумывать их сами.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ind w:firstLine="567"/>
        <w:jc w:val="both"/>
        <w:rPr>
          <w:b/>
          <w:snapToGrid w:val="0"/>
          <w:sz w:val="24"/>
          <w:szCs w:val="24"/>
          <w:u w:val="single"/>
        </w:rPr>
      </w:pPr>
      <w:r w:rsidRPr="00973372">
        <w:rPr>
          <w:b/>
          <w:snapToGrid w:val="0"/>
          <w:sz w:val="24"/>
          <w:szCs w:val="24"/>
          <w:u w:val="single"/>
        </w:rPr>
        <w:t>5. Дидактические игры и упражнения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«Нарисуй, правильно считая и двигаясь в нужном направлении»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Данная группа игр помогает дошкольникам тренировать свое </w:t>
      </w:r>
      <w:r w:rsidRPr="00973372">
        <w:rPr>
          <w:b/>
          <w:snapToGrid w:val="0"/>
          <w:sz w:val="24"/>
          <w:szCs w:val="24"/>
        </w:rPr>
        <w:t>внимание</w:t>
      </w:r>
      <w:r w:rsidRPr="00973372">
        <w:rPr>
          <w:snapToGrid w:val="0"/>
          <w:sz w:val="24"/>
          <w:szCs w:val="24"/>
        </w:rPr>
        <w:t>, точно следовать указаниям ведомого, работать последовательно и добиваться желаемого результата, сравнивая свой рисунок с образом учителя.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При проведении этих игр учитель не должен забывать о подготовке к ним: </w:t>
      </w:r>
      <w:proofErr w:type="gramStart"/>
      <w:r w:rsidRPr="00973372">
        <w:rPr>
          <w:snapToGrid w:val="0"/>
          <w:sz w:val="24"/>
          <w:szCs w:val="24"/>
        </w:rPr>
        <w:t>нужно</w:t>
      </w:r>
      <w:proofErr w:type="gramEnd"/>
      <w:r w:rsidRPr="00973372">
        <w:rPr>
          <w:snapToGrid w:val="0"/>
          <w:sz w:val="24"/>
          <w:szCs w:val="24"/>
        </w:rPr>
        <w:t xml:space="preserve"> прежде всего научить детей ориентироваться в клетке. Только после этого можно предлагать их учащимся. Поняв правила выполнения данных рисунков, дети с большим удовольствием выполняют их, с нетерпением ожидая: что же получится? Образец предлагается детям только для сравнения и прорисовки отдельных деталей.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pStyle w:val="3"/>
        <w:rPr>
          <w:sz w:val="24"/>
          <w:szCs w:val="24"/>
        </w:rPr>
      </w:pPr>
      <w:r w:rsidRPr="00973372">
        <w:rPr>
          <w:sz w:val="24"/>
          <w:szCs w:val="24"/>
        </w:rPr>
        <w:t>Котенок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Поставить точку в любом углу клетки;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7 клеток вниз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 клетка вправо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 клетки вверх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 клетка вправо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 клетки вниз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 клетка вправо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 клетки вверх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 клетки вправо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 клетки вниз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 клетка вправо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 клетки вверх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 клетка вправо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 клетки вниз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 клетка вправо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6 клеток вверх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 клетка вправо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 клетка вверх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 клетки влево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3 клетки вниз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4 клетки влево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3 клетки вверх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3 клетки влево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Глядя на образец, выполнить рисунок до конца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ind w:firstLine="567"/>
        <w:jc w:val="both"/>
        <w:rPr>
          <w:b/>
          <w:snapToGrid w:val="0"/>
          <w:sz w:val="24"/>
          <w:szCs w:val="24"/>
          <w:u w:val="single"/>
        </w:rPr>
      </w:pPr>
      <w:r w:rsidRPr="00973372">
        <w:rPr>
          <w:b/>
          <w:snapToGrid w:val="0"/>
          <w:sz w:val="24"/>
          <w:szCs w:val="24"/>
          <w:u w:val="single"/>
        </w:rPr>
        <w:t>6. Занимательные задачи в стихотворной форме</w:t>
      </w:r>
    </w:p>
    <w:p w:rsidR="00973372" w:rsidRPr="00973372" w:rsidRDefault="00973372" w:rsidP="00973372">
      <w:pPr>
        <w:pStyle w:val="a5"/>
        <w:rPr>
          <w:sz w:val="24"/>
          <w:szCs w:val="24"/>
        </w:rPr>
      </w:pPr>
      <w:r w:rsidRPr="00973372">
        <w:rPr>
          <w:sz w:val="24"/>
          <w:szCs w:val="24"/>
        </w:rPr>
        <w:t>При проведении устного счета включаются упражнения и задачи, составленные в рифмованной форме. Это оживляет работу, вносит элемент занимательности.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Задачи такого типа используются при изучении таблиц сложения, вычитания, умножения и деления.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* * *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Белка на елке грибочки сушила,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Песенку пела и говорила: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«Мне зимой не знать хлопот,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Потому что есть грибок: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Белый, рыжик, два масленка,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Три веселеньких опенка.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Подосиновик велик,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Этим он и знаменит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lastRenderedPageBreak/>
        <w:t>А лисичек ровно шесть.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Ты попробуй все их счесть!»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* * *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Яблоки с ветки на землю упали.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Плакали, плакали, слезы роняли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Таня в лукошко их собрала.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В подарок друзьям своим принесла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Два Сережке, три Антошке,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Катерине и Марине,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Оле, Свете и Оксане,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proofErr w:type="gramStart"/>
      <w:r w:rsidRPr="00973372">
        <w:rPr>
          <w:snapToGrid w:val="0"/>
          <w:sz w:val="24"/>
          <w:szCs w:val="24"/>
        </w:rPr>
        <w:t>Самое</w:t>
      </w:r>
      <w:proofErr w:type="gramEnd"/>
      <w:r w:rsidRPr="00973372">
        <w:rPr>
          <w:snapToGrid w:val="0"/>
          <w:sz w:val="24"/>
          <w:szCs w:val="24"/>
        </w:rPr>
        <w:t xml:space="preserve"> большое - маме.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proofErr w:type="gramStart"/>
      <w:r w:rsidRPr="00973372">
        <w:rPr>
          <w:snapToGrid w:val="0"/>
          <w:sz w:val="24"/>
          <w:szCs w:val="24"/>
        </w:rPr>
        <w:t>Говори</w:t>
      </w:r>
      <w:proofErr w:type="gramEnd"/>
      <w:r w:rsidRPr="00973372">
        <w:rPr>
          <w:snapToGrid w:val="0"/>
          <w:sz w:val="24"/>
          <w:szCs w:val="24"/>
        </w:rPr>
        <w:t xml:space="preserve"> давай скорей,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Сколько Таниных друзей?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* * *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 неба звездочка упала,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В гости к детям забежала.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Две кричат </w:t>
      </w:r>
      <w:proofErr w:type="gramStart"/>
      <w:r w:rsidRPr="00973372">
        <w:rPr>
          <w:snapToGrid w:val="0"/>
          <w:sz w:val="24"/>
          <w:szCs w:val="24"/>
        </w:rPr>
        <w:t>во</w:t>
      </w:r>
      <w:proofErr w:type="gramEnd"/>
      <w:r w:rsidRPr="00973372">
        <w:rPr>
          <w:snapToGrid w:val="0"/>
          <w:sz w:val="24"/>
          <w:szCs w:val="24"/>
        </w:rPr>
        <w:t xml:space="preserve"> след за ней: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«Не </w:t>
      </w:r>
      <w:proofErr w:type="gramStart"/>
      <w:r w:rsidRPr="00973372">
        <w:rPr>
          <w:snapToGrid w:val="0"/>
          <w:sz w:val="24"/>
          <w:szCs w:val="24"/>
        </w:rPr>
        <w:t>за</w:t>
      </w:r>
      <w:proofErr w:type="gramEnd"/>
      <w:r w:rsidRPr="00973372">
        <w:rPr>
          <w:snapToGrid w:val="0"/>
          <w:sz w:val="24"/>
          <w:szCs w:val="24"/>
        </w:rPr>
        <w:t xml:space="preserve"> </w:t>
      </w:r>
      <w:proofErr w:type="gramStart"/>
      <w:r w:rsidRPr="00973372">
        <w:rPr>
          <w:snapToGrid w:val="0"/>
          <w:sz w:val="24"/>
          <w:szCs w:val="24"/>
        </w:rPr>
        <w:t>будь</w:t>
      </w:r>
      <w:proofErr w:type="gramEnd"/>
      <w:r w:rsidRPr="00973372">
        <w:rPr>
          <w:snapToGrid w:val="0"/>
          <w:sz w:val="24"/>
          <w:szCs w:val="24"/>
        </w:rPr>
        <w:t xml:space="preserve"> своих друзей!»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Сколько ярких звезд пропало,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 неба звездного упало?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Дождик, лей веселей!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Теплых капель не жалей!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Пять Сережке, три Антошке,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Две Валюше и Катюше.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А для мамы и для папы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Сорок будет маловато.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Ну а вы друзья считайте,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Сколько капель отвечайте!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* * *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Мы с мамой в зоопарке были,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Зверей с руки весь день кормили.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Верблюда, зебру, кенгуру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И длиннохвостую лису.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Большого серого слона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Увидеть я едва смогла.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Скажите мне скорей, друзья,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Каких зверей </w:t>
      </w:r>
      <w:proofErr w:type="spellStart"/>
      <w:r w:rsidRPr="00973372">
        <w:rPr>
          <w:snapToGrid w:val="0"/>
          <w:sz w:val="24"/>
          <w:szCs w:val="24"/>
        </w:rPr>
        <w:t>видала</w:t>
      </w:r>
      <w:proofErr w:type="spellEnd"/>
      <w:r w:rsidRPr="00973372">
        <w:rPr>
          <w:snapToGrid w:val="0"/>
          <w:sz w:val="24"/>
          <w:szCs w:val="24"/>
        </w:rPr>
        <w:t xml:space="preserve"> я?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А если их вы счесть смогли,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Вы просто чудо! Молодцы!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* * *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Скоро праздник. Новый Год,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Встанем в дружный хоровод.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Звонко песенку споем,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Всех поздравим с этим днем.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Приготовим всем подарки,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Этот праздник очень яркий.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Кате, Маше и Аленке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Мы подарим по Буренке,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А Андрюше и </w:t>
      </w:r>
      <w:proofErr w:type="spellStart"/>
      <w:r w:rsidRPr="00973372">
        <w:rPr>
          <w:snapToGrid w:val="0"/>
          <w:sz w:val="24"/>
          <w:szCs w:val="24"/>
        </w:rPr>
        <w:t>Витюше</w:t>
      </w:r>
      <w:proofErr w:type="spellEnd"/>
      <w:r w:rsidRPr="00973372">
        <w:rPr>
          <w:snapToGrid w:val="0"/>
          <w:sz w:val="24"/>
          <w:szCs w:val="24"/>
        </w:rPr>
        <w:t xml:space="preserve"> –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По машине и по груше.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Саша будет рад Петрушке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И большой цветной хлопушке.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lastRenderedPageBreak/>
        <w:t>Ну а Танечке - Танюше –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Бурый мишка в сером плюше.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Вы, друзья, гостей считайте</w:t>
      </w:r>
    </w:p>
    <w:p w:rsidR="00973372" w:rsidRPr="00973372" w:rsidRDefault="00973372" w:rsidP="00973372">
      <w:pPr>
        <w:ind w:firstLine="3402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Имена их называйте.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Родители, как правило, заинтересованы в том, чтобы их дети хорошо учились и как можно быстрее усвоили большой объем знаний. В связи с этим возникает вопрос: возможно ли ускорение познания? Единственный правильный путь, ведущий к ускорению познания, состоит в применении методов обучения, способствующих ускорению интеллектуального развития. Обучение дошкольников, основанное на использовании специальных обучающих игр, относятся к таким методам. Дидактические игры включаются непосредственно в содержание занятий как одно из средств реализации программных задач.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pStyle w:val="2"/>
        <w:rPr>
          <w:sz w:val="24"/>
          <w:szCs w:val="24"/>
        </w:rPr>
      </w:pPr>
    </w:p>
    <w:p w:rsidR="00973372" w:rsidRPr="00973372" w:rsidRDefault="00973372" w:rsidP="00973372">
      <w:pPr>
        <w:pStyle w:val="2"/>
        <w:ind w:firstLine="0"/>
        <w:jc w:val="center"/>
        <w:rPr>
          <w:sz w:val="24"/>
          <w:szCs w:val="24"/>
        </w:rPr>
      </w:pPr>
      <w:r w:rsidRPr="00973372">
        <w:rPr>
          <w:sz w:val="24"/>
          <w:szCs w:val="24"/>
        </w:rPr>
        <w:t>СОДЕРЖАНИЕ ОБУЧЕНИЯ</w:t>
      </w:r>
    </w:p>
    <w:p w:rsidR="00973372" w:rsidRPr="00973372" w:rsidRDefault="00973372" w:rsidP="00973372">
      <w:pPr>
        <w:rPr>
          <w:sz w:val="24"/>
          <w:szCs w:val="24"/>
        </w:rPr>
      </w:pP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1. Арифметический материал: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1). Числа от 1 до 10; название, последовательность, обозначение, счет, сравнение чисел и предметов, Число 0. Состав чисел. Арифметические действия сложение и вычитание.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2). Решение простейших задач на основе счета предметов.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pStyle w:val="a5"/>
        <w:rPr>
          <w:sz w:val="24"/>
          <w:szCs w:val="24"/>
        </w:rPr>
      </w:pPr>
      <w:r w:rsidRPr="00973372">
        <w:rPr>
          <w:sz w:val="24"/>
          <w:szCs w:val="24"/>
        </w:rPr>
        <w:t>2. Геометрический материал: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proofErr w:type="gramStart"/>
      <w:r w:rsidRPr="00973372">
        <w:rPr>
          <w:snapToGrid w:val="0"/>
          <w:sz w:val="24"/>
          <w:szCs w:val="24"/>
        </w:rPr>
        <w:t>Распознавание геометрических фигур: квадрат, прямоугольник, треугольник, круг, шар, цилиндр, конус, пирамида, параллелепипед, куб. Сравнение и раскраска фигур.</w:t>
      </w:r>
      <w:proofErr w:type="gramEnd"/>
      <w:r w:rsidRPr="00973372">
        <w:rPr>
          <w:snapToGrid w:val="0"/>
          <w:sz w:val="24"/>
          <w:szCs w:val="24"/>
        </w:rPr>
        <w:t xml:space="preserve"> Составление фигур из частей и разбиение фигур на части.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Фигуры на клетчатой бумаге. Подсчет числа клеток, треугольников, прямоугольников, на которые разбита фигура. Конструирование фигур из палочек.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Точка. Линия. Отрезок. Научить пользоваться линейкой, чертить отрезки. Сравнение предметов по форме, цвету; сравнение групп предметов, основные отношения </w:t>
      </w:r>
      <w:proofErr w:type="gramStart"/>
      <w:r w:rsidRPr="00973372">
        <w:rPr>
          <w:snapToGrid w:val="0"/>
          <w:sz w:val="24"/>
          <w:szCs w:val="24"/>
        </w:rPr>
        <w:t>между</w:t>
      </w:r>
      <w:proofErr w:type="gramEnd"/>
      <w:r w:rsidRPr="00973372">
        <w:rPr>
          <w:snapToGrid w:val="0"/>
          <w:sz w:val="24"/>
          <w:szCs w:val="24"/>
        </w:rPr>
        <w:t xml:space="preserve"> предметам: больше-меньше, выше-ниже, спереди-сзади, сверху-снизу, слева-справа. Совокупность предметов или фигур, </w:t>
      </w:r>
      <w:proofErr w:type="gramStart"/>
      <w:r w:rsidRPr="00973372">
        <w:rPr>
          <w:snapToGrid w:val="0"/>
          <w:sz w:val="24"/>
          <w:szCs w:val="24"/>
        </w:rPr>
        <w:t>обладающие</w:t>
      </w:r>
      <w:proofErr w:type="gramEnd"/>
      <w:r w:rsidRPr="00973372">
        <w:rPr>
          <w:snapToGrid w:val="0"/>
          <w:sz w:val="24"/>
          <w:szCs w:val="24"/>
        </w:rPr>
        <w:t xml:space="preserve"> общим признаком. Составление совокупности по заданному признаку. Выделение части совокупности.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Дать пространственные и временные представления Ориентирование в клетках (диктанты).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pStyle w:val="a5"/>
        <w:rPr>
          <w:sz w:val="24"/>
          <w:szCs w:val="24"/>
        </w:rPr>
      </w:pPr>
      <w:r w:rsidRPr="00973372">
        <w:rPr>
          <w:sz w:val="24"/>
          <w:szCs w:val="24"/>
        </w:rPr>
        <w:t>3. Содержательно-логические задачи и задания, основанные на математическом содержании первых двух разделов и направленные на развитие познавательных процессов у дошкольников: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i/>
          <w:snapToGrid w:val="0"/>
          <w:sz w:val="24"/>
          <w:szCs w:val="24"/>
          <w:u w:val="single"/>
        </w:rPr>
        <w:t>Внимания:</w:t>
      </w:r>
      <w:r w:rsidRPr="00973372">
        <w:rPr>
          <w:snapToGrid w:val="0"/>
          <w:sz w:val="24"/>
          <w:szCs w:val="24"/>
        </w:rPr>
        <w:t xml:space="preserve"> математические игры: «Веселый счет», «Измени форму или размер или цвет», «Прибавить, вычесть»; зрительные диктанты с изображением различных предметов (5), с изображением чисел, геометрических фигур и т.д. Графические диктанты.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i/>
          <w:snapToGrid w:val="0"/>
          <w:sz w:val="24"/>
          <w:szCs w:val="24"/>
          <w:u w:val="single"/>
        </w:rPr>
        <w:t>Воображения:</w:t>
      </w:r>
      <w:r w:rsidRPr="00973372">
        <w:rPr>
          <w:snapToGrid w:val="0"/>
          <w:sz w:val="24"/>
          <w:szCs w:val="24"/>
        </w:rPr>
        <w:t xml:space="preserve"> задания на составление из заданных частей фигур, обладающих указанными свойствами; задания на взаимное расположение фигур на плоскости; на изменение формы, размера, цвета заданной фигуры; на выделение геометрических фигур из множества заданных по описанию их свойств; задания на определение «на глаз» размера фигуры, сравнение «на глаз» размеров заданных фигур (выбери ту из предложенных фигур, которая полностью войдет в заданный круг и т.п.)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i/>
          <w:snapToGrid w:val="0"/>
          <w:sz w:val="24"/>
          <w:szCs w:val="24"/>
          <w:u w:val="single"/>
        </w:rPr>
        <w:t>Памяти:</w:t>
      </w:r>
      <w:r w:rsidRPr="00973372">
        <w:rPr>
          <w:snapToGrid w:val="0"/>
          <w:sz w:val="24"/>
          <w:szCs w:val="24"/>
        </w:rPr>
        <w:t xml:space="preserve"> зрительные диктанты по специально разработанным таблицам, слуховые диктанты; дидактические игры математического содержания: «Запомни математические термины», включающие в себя 5 -7 слов, воспроизведи «Цепочку слов»;</w:t>
      </w:r>
    </w:p>
    <w:p w:rsidR="00973372" w:rsidRPr="00973372" w:rsidRDefault="00973372" w:rsidP="00973372">
      <w:pPr>
        <w:jc w:val="center"/>
        <w:rPr>
          <w:snapToGrid w:val="0"/>
          <w:sz w:val="24"/>
          <w:szCs w:val="24"/>
          <w:u w:val="single"/>
        </w:rPr>
      </w:pPr>
      <w:r w:rsidRPr="00973372">
        <w:rPr>
          <w:snapToGrid w:val="0"/>
          <w:sz w:val="24"/>
          <w:szCs w:val="24"/>
        </w:rPr>
        <w:lastRenderedPageBreak/>
        <w:t xml:space="preserve">Игры на развитие </w:t>
      </w:r>
      <w:r w:rsidRPr="00973372">
        <w:rPr>
          <w:snapToGrid w:val="0"/>
          <w:sz w:val="24"/>
          <w:szCs w:val="24"/>
          <w:u w:val="single"/>
        </w:rPr>
        <w:t>памяти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«Опиши по памяти». На короткое время покажите детям куклу, или другой предмет, или картинку, а затем они по памяти должны ответить на вопросы: какие у куклы волосы, какое платье какие глаза, были ли банты, туфельки, носочки, в какой позе она была? И т.д.</w:t>
      </w:r>
    </w:p>
    <w:p w:rsidR="00973372" w:rsidRPr="00973372" w:rsidRDefault="00973372" w:rsidP="00973372">
      <w:pPr>
        <w:ind w:firstLine="567"/>
        <w:jc w:val="both"/>
        <w:rPr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«Найди картинку». </w:t>
      </w:r>
      <w:r w:rsidRPr="00973372">
        <w:rPr>
          <w:sz w:val="24"/>
          <w:szCs w:val="24"/>
        </w:rPr>
        <w:t>На короткое время (считая до пяти) покажите детям картинку, а затем из набора похожих картинок предложите выбрать ту, которую им показали и др. игры и задания, направленные на запоминание и прочное овладение математической терминологией, на расширение объема запоминания зрительного, слухового, логического.</w:t>
      </w:r>
    </w:p>
    <w:p w:rsidR="00973372" w:rsidRPr="00973372" w:rsidRDefault="00973372" w:rsidP="00973372">
      <w:pPr>
        <w:pStyle w:val="a5"/>
        <w:rPr>
          <w:sz w:val="24"/>
          <w:szCs w:val="24"/>
        </w:rPr>
      </w:pP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i/>
          <w:snapToGrid w:val="0"/>
          <w:sz w:val="24"/>
          <w:szCs w:val="24"/>
          <w:u w:val="single"/>
        </w:rPr>
        <w:t>Мышления:</w:t>
      </w:r>
      <w:r w:rsidRPr="00973372">
        <w:rPr>
          <w:snapToGrid w:val="0"/>
          <w:sz w:val="24"/>
          <w:szCs w:val="24"/>
        </w:rPr>
        <w:t xml:space="preserve"> задания на сравнение предметов с указанием их сходства и различия по заданным признакам; простейшие обобщения, при которых после сравнения требуется абстрагироваться от несущественных признаков и выделить существенные признаки; решение логических задач.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Математические игры: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«Взять палочки последним», «Магические квадраты, рамки, треугольники», арифметические ребусы и головоломки.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pStyle w:val="4"/>
        <w:rPr>
          <w:sz w:val="24"/>
          <w:szCs w:val="24"/>
        </w:rPr>
      </w:pPr>
      <w:r w:rsidRPr="00973372">
        <w:rPr>
          <w:sz w:val="24"/>
          <w:szCs w:val="24"/>
        </w:rPr>
        <w:t>ОСНОВНЫЕ ПОДРАЗДЕЛЫ КУРСА И ИХ СОДЕРЖАНИЕ</w:t>
      </w:r>
    </w:p>
    <w:p w:rsidR="00973372" w:rsidRPr="00973372" w:rsidRDefault="00973372" w:rsidP="00973372">
      <w:pPr>
        <w:rPr>
          <w:sz w:val="24"/>
          <w:szCs w:val="24"/>
        </w:rPr>
      </w:pPr>
    </w:p>
    <w:p w:rsidR="00973372" w:rsidRPr="00973372" w:rsidRDefault="00973372" w:rsidP="00973372">
      <w:pPr>
        <w:jc w:val="both"/>
        <w:rPr>
          <w:b/>
          <w:snapToGrid w:val="0"/>
          <w:sz w:val="24"/>
          <w:szCs w:val="24"/>
        </w:rPr>
      </w:pPr>
      <w:r w:rsidRPr="00973372">
        <w:rPr>
          <w:b/>
          <w:snapToGrid w:val="0"/>
          <w:sz w:val="24"/>
          <w:szCs w:val="24"/>
        </w:rPr>
        <w:t>Сравнение предметов и групп предметов.</w:t>
      </w:r>
    </w:p>
    <w:p w:rsidR="00973372" w:rsidRPr="00973372" w:rsidRDefault="00973372" w:rsidP="00973372">
      <w:pPr>
        <w:jc w:val="both"/>
        <w:rPr>
          <w:b/>
          <w:snapToGrid w:val="0"/>
          <w:sz w:val="24"/>
          <w:szCs w:val="24"/>
        </w:rPr>
      </w:pP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Научить детей различать цвета и размеры. Формирование представлений о символическом изображении вещей.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Игра: «Муравьи»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Умение осуществлять зрительно-мыслительный анализ способа расположения фигур; закрепление представлений о геометрических фигурах, умений сопоставлять и сравнивать две группы фигур, находить отличительные признаки.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Игры: «Сравни и заполни», «Заполни пустые клетки». Ознакомление с классификацией фигур по двум свойствам (цвету и форме). «Где, какие фигуры лежат». Научить детей объединять предметы </w:t>
      </w:r>
      <w:proofErr w:type="gramStart"/>
      <w:r w:rsidRPr="00973372">
        <w:rPr>
          <w:snapToGrid w:val="0"/>
          <w:sz w:val="24"/>
          <w:szCs w:val="24"/>
        </w:rPr>
        <w:t>в</w:t>
      </w:r>
      <w:proofErr w:type="gramEnd"/>
      <w:r w:rsidRPr="00973372">
        <w:rPr>
          <w:snapToGrid w:val="0"/>
          <w:sz w:val="24"/>
          <w:szCs w:val="24"/>
        </w:rPr>
        <w:t xml:space="preserve"> множества по определенному свойству. «Третий лишний».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Знакомство с геометрическими фигурами. Составление геометрических фигур изданных. «Почини одеяло». Формирование классифицирующей деятельности (классификация фигур по цвету, форме, величине) «Дерево» «Игра с одним обручем», «Игра с двумя обручами». Упражнение детей в анализе групп фигур, в установлении закономерности в наборе признаков, в умении сопоставлять и обобщать, в поиске признаков отличия одной группы фигур от другой. «Как расположены фигуры?».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Упражнять детей в составлении геометрических фигур на плоскости стола из счетных палочек, анализе и обследовании их зрительно-осязательным способом. Решение логических задач на поиск недостающих фигур. Игра: «Танграм». Точка. Линия. Отрезок. Научить пользоваться линейкой. Чертить отрезки. Всего 15 занятий.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jc w:val="both"/>
        <w:rPr>
          <w:b/>
          <w:snapToGrid w:val="0"/>
          <w:sz w:val="24"/>
          <w:szCs w:val="24"/>
        </w:rPr>
      </w:pPr>
      <w:r w:rsidRPr="00973372">
        <w:rPr>
          <w:b/>
          <w:snapToGrid w:val="0"/>
          <w:sz w:val="24"/>
          <w:szCs w:val="24"/>
        </w:rPr>
        <w:t>Пространственные и временные представления.</w:t>
      </w:r>
    </w:p>
    <w:p w:rsidR="00973372" w:rsidRPr="00973372" w:rsidRDefault="00973372" w:rsidP="00973372">
      <w:pPr>
        <w:jc w:val="both"/>
        <w:rPr>
          <w:b/>
          <w:snapToGrid w:val="0"/>
          <w:sz w:val="24"/>
          <w:szCs w:val="24"/>
        </w:rPr>
      </w:pP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Развитие внимания и наблюдательности у детей. </w:t>
      </w:r>
      <w:proofErr w:type="gramStart"/>
      <w:r w:rsidRPr="00973372">
        <w:rPr>
          <w:snapToGrid w:val="0"/>
          <w:sz w:val="24"/>
          <w:szCs w:val="24"/>
        </w:rPr>
        <w:t>«Матрёшки», «Снеговики», Формирование числовых и пространственных представлений у детей, Развитие речи, включение в их активный словарь понятий: «толстый», «тонкий», «широкий», «узкий», «выше», «ниже», «высокий», «низкий», «сначала», «потом», «после этого», «слева», «справа», «между», «вверх», «вниз», «направо», «налево», «слева направо», «больше», «меньше», «равно», «столько же».</w:t>
      </w:r>
      <w:proofErr w:type="gramEnd"/>
      <w:r w:rsidRPr="00973372">
        <w:rPr>
          <w:snapToGrid w:val="0"/>
          <w:sz w:val="24"/>
          <w:szCs w:val="24"/>
        </w:rPr>
        <w:t xml:space="preserve"> </w:t>
      </w:r>
      <w:proofErr w:type="gramStart"/>
      <w:r w:rsidRPr="00973372">
        <w:rPr>
          <w:snapToGrid w:val="0"/>
          <w:sz w:val="24"/>
          <w:szCs w:val="24"/>
        </w:rPr>
        <w:t>(Игры:</w:t>
      </w:r>
      <w:proofErr w:type="gramEnd"/>
      <w:r w:rsidRPr="00973372">
        <w:rPr>
          <w:snapToGrid w:val="0"/>
          <w:sz w:val="24"/>
          <w:szCs w:val="24"/>
        </w:rPr>
        <w:t xml:space="preserve"> </w:t>
      </w:r>
      <w:proofErr w:type="gramStart"/>
      <w:r w:rsidRPr="00973372">
        <w:rPr>
          <w:snapToGrid w:val="0"/>
          <w:sz w:val="24"/>
          <w:szCs w:val="24"/>
        </w:rPr>
        <w:t>«Мальчики», «наоборот», «Концовка», «Найди спрятанную карточку с цифрой», «Лучший разведчик», «Фигуры высшего пилотажа» и т.д.)</w:t>
      </w:r>
      <w:proofErr w:type="gramEnd"/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lastRenderedPageBreak/>
        <w:t>Всего 8 занятий.</w:t>
      </w:r>
    </w:p>
    <w:p w:rsidR="00973372" w:rsidRPr="00973372" w:rsidRDefault="00973372" w:rsidP="00973372">
      <w:pPr>
        <w:pStyle w:val="3"/>
        <w:rPr>
          <w:sz w:val="24"/>
          <w:szCs w:val="24"/>
        </w:rPr>
      </w:pPr>
    </w:p>
    <w:p w:rsidR="00973372" w:rsidRPr="00973372" w:rsidRDefault="00973372" w:rsidP="00973372">
      <w:pPr>
        <w:pStyle w:val="3"/>
        <w:rPr>
          <w:sz w:val="24"/>
          <w:szCs w:val="24"/>
        </w:rPr>
      </w:pPr>
      <w:r w:rsidRPr="00973372">
        <w:rPr>
          <w:sz w:val="24"/>
          <w:szCs w:val="24"/>
        </w:rPr>
        <w:t>Числа от 1 до 10</w:t>
      </w:r>
    </w:p>
    <w:p w:rsidR="00973372" w:rsidRPr="00973372" w:rsidRDefault="00973372" w:rsidP="00973372">
      <w:pPr>
        <w:rPr>
          <w:sz w:val="24"/>
          <w:szCs w:val="24"/>
        </w:rPr>
      </w:pP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Уточнение имеющихся у детей представлений о числе предметов, Тренировка в счете до десяти. «Конструктор», «Веселый счет». Счет в пределах десяти. Знакомство с порядковыми числительными. «Сколько? Какой?» Понятие закрепить «один» и «много» (Игры</w:t>
      </w:r>
      <w:r w:rsidR="00711DB5">
        <w:rPr>
          <w:snapToGrid w:val="0"/>
          <w:sz w:val="24"/>
          <w:szCs w:val="24"/>
        </w:rPr>
        <w:t xml:space="preserve"> </w:t>
      </w:r>
      <w:r w:rsidRPr="00973372">
        <w:rPr>
          <w:snapToGrid w:val="0"/>
          <w:sz w:val="24"/>
          <w:szCs w:val="24"/>
        </w:rPr>
        <w:t>«Поезд», «Назови число», «Стук-стук»). Установление соответствия между числом и цифрой. Дать знания состава чисел первого десятка. Упражнять детей в дополнении чисел до любого заданного числа. («Рассели ласточек», «Помогите Незнайке», «Помогите Чебурашке»).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Всего 15 занятий.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jc w:val="both"/>
        <w:rPr>
          <w:b/>
          <w:snapToGrid w:val="0"/>
          <w:sz w:val="24"/>
          <w:szCs w:val="24"/>
        </w:rPr>
      </w:pPr>
      <w:r w:rsidRPr="00973372">
        <w:rPr>
          <w:b/>
          <w:snapToGrid w:val="0"/>
          <w:sz w:val="24"/>
          <w:szCs w:val="24"/>
        </w:rPr>
        <w:t>Элементарные арифметические действия сложение и вычитание.</w:t>
      </w:r>
    </w:p>
    <w:p w:rsidR="00973372" w:rsidRPr="00973372" w:rsidRDefault="00973372" w:rsidP="00973372">
      <w:pPr>
        <w:jc w:val="both"/>
        <w:rPr>
          <w:b/>
          <w:snapToGrid w:val="0"/>
          <w:sz w:val="24"/>
          <w:szCs w:val="24"/>
        </w:rPr>
      </w:pP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Решение простейших задач на основе счета предметов.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Ознакомление детей с приемом образования чисел путем образования чисел путем прибавления единицы к предыдущему числу и вычитания единицы из последующего числа. </w:t>
      </w:r>
      <w:proofErr w:type="gramStart"/>
      <w:r w:rsidRPr="00973372">
        <w:rPr>
          <w:snapToGrid w:val="0"/>
          <w:sz w:val="24"/>
          <w:szCs w:val="24"/>
        </w:rPr>
        <w:t>(Игры:</w:t>
      </w:r>
      <w:proofErr w:type="gramEnd"/>
      <w:r w:rsidRPr="00973372">
        <w:rPr>
          <w:snapToGrid w:val="0"/>
          <w:sz w:val="24"/>
          <w:szCs w:val="24"/>
        </w:rPr>
        <w:t xml:space="preserve"> </w:t>
      </w:r>
      <w:proofErr w:type="gramStart"/>
      <w:r w:rsidRPr="00973372">
        <w:rPr>
          <w:snapToGrid w:val="0"/>
          <w:sz w:val="24"/>
          <w:szCs w:val="24"/>
        </w:rPr>
        <w:t>«Составим поезд»).</w:t>
      </w:r>
      <w:proofErr w:type="gramEnd"/>
      <w:r w:rsidRPr="00973372">
        <w:rPr>
          <w:snapToGrid w:val="0"/>
          <w:sz w:val="24"/>
          <w:szCs w:val="24"/>
        </w:rPr>
        <w:t xml:space="preserve"> Формирование навыков сложения чисел и вычитания в пределах 10. («Дополнение», «Молчанка», «Цепочка 1»). Учить детей приему «+» и </w:t>
      </w:r>
      <w:proofErr w:type="gramStart"/>
      <w:r w:rsidRPr="00973372">
        <w:rPr>
          <w:snapToGrid w:val="0"/>
          <w:sz w:val="24"/>
          <w:szCs w:val="24"/>
        </w:rPr>
        <w:t>«-</w:t>
      </w:r>
      <w:proofErr w:type="gramEnd"/>
      <w:r w:rsidRPr="00973372">
        <w:rPr>
          <w:snapToGrid w:val="0"/>
          <w:sz w:val="24"/>
          <w:szCs w:val="24"/>
        </w:rPr>
        <w:t>« по 1. Воспроизведение приема прибавления и вычитания единицы по памяти. («Цепочка» П.).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Всего 12 занятий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2-3 часа </w:t>
      </w:r>
      <w:proofErr w:type="gramStart"/>
      <w:r w:rsidRPr="00973372">
        <w:rPr>
          <w:snapToGrid w:val="0"/>
          <w:sz w:val="24"/>
          <w:szCs w:val="24"/>
        </w:rPr>
        <w:t>резервные</w:t>
      </w:r>
      <w:proofErr w:type="gramEnd"/>
      <w:r w:rsidRPr="00973372">
        <w:rPr>
          <w:snapToGrid w:val="0"/>
          <w:sz w:val="24"/>
          <w:szCs w:val="24"/>
        </w:rPr>
        <w:t>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pStyle w:val="4"/>
        <w:rPr>
          <w:sz w:val="24"/>
          <w:szCs w:val="24"/>
        </w:rPr>
      </w:pPr>
      <w:r w:rsidRPr="00973372">
        <w:rPr>
          <w:sz w:val="24"/>
          <w:szCs w:val="24"/>
        </w:rPr>
        <w:t>Тематическое планирование</w:t>
      </w:r>
    </w:p>
    <w:p w:rsidR="00973372" w:rsidRPr="00973372" w:rsidRDefault="00973372" w:rsidP="00973372">
      <w:pPr>
        <w:jc w:val="center"/>
        <w:rPr>
          <w:b/>
          <w:snapToGrid w:val="0"/>
          <w:sz w:val="24"/>
          <w:szCs w:val="24"/>
        </w:rPr>
      </w:pP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1. Выявление простейших числовых представлений у детей, умения различать предметы по цвету, форме, расположению. Игра: «Составим узор».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2. Развитие речи, внимания и наблюдательности у детей. Игры: «Снеговики», «Матрешки»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1 </w:t>
      </w:r>
      <w:proofErr w:type="spellStart"/>
      <w:r w:rsidRPr="00973372">
        <w:rPr>
          <w:snapToGrid w:val="0"/>
          <w:sz w:val="24"/>
          <w:szCs w:val="24"/>
        </w:rPr>
        <w:t>зан</w:t>
      </w:r>
      <w:proofErr w:type="spellEnd"/>
      <w:r w:rsidRPr="00973372">
        <w:rPr>
          <w:snapToGrid w:val="0"/>
          <w:sz w:val="24"/>
          <w:szCs w:val="24"/>
        </w:rPr>
        <w:t>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1. Уточнение имеющихся у детей представлений о размере, цвете и числе предметов. Игра: « Составим узор».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2. Развитие внимания и наблюдательности у детей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1 </w:t>
      </w:r>
      <w:proofErr w:type="spellStart"/>
      <w:r w:rsidRPr="00973372">
        <w:rPr>
          <w:snapToGrid w:val="0"/>
          <w:sz w:val="24"/>
          <w:szCs w:val="24"/>
        </w:rPr>
        <w:t>зан</w:t>
      </w:r>
      <w:proofErr w:type="spellEnd"/>
      <w:r w:rsidRPr="00973372">
        <w:rPr>
          <w:snapToGrid w:val="0"/>
          <w:sz w:val="24"/>
          <w:szCs w:val="24"/>
        </w:rPr>
        <w:t>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1. Научить детей различать цвета и размеры. Формирование представлений о символическом изображении вещей. Игра: «Муравьи» 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2. </w:t>
      </w:r>
      <w:proofErr w:type="gramStart"/>
      <w:r w:rsidRPr="00973372">
        <w:rPr>
          <w:snapToGrid w:val="0"/>
          <w:sz w:val="24"/>
          <w:szCs w:val="24"/>
        </w:rPr>
        <w:t>Развитие речи детей, включение в активный словарь терминов «выше», «ниже», «толстый», «тонкий», «высокий», «низкий».</w:t>
      </w:r>
      <w:proofErr w:type="gramEnd"/>
      <w:r w:rsidRPr="00973372">
        <w:rPr>
          <w:snapToGrid w:val="0"/>
          <w:sz w:val="24"/>
          <w:szCs w:val="24"/>
        </w:rPr>
        <w:t xml:space="preserve"> Игра: «Концовка»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1 </w:t>
      </w:r>
      <w:proofErr w:type="spellStart"/>
      <w:r w:rsidRPr="00973372">
        <w:rPr>
          <w:snapToGrid w:val="0"/>
          <w:sz w:val="24"/>
          <w:szCs w:val="24"/>
        </w:rPr>
        <w:t>зан</w:t>
      </w:r>
      <w:proofErr w:type="spellEnd"/>
      <w:r w:rsidRPr="00973372">
        <w:rPr>
          <w:snapToGrid w:val="0"/>
          <w:sz w:val="24"/>
          <w:szCs w:val="24"/>
        </w:rPr>
        <w:t>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1. Счет, порядковые числительные. Учить ребенка рассуждать.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2. </w:t>
      </w:r>
      <w:proofErr w:type="gramStart"/>
      <w:r w:rsidRPr="00973372">
        <w:rPr>
          <w:snapToGrid w:val="0"/>
          <w:sz w:val="24"/>
          <w:szCs w:val="24"/>
        </w:rPr>
        <w:t>Развивать представления: «высокий», «низкий», «толстый», «худой», «слева», «справа», «левее», « правее», «между».</w:t>
      </w:r>
      <w:proofErr w:type="gramEnd"/>
      <w:r w:rsidRPr="00973372">
        <w:rPr>
          <w:snapToGrid w:val="0"/>
          <w:sz w:val="24"/>
          <w:szCs w:val="24"/>
        </w:rPr>
        <w:t xml:space="preserve"> Развитие наблюдательности.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2 </w:t>
      </w:r>
      <w:proofErr w:type="spellStart"/>
      <w:r w:rsidRPr="00973372">
        <w:rPr>
          <w:snapToGrid w:val="0"/>
          <w:sz w:val="24"/>
          <w:szCs w:val="24"/>
        </w:rPr>
        <w:t>зан</w:t>
      </w:r>
      <w:proofErr w:type="spellEnd"/>
      <w:r w:rsidRPr="00973372">
        <w:rPr>
          <w:snapToGrid w:val="0"/>
          <w:sz w:val="24"/>
          <w:szCs w:val="24"/>
        </w:rPr>
        <w:t>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1. Формирование умения разложить сложную фигуру на такие, которые у нас имеются. Тренировка в счете до десяти. Игра: «Конструктор» 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2. Развитие внимания и воображения.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1 </w:t>
      </w:r>
      <w:proofErr w:type="spellStart"/>
      <w:r w:rsidRPr="00973372">
        <w:rPr>
          <w:snapToGrid w:val="0"/>
          <w:sz w:val="24"/>
          <w:szCs w:val="24"/>
        </w:rPr>
        <w:t>зан</w:t>
      </w:r>
      <w:proofErr w:type="spellEnd"/>
      <w:r w:rsidRPr="00973372">
        <w:rPr>
          <w:snapToGrid w:val="0"/>
          <w:sz w:val="24"/>
          <w:szCs w:val="24"/>
        </w:rPr>
        <w:t>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1 Обобщение и систематизация количественных и пространственных представлений у детей, обучение их сравнению предметов по разным признакам. Формирование числовых </w:t>
      </w:r>
      <w:r w:rsidRPr="00973372">
        <w:rPr>
          <w:snapToGrid w:val="0"/>
          <w:sz w:val="24"/>
          <w:szCs w:val="24"/>
        </w:rPr>
        <w:lastRenderedPageBreak/>
        <w:t>и пространственных представлений у детей Игры: «Построй домики». «Построй аквариум»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2. Развитие речи, внимания у детей.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1 </w:t>
      </w:r>
      <w:proofErr w:type="spellStart"/>
      <w:r w:rsidRPr="00973372">
        <w:rPr>
          <w:snapToGrid w:val="0"/>
          <w:sz w:val="24"/>
          <w:szCs w:val="24"/>
        </w:rPr>
        <w:t>зан</w:t>
      </w:r>
      <w:proofErr w:type="spellEnd"/>
      <w:r w:rsidRPr="00973372">
        <w:rPr>
          <w:snapToGrid w:val="0"/>
          <w:sz w:val="24"/>
          <w:szCs w:val="24"/>
        </w:rPr>
        <w:t>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1. Умение осуществлять зрительно-мыслительный анализ. </w:t>
      </w:r>
      <w:proofErr w:type="gramStart"/>
      <w:r w:rsidRPr="00973372">
        <w:rPr>
          <w:snapToGrid w:val="0"/>
          <w:sz w:val="24"/>
          <w:szCs w:val="24"/>
        </w:rPr>
        <w:t>Формирование пространственных представлений детей, закрепление понятий «сначала», «потом», «после», «этого», «слева», «справа», «между».</w:t>
      </w:r>
      <w:proofErr w:type="gramEnd"/>
      <w:r w:rsidRPr="00973372">
        <w:rPr>
          <w:snapToGrid w:val="0"/>
          <w:sz w:val="24"/>
          <w:szCs w:val="24"/>
        </w:rPr>
        <w:t xml:space="preserve"> Игра: «Построим гараж». Формирование навыков счета кругов, квадратов, треугольников. Игры: «Составь поясок», «Найди карточку»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2. Развитие внимания, воображения.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1 </w:t>
      </w:r>
      <w:proofErr w:type="spellStart"/>
      <w:r w:rsidRPr="00973372">
        <w:rPr>
          <w:snapToGrid w:val="0"/>
          <w:sz w:val="24"/>
          <w:szCs w:val="24"/>
        </w:rPr>
        <w:t>зан</w:t>
      </w:r>
      <w:proofErr w:type="spellEnd"/>
      <w:r w:rsidRPr="00973372">
        <w:rPr>
          <w:snapToGrid w:val="0"/>
          <w:sz w:val="24"/>
          <w:szCs w:val="24"/>
        </w:rPr>
        <w:t>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1. Формирование у детей пространственных и временных представлений. Закрепление понятий «вверх», «вниз», «направо», «налево», «справа налево», «слева направо».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2. Развитие внимания, наблюдательности у детей Игры: « Лучший разведчик», «Фигуры высшего пилотажа», «Откуда и чей голос?» «Правила движения».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2 </w:t>
      </w:r>
      <w:proofErr w:type="spellStart"/>
      <w:r w:rsidRPr="00973372">
        <w:rPr>
          <w:snapToGrid w:val="0"/>
          <w:sz w:val="24"/>
          <w:szCs w:val="24"/>
        </w:rPr>
        <w:t>зан</w:t>
      </w:r>
      <w:proofErr w:type="spellEnd"/>
      <w:r w:rsidRPr="00973372">
        <w:rPr>
          <w:snapToGrid w:val="0"/>
          <w:sz w:val="24"/>
          <w:szCs w:val="24"/>
        </w:rPr>
        <w:t>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1. 1). Составление пары предметов.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2). Сравнение группы предметов.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2. Развитие воображения детей. Игры: « Вершки и корешки», «Составим поезда», «Построй домик из данных фигур».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1 </w:t>
      </w:r>
      <w:proofErr w:type="spellStart"/>
      <w:r w:rsidRPr="00973372">
        <w:rPr>
          <w:snapToGrid w:val="0"/>
          <w:sz w:val="24"/>
          <w:szCs w:val="24"/>
        </w:rPr>
        <w:t>зан</w:t>
      </w:r>
      <w:proofErr w:type="spellEnd"/>
      <w:r w:rsidRPr="00973372">
        <w:rPr>
          <w:snapToGrid w:val="0"/>
          <w:sz w:val="24"/>
          <w:szCs w:val="24"/>
        </w:rPr>
        <w:t>.</w:t>
      </w:r>
    </w:p>
    <w:p w:rsidR="00973372" w:rsidRPr="00973372" w:rsidRDefault="00973372" w:rsidP="00973372">
      <w:pPr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1 Закрепление отношений «больше», «меньше», «равно», представлений о геометрических фигурах, умений сопоставлять и сравнивать 2 группы фигур находить отличительные признаки. Игры; «Детки на ветке», «Заполни пустые клетки».</w:t>
      </w:r>
    </w:p>
    <w:p w:rsidR="00973372" w:rsidRPr="00973372" w:rsidRDefault="00973372" w:rsidP="00973372">
      <w:pPr>
        <w:pStyle w:val="a5"/>
        <w:rPr>
          <w:sz w:val="24"/>
          <w:szCs w:val="24"/>
        </w:rPr>
      </w:pPr>
      <w:proofErr w:type="spellStart"/>
      <w:r w:rsidRPr="00973372">
        <w:rPr>
          <w:b/>
          <w:sz w:val="24"/>
          <w:szCs w:val="24"/>
        </w:rPr>
        <w:t>Л.А.Венгер</w:t>
      </w:r>
      <w:proofErr w:type="spellEnd"/>
      <w:r w:rsidRPr="00973372">
        <w:rPr>
          <w:b/>
          <w:sz w:val="24"/>
          <w:szCs w:val="24"/>
        </w:rPr>
        <w:t xml:space="preserve">,  </w:t>
      </w:r>
      <w:proofErr w:type="spellStart"/>
      <w:r w:rsidRPr="00973372">
        <w:rPr>
          <w:b/>
          <w:sz w:val="24"/>
          <w:szCs w:val="24"/>
        </w:rPr>
        <w:t>О.М.Дьяченко</w:t>
      </w:r>
      <w:proofErr w:type="spellEnd"/>
      <w:r w:rsidRPr="00973372">
        <w:rPr>
          <w:sz w:val="24"/>
          <w:szCs w:val="24"/>
        </w:rPr>
        <w:t xml:space="preserve">  предлагают  осуществлять   математическое развитие на занятиях и закреплять в разных  видах  детской  деятельности,  в том числе, в </w:t>
      </w:r>
      <w:r w:rsidRPr="00973372">
        <w:rPr>
          <w:b/>
          <w:sz w:val="24"/>
          <w:szCs w:val="24"/>
        </w:rPr>
        <w:t>игре</w:t>
      </w:r>
      <w:r w:rsidRPr="00973372">
        <w:rPr>
          <w:sz w:val="24"/>
          <w:szCs w:val="24"/>
        </w:rPr>
        <w:t>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В процессе  игр  закрепляются  количественные  отношения  (много,  мало, больше,   столько   же),    умение    различать    геометрические    фигуры, ориентироваться в пространстве и времени.</w:t>
      </w:r>
    </w:p>
    <w:p w:rsidR="00973372" w:rsidRPr="00973372" w:rsidRDefault="00973372" w:rsidP="00973372">
      <w:pPr>
        <w:pStyle w:val="a5"/>
        <w:rPr>
          <w:sz w:val="24"/>
          <w:szCs w:val="24"/>
        </w:rPr>
      </w:pPr>
      <w:r w:rsidRPr="00973372">
        <w:rPr>
          <w:sz w:val="24"/>
          <w:szCs w:val="24"/>
        </w:rPr>
        <w:t>Особое внимание уделяется формированию умения  группировать  предметы  по признакам (свойствам), сначала по одному, а затем по двум (форма и размер).</w:t>
      </w:r>
    </w:p>
    <w:p w:rsidR="00973372" w:rsidRPr="00973372" w:rsidRDefault="00973372" w:rsidP="00973372">
      <w:pPr>
        <w:ind w:firstLine="567"/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Игры должны быть направлены на развитие логического мышления,  а  именно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на  умение  устанавливать  простейшие  закономерности:  порядок  чередования</w:t>
      </w: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 xml:space="preserve">фигур по цвету, форме, размеру. Этому способствуют и игровые  упражнения  </w:t>
      </w:r>
      <w:proofErr w:type="gramStart"/>
      <w:r w:rsidRPr="00973372">
        <w:rPr>
          <w:snapToGrid w:val="0"/>
          <w:sz w:val="24"/>
          <w:szCs w:val="24"/>
        </w:rPr>
        <w:t>на</w:t>
      </w:r>
      <w:proofErr w:type="gramEnd"/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  <w:r w:rsidRPr="00973372">
        <w:rPr>
          <w:snapToGrid w:val="0"/>
          <w:sz w:val="24"/>
          <w:szCs w:val="24"/>
        </w:rPr>
        <w:t>нахождение пропущенной в ряду фигуры.</w:t>
      </w:r>
    </w:p>
    <w:p w:rsid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Pr="00973372" w:rsidRDefault="00973372" w:rsidP="00973372">
      <w:pPr>
        <w:jc w:val="both"/>
        <w:rPr>
          <w:snapToGrid w:val="0"/>
          <w:sz w:val="24"/>
          <w:szCs w:val="24"/>
        </w:rPr>
      </w:pPr>
    </w:p>
    <w:p w:rsidR="00973372" w:rsidRDefault="00973372" w:rsidP="00973372"/>
    <w:p w:rsidR="00341661" w:rsidRDefault="00341661"/>
    <w:sectPr w:rsidR="0034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AF"/>
    <w:rsid w:val="0000462D"/>
    <w:rsid w:val="00006276"/>
    <w:rsid w:val="0000751A"/>
    <w:rsid w:val="00007624"/>
    <w:rsid w:val="00011E80"/>
    <w:rsid w:val="00020868"/>
    <w:rsid w:val="0002508D"/>
    <w:rsid w:val="00030E4A"/>
    <w:rsid w:val="00042BBF"/>
    <w:rsid w:val="00063EF0"/>
    <w:rsid w:val="000644DD"/>
    <w:rsid w:val="00066AE9"/>
    <w:rsid w:val="00066D00"/>
    <w:rsid w:val="00071059"/>
    <w:rsid w:val="00080636"/>
    <w:rsid w:val="00083B5C"/>
    <w:rsid w:val="000912AF"/>
    <w:rsid w:val="000A1EC5"/>
    <w:rsid w:val="000B2148"/>
    <w:rsid w:val="000B36D6"/>
    <w:rsid w:val="000B4556"/>
    <w:rsid w:val="000B57F0"/>
    <w:rsid w:val="000B5996"/>
    <w:rsid w:val="000D1918"/>
    <w:rsid w:val="000D3BDA"/>
    <w:rsid w:val="000D7B45"/>
    <w:rsid w:val="000F5FE4"/>
    <w:rsid w:val="000F6746"/>
    <w:rsid w:val="000F78D1"/>
    <w:rsid w:val="00100680"/>
    <w:rsid w:val="001520DD"/>
    <w:rsid w:val="001527DA"/>
    <w:rsid w:val="00157EB5"/>
    <w:rsid w:val="00172A46"/>
    <w:rsid w:val="001737FE"/>
    <w:rsid w:val="00174AFE"/>
    <w:rsid w:val="0017733B"/>
    <w:rsid w:val="001933E3"/>
    <w:rsid w:val="001943CC"/>
    <w:rsid w:val="001947B4"/>
    <w:rsid w:val="001A2511"/>
    <w:rsid w:val="001A4B7B"/>
    <w:rsid w:val="001C1642"/>
    <w:rsid w:val="001D47AB"/>
    <w:rsid w:val="001F0F5B"/>
    <w:rsid w:val="001F58AF"/>
    <w:rsid w:val="002002C6"/>
    <w:rsid w:val="00200D86"/>
    <w:rsid w:val="00200DEC"/>
    <w:rsid w:val="00204A09"/>
    <w:rsid w:val="00204EB4"/>
    <w:rsid w:val="00212A45"/>
    <w:rsid w:val="00222FA8"/>
    <w:rsid w:val="00230EE5"/>
    <w:rsid w:val="00232939"/>
    <w:rsid w:val="0023562B"/>
    <w:rsid w:val="002502E0"/>
    <w:rsid w:val="00250403"/>
    <w:rsid w:val="0025430D"/>
    <w:rsid w:val="0026042B"/>
    <w:rsid w:val="0026158E"/>
    <w:rsid w:val="00262361"/>
    <w:rsid w:val="00266C67"/>
    <w:rsid w:val="00275A6B"/>
    <w:rsid w:val="002960BF"/>
    <w:rsid w:val="00296BF1"/>
    <w:rsid w:val="00297A22"/>
    <w:rsid w:val="002A03D2"/>
    <w:rsid w:val="002A7212"/>
    <w:rsid w:val="002B0885"/>
    <w:rsid w:val="002B5924"/>
    <w:rsid w:val="002C78B8"/>
    <w:rsid w:val="002D0545"/>
    <w:rsid w:val="002D66BF"/>
    <w:rsid w:val="002D7C56"/>
    <w:rsid w:val="0030126A"/>
    <w:rsid w:val="00305C22"/>
    <w:rsid w:val="0031004C"/>
    <w:rsid w:val="00313EAD"/>
    <w:rsid w:val="00316797"/>
    <w:rsid w:val="00320D63"/>
    <w:rsid w:val="003222C2"/>
    <w:rsid w:val="00332310"/>
    <w:rsid w:val="003374E9"/>
    <w:rsid w:val="00341661"/>
    <w:rsid w:val="003457BE"/>
    <w:rsid w:val="00345E59"/>
    <w:rsid w:val="00352B57"/>
    <w:rsid w:val="00353BD5"/>
    <w:rsid w:val="00366DB0"/>
    <w:rsid w:val="0037164F"/>
    <w:rsid w:val="003A2D1E"/>
    <w:rsid w:val="003B7D67"/>
    <w:rsid w:val="003C192A"/>
    <w:rsid w:val="003C27D8"/>
    <w:rsid w:val="003C38A7"/>
    <w:rsid w:val="003D69EC"/>
    <w:rsid w:val="003E4BB1"/>
    <w:rsid w:val="003F3ECE"/>
    <w:rsid w:val="003F705A"/>
    <w:rsid w:val="00400C0B"/>
    <w:rsid w:val="0040175F"/>
    <w:rsid w:val="004033B8"/>
    <w:rsid w:val="00404AC8"/>
    <w:rsid w:val="00411AFB"/>
    <w:rsid w:val="00412D99"/>
    <w:rsid w:val="0041431E"/>
    <w:rsid w:val="00426A43"/>
    <w:rsid w:val="004364FD"/>
    <w:rsid w:val="00441800"/>
    <w:rsid w:val="00452F00"/>
    <w:rsid w:val="0045332E"/>
    <w:rsid w:val="00453775"/>
    <w:rsid w:val="00456CEF"/>
    <w:rsid w:val="00461106"/>
    <w:rsid w:val="0046496C"/>
    <w:rsid w:val="00481100"/>
    <w:rsid w:val="004824C0"/>
    <w:rsid w:val="00496725"/>
    <w:rsid w:val="004A1868"/>
    <w:rsid w:val="004A73C8"/>
    <w:rsid w:val="004B7D74"/>
    <w:rsid w:val="004C13E9"/>
    <w:rsid w:val="004C5B24"/>
    <w:rsid w:val="004D16D7"/>
    <w:rsid w:val="004E100B"/>
    <w:rsid w:val="004E176E"/>
    <w:rsid w:val="004F5A55"/>
    <w:rsid w:val="00512E0D"/>
    <w:rsid w:val="00514F22"/>
    <w:rsid w:val="00517978"/>
    <w:rsid w:val="00522B7F"/>
    <w:rsid w:val="00525A1F"/>
    <w:rsid w:val="005303AD"/>
    <w:rsid w:val="00533CE3"/>
    <w:rsid w:val="005372AC"/>
    <w:rsid w:val="00537AF9"/>
    <w:rsid w:val="00540E50"/>
    <w:rsid w:val="0054193A"/>
    <w:rsid w:val="0055359A"/>
    <w:rsid w:val="0055517E"/>
    <w:rsid w:val="005573F5"/>
    <w:rsid w:val="00573176"/>
    <w:rsid w:val="005753A7"/>
    <w:rsid w:val="005846A2"/>
    <w:rsid w:val="005919BC"/>
    <w:rsid w:val="00597D7B"/>
    <w:rsid w:val="005B7E85"/>
    <w:rsid w:val="005C197F"/>
    <w:rsid w:val="005C568D"/>
    <w:rsid w:val="005D31BE"/>
    <w:rsid w:val="005D6A81"/>
    <w:rsid w:val="005D6DC4"/>
    <w:rsid w:val="005E5257"/>
    <w:rsid w:val="005F2E34"/>
    <w:rsid w:val="005F37A5"/>
    <w:rsid w:val="00600911"/>
    <w:rsid w:val="00624E60"/>
    <w:rsid w:val="006308FF"/>
    <w:rsid w:val="00644358"/>
    <w:rsid w:val="006553B7"/>
    <w:rsid w:val="006562EA"/>
    <w:rsid w:val="00657515"/>
    <w:rsid w:val="006628A9"/>
    <w:rsid w:val="00664FF3"/>
    <w:rsid w:val="00674AAE"/>
    <w:rsid w:val="00677180"/>
    <w:rsid w:val="00693880"/>
    <w:rsid w:val="00697ECF"/>
    <w:rsid w:val="006A3CA5"/>
    <w:rsid w:val="006A5B94"/>
    <w:rsid w:val="006A6AC4"/>
    <w:rsid w:val="006B08F0"/>
    <w:rsid w:val="006B0CC2"/>
    <w:rsid w:val="006B5293"/>
    <w:rsid w:val="006D4057"/>
    <w:rsid w:val="006D606E"/>
    <w:rsid w:val="006E6DD5"/>
    <w:rsid w:val="00700E78"/>
    <w:rsid w:val="007011AB"/>
    <w:rsid w:val="00701E81"/>
    <w:rsid w:val="00702BAC"/>
    <w:rsid w:val="00711DB5"/>
    <w:rsid w:val="0075352F"/>
    <w:rsid w:val="007547CA"/>
    <w:rsid w:val="00756D6F"/>
    <w:rsid w:val="00757FCC"/>
    <w:rsid w:val="007667D3"/>
    <w:rsid w:val="007866F0"/>
    <w:rsid w:val="00795C68"/>
    <w:rsid w:val="007A0266"/>
    <w:rsid w:val="007A7CD8"/>
    <w:rsid w:val="007B12A3"/>
    <w:rsid w:val="007C3004"/>
    <w:rsid w:val="007C3560"/>
    <w:rsid w:val="007C6A21"/>
    <w:rsid w:val="007D6EDE"/>
    <w:rsid w:val="007D7E5E"/>
    <w:rsid w:val="007E4938"/>
    <w:rsid w:val="008042A3"/>
    <w:rsid w:val="008074BE"/>
    <w:rsid w:val="00812110"/>
    <w:rsid w:val="00823FE5"/>
    <w:rsid w:val="00833071"/>
    <w:rsid w:val="00850B26"/>
    <w:rsid w:val="00850CFC"/>
    <w:rsid w:val="008558C2"/>
    <w:rsid w:val="00873EF6"/>
    <w:rsid w:val="00875A28"/>
    <w:rsid w:val="00876646"/>
    <w:rsid w:val="00877DF6"/>
    <w:rsid w:val="0088536E"/>
    <w:rsid w:val="00887EA3"/>
    <w:rsid w:val="00892A10"/>
    <w:rsid w:val="00893BC9"/>
    <w:rsid w:val="008B49BD"/>
    <w:rsid w:val="008B4F89"/>
    <w:rsid w:val="008C1BE2"/>
    <w:rsid w:val="008D3F6D"/>
    <w:rsid w:val="008D557F"/>
    <w:rsid w:val="008D7627"/>
    <w:rsid w:val="008E1E96"/>
    <w:rsid w:val="008E75C9"/>
    <w:rsid w:val="00901224"/>
    <w:rsid w:val="009270C4"/>
    <w:rsid w:val="00945AD4"/>
    <w:rsid w:val="009626EB"/>
    <w:rsid w:val="009720E3"/>
    <w:rsid w:val="00973372"/>
    <w:rsid w:val="00977F1F"/>
    <w:rsid w:val="00983CCE"/>
    <w:rsid w:val="00992D75"/>
    <w:rsid w:val="009962FB"/>
    <w:rsid w:val="009A4F2D"/>
    <w:rsid w:val="009B1744"/>
    <w:rsid w:val="009D7448"/>
    <w:rsid w:val="009F169E"/>
    <w:rsid w:val="009F2894"/>
    <w:rsid w:val="009F6F4F"/>
    <w:rsid w:val="00A063DD"/>
    <w:rsid w:val="00A16C51"/>
    <w:rsid w:val="00A27F55"/>
    <w:rsid w:val="00A3156A"/>
    <w:rsid w:val="00A372DF"/>
    <w:rsid w:val="00A56F3B"/>
    <w:rsid w:val="00A609B6"/>
    <w:rsid w:val="00A664D5"/>
    <w:rsid w:val="00A67002"/>
    <w:rsid w:val="00A67F24"/>
    <w:rsid w:val="00A751DB"/>
    <w:rsid w:val="00A775AA"/>
    <w:rsid w:val="00A80380"/>
    <w:rsid w:val="00A80EED"/>
    <w:rsid w:val="00A85912"/>
    <w:rsid w:val="00A86F59"/>
    <w:rsid w:val="00A8758D"/>
    <w:rsid w:val="00A92E0C"/>
    <w:rsid w:val="00AA6C4F"/>
    <w:rsid w:val="00AA6F8D"/>
    <w:rsid w:val="00AB318F"/>
    <w:rsid w:val="00AC2875"/>
    <w:rsid w:val="00AC5A4B"/>
    <w:rsid w:val="00AE01C8"/>
    <w:rsid w:val="00AE2D65"/>
    <w:rsid w:val="00AF308D"/>
    <w:rsid w:val="00AF7494"/>
    <w:rsid w:val="00B02F06"/>
    <w:rsid w:val="00B04479"/>
    <w:rsid w:val="00B06D64"/>
    <w:rsid w:val="00B23DA1"/>
    <w:rsid w:val="00B25B9C"/>
    <w:rsid w:val="00B261D8"/>
    <w:rsid w:val="00B3169E"/>
    <w:rsid w:val="00B371D2"/>
    <w:rsid w:val="00B40145"/>
    <w:rsid w:val="00B42C32"/>
    <w:rsid w:val="00B473FD"/>
    <w:rsid w:val="00B547F3"/>
    <w:rsid w:val="00B713D2"/>
    <w:rsid w:val="00B72E41"/>
    <w:rsid w:val="00B73401"/>
    <w:rsid w:val="00B75A92"/>
    <w:rsid w:val="00B82EAF"/>
    <w:rsid w:val="00B906A8"/>
    <w:rsid w:val="00B9524E"/>
    <w:rsid w:val="00B978D3"/>
    <w:rsid w:val="00BC74B5"/>
    <w:rsid w:val="00BD4EA2"/>
    <w:rsid w:val="00BD5337"/>
    <w:rsid w:val="00BE36EF"/>
    <w:rsid w:val="00BE71E2"/>
    <w:rsid w:val="00BF4A8E"/>
    <w:rsid w:val="00C1185D"/>
    <w:rsid w:val="00C130F5"/>
    <w:rsid w:val="00C14681"/>
    <w:rsid w:val="00C27DFF"/>
    <w:rsid w:val="00C56805"/>
    <w:rsid w:val="00C71464"/>
    <w:rsid w:val="00C85869"/>
    <w:rsid w:val="00C94911"/>
    <w:rsid w:val="00CA0478"/>
    <w:rsid w:val="00CA0683"/>
    <w:rsid w:val="00CA1EB3"/>
    <w:rsid w:val="00CA2D21"/>
    <w:rsid w:val="00CA3109"/>
    <w:rsid w:val="00CB0E92"/>
    <w:rsid w:val="00CB61DA"/>
    <w:rsid w:val="00CB6AD6"/>
    <w:rsid w:val="00CC100E"/>
    <w:rsid w:val="00CC12B6"/>
    <w:rsid w:val="00CC242D"/>
    <w:rsid w:val="00CD3058"/>
    <w:rsid w:val="00CD6356"/>
    <w:rsid w:val="00CD67AF"/>
    <w:rsid w:val="00CE2EC8"/>
    <w:rsid w:val="00CF2434"/>
    <w:rsid w:val="00CF4F67"/>
    <w:rsid w:val="00D043B2"/>
    <w:rsid w:val="00D1281C"/>
    <w:rsid w:val="00D1308F"/>
    <w:rsid w:val="00D15C04"/>
    <w:rsid w:val="00D27D1D"/>
    <w:rsid w:val="00D3262A"/>
    <w:rsid w:val="00D62A52"/>
    <w:rsid w:val="00D7338E"/>
    <w:rsid w:val="00D73CFD"/>
    <w:rsid w:val="00D769E8"/>
    <w:rsid w:val="00D82523"/>
    <w:rsid w:val="00D83324"/>
    <w:rsid w:val="00D87B56"/>
    <w:rsid w:val="00DC4F70"/>
    <w:rsid w:val="00DD012F"/>
    <w:rsid w:val="00DD4EFD"/>
    <w:rsid w:val="00DD71D1"/>
    <w:rsid w:val="00DD7E1F"/>
    <w:rsid w:val="00DE5DED"/>
    <w:rsid w:val="00DF06BA"/>
    <w:rsid w:val="00E33B47"/>
    <w:rsid w:val="00E4107D"/>
    <w:rsid w:val="00E417BF"/>
    <w:rsid w:val="00E424BC"/>
    <w:rsid w:val="00E436FF"/>
    <w:rsid w:val="00E56344"/>
    <w:rsid w:val="00E61D8E"/>
    <w:rsid w:val="00E6585F"/>
    <w:rsid w:val="00E71C55"/>
    <w:rsid w:val="00E738E5"/>
    <w:rsid w:val="00E82009"/>
    <w:rsid w:val="00E9342B"/>
    <w:rsid w:val="00EB2918"/>
    <w:rsid w:val="00EB6E33"/>
    <w:rsid w:val="00EB74E0"/>
    <w:rsid w:val="00EC099E"/>
    <w:rsid w:val="00EC6F93"/>
    <w:rsid w:val="00EC781E"/>
    <w:rsid w:val="00EF1724"/>
    <w:rsid w:val="00F06B8E"/>
    <w:rsid w:val="00F07EE2"/>
    <w:rsid w:val="00F123C5"/>
    <w:rsid w:val="00F25096"/>
    <w:rsid w:val="00F33769"/>
    <w:rsid w:val="00F34036"/>
    <w:rsid w:val="00F37CE2"/>
    <w:rsid w:val="00F43B91"/>
    <w:rsid w:val="00F625C1"/>
    <w:rsid w:val="00F77EAF"/>
    <w:rsid w:val="00F8799C"/>
    <w:rsid w:val="00F9030D"/>
    <w:rsid w:val="00F90BDA"/>
    <w:rsid w:val="00F9526E"/>
    <w:rsid w:val="00F954CB"/>
    <w:rsid w:val="00FA31A4"/>
    <w:rsid w:val="00FB6F1B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372"/>
    <w:pPr>
      <w:keepNext/>
      <w:ind w:firstLine="567"/>
      <w:jc w:val="both"/>
      <w:outlineLvl w:val="0"/>
    </w:pPr>
    <w:rPr>
      <w:b/>
      <w:i/>
      <w:snapToGrid w:val="0"/>
      <w:sz w:val="28"/>
    </w:rPr>
  </w:style>
  <w:style w:type="paragraph" w:styleId="2">
    <w:name w:val="heading 2"/>
    <w:basedOn w:val="a"/>
    <w:next w:val="a"/>
    <w:link w:val="20"/>
    <w:qFormat/>
    <w:rsid w:val="00973372"/>
    <w:pPr>
      <w:keepNext/>
      <w:ind w:firstLine="567"/>
      <w:jc w:val="both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973372"/>
    <w:pPr>
      <w:keepNext/>
      <w:jc w:val="both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973372"/>
    <w:pPr>
      <w:keepNext/>
      <w:jc w:val="center"/>
      <w:outlineLvl w:val="3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3372"/>
    <w:rPr>
      <w:color w:val="0000FF"/>
      <w:u w:val="single"/>
    </w:rPr>
  </w:style>
  <w:style w:type="paragraph" w:styleId="a4">
    <w:name w:val="No Spacing"/>
    <w:uiPriority w:val="1"/>
    <w:qFormat/>
    <w:rsid w:val="009733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337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337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337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337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973372"/>
    <w:pPr>
      <w:ind w:firstLine="567"/>
      <w:jc w:val="both"/>
    </w:pPr>
    <w:rPr>
      <w:snapToGrid w:val="0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337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973372"/>
    <w:pPr>
      <w:jc w:val="both"/>
    </w:pPr>
    <w:rPr>
      <w:snapToGrid w:val="0"/>
      <w:sz w:val="28"/>
    </w:rPr>
  </w:style>
  <w:style w:type="character" w:customStyle="1" w:styleId="a8">
    <w:name w:val="Основной текст Знак"/>
    <w:basedOn w:val="a0"/>
    <w:link w:val="a7"/>
    <w:semiHidden/>
    <w:rsid w:val="0097337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372"/>
    <w:pPr>
      <w:keepNext/>
      <w:ind w:firstLine="567"/>
      <w:jc w:val="both"/>
      <w:outlineLvl w:val="0"/>
    </w:pPr>
    <w:rPr>
      <w:b/>
      <w:i/>
      <w:snapToGrid w:val="0"/>
      <w:sz w:val="28"/>
    </w:rPr>
  </w:style>
  <w:style w:type="paragraph" w:styleId="2">
    <w:name w:val="heading 2"/>
    <w:basedOn w:val="a"/>
    <w:next w:val="a"/>
    <w:link w:val="20"/>
    <w:qFormat/>
    <w:rsid w:val="00973372"/>
    <w:pPr>
      <w:keepNext/>
      <w:ind w:firstLine="567"/>
      <w:jc w:val="both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973372"/>
    <w:pPr>
      <w:keepNext/>
      <w:jc w:val="both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973372"/>
    <w:pPr>
      <w:keepNext/>
      <w:jc w:val="center"/>
      <w:outlineLvl w:val="3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3372"/>
    <w:rPr>
      <w:color w:val="0000FF"/>
      <w:u w:val="single"/>
    </w:rPr>
  </w:style>
  <w:style w:type="paragraph" w:styleId="a4">
    <w:name w:val="No Spacing"/>
    <w:uiPriority w:val="1"/>
    <w:qFormat/>
    <w:rsid w:val="009733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337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337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337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337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973372"/>
    <w:pPr>
      <w:ind w:firstLine="567"/>
      <w:jc w:val="both"/>
    </w:pPr>
    <w:rPr>
      <w:snapToGrid w:val="0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337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973372"/>
    <w:pPr>
      <w:jc w:val="both"/>
    </w:pPr>
    <w:rPr>
      <w:snapToGrid w:val="0"/>
      <w:sz w:val="28"/>
    </w:rPr>
  </w:style>
  <w:style w:type="character" w:customStyle="1" w:styleId="a8">
    <w:name w:val="Основной текст Знак"/>
    <w:basedOn w:val="a0"/>
    <w:link w:val="a7"/>
    <w:semiHidden/>
    <w:rsid w:val="0097337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6</cp:revision>
  <dcterms:created xsi:type="dcterms:W3CDTF">2015-07-19T14:24:00Z</dcterms:created>
  <dcterms:modified xsi:type="dcterms:W3CDTF">2015-09-24T13:58:00Z</dcterms:modified>
</cp:coreProperties>
</file>