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88" w:rsidRDefault="00B60188" w:rsidP="00B6018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Евстратова Н.В.</w:t>
      </w:r>
    </w:p>
    <w:p w:rsidR="00B60188" w:rsidRDefault="00B60188" w:rsidP="00B60188">
      <w:pPr>
        <w:spacing w:after="0" w:line="240" w:lineRule="auto"/>
        <w:jc w:val="right"/>
      </w:pPr>
      <w:r w:rsidRPr="00F011B9">
        <w:rPr>
          <w:rFonts w:ascii="Times New Roman" w:hAnsi="Times New Roman"/>
          <w:i/>
          <w:sz w:val="28"/>
          <w:szCs w:val="28"/>
        </w:rPr>
        <w:t>Опубликовано 14.10.2015</w:t>
      </w:r>
      <w:r w:rsidRPr="00F011B9">
        <w:t xml:space="preserve"> </w:t>
      </w:r>
    </w:p>
    <w:p w:rsidR="00B60188" w:rsidRPr="00F011B9" w:rsidRDefault="00B60188" w:rsidP="00B6018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hyperlink r:id="rId6" w:tooltip="На главную" w:history="1">
        <w:r w:rsidRPr="00F011B9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Социальная сеть работников</w:t>
        </w:r>
        <w:r w:rsidRPr="00F011B9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br/>
          <w:t>образования nsportal.ru</w:t>
        </w:r>
      </w:hyperlink>
    </w:p>
    <w:p w:rsidR="00B60188" w:rsidRPr="00F011B9" w:rsidRDefault="00B60188" w:rsidP="00B6018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0188" w:rsidRPr="00512F4F" w:rsidRDefault="00B60188" w:rsidP="00B6018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512F4F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>ставление связного рассказа</w:t>
      </w:r>
      <w:r w:rsidRPr="00512F4F">
        <w:rPr>
          <w:rFonts w:ascii="Times New Roman" w:hAnsi="Times New Roman"/>
          <w:b/>
          <w:sz w:val="28"/>
          <w:szCs w:val="28"/>
        </w:rPr>
        <w:t xml:space="preserve"> по сюжетной картине.</w:t>
      </w:r>
    </w:p>
    <w:p w:rsidR="00B60188" w:rsidRPr="00B93B18" w:rsidRDefault="00B60188" w:rsidP="00B60188">
      <w:pPr>
        <w:spacing w:after="0" w:line="240" w:lineRule="auto"/>
        <w:ind w:left="-567" w:firstLine="567"/>
        <w:jc w:val="center"/>
        <w:rPr>
          <w:b/>
          <w:sz w:val="28"/>
          <w:szCs w:val="28"/>
        </w:rPr>
      </w:pP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Обучение дошкольников рассказыванию по картине является одним из направлений  работы по развитию связной речи.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B93B18">
        <w:rPr>
          <w:rFonts w:ascii="Times New Roman" w:hAnsi="Times New Roman"/>
          <w:sz w:val="28"/>
          <w:szCs w:val="28"/>
        </w:rPr>
        <w:t>ель развития речи определяется как  достижение коммуникативной компетентности ребёнка.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Связная речь - любая единица речи, составные языковые компоненты которой (знаменательные и служебные слова, словосочетания) представляют собой организованное по законам логики и грамматического строя данного языка единое целое.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Cs/>
          <w:sz w:val="28"/>
          <w:szCs w:val="28"/>
        </w:rPr>
        <w:t xml:space="preserve">Проблема особенностей восприятия и понимания детьми картин рассматривалась в работах </w:t>
      </w:r>
      <w:r w:rsidRPr="00B93B18">
        <w:rPr>
          <w:rFonts w:ascii="Times New Roman" w:hAnsi="Times New Roman"/>
          <w:sz w:val="28"/>
          <w:szCs w:val="28"/>
        </w:rPr>
        <w:t xml:space="preserve"> </w:t>
      </w:r>
      <w:r w:rsidRPr="00B93B18">
        <w:rPr>
          <w:rFonts w:ascii="Times New Roman" w:hAnsi="Times New Roman"/>
          <w:bCs/>
          <w:sz w:val="28"/>
          <w:szCs w:val="28"/>
        </w:rPr>
        <w:t xml:space="preserve">С.Л. Рубинштейна, Е.А. </w:t>
      </w:r>
      <w:proofErr w:type="spellStart"/>
      <w:r w:rsidRPr="00B93B18">
        <w:rPr>
          <w:rFonts w:ascii="Times New Roman" w:hAnsi="Times New Roman"/>
          <w:bCs/>
          <w:sz w:val="28"/>
          <w:szCs w:val="28"/>
        </w:rPr>
        <w:t>Флериной</w:t>
      </w:r>
      <w:proofErr w:type="spellEnd"/>
      <w:r w:rsidRPr="00B93B18">
        <w:rPr>
          <w:rFonts w:ascii="Times New Roman" w:hAnsi="Times New Roman"/>
          <w:bCs/>
          <w:sz w:val="28"/>
          <w:szCs w:val="28"/>
        </w:rPr>
        <w:t>, В.С. Мухиной</w:t>
      </w:r>
      <w:r w:rsidRPr="00B93B18">
        <w:rPr>
          <w:rFonts w:ascii="Times New Roman" w:hAnsi="Times New Roman"/>
          <w:sz w:val="28"/>
          <w:szCs w:val="28"/>
        </w:rPr>
        <w:t xml:space="preserve">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Вопросами развития связной речи у дошкольников занимались: </w:t>
      </w:r>
      <w:proofErr w:type="spellStart"/>
      <w:r w:rsidRPr="00B93B18">
        <w:rPr>
          <w:rFonts w:ascii="Times New Roman" w:hAnsi="Times New Roman"/>
          <w:sz w:val="28"/>
          <w:szCs w:val="28"/>
        </w:rPr>
        <w:t>А.М.Бородин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, Ф.А. Сохин, В.В. </w:t>
      </w:r>
      <w:proofErr w:type="spellStart"/>
      <w:r w:rsidRPr="00B93B18">
        <w:rPr>
          <w:rFonts w:ascii="Times New Roman" w:hAnsi="Times New Roman"/>
          <w:sz w:val="28"/>
          <w:szCs w:val="28"/>
        </w:rPr>
        <w:t>Гербова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, Л.Н., </w:t>
      </w:r>
      <w:proofErr w:type="spellStart"/>
      <w:r w:rsidRPr="00B93B18">
        <w:rPr>
          <w:rFonts w:ascii="Times New Roman" w:hAnsi="Times New Roman"/>
          <w:sz w:val="28"/>
          <w:szCs w:val="28"/>
        </w:rPr>
        <w:t>Ефименкова</w:t>
      </w:r>
      <w:proofErr w:type="spellEnd"/>
      <w:proofErr w:type="gramStart"/>
      <w:r w:rsidRPr="00B93B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93B18">
        <w:rPr>
          <w:rFonts w:ascii="Times New Roman" w:hAnsi="Times New Roman"/>
          <w:sz w:val="28"/>
          <w:szCs w:val="28"/>
        </w:rPr>
        <w:t xml:space="preserve"> Т.А. </w:t>
      </w:r>
      <w:proofErr w:type="spellStart"/>
      <w:r w:rsidRPr="00B93B18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B93B18">
        <w:rPr>
          <w:rFonts w:ascii="Times New Roman" w:hAnsi="Times New Roman"/>
          <w:sz w:val="28"/>
          <w:szCs w:val="28"/>
        </w:rPr>
        <w:t>, Е.И. Тихеева, Л.П. Федоренко и др.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Проблему изучения связной речи у дошкольников с общим недоразвитием речи исследовали многие авторы (</w:t>
      </w:r>
      <w:proofErr w:type="spellStart"/>
      <w:r w:rsidRPr="00B93B18">
        <w:rPr>
          <w:rFonts w:ascii="Times New Roman" w:hAnsi="Times New Roman"/>
          <w:sz w:val="28"/>
          <w:szCs w:val="28"/>
        </w:rPr>
        <w:t>В.К.Воробьева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3B18">
        <w:rPr>
          <w:rFonts w:ascii="Times New Roman" w:hAnsi="Times New Roman"/>
          <w:sz w:val="28"/>
          <w:szCs w:val="28"/>
        </w:rPr>
        <w:t>В.П.Глухов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, Р.Е Левина, </w:t>
      </w:r>
      <w:proofErr w:type="spellStart"/>
      <w:r w:rsidRPr="00B93B18">
        <w:rPr>
          <w:rFonts w:ascii="Times New Roman" w:hAnsi="Times New Roman"/>
          <w:sz w:val="28"/>
          <w:szCs w:val="28"/>
        </w:rPr>
        <w:t>Т.Б.Филичева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3B18">
        <w:rPr>
          <w:rFonts w:ascii="Times New Roman" w:hAnsi="Times New Roman"/>
          <w:sz w:val="28"/>
          <w:szCs w:val="28"/>
        </w:rPr>
        <w:t>Г.В.Чиркина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B93B18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3B18">
        <w:rPr>
          <w:rFonts w:ascii="Times New Roman" w:hAnsi="Times New Roman"/>
          <w:sz w:val="28"/>
          <w:szCs w:val="28"/>
        </w:rPr>
        <w:t>Н.С.Жукова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3B18">
        <w:rPr>
          <w:rFonts w:ascii="Times New Roman" w:hAnsi="Times New Roman"/>
          <w:sz w:val="28"/>
          <w:szCs w:val="28"/>
        </w:rPr>
        <w:t>Е.М.Мастюкова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3B18">
        <w:rPr>
          <w:rFonts w:ascii="Times New Roman" w:hAnsi="Times New Roman"/>
          <w:sz w:val="28"/>
          <w:szCs w:val="28"/>
        </w:rPr>
        <w:t>Н.А.Никашина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3B18">
        <w:rPr>
          <w:rFonts w:ascii="Times New Roman" w:hAnsi="Times New Roman"/>
          <w:sz w:val="28"/>
          <w:szCs w:val="28"/>
        </w:rPr>
        <w:t>Т.А.Ткаченко</w:t>
      </w:r>
      <w:proofErr w:type="spellEnd"/>
      <w:r w:rsidRPr="00B93B18">
        <w:rPr>
          <w:rFonts w:ascii="Times New Roman" w:hAnsi="Times New Roman"/>
          <w:sz w:val="28"/>
          <w:szCs w:val="28"/>
        </w:rPr>
        <w:t>) и  др.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С.А. Миронова раскрывает содержание и методы работы по развитию прямой речи. </w:t>
      </w:r>
      <w:proofErr w:type="spellStart"/>
      <w:r w:rsidRPr="00B93B18">
        <w:rPr>
          <w:rFonts w:ascii="Times New Roman" w:hAnsi="Times New Roman"/>
          <w:sz w:val="28"/>
          <w:szCs w:val="28"/>
        </w:rPr>
        <w:t>Н.А.Никашина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раскрывает цели работы по формированию развернутой самостоятельной описательно-повествовательной речи у детей. </w:t>
      </w:r>
      <w:proofErr w:type="spellStart"/>
      <w:r w:rsidRPr="00B93B18">
        <w:rPr>
          <w:rFonts w:ascii="Times New Roman" w:hAnsi="Times New Roman"/>
          <w:sz w:val="28"/>
          <w:szCs w:val="28"/>
        </w:rPr>
        <w:t>В.К.Воробьевой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разработана методика поэтапного формирования умений и навыков связной речи с использованием картинно-графического плана. Т.А. Ткаченко предлагается формирование навыков описательного рассказа с использованием моделей и схем. Обучение творческому рассказыванию нашло отражение в работах </w:t>
      </w:r>
      <w:proofErr w:type="spellStart"/>
      <w:r w:rsidRPr="00B93B18">
        <w:rPr>
          <w:rFonts w:ascii="Times New Roman" w:hAnsi="Times New Roman"/>
          <w:sz w:val="28"/>
          <w:szCs w:val="28"/>
        </w:rPr>
        <w:t>В.П.Глухова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, Т.А. </w:t>
      </w:r>
      <w:proofErr w:type="spellStart"/>
      <w:r w:rsidRPr="00B93B18">
        <w:rPr>
          <w:rFonts w:ascii="Times New Roman" w:hAnsi="Times New Roman"/>
          <w:sz w:val="28"/>
          <w:szCs w:val="28"/>
        </w:rPr>
        <w:t>Сидорчук</w:t>
      </w:r>
      <w:proofErr w:type="spellEnd"/>
      <w:r w:rsidRPr="00B93B18">
        <w:rPr>
          <w:rFonts w:ascii="Times New Roman" w:hAnsi="Times New Roman"/>
          <w:sz w:val="28"/>
          <w:szCs w:val="28"/>
        </w:rPr>
        <w:t>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93B18">
        <w:rPr>
          <w:rFonts w:ascii="Times New Roman" w:hAnsi="Times New Roman"/>
          <w:sz w:val="28"/>
          <w:szCs w:val="28"/>
        </w:rPr>
        <w:t>А.В.Ястребова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излагает методы коррекционно-развивающего обучения связной речи детей с ОНР, рекомендует приемы, формирующие полноценную речевую деятельность. </w:t>
      </w:r>
      <w:proofErr w:type="spellStart"/>
      <w:r w:rsidRPr="00B93B18">
        <w:rPr>
          <w:rFonts w:ascii="Times New Roman" w:hAnsi="Times New Roman"/>
          <w:sz w:val="28"/>
          <w:szCs w:val="28"/>
        </w:rPr>
        <w:t>Т.Б.Филичева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выделяет направления и методы коррекционного обучения детей с ОНР (</w:t>
      </w:r>
      <w:r w:rsidRPr="00B93B18">
        <w:rPr>
          <w:rFonts w:ascii="Times New Roman" w:hAnsi="Times New Roman"/>
          <w:sz w:val="28"/>
          <w:szCs w:val="28"/>
          <w:lang w:val="en-US"/>
        </w:rPr>
        <w:t>IV</w:t>
      </w:r>
      <w:r w:rsidRPr="00B93B18">
        <w:rPr>
          <w:rFonts w:ascii="Times New Roman" w:hAnsi="Times New Roman"/>
          <w:sz w:val="28"/>
          <w:szCs w:val="28"/>
        </w:rPr>
        <w:t xml:space="preserve"> уровня).</w:t>
      </w:r>
    </w:p>
    <w:p w:rsidR="00B60188" w:rsidRPr="00B93B18" w:rsidRDefault="00B60188" w:rsidP="00B60188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>Требования к рассказам детей</w:t>
      </w:r>
    </w:p>
    <w:p w:rsidR="00B60188" w:rsidRPr="00B93B18" w:rsidRDefault="00B60188" w:rsidP="00B60188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точная передача сюжета; </w:t>
      </w:r>
    </w:p>
    <w:p w:rsidR="00B60188" w:rsidRPr="00B93B18" w:rsidRDefault="00B60188" w:rsidP="00B60188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самостоятельность; </w:t>
      </w:r>
    </w:p>
    <w:p w:rsidR="00B60188" w:rsidRPr="00B93B18" w:rsidRDefault="00B60188" w:rsidP="00B60188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образность, целесообразность использования языковых средств (точное обозначение действий); </w:t>
      </w:r>
    </w:p>
    <w:p w:rsidR="00B60188" w:rsidRPr="00B93B18" w:rsidRDefault="00B60188" w:rsidP="00B60188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наличие связей предложений и частей рассказа; </w:t>
      </w:r>
    </w:p>
    <w:p w:rsidR="00B60188" w:rsidRPr="00B93B18" w:rsidRDefault="00B60188" w:rsidP="00B60188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выразительность, умение интонировать, акцентирование наиболее значимых слов; </w:t>
      </w:r>
    </w:p>
    <w:p w:rsidR="00B60188" w:rsidRPr="00B93B18" w:rsidRDefault="00B60188" w:rsidP="00B60188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плавность речи, фонетическая чёткость каждой фразы</w:t>
      </w:r>
    </w:p>
    <w:p w:rsidR="00B60188" w:rsidRPr="00B93B18" w:rsidRDefault="00B60188" w:rsidP="00B60188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lastRenderedPageBreak/>
        <w:t>Интересное, понятное содержание, воспитывающее положительное отношение к окружающему.</w:t>
      </w:r>
    </w:p>
    <w:p w:rsidR="00B60188" w:rsidRPr="00B93B18" w:rsidRDefault="00B60188" w:rsidP="00B6018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>Требования к картине</w:t>
      </w:r>
    </w:p>
    <w:p w:rsidR="00B60188" w:rsidRPr="00B93B18" w:rsidRDefault="00B60188" w:rsidP="00B60188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Реалистичное изображение.</w:t>
      </w:r>
    </w:p>
    <w:p w:rsidR="00B60188" w:rsidRPr="00B93B18" w:rsidRDefault="00B60188" w:rsidP="00B60188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Картина должна быть высокохудожественной</w:t>
      </w:r>
    </w:p>
    <w:p w:rsidR="00B60188" w:rsidRPr="00B93B18" w:rsidRDefault="00B60188" w:rsidP="00B60188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Доступность содержания и изображения (отсутствие множества деталей, сильного сокращения и заслонения предметов, излишней штриховки, </w:t>
      </w:r>
      <w:proofErr w:type="spellStart"/>
      <w:r w:rsidRPr="00B93B18">
        <w:rPr>
          <w:rFonts w:ascii="Times New Roman" w:hAnsi="Times New Roman"/>
          <w:sz w:val="28"/>
          <w:szCs w:val="28"/>
        </w:rPr>
        <w:t>набросочности</w:t>
      </w:r>
      <w:proofErr w:type="spellEnd"/>
      <w:r w:rsidRPr="00B93B18">
        <w:rPr>
          <w:rFonts w:ascii="Times New Roman" w:hAnsi="Times New Roman"/>
          <w:sz w:val="28"/>
          <w:szCs w:val="28"/>
        </w:rPr>
        <w:t>, незаконченности рисунка)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bCs/>
          <w:sz w:val="28"/>
          <w:szCs w:val="28"/>
        </w:rPr>
        <w:t>Общие требования к организации работы с картиной: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1. Работы по обучению детей рассказыванию по картине рекомендуется проводить, начиная со 2-й младшей группы детского сада.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2. При подборе сюжета необходимо учитывать количество нарисованных объектов: чем младше дети, тем меньше объектов должно быть изображено на картине.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3. После первой игры картина оставляется в группе на все время занятий с ней (две-три недели) и постоянно находится в поле зрения детей.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4. Игры могут проводиться с подгруппой или индивидуально. При этом не обязательно, чтобы все дети прошли через каждую игру с данной картиной.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5. Каждый этап работы (серия игр) следует рассматривать как промежуточный. Результат этапа: рассказ ребенка с использованием конкретного мыслительного приема.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6. Итоговым можно считать развернутый рассказ дошкольника, построенный им самостоятельно с помощью усвоенных приемов.</w:t>
      </w:r>
    </w:p>
    <w:p w:rsidR="00B60188" w:rsidRPr="00B93B18" w:rsidRDefault="00B60188" w:rsidP="00B6018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>Виды занятий по обучению детей рассказыванию по картине</w:t>
      </w:r>
    </w:p>
    <w:p w:rsidR="00B60188" w:rsidRPr="00B93B18" w:rsidRDefault="00B60188" w:rsidP="00B60188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Составление описательного рассказа по предметной картине.</w:t>
      </w:r>
    </w:p>
    <w:p w:rsidR="00B60188" w:rsidRPr="00B93B18" w:rsidRDefault="00B60188" w:rsidP="00B60188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Составление описательного рассказа по сюжетной картине.</w:t>
      </w:r>
    </w:p>
    <w:p w:rsidR="00B60188" w:rsidRPr="00B93B18" w:rsidRDefault="00B60188" w:rsidP="00B60188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Придумывание повествовательного рассказа по сюжетной картине.</w:t>
      </w:r>
    </w:p>
    <w:p w:rsidR="00B60188" w:rsidRPr="00B93B18" w:rsidRDefault="00B60188" w:rsidP="00B60188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Составление рассказа по последовательной  сюжетной серии картин.</w:t>
      </w:r>
    </w:p>
    <w:p w:rsidR="00B60188" w:rsidRPr="00B93B18" w:rsidRDefault="00B60188" w:rsidP="00B60188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Составление описательного рассказа по пейзажной картине и натюрморту.</w:t>
      </w:r>
    </w:p>
    <w:p w:rsidR="00B60188" w:rsidRPr="00B93B18" w:rsidRDefault="00B60188" w:rsidP="00B60188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Творческое рассказывание по сюжетной картине.</w:t>
      </w:r>
    </w:p>
    <w:p w:rsidR="00B60188" w:rsidRPr="00B93B18" w:rsidRDefault="00B60188" w:rsidP="00B60188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bCs/>
          <w:sz w:val="28"/>
          <w:szCs w:val="28"/>
        </w:rPr>
        <w:t>Виды рассказывания  по картине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Cs/>
          <w:sz w:val="28"/>
          <w:szCs w:val="28"/>
        </w:rPr>
        <w:t>1. Описание предметных картин – это связное последовательное описание изображенных на  картине предметов или животных, их качеств, свойств, действий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Cs/>
          <w:sz w:val="28"/>
          <w:szCs w:val="28"/>
        </w:rPr>
        <w:t xml:space="preserve">2. Описание сюжетной картины – это описание изображенной на картине ситуации, не выходящей за пределы содержания картины.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Cs/>
          <w:sz w:val="28"/>
          <w:szCs w:val="28"/>
        </w:rPr>
        <w:t xml:space="preserve">3. Рассказ по последовательной сюжетной серии картин:  ребенок рассказывает о содержании каждой  сюжетной картинки из серии, связывая их в один рассказ.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Cs/>
          <w:sz w:val="28"/>
          <w:szCs w:val="28"/>
        </w:rPr>
        <w:t xml:space="preserve">4. Повествовательный рассказ по сюжетной картине:     </w:t>
      </w:r>
      <w:r w:rsidRPr="00B93B18">
        <w:rPr>
          <w:rFonts w:ascii="Times New Roman" w:hAnsi="Times New Roman"/>
          <w:sz w:val="28"/>
          <w:szCs w:val="28"/>
        </w:rPr>
        <w:t>ребенок придумывает  начало и конец к изображенному на картине эпизоду. Ему требуется не только осмыслить содержание картины, передать его, но и с помощью воображения создать предшествующие и последующие события.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Cs/>
          <w:sz w:val="28"/>
          <w:szCs w:val="28"/>
        </w:rPr>
        <w:lastRenderedPageBreak/>
        <w:t xml:space="preserve">5. Описание пейзажной картины и натюрморта. </w:t>
      </w:r>
      <w:r w:rsidRPr="00B93B18">
        <w:rPr>
          <w:rFonts w:ascii="Times New Roman" w:hAnsi="Times New Roman"/>
          <w:sz w:val="28"/>
          <w:szCs w:val="28"/>
        </w:rPr>
        <w:br/>
        <w:t>Пример описания картины И. Левитана «Весна. Большая вода» ребенком 6,5 лет: «Растаял снег, и затопило все кругом. Деревья стоят в воде, а на горке домики. Их не затопило. В домиках живут рыбаки, они ловят рыбу».</w:t>
      </w:r>
    </w:p>
    <w:p w:rsidR="00B60188" w:rsidRPr="00B93B18" w:rsidRDefault="00B60188" w:rsidP="00B6018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B18">
        <w:rPr>
          <w:rFonts w:ascii="Times New Roman" w:hAnsi="Times New Roman"/>
          <w:b/>
          <w:bCs/>
          <w:sz w:val="28"/>
          <w:szCs w:val="28"/>
        </w:rPr>
        <w:t>Обучение детей рассматриванию картин</w:t>
      </w:r>
    </w:p>
    <w:p w:rsidR="00B60188" w:rsidRPr="00B93B18" w:rsidRDefault="00B60188" w:rsidP="00B60188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86425" cy="3429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bCs/>
          <w:sz w:val="28"/>
          <w:szCs w:val="28"/>
        </w:rPr>
        <w:t>Этапы обучения рассказыванию по картине: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bCs/>
          <w:sz w:val="28"/>
          <w:szCs w:val="28"/>
        </w:rPr>
        <w:t xml:space="preserve">Младший дошкольный возраст: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осуществляется </w:t>
      </w:r>
      <w:r w:rsidRPr="00B93B18">
        <w:rPr>
          <w:rFonts w:ascii="Times New Roman" w:hAnsi="Times New Roman"/>
          <w:b/>
          <w:bCs/>
          <w:sz w:val="28"/>
          <w:szCs w:val="28"/>
        </w:rPr>
        <w:t xml:space="preserve">подготовительный этап,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цель его -  обогатить словарь, активизировать речь детей,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научить их рассматривать картины и отвечать на вопросы по их содержанию.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Проводятся  дидактические игры с предметными картинками: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малыши должны подобрать пару к указанной картинке, назвать предмет, сказать, какой он, что с ним делают.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В работе с малышами используются предметные и сюжетные картины, близкие опыту детей, вызывающие эмоциональный отклик: «Кошка с котятами», «Собака со щенятами», «Корова с теленком», «Наша Таня».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Основной вид занятия по картине  -  беседа. Дети учатся рассказывать с помощью вопросов воспитателя. Воспитатель задает схему, а дети </w:t>
      </w:r>
      <w:proofErr w:type="spellStart"/>
      <w:r w:rsidRPr="00B93B18">
        <w:rPr>
          <w:rFonts w:ascii="Times New Roman" w:hAnsi="Times New Roman"/>
          <w:sz w:val="28"/>
          <w:szCs w:val="28"/>
        </w:rPr>
        <w:t>дополняют</w:t>
      </w:r>
      <w:proofErr w:type="gramStart"/>
      <w:r w:rsidRPr="00B93B18">
        <w:rPr>
          <w:rFonts w:ascii="Times New Roman" w:hAnsi="Times New Roman"/>
          <w:sz w:val="28"/>
          <w:szCs w:val="28"/>
        </w:rPr>
        <w:t>:«</w:t>
      </w:r>
      <w:proofErr w:type="gramEnd"/>
      <w:r w:rsidRPr="00B93B18">
        <w:rPr>
          <w:rFonts w:ascii="Times New Roman" w:hAnsi="Times New Roman"/>
          <w:sz w:val="28"/>
          <w:szCs w:val="28"/>
        </w:rPr>
        <w:t>Кошка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Мурка лежит на ... (коврике), у нее маленькие ... (котята)». Используются авторские рассказы по теме, загадки, короткие стихи,  </w:t>
      </w:r>
      <w:proofErr w:type="spellStart"/>
      <w:r w:rsidRPr="00B93B18">
        <w:rPr>
          <w:rFonts w:ascii="Times New Roman" w:hAnsi="Times New Roman"/>
          <w:sz w:val="28"/>
          <w:szCs w:val="28"/>
        </w:rPr>
        <w:t>потешки</w:t>
      </w:r>
      <w:proofErr w:type="spellEnd"/>
      <w:r w:rsidRPr="00B93B18">
        <w:rPr>
          <w:rFonts w:ascii="Times New Roman" w:hAnsi="Times New Roman"/>
          <w:sz w:val="28"/>
          <w:szCs w:val="28"/>
        </w:rPr>
        <w:t>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bCs/>
          <w:sz w:val="28"/>
          <w:szCs w:val="28"/>
        </w:rPr>
        <w:t>Средний дошкольный возраст</w:t>
      </w:r>
      <w:r w:rsidRPr="00B93B18">
        <w:rPr>
          <w:rFonts w:ascii="Times New Roman" w:hAnsi="Times New Roman"/>
          <w:sz w:val="28"/>
          <w:szCs w:val="28"/>
        </w:rPr>
        <w:t>: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Детей учат рассматривать и описывать предметные и сюжетные картины сначала по вопросам воспитателя, а затем по его образцу.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Используется прием сравнения двух персонажей. Проводятся беседы по сюжетным картинам, заканчивающиеся обобщением, которое делает воспитатель или дети.</w:t>
      </w:r>
      <w:r w:rsidRPr="00B93B18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Структура занятия: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lastRenderedPageBreak/>
        <w:t xml:space="preserve">  1.  дети молча рассматривают картину,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2. проводится беседа, уточняющая содержание и детали,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3. дается образец (короткий,  живой, эмоциональный),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4.   дети воспроизводят образец,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5.  рассказывают самостоятельно, внося в рассказ свое творчество.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bCs/>
          <w:sz w:val="28"/>
          <w:szCs w:val="28"/>
        </w:rPr>
        <w:t xml:space="preserve">Старший дошкольный возраст: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         Дети самостоятельно или с небольшой помощью воспитателя описывают предметные и сюжетные картины, составляют сюжетные рассказы по серии картин, придумывают начало и конец сюжету картины.         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ab/>
        <w:t xml:space="preserve"> Задачи  обучения  усложняются: дети должны не только понимать содержание картины, но и связно, последовательно описывать всех персонажей, их взаимоотношения, обстановку, используя разнообразные языковые средства, более сложные грамматические конструкции. Основное требование - большая самостоятельность в рассказах по картинам.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В старшей группе рекомендуются картины: 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«Шар улетел», «Новенькая», «У пристани», «Лошадь с жеребенком», «Ежи», «Белки» и др.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 Детей обучают следующим типам высказываний: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- описанию и сравнению предметных картин;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- описанию сюжетных картин;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- повествованию по серии сюжетных картин.</w:t>
      </w:r>
      <w:r w:rsidRPr="00B93B18">
        <w:rPr>
          <w:rFonts w:ascii="Times New Roman" w:eastAsia="+mn-ea" w:hAnsi="Times New Roman"/>
          <w:color w:val="0B5395"/>
          <w:kern w:val="24"/>
          <w:sz w:val="28"/>
          <w:szCs w:val="28"/>
        </w:rPr>
        <w:t xml:space="preserve"> </w:t>
      </w:r>
      <w:r w:rsidRPr="00B93B18">
        <w:rPr>
          <w:rFonts w:ascii="Times New Roman" w:hAnsi="Times New Roman"/>
          <w:sz w:val="28"/>
          <w:szCs w:val="28"/>
        </w:rPr>
        <w:t xml:space="preserve">Описательный рассказ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Цель: развитие связной речи на основе отображения увиденного.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Виды описательного рассказа: </w:t>
      </w:r>
    </w:p>
    <w:p w:rsidR="00B60188" w:rsidRPr="00B93B18" w:rsidRDefault="00B60188" w:rsidP="00B6018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фиксация изображенных на картине объектов и их смысловых взаимосвязей; </w:t>
      </w:r>
    </w:p>
    <w:p w:rsidR="00B60188" w:rsidRPr="00B93B18" w:rsidRDefault="00B60188" w:rsidP="00B6018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описание картины как раскрытие заданной темы; </w:t>
      </w:r>
    </w:p>
    <w:p w:rsidR="00B60188" w:rsidRPr="00B93B18" w:rsidRDefault="00B60188" w:rsidP="00B6018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развернутое описание конкретного объекта; </w:t>
      </w:r>
    </w:p>
    <w:p w:rsidR="00B60188" w:rsidRPr="00B93B18" w:rsidRDefault="00B60188" w:rsidP="00B6018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словесно-выразительное описание </w:t>
      </w:r>
      <w:proofErr w:type="gramStart"/>
      <w:r w:rsidRPr="00B93B18">
        <w:rPr>
          <w:rFonts w:ascii="Times New Roman" w:hAnsi="Times New Roman"/>
          <w:sz w:val="28"/>
          <w:szCs w:val="28"/>
        </w:rPr>
        <w:t>изображенного</w:t>
      </w:r>
      <w:proofErr w:type="gramEnd"/>
      <w:r w:rsidRPr="00B93B18">
        <w:rPr>
          <w:rFonts w:ascii="Times New Roman" w:hAnsi="Times New Roman"/>
          <w:sz w:val="28"/>
          <w:szCs w:val="28"/>
        </w:rPr>
        <w:t xml:space="preserve"> с использованием аналогий (поэтических образов, метафор, сравнений и т.д.).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Детей подводят к рассказыванию рассказывание по серии сюжетных картин (не более трех).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Рассматривается и описывается каждая картина из серии, затем высказывания детей объединяются в один сюжет воспитателем или детьми.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bCs/>
          <w:sz w:val="28"/>
          <w:szCs w:val="28"/>
        </w:rPr>
        <w:t xml:space="preserve">Структура  занятия:      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  используется рассматривание  картин, уточнение основных моментов сюжета. Методические приемы: вопросы,  речевой образец, коллективное рассказывание, обсуждение последовательности повествования, творческие задания,  план  в виде вопросов и указаний.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 Продолжается обучение построению рассказа по серии сюжетных картин.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1. на доске выставляют набор картинок с заведомо  нарушенной последовательностью. Дети находят ошибку, исправляют ее, придумывают название рассказа и содержание по всем картинкам;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2. вся серия картинок находится на доске, первая картинка открыта, другие закрыты. После описания первой открывают по порядку </w:t>
      </w:r>
      <w:proofErr w:type="gramStart"/>
      <w:r w:rsidRPr="00B93B18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93B18">
        <w:rPr>
          <w:rFonts w:ascii="Times New Roman" w:hAnsi="Times New Roman"/>
          <w:sz w:val="28"/>
          <w:szCs w:val="28"/>
        </w:rPr>
        <w:t xml:space="preserve">; каждая </w:t>
      </w:r>
      <w:r w:rsidRPr="00B93B18">
        <w:rPr>
          <w:rFonts w:ascii="Times New Roman" w:hAnsi="Times New Roman"/>
          <w:sz w:val="28"/>
          <w:szCs w:val="28"/>
        </w:rPr>
        <w:lastRenderedPageBreak/>
        <w:t xml:space="preserve">картинка описывается. В конце дети дают название серии, отбирают самое удачное;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3. дети размещают в нужной последовательности неправильно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расположенные картинки, затем составляют рассказ по целой серии.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Они договариваются между собой, кто в какой  последовательности будет рассказывать.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bCs/>
          <w:sz w:val="28"/>
          <w:szCs w:val="28"/>
        </w:rPr>
        <w:t>Подготовительная к школе группа: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 Дети  самостоятельно составляют описания и повествования по  картинам, с правильной передачей содержания, с соблюдением соответствующей структуры, с использованием образной речи.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  Используются все типы картин и все виды детских рассказов. Особое внимание уделяется самостоятельности и творчеству. В качестве речевого образца часто используется художественное произведение: короткие рассказы Л. Н. Толстого, К. Д. Ушинского, </w:t>
      </w:r>
      <w:proofErr w:type="spellStart"/>
      <w:r w:rsidRPr="00B93B18">
        <w:rPr>
          <w:rFonts w:ascii="Times New Roman" w:hAnsi="Times New Roman"/>
          <w:sz w:val="28"/>
          <w:szCs w:val="28"/>
        </w:rPr>
        <w:t>Е.Чарушина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,  В. Бианки.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 xml:space="preserve">Структура  занятия:  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    Проводится рассказывание по </w:t>
      </w:r>
      <w:proofErr w:type="spellStart"/>
      <w:r w:rsidRPr="00B93B18">
        <w:rPr>
          <w:rFonts w:ascii="Times New Roman" w:hAnsi="Times New Roman"/>
          <w:sz w:val="28"/>
          <w:szCs w:val="28"/>
        </w:rPr>
        <w:t>многоэпизодным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картинам «Зимние развлечения», «Летом в парке», «Улица города». Рассматривание картин осуществляется по  частям, используются творческие задания, детям предлагают самим задавать вопросы; словарь активизируется, обогащается образными выражениями (эпитеты, сравнения, метафоры). Воспитатель может начать рассказ об одном из эпизодов, дети продолжают. Используются указания, кому начинать, о чем рассказать сначала, в какой последовательности развивать сюжет. После таких пояснений и указаний дети принимают участие в коллективном рассказывании. </w:t>
      </w:r>
    </w:p>
    <w:p w:rsidR="00B60188" w:rsidRDefault="00B60188" w:rsidP="00B6018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B18">
        <w:rPr>
          <w:rFonts w:ascii="Times New Roman" w:hAnsi="Times New Roman"/>
          <w:b/>
          <w:bCs/>
          <w:sz w:val="28"/>
          <w:szCs w:val="28"/>
        </w:rPr>
        <w:t>Обучение детей рассказыванию по картине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3600" cy="466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Особым видом связного высказывания являются </w:t>
      </w:r>
      <w:r w:rsidRPr="00B93B18">
        <w:rPr>
          <w:rFonts w:ascii="Times New Roman" w:hAnsi="Times New Roman"/>
          <w:b/>
          <w:bCs/>
          <w:sz w:val="28"/>
          <w:szCs w:val="28"/>
        </w:rPr>
        <w:t xml:space="preserve">рассказы-описания по пейзажной картине. </w:t>
      </w:r>
      <w:r w:rsidRPr="00B93B18">
        <w:rPr>
          <w:rFonts w:ascii="Times New Roman" w:hAnsi="Times New Roman"/>
          <w:sz w:val="28"/>
          <w:szCs w:val="28"/>
        </w:rPr>
        <w:t>Этот вид рассказа особенно сложен для детей. Если при пересказе и составлении рассказа по сюжетной картине основными элементами наглядной модели являются персонажи – живые объекты, то на пейзажных картинах они отсутствуют или несут второстепенную смысловую нагрузку.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В данном случае в качестве элементов модели рассказа выступают объекты природы. Так как они, как правило, носят статичный характер, особое внимание уделяется описанию качеств данных объектов.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bCs/>
          <w:sz w:val="28"/>
          <w:szCs w:val="28"/>
        </w:rPr>
        <w:t xml:space="preserve">Работа по таким картинам строится в несколько этапов: </w:t>
      </w:r>
    </w:p>
    <w:p w:rsidR="00B60188" w:rsidRPr="00B93B18" w:rsidRDefault="00B60188" w:rsidP="00B60188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выделение значимых объектов картины; </w:t>
      </w:r>
    </w:p>
    <w:p w:rsidR="00B60188" w:rsidRPr="00B93B18" w:rsidRDefault="00B60188" w:rsidP="00B60188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рассматривание их и подробное описание внешнего вида и свойств каждого объекта; </w:t>
      </w:r>
    </w:p>
    <w:p w:rsidR="00B60188" w:rsidRPr="00B93B18" w:rsidRDefault="00B60188" w:rsidP="00B60188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определение взаимосвязи между отдельными объектами картины; </w:t>
      </w:r>
    </w:p>
    <w:p w:rsidR="00B60188" w:rsidRPr="00B93B18" w:rsidRDefault="00B60188" w:rsidP="00B60188">
      <w:pPr>
        <w:spacing w:after="0" w:line="240" w:lineRule="auto"/>
        <w:ind w:left="-567" w:firstLine="567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объединение мини-рассказов в единый сюжет.</w:t>
      </w:r>
      <w:r w:rsidRPr="00B93B18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В качестве подготовительного упражнения при формировании навыка составления рассказа по пейзажной картине можно порекомендовать работу  </w:t>
      </w:r>
      <w:r w:rsidRPr="00B93B18">
        <w:rPr>
          <w:rFonts w:ascii="Times New Roman" w:hAnsi="Times New Roman"/>
          <w:b/>
          <w:bCs/>
          <w:sz w:val="28"/>
          <w:szCs w:val="28"/>
        </w:rPr>
        <w:t xml:space="preserve">“Оживи картину”. </w:t>
      </w:r>
      <w:r w:rsidRPr="00B93B18">
        <w:rPr>
          <w:rFonts w:ascii="Times New Roman" w:hAnsi="Times New Roman"/>
          <w:sz w:val="28"/>
          <w:szCs w:val="28"/>
        </w:rPr>
        <w:t xml:space="preserve">Эта работа является как бы переходным этапом от составления рассказа по сюжетной картине к рассказыванию по пейзажной картине.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>Составление описательных рассказов</w:t>
      </w:r>
    </w:p>
    <w:p w:rsidR="00B60188" w:rsidRPr="00B93B18" w:rsidRDefault="00B60188" w:rsidP="00B60188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Подбор названия картины (задания типа «Как назвал художник эту картину?», «Придумаем название», «Как можно назвать эту картину?»)</w:t>
      </w:r>
    </w:p>
    <w:p w:rsidR="00B60188" w:rsidRPr="00B93B18" w:rsidRDefault="00B60188" w:rsidP="00B60188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lastRenderedPageBreak/>
        <w:t xml:space="preserve">Характеристика самого существенного и деталей.  </w:t>
      </w:r>
    </w:p>
    <w:p w:rsidR="00B60188" w:rsidRPr="00B93B18" w:rsidRDefault="00B60188" w:rsidP="00B60188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Придумывание начала или конца к сюжету, изображённому на картине.</w:t>
      </w:r>
    </w:p>
    <w:p w:rsidR="00B60188" w:rsidRPr="00B93B18" w:rsidRDefault="00B60188" w:rsidP="00B60188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Вопросы к детям по сюжетной линии повествовательного рассказа.</w:t>
      </w:r>
    </w:p>
    <w:p w:rsidR="00B60188" w:rsidRPr="00B93B18" w:rsidRDefault="00B60188" w:rsidP="00B60188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Составление коллективного рассказа по картине.</w:t>
      </w:r>
    </w:p>
    <w:p w:rsidR="00B60188" w:rsidRPr="00B93B18" w:rsidRDefault="00B60188" w:rsidP="00B60188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Включение элемента соревнования: </w:t>
      </w:r>
      <w:proofErr w:type="gramStart"/>
      <w:r w:rsidRPr="00B93B18">
        <w:rPr>
          <w:rFonts w:ascii="Times New Roman" w:hAnsi="Times New Roman"/>
          <w:sz w:val="28"/>
          <w:szCs w:val="28"/>
        </w:rPr>
        <w:t>рассказ</w:t>
      </w:r>
      <w:proofErr w:type="gramEnd"/>
      <w:r w:rsidRPr="00B93B18">
        <w:rPr>
          <w:rFonts w:ascii="Times New Roman" w:hAnsi="Times New Roman"/>
          <w:sz w:val="28"/>
          <w:szCs w:val="28"/>
        </w:rPr>
        <w:t xml:space="preserve"> какой группы окажется наиболее интересным?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>Творческое рассказывание по картине</w:t>
      </w:r>
    </w:p>
    <w:p w:rsidR="00B60188" w:rsidRPr="00B93B18" w:rsidRDefault="00B60188" w:rsidP="00B60188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Составление рассказа с добавлением последующих событий.</w:t>
      </w:r>
    </w:p>
    <w:p w:rsidR="00B60188" w:rsidRPr="00B93B18" w:rsidRDefault="00B60188" w:rsidP="00B60188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Составление рассказа с заменой объекта.</w:t>
      </w:r>
    </w:p>
    <w:p w:rsidR="00B60188" w:rsidRPr="00B93B18" w:rsidRDefault="00B60188" w:rsidP="00B60188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Составление рассказа с заменой действующего лица.</w:t>
      </w:r>
    </w:p>
    <w:p w:rsidR="00B60188" w:rsidRPr="00B93B18" w:rsidRDefault="00B60188" w:rsidP="00B60188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Составление рассказа с добавлением предшествующих событий.</w:t>
      </w:r>
    </w:p>
    <w:p w:rsidR="00B60188" w:rsidRPr="00B93B18" w:rsidRDefault="00B60188" w:rsidP="00B60188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Составление рассказа с добавлением предшествующих и последующих событий.</w:t>
      </w:r>
    </w:p>
    <w:p w:rsidR="00B60188" w:rsidRPr="00B93B18" w:rsidRDefault="00B60188" w:rsidP="00B60188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Составление рассказа с добавлением объекта.</w:t>
      </w:r>
    </w:p>
    <w:p w:rsidR="00B60188" w:rsidRPr="00B93B18" w:rsidRDefault="00B60188" w:rsidP="00B60188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Составление рассказа с добавлением действующего лица.</w:t>
      </w:r>
    </w:p>
    <w:p w:rsidR="00B60188" w:rsidRPr="00B93B18" w:rsidRDefault="00B60188" w:rsidP="00B60188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Составление рассказа с добавлением объектов и  действующих лиц.</w:t>
      </w:r>
    </w:p>
    <w:p w:rsidR="00B60188" w:rsidRPr="00B93B18" w:rsidRDefault="00B60188" w:rsidP="00B60188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Составление рассказа с изменением результата действия.</w:t>
      </w:r>
    </w:p>
    <w:p w:rsidR="00B60188" w:rsidRPr="00B93B18" w:rsidRDefault="00B60188" w:rsidP="00B60188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Составление рассказа со сменой времени действия.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При обучении рассказыванию можно использовать метод наглядного моделирования.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i/>
          <w:iCs/>
          <w:sz w:val="28"/>
          <w:szCs w:val="28"/>
        </w:rPr>
        <w:t>Наглядная модель высказывания выступает в роли плана, обеспечивающего связность и последовательность           рассказов         ребенка</w:t>
      </w:r>
      <w:r w:rsidRPr="00B93B18">
        <w:rPr>
          <w:rFonts w:ascii="Times New Roman" w:hAnsi="Times New Roman"/>
          <w:sz w:val="28"/>
          <w:szCs w:val="28"/>
        </w:rPr>
        <w:t xml:space="preserve">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При обучении рассказыванию эффективно использовать приёмы мнемотехники, сенсорно-графические схемы </w:t>
      </w:r>
      <w:r w:rsidRPr="00B93B18">
        <w:rPr>
          <w:rFonts w:ascii="Times New Roman" w:hAnsi="Times New Roman"/>
          <w:bCs/>
          <w:sz w:val="28"/>
          <w:szCs w:val="28"/>
        </w:rPr>
        <w:t>(</w:t>
      </w:r>
      <w:r w:rsidRPr="00B93B18">
        <w:rPr>
          <w:rFonts w:ascii="Times New Roman" w:hAnsi="Times New Roman"/>
          <w:sz w:val="28"/>
          <w:szCs w:val="28"/>
        </w:rPr>
        <w:t>Воробьева В.К.) , предметно-схематические модели (Ткаченко Т. А.), блоки-квадраты</w:t>
      </w:r>
      <w:r w:rsidRPr="00B93B18">
        <w:rPr>
          <w:rFonts w:ascii="Times New Roman" w:hAnsi="Times New Roman"/>
          <w:bCs/>
          <w:sz w:val="28"/>
          <w:szCs w:val="28"/>
        </w:rPr>
        <w:t xml:space="preserve"> (</w:t>
      </w:r>
      <w:r w:rsidRPr="00B93B18">
        <w:rPr>
          <w:rFonts w:ascii="Times New Roman" w:hAnsi="Times New Roman"/>
          <w:sz w:val="28"/>
          <w:szCs w:val="28"/>
        </w:rPr>
        <w:t>Глухов В. П.) , коллажи</w:t>
      </w:r>
      <w:r w:rsidRPr="00B93B18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B93B18">
        <w:rPr>
          <w:rFonts w:ascii="Times New Roman" w:hAnsi="Times New Roman"/>
          <w:sz w:val="28"/>
          <w:szCs w:val="28"/>
        </w:rPr>
        <w:t>Большева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Т. В.), схемы составления рассказа</w:t>
      </w:r>
      <w:proofErr w:type="gramStart"/>
      <w:r w:rsidRPr="00B93B18">
        <w:rPr>
          <w:rFonts w:ascii="Times New Roman" w:hAnsi="Times New Roman"/>
          <w:bCs/>
          <w:sz w:val="28"/>
          <w:szCs w:val="28"/>
        </w:rPr>
        <w:t>.</w:t>
      </w:r>
      <w:r w:rsidRPr="00B93B18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B93B18">
        <w:rPr>
          <w:rFonts w:ascii="Times New Roman" w:hAnsi="Times New Roman"/>
          <w:sz w:val="28"/>
          <w:szCs w:val="28"/>
        </w:rPr>
        <w:t>Ефименкова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Л. Н .)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В качестве символов – заместителей при моделировании творческих рассказов используются</w:t>
      </w:r>
      <w:proofErr w:type="gramStart"/>
      <w:r w:rsidRPr="00B93B1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60188" w:rsidRPr="00B93B18" w:rsidRDefault="00B60188" w:rsidP="00B60188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i/>
          <w:iCs/>
          <w:sz w:val="28"/>
          <w:szCs w:val="28"/>
        </w:rPr>
        <w:t>предметные картинки;</w:t>
      </w:r>
      <w:r w:rsidRPr="00B93B18">
        <w:rPr>
          <w:rFonts w:ascii="Times New Roman" w:hAnsi="Times New Roman"/>
          <w:sz w:val="28"/>
          <w:szCs w:val="28"/>
        </w:rPr>
        <w:t xml:space="preserve"> </w:t>
      </w:r>
    </w:p>
    <w:p w:rsidR="00B60188" w:rsidRPr="00B93B18" w:rsidRDefault="00B60188" w:rsidP="00B60188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i/>
          <w:iCs/>
          <w:sz w:val="28"/>
          <w:szCs w:val="28"/>
        </w:rPr>
        <w:t>силуэтные изображения;</w:t>
      </w:r>
      <w:r w:rsidRPr="00B93B18">
        <w:rPr>
          <w:rFonts w:ascii="Times New Roman" w:hAnsi="Times New Roman"/>
          <w:sz w:val="28"/>
          <w:szCs w:val="28"/>
        </w:rPr>
        <w:t xml:space="preserve"> </w:t>
      </w:r>
    </w:p>
    <w:p w:rsidR="00B60188" w:rsidRPr="00B93B18" w:rsidRDefault="00B60188" w:rsidP="00B60188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i/>
          <w:iCs/>
          <w:sz w:val="28"/>
          <w:szCs w:val="28"/>
        </w:rPr>
        <w:t>геометрические фигуры.</w:t>
      </w:r>
      <w:r w:rsidRPr="00B93B18">
        <w:rPr>
          <w:rFonts w:ascii="Times New Roman" w:hAnsi="Times New Roman"/>
          <w:sz w:val="28"/>
          <w:szCs w:val="28"/>
        </w:rPr>
        <w:t xml:space="preserve">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Элементами </w:t>
      </w:r>
      <w:proofErr w:type="gramStart"/>
      <w:r w:rsidRPr="00B93B18">
        <w:rPr>
          <w:rFonts w:ascii="Times New Roman" w:hAnsi="Times New Roman"/>
          <w:sz w:val="28"/>
          <w:szCs w:val="28"/>
        </w:rPr>
        <w:t>плана рассказа, составленного по пейзажной картине могут</w:t>
      </w:r>
      <w:proofErr w:type="gramEnd"/>
      <w:r w:rsidRPr="00B93B18">
        <w:rPr>
          <w:rFonts w:ascii="Times New Roman" w:hAnsi="Times New Roman"/>
          <w:sz w:val="28"/>
          <w:szCs w:val="28"/>
        </w:rPr>
        <w:t xml:space="preserve"> служить </w:t>
      </w:r>
      <w:r w:rsidRPr="00B93B18">
        <w:rPr>
          <w:rFonts w:ascii="Times New Roman" w:hAnsi="Times New Roman"/>
          <w:i/>
          <w:iCs/>
          <w:sz w:val="28"/>
          <w:szCs w:val="28"/>
        </w:rPr>
        <w:t>силуэтные изображения</w:t>
      </w:r>
      <w:r w:rsidRPr="00B93B18">
        <w:rPr>
          <w:rFonts w:ascii="Times New Roman" w:hAnsi="Times New Roman"/>
          <w:sz w:val="28"/>
          <w:szCs w:val="28"/>
        </w:rPr>
        <w:t xml:space="preserve"> ее объектов, как явно присутствующих на картине, так и тех, которые могут быть выделены только по косвенным признакам.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>Для составления описательных рассказов о предмете можно использовать: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-Схемы для составления описательных рассказов </w:t>
      </w:r>
      <w:r w:rsidRPr="00B93B18">
        <w:rPr>
          <w:rFonts w:ascii="Times New Roman" w:hAnsi="Times New Roman"/>
          <w:sz w:val="28"/>
          <w:szCs w:val="28"/>
        </w:rPr>
        <w:br/>
        <w:t xml:space="preserve">Васильева С.А., </w:t>
      </w:r>
      <w:proofErr w:type="spellStart"/>
      <w:r w:rsidRPr="00B93B18">
        <w:rPr>
          <w:rFonts w:ascii="Times New Roman" w:hAnsi="Times New Roman"/>
          <w:sz w:val="28"/>
          <w:szCs w:val="28"/>
        </w:rPr>
        <w:t>Мирясова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В.И.;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-  Схемы Т.А. Ткаченко;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 xml:space="preserve">- </w:t>
      </w:r>
      <w:r w:rsidRPr="00B93B18">
        <w:rPr>
          <w:rFonts w:ascii="Times New Roman" w:hAnsi="Times New Roman"/>
          <w:sz w:val="28"/>
          <w:szCs w:val="28"/>
        </w:rPr>
        <w:t xml:space="preserve">Схемы </w:t>
      </w:r>
      <w:proofErr w:type="spellStart"/>
      <w:r w:rsidRPr="00B93B18">
        <w:rPr>
          <w:rFonts w:ascii="Times New Roman" w:hAnsi="Times New Roman"/>
          <w:sz w:val="28"/>
          <w:szCs w:val="28"/>
        </w:rPr>
        <w:t>Теремковой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Н.Э.;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 xml:space="preserve">- </w:t>
      </w:r>
      <w:r w:rsidRPr="00B93B18">
        <w:rPr>
          <w:rFonts w:ascii="Times New Roman" w:hAnsi="Times New Roman"/>
          <w:sz w:val="28"/>
          <w:szCs w:val="28"/>
        </w:rPr>
        <w:t>Предметно-</w:t>
      </w:r>
      <w:proofErr w:type="spellStart"/>
      <w:r w:rsidRPr="00B93B18">
        <w:rPr>
          <w:rFonts w:ascii="Times New Roman" w:hAnsi="Times New Roman"/>
          <w:sz w:val="28"/>
          <w:szCs w:val="28"/>
        </w:rPr>
        <w:t>гафичкский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план</w:t>
      </w:r>
      <w:r w:rsidRPr="00B93B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3B18">
        <w:rPr>
          <w:rFonts w:ascii="Times New Roman" w:hAnsi="Times New Roman"/>
          <w:sz w:val="28"/>
          <w:szCs w:val="28"/>
        </w:rPr>
        <w:t>Воробевой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В.К.</w:t>
      </w:r>
    </w:p>
    <w:p w:rsidR="00B60188" w:rsidRPr="00B93B18" w:rsidRDefault="00B60188" w:rsidP="00B60188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Педагог предлагает детям </w:t>
      </w:r>
      <w:r w:rsidRPr="00B93B18">
        <w:rPr>
          <w:rFonts w:ascii="Times New Roman" w:hAnsi="Times New Roman"/>
          <w:bCs/>
          <w:sz w:val="28"/>
          <w:szCs w:val="28"/>
        </w:rPr>
        <w:t>графическую модель описания, которая одновременно является и программой исследовательской деятельности</w:t>
      </w:r>
      <w:r w:rsidRPr="00B93B18">
        <w:rPr>
          <w:rFonts w:ascii="Times New Roman" w:hAnsi="Times New Roman"/>
          <w:sz w:val="28"/>
          <w:szCs w:val="28"/>
        </w:rPr>
        <w:t>.</w:t>
      </w:r>
    </w:p>
    <w:p w:rsidR="00B60188" w:rsidRPr="00B93B18" w:rsidRDefault="00B60188" w:rsidP="00B60188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lastRenderedPageBreak/>
        <w:t>Она включает в себя 3 части: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1 часть – перечень символов, обозначающих сенсорный канал;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2 часть – представляет собой перечень признаков;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3 часть – изображение самого предмета.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>Для составления повествовательных рассказов можно использовать:</w:t>
      </w:r>
    </w:p>
    <w:p w:rsidR="00B60188" w:rsidRPr="00B93B18" w:rsidRDefault="00B60188" w:rsidP="00B6018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-предметно-графический план</w:t>
      </w:r>
      <w:r w:rsidRPr="00B93B18">
        <w:rPr>
          <w:rFonts w:ascii="Times New Roman" w:hAnsi="Times New Roman"/>
          <w:sz w:val="28"/>
          <w:szCs w:val="28"/>
        </w:rPr>
        <w:br/>
        <w:t>(</w:t>
      </w:r>
      <w:proofErr w:type="spellStart"/>
      <w:r w:rsidRPr="00B93B18">
        <w:rPr>
          <w:rFonts w:ascii="Times New Roman" w:hAnsi="Times New Roman"/>
          <w:sz w:val="28"/>
          <w:szCs w:val="28"/>
        </w:rPr>
        <w:t>Воробева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В.К.) </w:t>
      </w:r>
    </w:p>
    <w:p w:rsidR="00B60188" w:rsidRPr="00B93B18" w:rsidRDefault="00B60188" w:rsidP="00B60188">
      <w:pPr>
        <w:numPr>
          <w:ilvl w:val="0"/>
          <w:numId w:val="8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Знакомство детей с цепным типом текста. </w:t>
      </w:r>
    </w:p>
    <w:p w:rsidR="00B60188" w:rsidRPr="00B93B18" w:rsidRDefault="00B60188" w:rsidP="00B60188">
      <w:pPr>
        <w:numPr>
          <w:ilvl w:val="0"/>
          <w:numId w:val="8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Квадраты в таблице – предметные компоненты, субъект и объект. Они заполняются предметными картинками (или словами, записанными на карточке). Стрелка обозначает предикат, выраженный глагольным словом. </w:t>
      </w:r>
    </w:p>
    <w:p w:rsidR="00B60188" w:rsidRPr="00B93B18" w:rsidRDefault="00B60188" w:rsidP="00B60188">
      <w:pPr>
        <w:numPr>
          <w:ilvl w:val="0"/>
          <w:numId w:val="8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Детей знакомят с правилами смысловой связи предложений в рассказе. Указанный способ графической записи позволяет наглядно продемонстрировать основное правило смыслового соединения предложений в повествовательном рассказе через повтор предметных значений.</w:t>
      </w:r>
    </w:p>
    <w:p w:rsidR="00B60188" w:rsidRPr="00B93B18" w:rsidRDefault="00B60188" w:rsidP="00B60188">
      <w:pPr>
        <w:numPr>
          <w:ilvl w:val="0"/>
          <w:numId w:val="8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 w:rsidRPr="00B93B18">
        <w:rPr>
          <w:rFonts w:ascii="Times New Roman" w:hAnsi="Times New Roman"/>
          <w:sz w:val="28"/>
          <w:szCs w:val="28"/>
        </w:rPr>
        <w:t>п</w:t>
      </w:r>
      <w:proofErr w:type="gramEnd"/>
      <w:r w:rsidRPr="00B93B18">
        <w:rPr>
          <w:rFonts w:ascii="Times New Roman" w:hAnsi="Times New Roman"/>
          <w:sz w:val="28"/>
          <w:szCs w:val="28"/>
        </w:rPr>
        <w:t>едагог знакомит детей с правилами языковой, лексико-синтаксической связи предложений в рассказе (местоимения, синонимы, производные слова).</w:t>
      </w:r>
    </w:p>
    <w:p w:rsidR="00B60188" w:rsidRPr="00B93B18" w:rsidRDefault="00B60188" w:rsidP="00B6018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    Данное место (предметные картинки) педагог маркирует: или фишкой «запрета», или фишкой «вопроса» (квадрат со знаком вопроса). 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Для составления рассказа по сюжетной картине эффективно использовать  мнемотехнику.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  <w:u w:val="single"/>
        </w:rPr>
        <w:t>Мнемотехника</w:t>
      </w:r>
      <w:r w:rsidRPr="00B93B18">
        <w:rPr>
          <w:rFonts w:ascii="Times New Roman" w:hAnsi="Times New Roman"/>
          <w:sz w:val="28"/>
          <w:szCs w:val="28"/>
        </w:rPr>
        <w:t xml:space="preserve"> 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bCs/>
          <w:sz w:val="28"/>
          <w:szCs w:val="28"/>
          <w:u w:val="single"/>
        </w:rPr>
        <w:t>Суть мнемосхем</w:t>
      </w:r>
      <w:r w:rsidRPr="00B93B18">
        <w:rPr>
          <w:rFonts w:ascii="Times New Roman" w:hAnsi="Times New Roman"/>
          <w:sz w:val="28"/>
          <w:szCs w:val="28"/>
        </w:rPr>
        <w:t xml:space="preserve">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</w:p>
    <w:p w:rsidR="00B60188" w:rsidRPr="00B93B18" w:rsidRDefault="00B60188" w:rsidP="00B6018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>Рассказ по сюжетной картине.</w:t>
      </w:r>
    </w:p>
    <w:p w:rsidR="00B60188" w:rsidRPr="00B93B18" w:rsidRDefault="00B60188" w:rsidP="00B6018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Работа по  формированию навыка рассказывания по картине состоит из 3-х этапов: </w:t>
      </w:r>
    </w:p>
    <w:p w:rsidR="00B60188" w:rsidRPr="00B93B18" w:rsidRDefault="00B60188" w:rsidP="00B60188">
      <w:pPr>
        <w:numPr>
          <w:ilvl w:val="0"/>
          <w:numId w:val="10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выделение значимых для развития сюжета фрагментов картины;</w:t>
      </w:r>
    </w:p>
    <w:p w:rsidR="00B60188" w:rsidRPr="00B93B18" w:rsidRDefault="00B60188" w:rsidP="00B60188">
      <w:pPr>
        <w:numPr>
          <w:ilvl w:val="0"/>
          <w:numId w:val="10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определение взаимосвязи между ними;</w:t>
      </w:r>
    </w:p>
    <w:p w:rsidR="00B60188" w:rsidRPr="00B93B18" w:rsidRDefault="00B60188" w:rsidP="00B60188">
      <w:pPr>
        <w:numPr>
          <w:ilvl w:val="0"/>
          <w:numId w:val="10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объединение фрагментов в единый сюжет.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     На этом этапе работы используются: пособие “</w:t>
      </w:r>
      <w:proofErr w:type="gramStart"/>
      <w:r w:rsidRPr="00B93B18">
        <w:rPr>
          <w:rFonts w:ascii="Times New Roman" w:hAnsi="Times New Roman"/>
          <w:sz w:val="28"/>
          <w:szCs w:val="28"/>
        </w:rPr>
        <w:t>Логико-малыш</w:t>
      </w:r>
      <w:proofErr w:type="gramEnd"/>
      <w:r w:rsidRPr="00B93B18">
        <w:rPr>
          <w:rFonts w:ascii="Times New Roman" w:hAnsi="Times New Roman"/>
          <w:sz w:val="28"/>
          <w:szCs w:val="28"/>
        </w:rPr>
        <w:t>”, “Лимпопо”, “Оживи картинку”.</w:t>
      </w:r>
      <w:r w:rsidRPr="00B93B18">
        <w:rPr>
          <w:rFonts w:ascii="Times New Roman" w:hAnsi="Times New Roman"/>
          <w:i/>
          <w:iCs/>
          <w:sz w:val="28"/>
          <w:szCs w:val="28"/>
        </w:rPr>
        <w:t xml:space="preserve"> Поднялась как-то у Солнышка температура. Отправилось оно к врачу, а по дороге своими горячими лучами все задевало. </w:t>
      </w:r>
      <w:proofErr w:type="gramStart"/>
      <w:r w:rsidRPr="00B93B18">
        <w:rPr>
          <w:rFonts w:ascii="Times New Roman" w:hAnsi="Times New Roman"/>
          <w:i/>
          <w:iCs/>
          <w:sz w:val="28"/>
          <w:szCs w:val="28"/>
        </w:rPr>
        <w:t>Коснулось Солнышко</w:t>
      </w:r>
      <w:proofErr w:type="gramEnd"/>
      <w:r w:rsidRPr="00B93B18">
        <w:rPr>
          <w:rFonts w:ascii="Times New Roman" w:hAnsi="Times New Roman"/>
          <w:i/>
          <w:iCs/>
          <w:sz w:val="28"/>
          <w:szCs w:val="28"/>
        </w:rPr>
        <w:t xml:space="preserve"> снеговой тучки, и превратилась она в белое пушистое облачко. Задело Солнышко сосульки на крыше, и закапали с них капельки, звонко зазвенели капели. Попал луч в снеговой сугроб, и появилась на этом месте проталинка. </w:t>
      </w:r>
      <w:proofErr w:type="gramStart"/>
      <w:r w:rsidRPr="00B93B18">
        <w:rPr>
          <w:rFonts w:ascii="Times New Roman" w:hAnsi="Times New Roman"/>
          <w:i/>
          <w:iCs/>
          <w:sz w:val="28"/>
          <w:szCs w:val="28"/>
        </w:rPr>
        <w:t>Коснулось солнышко</w:t>
      </w:r>
      <w:proofErr w:type="gramEnd"/>
      <w:r w:rsidRPr="00B93B18">
        <w:rPr>
          <w:rFonts w:ascii="Times New Roman" w:hAnsi="Times New Roman"/>
          <w:i/>
          <w:iCs/>
          <w:sz w:val="28"/>
          <w:szCs w:val="28"/>
        </w:rPr>
        <w:t xml:space="preserve"> ветки дерева, и из набухших почек показались </w:t>
      </w:r>
      <w:r w:rsidRPr="00B93B18">
        <w:rPr>
          <w:rFonts w:ascii="Times New Roman" w:hAnsi="Times New Roman"/>
          <w:i/>
          <w:iCs/>
          <w:sz w:val="28"/>
          <w:szCs w:val="28"/>
        </w:rPr>
        <w:lastRenderedPageBreak/>
        <w:t xml:space="preserve">первые листики. А когда луч солнца дотронулся до птицы, она запела веселую песню. </w:t>
      </w:r>
      <w:proofErr w:type="gramStart"/>
      <w:r w:rsidRPr="00B93B18">
        <w:rPr>
          <w:rFonts w:ascii="Times New Roman" w:hAnsi="Times New Roman"/>
          <w:i/>
          <w:iCs/>
          <w:sz w:val="28"/>
          <w:szCs w:val="28"/>
        </w:rPr>
        <w:t>Оглянулось Солнышко вокруг-а вместо зимы наступила</w:t>
      </w:r>
      <w:proofErr w:type="gramEnd"/>
      <w:r w:rsidRPr="00B93B18">
        <w:rPr>
          <w:rFonts w:ascii="Times New Roman" w:hAnsi="Times New Roman"/>
          <w:i/>
          <w:iCs/>
          <w:sz w:val="28"/>
          <w:szCs w:val="28"/>
        </w:rPr>
        <w:t xml:space="preserve"> на земле ВЕСНА.</w:t>
      </w:r>
      <w:r w:rsidRPr="00B93B18">
        <w:rPr>
          <w:rFonts w:ascii="Times New Roman" w:hAnsi="Times New Roman"/>
          <w:sz w:val="28"/>
          <w:szCs w:val="28"/>
        </w:rPr>
        <w:t xml:space="preserve"> </w:t>
      </w:r>
    </w:p>
    <w:p w:rsidR="00B60188" w:rsidRPr="00B93B18" w:rsidRDefault="00B60188" w:rsidP="00B6018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>ФРАГМЕНТАРНОЕ РАССКАЗЫВАНИЕ ПО ПЕЙЗАЖНОЙ КАРТИНЕ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Для повышения эффективности работы по развитию навыка составления рассказов по картине можно порекомендовать </w:t>
      </w:r>
      <w:r w:rsidRPr="00B93B18">
        <w:rPr>
          <w:rFonts w:ascii="Times New Roman" w:hAnsi="Times New Roman"/>
          <w:sz w:val="28"/>
          <w:szCs w:val="28"/>
          <w:u w:val="single"/>
        </w:rPr>
        <w:t>прием фрагментарного рассказывания</w:t>
      </w:r>
      <w:r w:rsidRPr="00B93B18">
        <w:rPr>
          <w:rFonts w:ascii="Times New Roman" w:hAnsi="Times New Roman"/>
          <w:sz w:val="28"/>
          <w:szCs w:val="28"/>
        </w:rPr>
        <w:t>, когда дети сначала составляют рассказы об отдельных персонажах (фрагментах) картины, а затем объединяют их в единое высказывание. Картина, предложенная для составления рассказа, делится на 4 части, которые закрываются картонными прямоугольниками разного цвета. Ребенок, постепенно открывая каждую из 4 частей картины, рассказывает о каждом фрагменте, объединяя их в один сюжет.  Работа над каждым из фрагментов проходит аналогично работе по составлению описания целой картины. Вариативность рассказов детей достигается за счет выбора ими цвета прямоугольника, который они открывают первым.</w:t>
      </w:r>
    </w:p>
    <w:p w:rsidR="00B60188" w:rsidRPr="00B93B18" w:rsidRDefault="00B60188" w:rsidP="00B6018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>Логопедическая сказка</w:t>
      </w:r>
      <w:r w:rsidRPr="00B93B18">
        <w:rPr>
          <w:rFonts w:ascii="Times New Roman" w:hAnsi="Times New Roman"/>
          <w:b/>
          <w:sz w:val="28"/>
          <w:szCs w:val="28"/>
        </w:rPr>
        <w:br/>
        <w:t xml:space="preserve"> (сказки </w:t>
      </w:r>
      <w:proofErr w:type="spellStart"/>
      <w:r w:rsidRPr="00B93B18">
        <w:rPr>
          <w:rFonts w:ascii="Times New Roman" w:hAnsi="Times New Roman"/>
          <w:b/>
          <w:sz w:val="28"/>
          <w:szCs w:val="28"/>
        </w:rPr>
        <w:t>В.Волиной</w:t>
      </w:r>
      <w:proofErr w:type="spellEnd"/>
      <w:r w:rsidRPr="00B93B1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93B18">
        <w:rPr>
          <w:rFonts w:ascii="Times New Roman" w:hAnsi="Times New Roman"/>
          <w:b/>
          <w:sz w:val="28"/>
          <w:szCs w:val="28"/>
        </w:rPr>
        <w:t>А.Цыферова</w:t>
      </w:r>
      <w:proofErr w:type="spellEnd"/>
      <w:proofErr w:type="gramStart"/>
      <w:r w:rsidRPr="00B93B18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Один из приемов обучения детей связному пересказу – работа   </w:t>
      </w:r>
      <w:r w:rsidRPr="00B93B18">
        <w:rPr>
          <w:rFonts w:ascii="Times New Roman" w:hAnsi="Times New Roman"/>
          <w:i/>
          <w:iCs/>
          <w:sz w:val="28"/>
          <w:szCs w:val="28"/>
          <w:u w:val="single"/>
        </w:rPr>
        <w:t>логопедическими сказками</w:t>
      </w:r>
      <w:r w:rsidRPr="00B93B1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B93B18">
        <w:rPr>
          <w:rFonts w:ascii="Times New Roman" w:hAnsi="Times New Roman"/>
          <w:i/>
          <w:iCs/>
          <w:sz w:val="28"/>
          <w:szCs w:val="28"/>
          <w:u w:val="single"/>
        </w:rPr>
        <w:t>Логопедическая сказка</w:t>
      </w:r>
      <w:r w:rsidRPr="00B93B18">
        <w:rPr>
          <w:rFonts w:ascii="Times New Roman" w:hAnsi="Times New Roman"/>
          <w:i/>
          <w:iCs/>
          <w:sz w:val="28"/>
          <w:szCs w:val="28"/>
        </w:rPr>
        <w:t xml:space="preserve"> –</w:t>
      </w:r>
      <w:r w:rsidRPr="00B93B18">
        <w:rPr>
          <w:rFonts w:ascii="Times New Roman" w:hAnsi="Times New Roman"/>
          <w:sz w:val="28"/>
          <w:szCs w:val="28"/>
        </w:rPr>
        <w:t xml:space="preserve"> это текст со сказочным содержанием, содержащий как можно большее количество одинаковых звуков. Использование в работе таких сказок позволяет решать наряду с задачами овладения навыком последовательного и связного пересказа задачи автоматизации в связной речи поставленных звуков. </w:t>
      </w:r>
    </w:p>
    <w:p w:rsidR="00B60188" w:rsidRPr="00B93B18" w:rsidRDefault="00B60188" w:rsidP="00B6018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Работа с логопедической сказкой проходит следующим образом: </w:t>
      </w:r>
    </w:p>
    <w:p w:rsidR="00B60188" w:rsidRPr="00B93B18" w:rsidRDefault="00B60188" w:rsidP="00B60188">
      <w:pPr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логопед читает сказку ребенку; </w:t>
      </w:r>
    </w:p>
    <w:p w:rsidR="00B60188" w:rsidRPr="00B93B18" w:rsidRDefault="00B60188" w:rsidP="00B60188">
      <w:pPr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ребенок выкладывает модель сказки (картинную или состоящую из символов-заместителей, выбирая их произвольно); </w:t>
      </w:r>
    </w:p>
    <w:p w:rsidR="00B60188" w:rsidRPr="00B93B18" w:rsidRDefault="00B60188" w:rsidP="00B60188">
      <w:pPr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затем ребенок отвечает на вопросы по содержанию сказки;</w:t>
      </w:r>
    </w:p>
    <w:p w:rsidR="00B60188" w:rsidRPr="00B93B18" w:rsidRDefault="00B60188" w:rsidP="00B60188">
      <w:pPr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логопед моделирует фрагменты сказки, ребенок пересказывает текст, соответствующий данному фрагменту;</w:t>
      </w:r>
    </w:p>
    <w:p w:rsidR="00B60188" w:rsidRPr="00B93B18" w:rsidRDefault="00B60188" w:rsidP="00B60188">
      <w:pPr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ребенок пересказывает сказку по модели.</w:t>
      </w:r>
    </w:p>
    <w:p w:rsidR="00B60188" w:rsidRPr="00B93B18" w:rsidRDefault="00B60188" w:rsidP="00B6018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t>ТВОРЧЕСКАЯ СКАЗКА ПО   СИЛУЭТНЫМ ИЗОБРАЖЕНИЯМ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Одним из приемов развития навыка творческого рассказывания является обучение детей составлению сказок по силуэтным изображениям. В качестве элементов модели ребенку предъявляются силуэты животных, растений, людей или природных явлений (снег, дождь и т.п.) Логопед задает начало сказки и предлагает продолжить ее, опираясь на силуэтные изображения. </w:t>
      </w:r>
      <w:r w:rsidRPr="00B93B18">
        <w:rPr>
          <w:rFonts w:ascii="Times New Roman" w:hAnsi="Times New Roman"/>
          <w:i/>
          <w:iCs/>
          <w:sz w:val="28"/>
          <w:szCs w:val="28"/>
        </w:rPr>
        <w:t>В темном лесу</w:t>
      </w:r>
      <w:r w:rsidRPr="00B93B18">
        <w:rPr>
          <w:rFonts w:ascii="Times New Roman" w:hAnsi="Times New Roman"/>
          <w:sz w:val="28"/>
          <w:szCs w:val="28"/>
        </w:rPr>
        <w:t xml:space="preserve">, </w:t>
      </w:r>
      <w:r w:rsidRPr="00B93B18">
        <w:rPr>
          <w:rFonts w:ascii="Times New Roman" w:hAnsi="Times New Roman"/>
          <w:i/>
          <w:iCs/>
          <w:sz w:val="28"/>
          <w:szCs w:val="28"/>
        </w:rPr>
        <w:t>в самой его глубине, есть солнечная полянка. В центре полянки растет цветок…</w:t>
      </w:r>
      <w:r w:rsidRPr="00B93B18">
        <w:rPr>
          <w:rFonts w:ascii="Times New Roman" w:hAnsi="Times New Roman"/>
          <w:sz w:val="28"/>
          <w:szCs w:val="28"/>
        </w:rPr>
        <w:t xml:space="preserve"> (затем дети выбирают силуэты других героев и заканчивают сказку). Особенность данных элементов в том, что силуэтные изображения, в отличие от картинного материала, задают определенный обобщенный образ, не раскрывая его смыслового содержания. Определение характера, настроения, даже внешнего вида героя – прерогатива самого ребенка. Дети наделяют силуэты предметов определенными смысловыми качествами. На последующих этапах ребенок сам придумывает сюжет сказки по заданной теме, выбирая силуэты для модели в соответствии со своим замыслом. </w:t>
      </w:r>
    </w:p>
    <w:p w:rsidR="00B60188" w:rsidRPr="00B93B18" w:rsidRDefault="00B60188" w:rsidP="00B6018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/>
          <w:sz w:val="28"/>
          <w:szCs w:val="28"/>
        </w:rPr>
        <w:lastRenderedPageBreak/>
        <w:t>Методика обучения детей дошкольного возраста работе с серией сюжетных картинок</w:t>
      </w:r>
      <w:r w:rsidRPr="00B93B18">
        <w:rPr>
          <w:rFonts w:ascii="Times New Roman" w:hAnsi="Times New Roman"/>
          <w:sz w:val="28"/>
          <w:szCs w:val="28"/>
        </w:rPr>
        <w:t xml:space="preserve"> позволяет детям освоить логические операции и верно выполнять задание. Составлению рассказа по серии должна предшествовать подготовительная работа. С помощью дополнительных вопросов анализируется содержание будущего рассказа, продолжается работа над лексико-грамматическим материалом. Новые слова уточняются, закрепляются в разных грамматических формах и связях. При составлении рассказов по серии картинок дети одновременно упражняются в составлении диалогов применительно к конкретной ситуации.</w:t>
      </w:r>
      <w:r w:rsidRPr="00B93B18">
        <w:rPr>
          <w:rFonts w:ascii="Times New Roman" w:hAnsi="Times New Roman"/>
          <w:sz w:val="28"/>
          <w:szCs w:val="28"/>
        </w:rPr>
        <w:br/>
      </w:r>
      <w:r w:rsidRPr="00B93B18">
        <w:rPr>
          <w:rFonts w:ascii="Times New Roman" w:hAnsi="Times New Roman"/>
          <w:sz w:val="28"/>
          <w:szCs w:val="28"/>
        </w:rPr>
        <w:br/>
        <w:t xml:space="preserve">Обучение дошкольников работе с серией картинок надо начинать с трехлетнего возраста. Детям этого возраста для составления серии предлагается 2 – 3 картинки. </w:t>
      </w:r>
      <w:r w:rsidRPr="00B93B18">
        <w:rPr>
          <w:rFonts w:ascii="Times New Roman" w:hAnsi="Times New Roman"/>
          <w:sz w:val="28"/>
          <w:szCs w:val="28"/>
        </w:rPr>
        <w:br/>
      </w:r>
      <w:r w:rsidRPr="00B93B18">
        <w:rPr>
          <w:rFonts w:ascii="Times New Roman" w:hAnsi="Times New Roman"/>
          <w:sz w:val="28"/>
          <w:szCs w:val="28"/>
        </w:rPr>
        <w:br/>
        <w:t>К четырем годам объем серии увеличивается до 4 – 5 картинок. Их сюжеты должны отражать реальный опыт детей (процесс умывания, кормления, укладывания спать и т.д.)</w:t>
      </w:r>
      <w:r w:rsidRPr="00B93B18">
        <w:rPr>
          <w:rFonts w:ascii="Times New Roman" w:hAnsi="Times New Roman"/>
          <w:sz w:val="28"/>
          <w:szCs w:val="28"/>
        </w:rPr>
        <w:br/>
      </w:r>
      <w:r w:rsidRPr="00B93B18">
        <w:rPr>
          <w:rFonts w:ascii="Times New Roman" w:hAnsi="Times New Roman"/>
          <w:sz w:val="28"/>
          <w:szCs w:val="28"/>
        </w:rPr>
        <w:br/>
        <w:t>В пятилетнем возрасте ребенку может предлагаться до 6 –</w:t>
      </w:r>
      <w:proofErr w:type="spellStart"/>
      <w:r w:rsidRPr="00B93B18">
        <w:rPr>
          <w:rFonts w:ascii="Times New Roman" w:hAnsi="Times New Roman"/>
          <w:sz w:val="28"/>
          <w:szCs w:val="28"/>
        </w:rPr>
        <w:t>ти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картинок в серии по типичным событиям, переживаемым детьми в этом возрасте (покупка чего-либо в магазинах, поход в зоопарк или в лес). В этом же возрасте можно использовать серию картинок на основе сказочных ситуаций (ёжик собирает яблоки в лесу, варит варенье и угощает им лесных зверей).</w:t>
      </w:r>
      <w:r w:rsidRPr="00B93B18">
        <w:rPr>
          <w:rFonts w:ascii="Times New Roman" w:hAnsi="Times New Roman"/>
          <w:sz w:val="28"/>
          <w:szCs w:val="28"/>
        </w:rPr>
        <w:br/>
      </w:r>
      <w:r w:rsidRPr="00B93B18">
        <w:rPr>
          <w:rFonts w:ascii="Times New Roman" w:hAnsi="Times New Roman"/>
          <w:sz w:val="28"/>
          <w:szCs w:val="28"/>
        </w:rPr>
        <w:br/>
        <w:t>При возрасте детей пять-семь лет целесообразнее использовать серии картинок из 6 – 8 кадров, связанных разнообразным содержанием (из личного опыта детей, из наблюдаемых со стороны действий; использование сказочных ситуаций из литературных произведений, не знакомых детям).</w:t>
      </w:r>
      <w:r w:rsidRPr="00B93B18">
        <w:rPr>
          <w:rFonts w:ascii="Times New Roman" w:hAnsi="Times New Roman"/>
          <w:sz w:val="28"/>
          <w:szCs w:val="28"/>
        </w:rPr>
        <w:br/>
      </w:r>
      <w:r w:rsidRPr="00B93B18">
        <w:rPr>
          <w:rFonts w:ascii="Times New Roman" w:hAnsi="Times New Roman"/>
          <w:sz w:val="28"/>
          <w:szCs w:val="28"/>
        </w:rPr>
        <w:br/>
        <w:t>Во всех случаях не рекомендуется использовать серии картинок с нарушенной логической цепочкой. Также не рекомендуется использовать картинки, связанные с текстами знакомых детям литературных произведений.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     Игровые приёмы:</w:t>
      </w:r>
    </w:p>
    <w:p w:rsidR="00B60188" w:rsidRPr="00B93B18" w:rsidRDefault="00B60188" w:rsidP="00B60188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найти «ошибку» педагога и восстановить правильный порядок элементов серии;</w:t>
      </w:r>
    </w:p>
    <w:p w:rsidR="00B60188" w:rsidRPr="00B93B18" w:rsidRDefault="00B60188" w:rsidP="00B60188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отобрать из ряда предложенных сюжетных картинок только те, которые иллюстрируют прочитанный педагогом рассказ;</w:t>
      </w:r>
    </w:p>
    <w:p w:rsidR="00B60188" w:rsidRPr="00B93B18" w:rsidRDefault="00B60188" w:rsidP="00B60188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восстановить заданный порядок картинок по ранее прочитанному рассказу (по памяти);</w:t>
      </w:r>
    </w:p>
    <w:p w:rsidR="00B60188" w:rsidRPr="00B93B18" w:rsidRDefault="00B60188" w:rsidP="00B60188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исправить «ошибку» в чтении рассказа педагогом  посредством правильного расположения картинок серии;</w:t>
      </w:r>
    </w:p>
    <w:p w:rsidR="00B60188" w:rsidRPr="00B93B18" w:rsidRDefault="00B60188" w:rsidP="00B60188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самостоятельно расположить картинки в последовательности рассказа и составить по ним рассказ (можно с определённой эмоциональной установкой: грустный, смешной, весёлый и т.д.)</w:t>
      </w:r>
    </w:p>
    <w:p w:rsidR="00B60188" w:rsidRPr="00B93B18" w:rsidRDefault="00B60188" w:rsidP="00B60188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найти лишнюю картинку;</w:t>
      </w:r>
    </w:p>
    <w:p w:rsidR="00B60188" w:rsidRPr="00B93B18" w:rsidRDefault="00B60188" w:rsidP="00B60188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lastRenderedPageBreak/>
        <w:t>включать в рассказы описания пейзажа, состояние погоды, описание мимики и жестов героев, прямую речь героев (о чём подумал герой, что сказал)</w:t>
      </w:r>
    </w:p>
    <w:p w:rsidR="00B60188" w:rsidRPr="00B93B18" w:rsidRDefault="00B60188" w:rsidP="00B60188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учить детей начинать и заканчивать рассказы </w:t>
      </w:r>
      <w:proofErr w:type="gramStart"/>
      <w:r w:rsidRPr="00B93B18">
        <w:rPr>
          <w:rFonts w:ascii="Times New Roman" w:hAnsi="Times New Roman"/>
          <w:sz w:val="28"/>
          <w:szCs w:val="28"/>
        </w:rPr>
        <w:t>по разному</w:t>
      </w:r>
      <w:proofErr w:type="gramEnd"/>
      <w:r w:rsidRPr="00B93B18">
        <w:rPr>
          <w:rFonts w:ascii="Times New Roman" w:hAnsi="Times New Roman"/>
          <w:sz w:val="28"/>
          <w:szCs w:val="28"/>
        </w:rPr>
        <w:t>.</w:t>
      </w:r>
    </w:p>
    <w:p w:rsidR="00B60188" w:rsidRPr="00B93B18" w:rsidRDefault="00B60188" w:rsidP="00B6018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60188" w:rsidRPr="00B93B18" w:rsidRDefault="00B60188" w:rsidP="00B6018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bCs/>
          <w:sz w:val="28"/>
          <w:szCs w:val="28"/>
          <w:u w:val="single"/>
        </w:rPr>
        <w:t>Литература.</w:t>
      </w:r>
      <w:r w:rsidRPr="00B93B18">
        <w:rPr>
          <w:rFonts w:ascii="Times New Roman" w:hAnsi="Times New Roman"/>
          <w:sz w:val="28"/>
          <w:szCs w:val="28"/>
        </w:rPr>
        <w:t xml:space="preserve"> </w:t>
      </w:r>
    </w:p>
    <w:p w:rsidR="00B60188" w:rsidRPr="00B93B18" w:rsidRDefault="00B60188" w:rsidP="00B6018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1. Бакаева М.Н.  Развитие  опосредованной памяти  при   заучивании стихов   с помощью зрительных опор // Логопед. -  2011. - № 7. – 120с</w:t>
      </w:r>
    </w:p>
    <w:p w:rsidR="00B60188" w:rsidRPr="00B93B18" w:rsidRDefault="00B60188" w:rsidP="00B6018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>2.Корвякова Н. Ф. Применение пиктограмм в работе с детьми с особыми потребностями // Проблемы патологии развития и распада речевой функции. – СПб</w:t>
      </w:r>
      <w:proofErr w:type="gramStart"/>
      <w:r w:rsidRPr="00B93B1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93B18">
        <w:rPr>
          <w:rFonts w:ascii="Times New Roman" w:hAnsi="Times New Roman"/>
          <w:sz w:val="28"/>
          <w:szCs w:val="28"/>
        </w:rPr>
        <w:t>1999.</w:t>
      </w:r>
    </w:p>
    <w:p w:rsidR="00B60188" w:rsidRPr="00B93B18" w:rsidRDefault="00B60188" w:rsidP="00B6018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93B18">
        <w:rPr>
          <w:rFonts w:ascii="Times New Roman" w:hAnsi="Times New Roman"/>
          <w:sz w:val="28"/>
          <w:szCs w:val="28"/>
        </w:rPr>
        <w:t>Лалаева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Р. И., Серебрякова Н. В. Формирование лексики и грамматического строя у дошкольников с общим недоразвитием речи. – СПб.,2001.</w:t>
      </w:r>
    </w:p>
    <w:p w:rsidR="00B60188" w:rsidRPr="00B93B18" w:rsidRDefault="00B60188" w:rsidP="00B6018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93B1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93B18">
        <w:rPr>
          <w:rFonts w:ascii="Times New Roman" w:hAnsi="Times New Roman"/>
          <w:sz w:val="28"/>
          <w:szCs w:val="28"/>
        </w:rPr>
        <w:t>Малетина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 w:rsidRPr="00B93B18">
        <w:rPr>
          <w:rFonts w:ascii="Times New Roman" w:hAnsi="Times New Roman"/>
          <w:sz w:val="28"/>
          <w:szCs w:val="28"/>
        </w:rPr>
        <w:t>Пономарёва</w:t>
      </w:r>
      <w:proofErr w:type="spellEnd"/>
      <w:r w:rsidRPr="00B93B18">
        <w:rPr>
          <w:rFonts w:ascii="Times New Roman" w:hAnsi="Times New Roman"/>
          <w:sz w:val="28"/>
          <w:szCs w:val="28"/>
        </w:rPr>
        <w:t xml:space="preserve"> Л.В. Моделирование в описательной речи детей с ОНР / Дошкольное воспитание. 2004.№6. С. 64-68. </w:t>
      </w:r>
    </w:p>
    <w:p w:rsidR="00B60188" w:rsidRDefault="00B60188" w:rsidP="00B6018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B93B18">
        <w:rPr>
          <w:rFonts w:ascii="Times New Roman" w:hAnsi="Times New Roman"/>
          <w:sz w:val="28"/>
          <w:szCs w:val="28"/>
        </w:rPr>
        <w:t>5.Омельченко Л.В. Использование приёмов мнемотехники в развитии связной речи / Логопед. 2008. №4. С.102 -115</w:t>
      </w:r>
    </w:p>
    <w:p w:rsidR="00E42671" w:rsidRDefault="00E42671">
      <w:bookmarkStart w:id="0" w:name="_GoBack"/>
      <w:bookmarkEnd w:id="0"/>
    </w:p>
    <w:sectPr w:rsidR="00E4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BC"/>
    <w:multiLevelType w:val="hybridMultilevel"/>
    <w:tmpl w:val="057A70EA"/>
    <w:lvl w:ilvl="0" w:tplc="4A667F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C8EA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A9D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509A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1458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D83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309A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BEB2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64D0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3219F0"/>
    <w:multiLevelType w:val="hybridMultilevel"/>
    <w:tmpl w:val="8F52BB8C"/>
    <w:lvl w:ilvl="0" w:tplc="7D56E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5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29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CD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4A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46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C3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0C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40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294A12"/>
    <w:multiLevelType w:val="hybridMultilevel"/>
    <w:tmpl w:val="AAE830C2"/>
    <w:lvl w:ilvl="0" w:tplc="08ECAC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EBF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DE91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3C32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3A96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7085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760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820E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65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D31182"/>
    <w:multiLevelType w:val="hybridMultilevel"/>
    <w:tmpl w:val="A7BEA334"/>
    <w:lvl w:ilvl="0" w:tplc="6CFC7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9CFE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3A1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28A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3893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72A2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44CA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5C50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E1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7E412D"/>
    <w:multiLevelType w:val="hybridMultilevel"/>
    <w:tmpl w:val="4E1042D4"/>
    <w:lvl w:ilvl="0" w:tplc="30A47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87F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6A4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67F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0E6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A2F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CBF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C12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201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540CF"/>
    <w:multiLevelType w:val="hybridMultilevel"/>
    <w:tmpl w:val="16807DCA"/>
    <w:lvl w:ilvl="0" w:tplc="3A625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46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07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C8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61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A4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2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60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8C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FD724F"/>
    <w:multiLevelType w:val="hybridMultilevel"/>
    <w:tmpl w:val="351A8848"/>
    <w:lvl w:ilvl="0" w:tplc="C292DA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56E6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5C22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094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054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AC03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5C5A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C87A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3621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E64255"/>
    <w:multiLevelType w:val="hybridMultilevel"/>
    <w:tmpl w:val="EEB05EB0"/>
    <w:lvl w:ilvl="0" w:tplc="EF7866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E1C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435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6F6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AEC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2C8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EB4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0EA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2AF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8416B"/>
    <w:multiLevelType w:val="hybridMultilevel"/>
    <w:tmpl w:val="BF9A1D36"/>
    <w:lvl w:ilvl="0" w:tplc="17AC7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1E60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52D0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2086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C0F1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8680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3AFE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6B4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0CD7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0975E1F"/>
    <w:multiLevelType w:val="hybridMultilevel"/>
    <w:tmpl w:val="3D6229EA"/>
    <w:lvl w:ilvl="0" w:tplc="4F6C42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A07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0212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38CB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CC7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4C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1AAB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345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60B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5AC5732"/>
    <w:multiLevelType w:val="hybridMultilevel"/>
    <w:tmpl w:val="E5103F2E"/>
    <w:lvl w:ilvl="0" w:tplc="19BE0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D0CA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F84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94F3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EC1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12BD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4EC8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481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EC9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CC21759"/>
    <w:multiLevelType w:val="hybridMultilevel"/>
    <w:tmpl w:val="E5D80EC4"/>
    <w:lvl w:ilvl="0" w:tplc="E8663B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B42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C17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54EF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A55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2A9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2492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4453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CA93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88"/>
    <w:rsid w:val="00B60188"/>
    <w:rsid w:val="00E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1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1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2015-10-14T16:34:00Z</dcterms:created>
  <dcterms:modified xsi:type="dcterms:W3CDTF">2015-10-14T16:35:00Z</dcterms:modified>
</cp:coreProperties>
</file>